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iagrams/colors1.xml" ContentType="application/vnd.openxmlformats-officedocument.drawingml.diagramColors+xml"/>
  <Override PartName="/word/diagrams/colors2.xml" ContentType="application/vnd.openxmlformats-officedocument.drawingml.diagramColors+xml"/>
  <Override PartName="/word/diagrams/colors3.xml" ContentType="application/vnd.openxmlformats-officedocument.drawingml.diagramColors+xml"/>
  <Override PartName="/word/diagrams/colors4.xml" ContentType="application/vnd.openxmlformats-officedocument.drawingml.diagramColors+xml"/>
  <Override PartName="/word/diagrams/colors5.xml" ContentType="application/vnd.openxmlformats-officedocument.drawingml.diagramColors+xml"/>
  <Override PartName="/word/diagrams/colors6.xml" ContentType="application/vnd.openxmlformats-officedocument.drawingml.diagramColors+xml"/>
  <Override PartName="/word/diagrams/data1.xml" ContentType="application/vnd.openxmlformats-officedocument.drawingml.diagramData+xml"/>
  <Override PartName="/word/diagrams/data2.xml" ContentType="application/vnd.openxmlformats-officedocument.drawingml.diagramData+xml"/>
  <Override PartName="/word/diagrams/data3.xml" ContentType="application/vnd.openxmlformats-officedocument.drawingml.diagramData+xml"/>
  <Override PartName="/word/diagrams/data4.xml" ContentType="application/vnd.openxmlformats-officedocument.drawingml.diagramData+xml"/>
  <Override PartName="/word/diagrams/data5.xml" ContentType="application/vnd.openxmlformats-officedocument.drawingml.diagramData+xml"/>
  <Override PartName="/word/diagrams/data6.xml" ContentType="application/vnd.openxmlformats-officedocument.drawingml.diagramData+xml"/>
  <Override PartName="/word/diagrams/drawing1.xml" ContentType="application/vnd.ms-office.drawingml.diagramDrawing+xml"/>
  <Override PartName="/word/diagrams/drawing2.xml" ContentType="application/vnd.ms-office.drawingml.diagramDrawing+xml"/>
  <Override PartName="/word/diagrams/drawing3.xml" ContentType="application/vnd.ms-office.drawingml.diagramDrawing+xml"/>
  <Override PartName="/word/diagrams/drawing4.xml" ContentType="application/vnd.ms-office.drawingml.diagramDrawing+xml"/>
  <Override PartName="/word/diagrams/drawing5.xml" ContentType="application/vnd.ms-office.drawingml.diagramDrawing+xml"/>
  <Override PartName="/word/diagrams/drawing6.xml" ContentType="application/vnd.ms-office.drawingml.diagramDrawing+xml"/>
  <Override PartName="/word/diagrams/layout1.xml" ContentType="application/vnd.openxmlformats-officedocument.drawingml.diagramLayout+xml"/>
  <Override PartName="/word/diagrams/layout2.xml" ContentType="application/vnd.openxmlformats-officedocument.drawingml.diagramLayout+xml"/>
  <Override PartName="/word/diagrams/layout3.xml" ContentType="application/vnd.openxmlformats-officedocument.drawingml.diagramLayout+xml"/>
  <Override PartName="/word/diagrams/layout4.xml" ContentType="application/vnd.openxmlformats-officedocument.drawingml.diagramLayout+xml"/>
  <Override PartName="/word/diagrams/layout5.xml" ContentType="application/vnd.openxmlformats-officedocument.drawingml.diagramLayout+xml"/>
  <Override PartName="/word/diagrams/layout6.xml" ContentType="application/vnd.openxmlformats-officedocument.drawingml.diagramLayout+xml"/>
  <Override PartName="/word/diagrams/quickStyle1.xml" ContentType="application/vnd.openxmlformats-officedocument.drawingml.diagramStyle+xml"/>
  <Override PartName="/word/diagrams/quickStyle2.xml" ContentType="application/vnd.openxmlformats-officedocument.drawingml.diagramStyle+xml"/>
  <Override PartName="/word/diagrams/quickStyle3.xml" ContentType="application/vnd.openxmlformats-officedocument.drawingml.diagramStyle+xml"/>
  <Override PartName="/word/diagrams/quickStyle4.xml" ContentType="application/vnd.openxmlformats-officedocument.drawingml.diagramStyle+xml"/>
  <Override PartName="/word/diagrams/quickStyle5.xml" ContentType="application/vnd.openxmlformats-officedocument.drawingml.diagramStyle+xml"/>
  <Override PartName="/word/diagrams/quickStyle6.xml" ContentType="application/vnd.openxmlformats-officedocument.drawingml.diagram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3.0 -->
  <w:body>
    <w:p w:rsidR="00DE0A79" w:rsidRPr="00E06418" w:rsidP="0050195E">
      <w:pPr>
        <w:bidi/>
        <w:spacing w:after="200" w:line="240"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المكون :</w:t>
      </w:r>
      <w:r w:rsidRPr="00E06418">
        <w:rPr>
          <w:rFonts w:eastAsia="Calibri" w:asciiTheme="majorBidi" w:hAnsiTheme="majorBidi" w:cstheme="majorBidi"/>
          <w:b/>
          <w:bCs/>
          <w:sz w:val="28"/>
          <w:szCs w:val="28"/>
          <w:rtl/>
          <w:lang w:val="fr-FR" w:eastAsia="en-US" w:bidi="ar-MA"/>
        </w:rPr>
        <w:t xml:space="preserve"> درس النصوص                                                                                                   المستوى : </w:t>
      </w:r>
      <w:r w:rsidR="0050195E">
        <w:rPr>
          <w:rFonts w:eastAsia="Calibri" w:asciiTheme="majorBidi" w:hAnsiTheme="majorBidi" w:cstheme="majorBidi" w:hint="cs"/>
          <w:b/>
          <w:bCs/>
          <w:sz w:val="28"/>
          <w:szCs w:val="28"/>
          <w:rtl/>
          <w:lang w:val="fr-FR" w:eastAsia="en-US" w:bidi="ar-MA"/>
        </w:rPr>
        <w:t>الجذع المشترك العلمي</w:t>
      </w:r>
    </w:p>
    <w:p w:rsidR="00DE0A79" w:rsidRPr="00E06418" w:rsidP="0050195E">
      <w:pPr>
        <w:bidi/>
        <w:spacing w:after="200" w:line="240"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عنوان النص: </w:t>
      </w:r>
      <w:r w:rsidR="0050195E">
        <w:rPr>
          <w:rFonts w:eastAsia="Calibri" w:asciiTheme="majorBidi" w:hAnsiTheme="majorBidi" w:cstheme="majorBidi" w:hint="cs"/>
          <w:b/>
          <w:bCs/>
          <w:sz w:val="28"/>
          <w:szCs w:val="28"/>
          <w:rtl/>
          <w:lang w:val="fr-FR" w:eastAsia="en-US" w:bidi="ar-MA"/>
        </w:rPr>
        <w:t>حضارة الصورة</w:t>
      </w:r>
      <w:r w:rsidR="007B4980">
        <w:rPr>
          <w:rFonts w:eastAsia="Calibri" w:asciiTheme="majorBidi" w:hAnsiTheme="majorBidi" w:cstheme="majorBidi" w:hint="cs"/>
          <w:b/>
          <w:bCs/>
          <w:sz w:val="28"/>
          <w:szCs w:val="28"/>
          <w:rtl/>
          <w:lang w:val="fr-FR" w:eastAsia="en-US" w:bidi="ar-MA"/>
        </w:rPr>
        <w:t xml:space="preserve"> /</w:t>
      </w:r>
      <w:r w:rsidR="0050195E">
        <w:rPr>
          <w:rFonts w:eastAsia="Calibri" w:asciiTheme="majorBidi" w:hAnsiTheme="majorBidi" w:cstheme="majorBidi" w:hint="cs"/>
          <w:b/>
          <w:bCs/>
          <w:sz w:val="28"/>
          <w:szCs w:val="28"/>
          <w:rtl/>
          <w:lang w:val="fr-FR" w:eastAsia="en-US" w:bidi="ar-MA"/>
        </w:rPr>
        <w:t>محمد عبد الرؤوف كامل</w:t>
      </w:r>
      <w:r w:rsidRPr="00E06418">
        <w:rPr>
          <w:rFonts w:eastAsia="Calibri" w:asciiTheme="majorBidi" w:hAnsiTheme="majorBidi" w:cstheme="majorBidi"/>
          <w:b/>
          <w:bCs/>
          <w:sz w:val="28"/>
          <w:szCs w:val="28"/>
          <w:rtl/>
          <w:lang w:val="fr-FR" w:eastAsia="en-US" w:bidi="ar-MA"/>
        </w:rPr>
        <w:t xml:space="preserve">                        </w:t>
      </w:r>
      <w:r w:rsidR="006C5F57">
        <w:rPr>
          <w:rFonts w:eastAsia="Calibri" w:asciiTheme="majorBidi" w:hAnsiTheme="majorBidi" w:cstheme="majorBidi" w:hint="cs"/>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المسلك :</w:t>
      </w:r>
      <w:r w:rsidRPr="00E06418">
        <w:rPr>
          <w:rFonts w:eastAsia="Calibri" w:asciiTheme="majorBidi" w:hAnsiTheme="majorBidi" w:cstheme="majorBidi"/>
          <w:b/>
          <w:bCs/>
          <w:sz w:val="28"/>
          <w:szCs w:val="28"/>
          <w:rtl/>
          <w:lang w:val="fr-FR" w:eastAsia="en-US" w:bidi="ar-MA"/>
        </w:rPr>
        <w:t xml:space="preserve"> </w:t>
      </w:r>
      <w:r w:rsidR="006C5F57">
        <w:rPr>
          <w:rFonts w:eastAsia="Calibri" w:asciiTheme="majorBidi" w:hAnsiTheme="majorBidi" w:cstheme="majorBidi" w:hint="cs"/>
          <w:b/>
          <w:bCs/>
          <w:sz w:val="28"/>
          <w:szCs w:val="28"/>
          <w:rtl/>
          <w:lang w:val="fr-FR" w:eastAsia="en-US" w:bidi="ar-MA"/>
        </w:rPr>
        <w:t>العلوم التجريبية</w:t>
      </w:r>
    </w:p>
    <w:p w:rsidR="00DE0A79" w:rsidRPr="00E06418" w:rsidP="006E3351">
      <w:pPr>
        <w:bidi/>
        <w:spacing w:after="200" w:line="240"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المجزوءة</w:t>
      </w:r>
      <w:r w:rsidRPr="00E06418">
        <w:rPr>
          <w:rFonts w:eastAsia="Calibri" w:asciiTheme="majorBidi" w:hAnsiTheme="majorBidi" w:cstheme="majorBidi"/>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 xml:space="preserve"> </w:t>
      </w:r>
      <w:r w:rsidR="006E3351">
        <w:rPr>
          <w:rFonts w:eastAsia="Calibri" w:asciiTheme="majorBidi" w:hAnsiTheme="majorBidi" w:cstheme="majorBidi" w:hint="cs"/>
          <w:b/>
          <w:bCs/>
          <w:sz w:val="28"/>
          <w:szCs w:val="28"/>
          <w:rtl/>
          <w:lang w:val="fr-FR" w:eastAsia="en-US" w:bidi="ar-MA"/>
        </w:rPr>
        <w:t xml:space="preserve">قضايا معاصرة                             </w:t>
      </w:r>
      <w:r w:rsidR="0050195E">
        <w:rPr>
          <w:rFonts w:eastAsia="Calibri" w:asciiTheme="majorBidi" w:hAnsiTheme="majorBidi" w:cstheme="majorBidi"/>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 xml:space="preserve">                                                             </w:t>
      </w:r>
      <w:r w:rsidR="007B4980">
        <w:rPr>
          <w:rFonts w:eastAsia="Calibri" w:asciiTheme="majorBidi" w:hAnsiTheme="majorBidi" w:cstheme="majorBidi"/>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 xml:space="preserve">   مدة الانجاز : ساعتان</w:t>
      </w:r>
    </w:p>
    <w:p w:rsidR="00DE0A79" w:rsidP="0050195E">
      <w:pPr>
        <w:bidi/>
        <w:spacing w:after="200" w:line="240" w:lineRule="auto"/>
        <w:ind w:left="0" w:firstLine="0"/>
        <w:rPr>
          <w:rFonts w:eastAsia="Calibri"/>
          <w:b/>
          <w:bCs/>
          <w:sz w:val="28"/>
          <w:szCs w:val="28"/>
          <w:rtl/>
          <w:lang w:val="fr-FR" w:eastAsia="en-US" w:bidi="ar-MA"/>
        </w:rPr>
      </w:pPr>
      <w:r>
        <w:rPr>
          <w:rFonts w:asciiTheme="majorBidi" w:hAnsiTheme="majorBidi" w:cstheme="majorBidi"/>
          <w:b/>
          <w:bCs/>
          <w:noProof/>
          <w:sz w:val="28"/>
          <w:szCs w:val="28"/>
          <w:rtl/>
          <w:lang w:val="en-US"/>
        </w:rPr>
        <mc:AlternateContent>
          <mc:Choice Requires="wps">
            <w:drawing>
              <wp:anchor distT="0" distB="0" distL="114300" distR="114300" simplePos="0" relativeHeight="251676672" behindDoc="0" locked="0" layoutInCell="1" allowOverlap="1">
                <wp:simplePos x="0" y="0"/>
                <wp:positionH relativeFrom="column">
                  <wp:posOffset>3762375</wp:posOffset>
                </wp:positionH>
                <wp:positionV relativeFrom="paragraph">
                  <wp:posOffset>205740</wp:posOffset>
                </wp:positionV>
                <wp:extent cx="6181725" cy="1027430"/>
                <wp:effectExtent l="0" t="0" r="28575" b="20320"/>
                <wp:wrapNone/>
                <wp:docPr id="4" name="Rectangl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181725" cy="1027430"/>
                        </a:xfrm>
                        <a:prstGeom prst="rect">
                          <a:avLst/>
                        </a:prstGeom>
                        <a:solidFill>
                          <a:srgbClr val="FFFFFF"/>
                        </a:solidFill>
                        <a:ln w="9525">
                          <a:solidFill>
                            <a:schemeClr val="bg1">
                              <a:lumMod val="100000"/>
                              <a:lumOff val="0"/>
                            </a:schemeClr>
                          </a:solidFill>
                          <a:miter lim="800000"/>
                          <a:headEnd/>
                          <a:tailEnd/>
                        </a:ln>
                      </wps:spPr>
                      <wps:txbx>
                        <w:txbxContent>
                          <w:p w:rsidR="00DE0A79" w:rsidRPr="00C10AA1" w:rsidP="00DE0A79">
                            <w:pPr>
                              <w:pStyle w:val="Header"/>
                              <w:bidi/>
                              <w:rPr>
                                <w:rFonts w:ascii="Times New Roman" w:eastAsia="Calibri" w:hAnsi="Times New Roman" w:cs="Times New Roman"/>
                                <w:b/>
                                <w:bCs/>
                                <w:sz w:val="28"/>
                                <w:szCs w:val="28"/>
                                <w:rtl/>
                              </w:rPr>
                            </w:pPr>
                            <w:r w:rsidRPr="00C10AA1">
                              <w:rPr>
                                <w:rFonts w:ascii="Times New Roman" w:eastAsia="Calibri" w:hAnsi="Times New Roman" w:cs="Times New Roman"/>
                                <w:b/>
                                <w:bCs/>
                                <w:sz w:val="28"/>
                                <w:szCs w:val="28"/>
                                <w:rtl/>
                              </w:rPr>
                              <w:t xml:space="preserve">الكفايات </w:t>
                            </w:r>
                            <w:r w:rsidRPr="00C10AA1">
                              <w:rPr>
                                <w:rFonts w:ascii="Times New Roman" w:eastAsia="Calibri" w:hAnsi="Times New Roman" w:cs="Times New Roman"/>
                                <w:b/>
                                <w:bCs/>
                                <w:sz w:val="28"/>
                                <w:szCs w:val="28"/>
                                <w:rtl/>
                              </w:rPr>
                              <w:t>المستهدفة</w:t>
                            </w:r>
                            <w:r>
                              <w:rPr>
                                <w:rFonts w:asciiTheme="majorBidi" w:hAnsiTheme="majorBidi" w:cstheme="majorBidi" w:hint="cs"/>
                                <w:b/>
                                <w:bCs/>
                                <w:sz w:val="28"/>
                                <w:szCs w:val="28"/>
                                <w:rtl/>
                              </w:rPr>
                              <w:t xml:space="preserve"> </w:t>
                            </w:r>
                            <w:r w:rsidRPr="00C10AA1">
                              <w:rPr>
                                <w:rFonts w:ascii="Times New Roman" w:eastAsia="Calibri" w:hAnsi="Times New Roman" w:cs="Times New Roman"/>
                                <w:b/>
                                <w:bCs/>
                                <w:sz w:val="28"/>
                                <w:szCs w:val="28"/>
                                <w:rtl/>
                              </w:rPr>
                              <w:t>:</w:t>
                            </w:r>
                          </w:p>
                          <w:p w:rsidR="00DE0A79" w:rsidRPr="006B21C7" w:rsidP="006E3351">
                            <w:pPr>
                              <w:pStyle w:val="Header"/>
                              <w:bidi/>
                              <w:rPr>
                                <w:rFonts w:ascii="Times New Roman" w:eastAsia="Calibri" w:hAnsi="Times New Roman" w:cs="Times New Roman"/>
                                <w:b/>
                                <w:bCs/>
                                <w:sz w:val="24"/>
                                <w:szCs w:val="24"/>
                                <w:rtl/>
                              </w:rPr>
                            </w:pPr>
                            <w:r>
                              <w:rPr>
                                <w:rFonts w:hint="cs"/>
                                <w:b/>
                                <w:bCs/>
                                <w:sz w:val="20"/>
                                <w:szCs w:val="20"/>
                                <w:rtl/>
                              </w:rPr>
                              <w:t xml:space="preserve">       </w:t>
                            </w:r>
                            <w:r w:rsidRPr="006B21C7">
                              <w:rPr>
                                <w:rFonts w:ascii="Times New Roman" w:eastAsia="Calibri" w:hAnsi="Times New Roman" w:cs="Times New Roman"/>
                                <w:b/>
                                <w:bCs/>
                                <w:sz w:val="24"/>
                                <w:szCs w:val="24"/>
                                <w:rtl/>
                              </w:rPr>
                              <w:t>- التواصلية:</w:t>
                            </w:r>
                            <w:r w:rsidR="006E3351">
                              <w:rPr>
                                <w:rFonts w:ascii="Times New Roman" w:eastAsia="Calibri" w:hAnsi="Times New Roman" w:cs="Times New Roman" w:hint="cs"/>
                                <w:b/>
                                <w:bCs/>
                                <w:sz w:val="24"/>
                                <w:szCs w:val="24"/>
                                <w:rtl/>
                              </w:rPr>
                              <w:t xml:space="preserve"> القدرة على التفاعل مع قضايا الحياة المعاصرة واستعمال أساليب ومهارات تعبيرية في وضعيات تواصلية</w:t>
                            </w:r>
                            <w:r w:rsidR="007B4980">
                              <w:rPr>
                                <w:rFonts w:asciiTheme="majorBidi" w:hAnsiTheme="majorBidi" w:cstheme="majorBidi" w:hint="cs"/>
                                <w:b/>
                                <w:bCs/>
                                <w:sz w:val="24"/>
                                <w:szCs w:val="24"/>
                                <w:rtl/>
                              </w:rPr>
                              <w:t xml:space="preserve"> </w:t>
                            </w:r>
                          </w:p>
                          <w:p w:rsidR="00DE0A79" w:rsidRPr="006B21C7" w:rsidP="006E3351">
                            <w:pPr>
                              <w:pStyle w:val="Header"/>
                              <w:bidi/>
                              <w:rPr>
                                <w:rFonts w:ascii="Times New Roman" w:eastAsia="Calibri" w:hAnsi="Times New Roman" w:cs="Times New Roman"/>
                                <w:b/>
                                <w:bCs/>
                                <w:sz w:val="24"/>
                                <w:szCs w:val="24"/>
                                <w:rtl/>
                              </w:rPr>
                            </w:pPr>
                            <w:r w:rsidRPr="006B21C7">
                              <w:rPr>
                                <w:rFonts w:asciiTheme="majorBidi" w:hAnsiTheme="majorBidi" w:cstheme="majorBidi"/>
                                <w:b/>
                                <w:bCs/>
                                <w:sz w:val="24"/>
                                <w:szCs w:val="24"/>
                                <w:rtl/>
                              </w:rPr>
                              <w:t xml:space="preserve">       </w:t>
                            </w:r>
                            <w:r w:rsidRPr="006B21C7">
                              <w:rPr>
                                <w:rFonts w:ascii="Times New Roman" w:eastAsia="Calibri" w:hAnsi="Times New Roman" w:cs="Times New Roman"/>
                                <w:b/>
                                <w:bCs/>
                                <w:sz w:val="24"/>
                                <w:szCs w:val="24"/>
                                <w:rtl/>
                              </w:rPr>
                              <w:t>- الك</w:t>
                            </w:r>
                            <w:r w:rsidR="007B4980">
                              <w:rPr>
                                <w:rFonts w:ascii="Times New Roman" w:eastAsia="Calibri" w:hAnsi="Times New Roman" w:cs="Times New Roman"/>
                                <w:b/>
                                <w:bCs/>
                                <w:sz w:val="24"/>
                                <w:szCs w:val="24"/>
                                <w:rtl/>
                              </w:rPr>
                              <w:t>فاية المنهجية:</w:t>
                            </w:r>
                            <w:r w:rsidR="007B4980">
                              <w:rPr>
                                <w:rFonts w:ascii="Times New Roman" w:eastAsia="Calibri" w:hAnsi="Times New Roman" w:cs="Times New Roman" w:hint="cs"/>
                                <w:b/>
                                <w:bCs/>
                                <w:sz w:val="24"/>
                                <w:szCs w:val="24"/>
                                <w:rtl/>
                              </w:rPr>
                              <w:t xml:space="preserve"> </w:t>
                            </w:r>
                            <w:r w:rsidR="006E3351">
                              <w:rPr>
                                <w:rFonts w:ascii="Times New Roman" w:eastAsia="Calibri" w:hAnsi="Times New Roman" w:cs="Times New Roman" w:hint="cs"/>
                                <w:b/>
                                <w:bCs/>
                                <w:sz w:val="24"/>
                                <w:szCs w:val="24"/>
                                <w:rtl/>
                              </w:rPr>
                              <w:t>القدرة على تحليل نصوص تعالج قضايا معاصرة باستثمار أساليب تداولية تعبيرية</w:t>
                            </w:r>
                          </w:p>
                          <w:p w:rsidR="00DE0A79" w:rsidRPr="006B21C7" w:rsidP="006E3351">
                            <w:pPr>
                              <w:pStyle w:val="Header"/>
                              <w:bidi/>
                              <w:rPr>
                                <w:rFonts w:ascii="Times New Roman" w:eastAsia="Calibri" w:hAnsi="Times New Roman" w:cs="Times New Roman"/>
                                <w:b/>
                                <w:bCs/>
                                <w:sz w:val="24"/>
                                <w:szCs w:val="24"/>
                                <w:rtl/>
                              </w:rPr>
                            </w:pPr>
                            <w:r w:rsidRPr="006B21C7">
                              <w:rPr>
                                <w:rFonts w:asciiTheme="majorBidi" w:hAnsiTheme="majorBidi" w:cstheme="majorBidi"/>
                                <w:b/>
                                <w:bCs/>
                                <w:sz w:val="24"/>
                                <w:szCs w:val="24"/>
                                <w:rtl/>
                              </w:rPr>
                              <w:t xml:space="preserve">       </w:t>
                            </w:r>
                            <w:r w:rsidRPr="006B21C7">
                              <w:rPr>
                                <w:rFonts w:ascii="Times New Roman" w:eastAsia="Calibri" w:hAnsi="Times New Roman" w:cs="Times New Roman"/>
                                <w:b/>
                                <w:bCs/>
                                <w:sz w:val="24"/>
                                <w:szCs w:val="24"/>
                                <w:rtl/>
                              </w:rPr>
                              <w:t xml:space="preserve">- الكفاية الثقافية: </w:t>
                            </w:r>
                            <w:r w:rsidR="006E3351">
                              <w:rPr>
                                <w:rFonts w:ascii="Times New Roman" w:eastAsia="Calibri" w:hAnsi="Times New Roman" w:cs="Times New Roman" w:hint="cs"/>
                                <w:b/>
                                <w:bCs/>
                                <w:sz w:val="24"/>
                                <w:szCs w:val="24"/>
                                <w:rtl/>
                              </w:rPr>
                              <w:t>اكتساب معرفة عامة عن قضايا معاصرة وظواهر اسلوبية وتقنيات تعبيرية</w:t>
                            </w:r>
                          </w:p>
                          <w:p w:rsidR="00DE0A79" w:rsidRPr="006B21C7" w:rsidP="00F96B8A">
                            <w:pPr>
                              <w:pStyle w:val="Header"/>
                              <w:bidi/>
                              <w:rPr>
                                <w:rFonts w:ascii="Times New Roman" w:eastAsia="Calibri" w:hAnsi="Times New Roman" w:cs="Times New Roman"/>
                                <w:sz w:val="24"/>
                                <w:szCs w:val="24"/>
                                <w:rtl/>
                              </w:rPr>
                            </w:pPr>
                            <w:r w:rsidRPr="006B21C7">
                              <w:rPr>
                                <w:rFonts w:asciiTheme="majorBidi" w:hAnsiTheme="majorBidi" w:cstheme="majorBidi"/>
                                <w:b/>
                                <w:bCs/>
                                <w:sz w:val="24"/>
                                <w:szCs w:val="24"/>
                                <w:rtl/>
                              </w:rPr>
                              <w:t xml:space="preserve">       - </w:t>
                            </w:r>
                            <w:r w:rsidRPr="006B21C7">
                              <w:rPr>
                                <w:rFonts w:ascii="Times New Roman" w:eastAsia="Calibri" w:hAnsi="Times New Roman" w:cs="Times New Roman"/>
                                <w:b/>
                                <w:bCs/>
                                <w:sz w:val="24"/>
                                <w:szCs w:val="24"/>
                                <w:rtl/>
                              </w:rPr>
                              <w:t>الكفاية الاستراتيجية:</w:t>
                            </w:r>
                            <w:r w:rsidRPr="00B527D5">
                              <w:rPr>
                                <w:rFonts w:asciiTheme="majorBidi" w:hAnsiTheme="majorBidi" w:cstheme="majorBidi"/>
                                <w:b/>
                                <w:bCs/>
                                <w:sz w:val="24"/>
                                <w:szCs w:val="24"/>
                                <w:rtl/>
                              </w:rPr>
                              <w:t xml:space="preserve"> </w:t>
                            </w:r>
                            <w:r w:rsidRPr="00540B0F">
                              <w:rPr>
                                <w:rFonts w:asciiTheme="majorBidi" w:hAnsiTheme="majorBidi" w:cstheme="majorBidi"/>
                                <w:b/>
                                <w:bCs/>
                                <w:sz w:val="24"/>
                                <w:szCs w:val="24"/>
                                <w:rtl/>
                              </w:rPr>
                              <w:t xml:space="preserve">تنمية القدرة على </w:t>
                            </w:r>
                            <w:r>
                              <w:rPr>
                                <w:rFonts w:asciiTheme="majorBidi" w:hAnsiTheme="majorBidi" w:cstheme="majorBidi" w:hint="cs"/>
                                <w:b/>
                                <w:bCs/>
                                <w:sz w:val="24"/>
                                <w:szCs w:val="24"/>
                                <w:rtl/>
                              </w:rPr>
                              <w:t>التفكير و</w:t>
                            </w:r>
                            <w:r w:rsidRPr="00540B0F">
                              <w:rPr>
                                <w:rFonts w:asciiTheme="majorBidi" w:hAnsiTheme="majorBidi" w:cstheme="majorBidi"/>
                                <w:b/>
                                <w:bCs/>
                                <w:sz w:val="24"/>
                                <w:szCs w:val="24"/>
                                <w:rtl/>
                              </w:rPr>
                              <w:t>التفاعل مع الآخر والتعبير عن المواقف وإبداء الرأي.</w:t>
                            </w:r>
                          </w:p>
                          <w:p w:rsidR="00DE0A79" w:rsidRPr="006B21C7" w:rsidP="00DE0A79">
                            <w:pPr>
                              <w:pStyle w:val="Header"/>
                              <w:bidi/>
                              <w:rPr>
                                <w:rFonts w:ascii="Times New Roman" w:eastAsia="Calibri" w:hAnsi="Times New Roman" w:cs="Times New Roman"/>
                                <w:sz w:val="24"/>
                                <w:szCs w:val="24"/>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2" o:spid="_x0000_s1025" type="#_x0000_t202" style="width:486.75pt;height:80.9pt;margin-top:16.2pt;margin-left:296.25pt;mso-height-percent:0;mso-height-relative:page;mso-width-percent:0;mso-width-relative:page;mso-wrap-distance-bottom:0;mso-wrap-distance-left:9pt;mso-wrap-distance-right:9pt;mso-wrap-distance-top:0;position:absolute;v-text-anchor:top;z-index:251675648" fillcolor="white" stroked="t" strokecolor="white" strokeweight="0.75pt">
                <v:textbox>
                  <w:txbxContent>
                    <w:p w:rsidR="00DE0A79" w:rsidRPr="00C10AA1" w:rsidP="00DE0A79">
                      <w:pPr>
                        <w:pStyle w:val="Header"/>
                        <w:bidi/>
                        <w:rPr>
                          <w:rFonts w:ascii="Times New Roman" w:eastAsia="Calibri" w:hAnsi="Times New Roman" w:cs="Times New Roman"/>
                          <w:b/>
                          <w:bCs/>
                          <w:sz w:val="28"/>
                          <w:szCs w:val="28"/>
                          <w:rtl/>
                        </w:rPr>
                      </w:pPr>
                      <w:r w:rsidRPr="00C10AA1">
                        <w:rPr>
                          <w:rFonts w:ascii="Times New Roman" w:eastAsia="Calibri" w:hAnsi="Times New Roman" w:cs="Times New Roman"/>
                          <w:b/>
                          <w:bCs/>
                          <w:sz w:val="28"/>
                          <w:szCs w:val="28"/>
                          <w:rtl/>
                        </w:rPr>
                        <w:t xml:space="preserve">الكفايات </w:t>
                      </w:r>
                      <w:r w:rsidRPr="00C10AA1">
                        <w:rPr>
                          <w:rFonts w:ascii="Times New Roman" w:eastAsia="Calibri" w:hAnsi="Times New Roman" w:cs="Times New Roman"/>
                          <w:b/>
                          <w:bCs/>
                          <w:sz w:val="28"/>
                          <w:szCs w:val="28"/>
                          <w:rtl/>
                        </w:rPr>
                        <w:t>المستهدفة</w:t>
                      </w:r>
                      <w:r>
                        <w:rPr>
                          <w:rFonts w:asciiTheme="majorBidi" w:hAnsiTheme="majorBidi" w:cstheme="majorBidi" w:hint="cs"/>
                          <w:b/>
                          <w:bCs/>
                          <w:sz w:val="28"/>
                          <w:szCs w:val="28"/>
                          <w:rtl/>
                        </w:rPr>
                        <w:t xml:space="preserve"> </w:t>
                      </w:r>
                      <w:r w:rsidRPr="00C10AA1">
                        <w:rPr>
                          <w:rFonts w:ascii="Times New Roman" w:eastAsia="Calibri" w:hAnsi="Times New Roman" w:cs="Times New Roman"/>
                          <w:b/>
                          <w:bCs/>
                          <w:sz w:val="28"/>
                          <w:szCs w:val="28"/>
                          <w:rtl/>
                        </w:rPr>
                        <w:t>:</w:t>
                      </w:r>
                    </w:p>
                    <w:p w:rsidR="00DE0A79" w:rsidRPr="006B21C7" w:rsidP="006E3351">
                      <w:pPr>
                        <w:pStyle w:val="Header"/>
                        <w:bidi/>
                        <w:rPr>
                          <w:rFonts w:ascii="Times New Roman" w:eastAsia="Calibri" w:hAnsi="Times New Roman" w:cs="Times New Roman"/>
                          <w:b/>
                          <w:bCs/>
                          <w:sz w:val="24"/>
                          <w:szCs w:val="24"/>
                          <w:rtl/>
                        </w:rPr>
                      </w:pPr>
                      <w:r>
                        <w:rPr>
                          <w:rFonts w:hint="cs"/>
                          <w:b/>
                          <w:bCs/>
                          <w:sz w:val="20"/>
                          <w:szCs w:val="20"/>
                          <w:rtl/>
                        </w:rPr>
                        <w:t xml:space="preserve">       </w:t>
                      </w:r>
                      <w:r w:rsidRPr="006B21C7">
                        <w:rPr>
                          <w:rFonts w:ascii="Times New Roman" w:eastAsia="Calibri" w:hAnsi="Times New Roman" w:cs="Times New Roman"/>
                          <w:b/>
                          <w:bCs/>
                          <w:sz w:val="24"/>
                          <w:szCs w:val="24"/>
                          <w:rtl/>
                        </w:rPr>
                        <w:t>- التواصلية:</w:t>
                      </w:r>
                      <w:r w:rsidR="006E3351">
                        <w:rPr>
                          <w:rFonts w:ascii="Times New Roman" w:eastAsia="Calibri" w:hAnsi="Times New Roman" w:cs="Times New Roman" w:hint="cs"/>
                          <w:b/>
                          <w:bCs/>
                          <w:sz w:val="24"/>
                          <w:szCs w:val="24"/>
                          <w:rtl/>
                        </w:rPr>
                        <w:t xml:space="preserve"> القدرة على التفاعل مع قضايا الحياة المعاصرة واستعمال أساليب ومهارات تعبيرية في وضعيات تواصلية</w:t>
                      </w:r>
                      <w:r w:rsidR="007B4980">
                        <w:rPr>
                          <w:rFonts w:asciiTheme="majorBidi" w:hAnsiTheme="majorBidi" w:cstheme="majorBidi" w:hint="cs"/>
                          <w:b/>
                          <w:bCs/>
                          <w:sz w:val="24"/>
                          <w:szCs w:val="24"/>
                          <w:rtl/>
                        </w:rPr>
                        <w:t xml:space="preserve"> </w:t>
                      </w:r>
                    </w:p>
                    <w:p w:rsidR="00DE0A79" w:rsidRPr="006B21C7" w:rsidP="006E3351">
                      <w:pPr>
                        <w:pStyle w:val="Header"/>
                        <w:bidi/>
                        <w:rPr>
                          <w:rFonts w:ascii="Times New Roman" w:eastAsia="Calibri" w:hAnsi="Times New Roman" w:cs="Times New Roman"/>
                          <w:b/>
                          <w:bCs/>
                          <w:sz w:val="24"/>
                          <w:szCs w:val="24"/>
                          <w:rtl/>
                        </w:rPr>
                      </w:pPr>
                      <w:r w:rsidRPr="006B21C7">
                        <w:rPr>
                          <w:rFonts w:asciiTheme="majorBidi" w:hAnsiTheme="majorBidi" w:cstheme="majorBidi"/>
                          <w:b/>
                          <w:bCs/>
                          <w:sz w:val="24"/>
                          <w:szCs w:val="24"/>
                          <w:rtl/>
                        </w:rPr>
                        <w:t xml:space="preserve">       </w:t>
                      </w:r>
                      <w:r w:rsidRPr="006B21C7">
                        <w:rPr>
                          <w:rFonts w:ascii="Times New Roman" w:eastAsia="Calibri" w:hAnsi="Times New Roman" w:cs="Times New Roman"/>
                          <w:b/>
                          <w:bCs/>
                          <w:sz w:val="24"/>
                          <w:szCs w:val="24"/>
                          <w:rtl/>
                        </w:rPr>
                        <w:t>- الك</w:t>
                      </w:r>
                      <w:r w:rsidR="007B4980">
                        <w:rPr>
                          <w:rFonts w:ascii="Times New Roman" w:eastAsia="Calibri" w:hAnsi="Times New Roman" w:cs="Times New Roman"/>
                          <w:b/>
                          <w:bCs/>
                          <w:sz w:val="24"/>
                          <w:szCs w:val="24"/>
                          <w:rtl/>
                        </w:rPr>
                        <w:t>فاية المنهجية:</w:t>
                      </w:r>
                      <w:r w:rsidR="007B4980">
                        <w:rPr>
                          <w:rFonts w:ascii="Times New Roman" w:eastAsia="Calibri" w:hAnsi="Times New Roman" w:cs="Times New Roman" w:hint="cs"/>
                          <w:b/>
                          <w:bCs/>
                          <w:sz w:val="24"/>
                          <w:szCs w:val="24"/>
                          <w:rtl/>
                        </w:rPr>
                        <w:t xml:space="preserve"> </w:t>
                      </w:r>
                      <w:r w:rsidR="006E3351">
                        <w:rPr>
                          <w:rFonts w:ascii="Times New Roman" w:eastAsia="Calibri" w:hAnsi="Times New Roman" w:cs="Times New Roman" w:hint="cs"/>
                          <w:b/>
                          <w:bCs/>
                          <w:sz w:val="24"/>
                          <w:szCs w:val="24"/>
                          <w:rtl/>
                        </w:rPr>
                        <w:t>القدرة على تحليل نصوص تعالج قضايا معاصرة باستثمار أساليب تداولية تعبيرية</w:t>
                      </w:r>
                    </w:p>
                    <w:p w:rsidR="00DE0A79" w:rsidRPr="006B21C7" w:rsidP="006E3351">
                      <w:pPr>
                        <w:pStyle w:val="Header"/>
                        <w:bidi/>
                        <w:rPr>
                          <w:rFonts w:ascii="Times New Roman" w:eastAsia="Calibri" w:hAnsi="Times New Roman" w:cs="Times New Roman"/>
                          <w:b/>
                          <w:bCs/>
                          <w:sz w:val="24"/>
                          <w:szCs w:val="24"/>
                          <w:rtl/>
                        </w:rPr>
                      </w:pPr>
                      <w:r w:rsidRPr="006B21C7">
                        <w:rPr>
                          <w:rFonts w:asciiTheme="majorBidi" w:hAnsiTheme="majorBidi" w:cstheme="majorBidi"/>
                          <w:b/>
                          <w:bCs/>
                          <w:sz w:val="24"/>
                          <w:szCs w:val="24"/>
                          <w:rtl/>
                        </w:rPr>
                        <w:t xml:space="preserve">       </w:t>
                      </w:r>
                      <w:r w:rsidRPr="006B21C7">
                        <w:rPr>
                          <w:rFonts w:ascii="Times New Roman" w:eastAsia="Calibri" w:hAnsi="Times New Roman" w:cs="Times New Roman"/>
                          <w:b/>
                          <w:bCs/>
                          <w:sz w:val="24"/>
                          <w:szCs w:val="24"/>
                          <w:rtl/>
                        </w:rPr>
                        <w:t xml:space="preserve">- الكفاية الثقافية: </w:t>
                      </w:r>
                      <w:r w:rsidR="006E3351">
                        <w:rPr>
                          <w:rFonts w:ascii="Times New Roman" w:eastAsia="Calibri" w:hAnsi="Times New Roman" w:cs="Times New Roman" w:hint="cs"/>
                          <w:b/>
                          <w:bCs/>
                          <w:sz w:val="24"/>
                          <w:szCs w:val="24"/>
                          <w:rtl/>
                        </w:rPr>
                        <w:t>اكتساب معرفة عامة عن قضايا معاصرة وظواهر اسلوبية وتقنيات تعبيرية</w:t>
                      </w:r>
                    </w:p>
                    <w:p w:rsidR="00DE0A79" w:rsidRPr="006B21C7" w:rsidP="00F96B8A">
                      <w:pPr>
                        <w:pStyle w:val="Header"/>
                        <w:bidi/>
                        <w:rPr>
                          <w:rFonts w:ascii="Times New Roman" w:eastAsia="Calibri" w:hAnsi="Times New Roman" w:cs="Times New Roman"/>
                          <w:sz w:val="24"/>
                          <w:szCs w:val="24"/>
                          <w:rtl/>
                        </w:rPr>
                      </w:pPr>
                      <w:r w:rsidRPr="006B21C7">
                        <w:rPr>
                          <w:rFonts w:asciiTheme="majorBidi" w:hAnsiTheme="majorBidi" w:cstheme="majorBidi"/>
                          <w:b/>
                          <w:bCs/>
                          <w:sz w:val="24"/>
                          <w:szCs w:val="24"/>
                          <w:rtl/>
                        </w:rPr>
                        <w:t xml:space="preserve">       - </w:t>
                      </w:r>
                      <w:r w:rsidRPr="006B21C7">
                        <w:rPr>
                          <w:rFonts w:ascii="Times New Roman" w:eastAsia="Calibri" w:hAnsi="Times New Roman" w:cs="Times New Roman"/>
                          <w:b/>
                          <w:bCs/>
                          <w:sz w:val="24"/>
                          <w:szCs w:val="24"/>
                          <w:rtl/>
                        </w:rPr>
                        <w:t>الكفاية الاستراتيجية:</w:t>
                      </w:r>
                      <w:r w:rsidRPr="00B527D5">
                        <w:rPr>
                          <w:rFonts w:asciiTheme="majorBidi" w:hAnsiTheme="majorBidi" w:cstheme="majorBidi"/>
                          <w:b/>
                          <w:bCs/>
                          <w:sz w:val="24"/>
                          <w:szCs w:val="24"/>
                          <w:rtl/>
                        </w:rPr>
                        <w:t xml:space="preserve"> </w:t>
                      </w:r>
                      <w:r w:rsidRPr="00540B0F">
                        <w:rPr>
                          <w:rFonts w:asciiTheme="majorBidi" w:hAnsiTheme="majorBidi" w:cstheme="majorBidi"/>
                          <w:b/>
                          <w:bCs/>
                          <w:sz w:val="24"/>
                          <w:szCs w:val="24"/>
                          <w:rtl/>
                        </w:rPr>
                        <w:t xml:space="preserve">تنمية القدرة على </w:t>
                      </w:r>
                      <w:r>
                        <w:rPr>
                          <w:rFonts w:asciiTheme="majorBidi" w:hAnsiTheme="majorBidi" w:cstheme="majorBidi" w:hint="cs"/>
                          <w:b/>
                          <w:bCs/>
                          <w:sz w:val="24"/>
                          <w:szCs w:val="24"/>
                          <w:rtl/>
                        </w:rPr>
                        <w:t>التفكير و</w:t>
                      </w:r>
                      <w:r w:rsidRPr="00540B0F">
                        <w:rPr>
                          <w:rFonts w:asciiTheme="majorBidi" w:hAnsiTheme="majorBidi" w:cstheme="majorBidi"/>
                          <w:b/>
                          <w:bCs/>
                          <w:sz w:val="24"/>
                          <w:szCs w:val="24"/>
                          <w:rtl/>
                        </w:rPr>
                        <w:t>التفاعل مع الآخر والتعبير عن المواقف وإبداء الرأي.</w:t>
                      </w:r>
                    </w:p>
                    <w:p w:rsidR="00DE0A79" w:rsidRPr="006B21C7" w:rsidP="00DE0A79">
                      <w:pPr>
                        <w:pStyle w:val="Header"/>
                        <w:bidi/>
                        <w:rPr>
                          <w:rFonts w:ascii="Times New Roman" w:eastAsia="Calibri" w:hAnsi="Times New Roman" w:cs="Times New Roman"/>
                          <w:sz w:val="24"/>
                          <w:szCs w:val="24"/>
                        </w:rPr>
                      </w:pPr>
                    </w:p>
                  </w:txbxContent>
                </v:textbox>
              </v:shape>
            </w:pict>
          </mc:Fallback>
        </mc:AlternateContent>
      </w:r>
      <w:r>
        <w:rPr>
          <w:rFonts w:eastAsia="Calibri" w:asciiTheme="majorBidi" w:hAnsiTheme="majorBidi" w:cstheme="majorBidi" w:hint="cs"/>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المرجع :</w:t>
      </w:r>
      <w:r w:rsidRPr="00E06418">
        <w:rPr>
          <w:rFonts w:eastAsia="Calibri" w:asciiTheme="majorBidi" w:hAnsiTheme="majorBidi" w:cstheme="majorBidi"/>
          <w:b/>
          <w:bCs/>
          <w:sz w:val="28"/>
          <w:szCs w:val="28"/>
          <w:rtl/>
          <w:lang w:val="fr-FR" w:eastAsia="en-US" w:bidi="ar-MA"/>
        </w:rPr>
        <w:t xml:space="preserve"> </w:t>
      </w:r>
      <w:r w:rsidR="0050195E">
        <w:rPr>
          <w:rFonts w:eastAsia="Calibri" w:asciiTheme="majorBidi" w:hAnsiTheme="majorBidi" w:cstheme="majorBidi" w:hint="cs"/>
          <w:b/>
          <w:bCs/>
          <w:sz w:val="28"/>
          <w:szCs w:val="28"/>
          <w:rtl/>
          <w:lang w:val="fr-FR" w:eastAsia="en-US" w:bidi="ar-MA"/>
        </w:rPr>
        <w:t xml:space="preserve">منار </w:t>
      </w:r>
      <w:r w:rsidRPr="00E06418">
        <w:rPr>
          <w:rFonts w:eastAsia="Calibri" w:asciiTheme="majorBidi" w:hAnsiTheme="majorBidi" w:cstheme="majorBidi"/>
          <w:b/>
          <w:bCs/>
          <w:sz w:val="28"/>
          <w:szCs w:val="28"/>
          <w:rtl/>
          <w:lang w:val="fr-FR" w:eastAsia="en-US" w:bidi="ar-MA"/>
        </w:rPr>
        <w:t xml:space="preserve">اللغة العربية- </w:t>
      </w:r>
    </w:p>
    <w:p w:rsidR="00DE0A79" w:rsidP="00DE0A79">
      <w:pPr>
        <w:bidi/>
        <w:spacing w:after="200" w:line="240" w:lineRule="auto"/>
        <w:ind w:left="0" w:firstLine="0"/>
        <w:rPr>
          <w:rFonts w:eastAsia="Calibri"/>
          <w:b/>
          <w:bCs/>
          <w:sz w:val="28"/>
          <w:szCs w:val="28"/>
          <w:rtl/>
          <w:lang w:val="fr-FR" w:eastAsia="en-US" w:bidi="ar-MA"/>
        </w:rPr>
      </w:pPr>
    </w:p>
    <w:p w:rsidR="00580C68" w:rsidP="00580C68">
      <w:pPr>
        <w:bidi/>
        <w:spacing w:after="200" w:line="240" w:lineRule="auto"/>
        <w:ind w:left="0" w:firstLine="0"/>
        <w:rPr>
          <w:rFonts w:eastAsia="Calibri"/>
          <w:b/>
          <w:bCs/>
          <w:sz w:val="28"/>
          <w:szCs w:val="28"/>
          <w:rtl/>
          <w:lang w:val="fr-FR" w:eastAsia="en-US" w:bidi="ar-MA"/>
        </w:rPr>
      </w:pPr>
    </w:p>
    <w:p w:rsidR="00580C68" w:rsidP="00580C68">
      <w:pPr>
        <w:bidi/>
        <w:spacing w:after="200" w:line="240" w:lineRule="auto"/>
        <w:ind w:left="0" w:firstLine="0"/>
        <w:rPr>
          <w:rFonts w:eastAsia="Calibri"/>
          <w:b/>
          <w:bCs/>
          <w:sz w:val="28"/>
          <w:szCs w:val="28"/>
          <w:rtl/>
          <w:lang w:val="fr-FR" w:eastAsia="en-US" w:bidi="ar-MA"/>
        </w:rPr>
      </w:pPr>
    </w:p>
    <w:tbl>
      <w:tblPr>
        <w:tblStyle w:val="TableNormal"/>
        <w:tblpPr w:leftFromText="141" w:rightFromText="141" w:vertAnchor="text" w:tblpY="264"/>
        <w:bidiVisual/>
        <w:tblW w:w="15701"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ayout w:type="fixed"/>
        <w:tblLook w:val="01E0"/>
      </w:tblPr>
      <w:tblGrid>
        <w:gridCol w:w="1637"/>
        <w:gridCol w:w="2865"/>
        <w:gridCol w:w="4395"/>
        <w:gridCol w:w="5103"/>
        <w:gridCol w:w="1701"/>
      </w:tblGrid>
      <w:tr w:rsidTr="00580C68">
        <w:tblPrEx>
          <w:tblW w:w="15701"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ayout w:type="fixed"/>
          <w:tblLook w:val="01E0"/>
        </w:tblPrEx>
        <w:tc>
          <w:tcPr>
            <w:tcW w:w="1637" w:type="dxa"/>
          </w:tcPr>
          <w:p w:rsidR="00DE0A79" w:rsidRPr="00422DC1" w:rsidP="004A75BB">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مراحل الدرس</w:t>
            </w:r>
          </w:p>
        </w:tc>
        <w:tc>
          <w:tcPr>
            <w:tcW w:w="2865" w:type="dxa"/>
          </w:tcPr>
          <w:p w:rsidR="00DE0A79" w:rsidRPr="00422DC1" w:rsidP="00AE1DC1">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 xml:space="preserve">القدرات </w:t>
            </w:r>
            <w:r w:rsidR="00AE1DC1">
              <w:rPr>
                <w:rFonts w:eastAsia="Calibri" w:asciiTheme="majorBidi" w:hAnsiTheme="majorBidi" w:cstheme="majorBidi" w:hint="cs"/>
                <w:b/>
                <w:bCs/>
                <w:sz w:val="36"/>
                <w:szCs w:val="36"/>
                <w:rtl/>
                <w:lang w:val="fr-FR" w:eastAsia="en-US" w:bidi="ar-MA"/>
              </w:rPr>
              <w:t>و</w:t>
            </w:r>
            <w:r w:rsidRPr="00422DC1">
              <w:rPr>
                <w:rFonts w:eastAsia="Calibri" w:asciiTheme="majorBidi" w:hAnsiTheme="majorBidi" w:cstheme="majorBidi"/>
                <w:b/>
                <w:bCs/>
                <w:sz w:val="36"/>
                <w:szCs w:val="36"/>
                <w:rtl/>
                <w:lang w:val="fr-FR" w:eastAsia="en-US" w:bidi="ar-MA"/>
              </w:rPr>
              <w:t>المهارات</w:t>
            </w:r>
          </w:p>
        </w:tc>
        <w:tc>
          <w:tcPr>
            <w:tcW w:w="4395" w:type="dxa"/>
          </w:tcPr>
          <w:p w:rsidR="00DE0A79" w:rsidRPr="00422DC1" w:rsidP="004A75BB">
            <w:pPr>
              <w:bidi/>
              <w:spacing w:after="200" w:line="360" w:lineRule="auto"/>
              <w:ind w:left="0" w:firstLine="0"/>
              <w:jc w:val="center"/>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 xml:space="preserve">أنشطة التعليم </w:t>
            </w:r>
            <w:r w:rsidRPr="00422DC1">
              <w:rPr>
                <w:rFonts w:eastAsia="Calibri" w:asciiTheme="majorBidi" w:hAnsiTheme="majorBidi" w:cstheme="majorBidi"/>
                <w:b/>
                <w:bCs/>
                <w:sz w:val="36"/>
                <w:szCs w:val="36"/>
                <w:rtl/>
                <w:lang w:val="fr-FR" w:eastAsia="en-US" w:bidi="ar-MA"/>
              </w:rPr>
              <w:t>و التعلم</w:t>
            </w:r>
          </w:p>
        </w:tc>
        <w:tc>
          <w:tcPr>
            <w:tcW w:w="5103" w:type="dxa"/>
          </w:tcPr>
          <w:p w:rsidR="00DE0A79" w:rsidRPr="00422DC1" w:rsidP="004A75BB">
            <w:pPr>
              <w:bidi/>
              <w:spacing w:after="200" w:line="360" w:lineRule="auto"/>
              <w:ind w:left="0" w:firstLine="0"/>
              <w:jc w:val="center"/>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المحتوى الديداكتيكــي</w:t>
            </w:r>
          </w:p>
        </w:tc>
        <w:tc>
          <w:tcPr>
            <w:tcW w:w="1701" w:type="dxa"/>
          </w:tcPr>
          <w:p w:rsidR="00DE0A79" w:rsidRPr="00422DC1" w:rsidP="004A75BB">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التقويم</w:t>
            </w:r>
          </w:p>
        </w:tc>
      </w:tr>
      <w:tr w:rsidTr="00580C68">
        <w:tblPrEx>
          <w:tblW w:w="15701" w:type="dxa"/>
          <w:tblLayout w:type="fixed"/>
          <w:tblLook w:val="01E0"/>
        </w:tblPrEx>
        <w:trPr>
          <w:trHeight w:val="3289"/>
        </w:trPr>
        <w:tc>
          <w:tcPr>
            <w:tcW w:w="1637" w:type="dxa"/>
          </w:tcPr>
          <w:p w:rsidR="00DE0A79" w:rsidP="004A75BB">
            <w:pPr>
              <w:bidi/>
              <w:spacing w:after="200" w:line="276" w:lineRule="auto"/>
              <w:ind w:left="72" w:firstLine="0"/>
              <w:rPr>
                <w:rFonts w:eastAsia="Calibri"/>
                <w:b/>
                <w:bCs/>
                <w:sz w:val="28"/>
                <w:szCs w:val="28"/>
                <w:rtl/>
                <w:lang w:val="fr-FR" w:eastAsia="en-US" w:bidi="ar-MA"/>
              </w:rPr>
            </w:pPr>
          </w:p>
          <w:p w:rsidR="00DE0A79" w:rsidP="004A75BB">
            <w:pPr>
              <w:bidi/>
              <w:spacing w:after="200" w:line="276" w:lineRule="auto"/>
              <w:ind w:left="72" w:firstLine="0"/>
              <w:rPr>
                <w:rFonts w:eastAsia="Calibri"/>
                <w:b/>
                <w:bCs/>
                <w:sz w:val="28"/>
                <w:szCs w:val="28"/>
                <w:rtl/>
                <w:lang w:val="fr-FR" w:eastAsia="en-US" w:bidi="ar-MA"/>
              </w:rPr>
            </w:pPr>
          </w:p>
          <w:p w:rsidR="00DE0A79" w:rsidRPr="00E06418" w:rsidP="004A75BB">
            <w:pPr>
              <w:bidi/>
              <w:spacing w:after="200" w:line="276" w:lineRule="auto"/>
              <w:ind w:left="72" w:firstLine="0"/>
              <w:rPr>
                <w:rFonts w:eastAsia="Calibri"/>
                <w:b/>
                <w:bCs/>
                <w:sz w:val="28"/>
                <w:szCs w:val="28"/>
                <w:rtl/>
                <w:lang w:val="fr-FR" w:eastAsia="en-US" w:bidi="ar-MA"/>
              </w:rPr>
            </w:pPr>
          </w:p>
          <w:p w:rsidR="00DE0A79" w:rsidRPr="00422DC1" w:rsidP="004A75BB">
            <w:pPr>
              <w:bidi/>
              <w:spacing w:after="200" w:line="276" w:lineRule="auto"/>
              <w:ind w:left="72" w:firstLine="0"/>
              <w:jc w:val="center"/>
              <w:rPr>
                <w:rFonts w:eastAsia="Calibri"/>
                <w:b/>
                <w:bCs/>
                <w:sz w:val="48"/>
                <w:szCs w:val="48"/>
                <w:rtl/>
                <w:lang w:val="fr-FR" w:eastAsia="en-US" w:bidi="ar-MA"/>
              </w:rPr>
            </w:pPr>
            <w:r w:rsidRPr="00422DC1">
              <w:rPr>
                <w:rFonts w:eastAsia="Calibri" w:asciiTheme="majorBidi" w:hAnsiTheme="majorBidi" w:cstheme="majorBidi"/>
                <w:b/>
                <w:bCs/>
                <w:sz w:val="48"/>
                <w:szCs w:val="48"/>
                <w:rtl/>
                <w:lang w:val="fr-FR" w:eastAsia="en-US" w:bidi="ar-MA"/>
              </w:rPr>
              <w:t>تمهيد</w:t>
            </w:r>
          </w:p>
          <w:p w:rsidR="00DE0A79" w:rsidRPr="00E06418" w:rsidP="004A75BB">
            <w:pPr>
              <w:bidi/>
              <w:spacing w:after="200" w:line="276" w:lineRule="auto"/>
              <w:ind w:left="0" w:firstLine="0"/>
              <w:rPr>
                <w:rFonts w:eastAsia="Calibri"/>
                <w:b/>
                <w:bCs/>
                <w:sz w:val="28"/>
                <w:szCs w:val="28"/>
                <w:rtl/>
                <w:lang w:val="fr-FR" w:eastAsia="en-US" w:bidi="ar-MA"/>
              </w:rPr>
            </w:pPr>
          </w:p>
        </w:tc>
        <w:tc>
          <w:tcPr>
            <w:tcW w:w="2865" w:type="dxa"/>
          </w:tcPr>
          <w:p w:rsidR="005332BA" w:rsidP="005332BA">
            <w:pPr>
              <w:bidi/>
              <w:spacing w:after="0" w:line="240" w:lineRule="auto"/>
              <w:ind w:left="360" w:firstLine="0"/>
              <w:rPr>
                <w:rFonts w:eastAsia="Calibri"/>
                <w:b/>
                <w:bCs/>
                <w:sz w:val="28"/>
                <w:szCs w:val="28"/>
                <w:rtl/>
                <w:lang w:val="fr-FR" w:eastAsia="en-US" w:bidi="ar-MA"/>
              </w:rPr>
            </w:pPr>
          </w:p>
          <w:p w:rsidR="005332BA" w:rsidP="005332BA">
            <w:pPr>
              <w:bidi/>
              <w:spacing w:after="0" w:line="240" w:lineRule="auto"/>
              <w:ind w:left="360" w:firstLine="0"/>
              <w:rPr>
                <w:rFonts w:eastAsia="Calibri"/>
                <w:b/>
                <w:bCs/>
                <w:sz w:val="28"/>
                <w:szCs w:val="28"/>
                <w:rtl/>
                <w:lang w:val="fr-FR" w:eastAsia="en-US" w:bidi="ar-MA"/>
              </w:rPr>
            </w:pPr>
          </w:p>
          <w:p w:rsidR="00DE0A79" w:rsidP="005332BA">
            <w:pPr>
              <w:bidi/>
              <w:spacing w:after="0" w:line="240" w:lineRule="auto"/>
              <w:ind w:left="36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 </w:t>
            </w:r>
            <w:r w:rsidRPr="00E06418">
              <w:rPr>
                <w:rFonts w:eastAsia="Calibri" w:asciiTheme="majorBidi" w:hAnsiTheme="majorBidi" w:cstheme="majorBidi"/>
                <w:b/>
                <w:bCs/>
                <w:sz w:val="28"/>
                <w:szCs w:val="28"/>
                <w:rtl/>
                <w:lang w:val="fr-FR" w:eastAsia="en-US" w:bidi="ar-MA"/>
              </w:rPr>
              <w:t>تمهير المتعلم على استثمار المكتسبات المرتبطة بالموضوع لصياغة تمهيد مناسب</w:t>
            </w:r>
          </w:p>
          <w:p w:rsidR="005332BA" w:rsidRPr="00E06418" w:rsidP="005332BA">
            <w:pPr>
              <w:bidi/>
              <w:spacing w:after="0" w:line="240" w:lineRule="auto"/>
              <w:ind w:left="36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 حفزهم على ولوج الدرس الجديد</w:t>
            </w:r>
          </w:p>
        </w:tc>
        <w:tc>
          <w:tcPr>
            <w:tcW w:w="4395" w:type="dxa"/>
          </w:tcPr>
          <w:p w:rsidR="00DE0A79" w:rsidRPr="00E06418" w:rsidP="00C67508">
            <w:pPr>
              <w:tabs>
                <w:tab w:val="left" w:pos="3039"/>
              </w:tabs>
              <w:bidi/>
              <w:spacing w:after="200" w:line="240" w:lineRule="auto"/>
              <w:ind w:left="0" w:firstLine="0"/>
              <w:jc w:val="both"/>
              <w:rPr>
                <w:rFonts w:eastAsia="Calibri"/>
                <w:b/>
                <w:bCs/>
                <w:sz w:val="28"/>
                <w:szCs w:val="28"/>
                <w:rtl/>
                <w:lang w:val="fr-FR" w:eastAsia="en-US" w:bidi="ar-MA"/>
              </w:rPr>
            </w:pPr>
          </w:p>
          <w:p w:rsidR="005E5DE6" w:rsidP="00C67508">
            <w:pPr>
              <w:bidi/>
              <w:spacing w:after="200" w:line="240"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1 – </w:t>
            </w:r>
            <w:r>
              <w:rPr>
                <w:rFonts w:eastAsia="Calibri" w:asciiTheme="majorBidi" w:hAnsiTheme="majorBidi" w:cstheme="majorBidi" w:hint="cs"/>
                <w:b/>
                <w:bCs/>
                <w:sz w:val="28"/>
                <w:szCs w:val="28"/>
                <w:rtl/>
                <w:lang w:val="fr-FR" w:eastAsia="en-US" w:bidi="ar-MA"/>
              </w:rPr>
              <w:t xml:space="preserve">تذكير </w:t>
            </w:r>
            <w:r w:rsidR="00C67508">
              <w:rPr>
                <w:rFonts w:eastAsia="Calibri" w:asciiTheme="majorBidi" w:hAnsiTheme="majorBidi" w:cstheme="majorBidi" w:hint="cs"/>
                <w:b/>
                <w:bCs/>
                <w:sz w:val="28"/>
                <w:szCs w:val="28"/>
                <w:rtl/>
                <w:lang w:val="fr-FR" w:eastAsia="en-US" w:bidi="ar-MA"/>
              </w:rPr>
              <w:t>بمفهوم الاتصال والتواصل</w:t>
            </w:r>
          </w:p>
          <w:p w:rsidR="005E5DE6" w:rsidP="00FB42CB">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2_ التعريف </w:t>
            </w:r>
            <w:r w:rsidR="00FB42CB">
              <w:rPr>
                <w:rFonts w:eastAsia="Calibri" w:asciiTheme="majorBidi" w:hAnsiTheme="majorBidi" w:cstheme="majorBidi" w:hint="cs"/>
                <w:b/>
                <w:bCs/>
                <w:sz w:val="28"/>
                <w:szCs w:val="28"/>
                <w:rtl/>
                <w:lang w:val="fr-FR" w:eastAsia="en-US" w:bidi="ar-MA"/>
              </w:rPr>
              <w:t xml:space="preserve">بالثقافة </w:t>
            </w:r>
            <w:r w:rsidR="00FB42CB">
              <w:rPr>
                <w:rFonts w:eastAsia="Calibri" w:asciiTheme="majorBidi" w:hAnsiTheme="majorBidi" w:cstheme="majorBidi" w:hint="cs"/>
                <w:b/>
                <w:bCs/>
                <w:sz w:val="28"/>
                <w:szCs w:val="28"/>
                <w:rtl/>
                <w:lang w:val="fr-FR" w:eastAsia="en-US" w:bidi="ar-MA"/>
              </w:rPr>
              <w:t>البصرية</w:t>
            </w:r>
            <w:r w:rsidR="00934012">
              <w:rPr>
                <w:rFonts w:eastAsia="Calibri" w:asciiTheme="majorBidi" w:hAnsiTheme="majorBidi" w:cstheme="majorBidi" w:hint="cs"/>
                <w:b/>
                <w:bCs/>
                <w:sz w:val="28"/>
                <w:szCs w:val="28"/>
                <w:rtl/>
                <w:lang w:val="fr-FR" w:eastAsia="en-US" w:bidi="ar-MA"/>
              </w:rPr>
              <w:t xml:space="preserve"> </w:t>
            </w:r>
            <w:r w:rsidR="00FB42CB">
              <w:rPr>
                <w:rFonts w:eastAsia="Calibri" w:asciiTheme="majorBidi" w:hAnsiTheme="majorBidi" w:cstheme="majorBidi" w:hint="cs"/>
                <w:b/>
                <w:bCs/>
                <w:sz w:val="28"/>
                <w:szCs w:val="28"/>
                <w:rtl/>
                <w:lang w:val="fr-FR" w:eastAsia="en-US" w:bidi="ar-MA"/>
              </w:rPr>
              <w:t>:</w:t>
            </w:r>
            <w:r w:rsidR="00FB42CB">
              <w:rPr>
                <w:rFonts w:eastAsia="Calibri" w:asciiTheme="majorBidi" w:hAnsiTheme="majorBidi" w:cstheme="majorBidi" w:hint="cs"/>
                <w:b/>
                <w:bCs/>
                <w:sz w:val="28"/>
                <w:szCs w:val="28"/>
                <w:rtl/>
                <w:lang w:val="fr-FR" w:eastAsia="en-US" w:bidi="ar-MA"/>
              </w:rPr>
              <w:t xml:space="preserve"> التطور الحاصل في الصورة...</w:t>
            </w:r>
          </w:p>
          <w:p w:rsidR="005332BA" w:rsidRPr="00E06418" w:rsidP="005332BA">
            <w:pPr>
              <w:bidi/>
              <w:spacing w:after="200" w:line="240"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ربط الدروس السابقة بالدرس الجديد</w:t>
            </w:r>
          </w:p>
          <w:p w:rsidR="00DE0A79" w:rsidRPr="00E06418" w:rsidP="00FB42CB">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3_ التعريف </w:t>
            </w:r>
            <w:r w:rsidR="00FB42CB">
              <w:rPr>
                <w:rFonts w:eastAsia="Calibri" w:asciiTheme="majorBidi" w:hAnsiTheme="majorBidi" w:cstheme="majorBidi" w:hint="cs"/>
                <w:b/>
                <w:bCs/>
                <w:sz w:val="28"/>
                <w:szCs w:val="28"/>
                <w:rtl/>
                <w:lang w:val="fr-FR" w:eastAsia="en-US" w:bidi="ar-MA"/>
              </w:rPr>
              <w:t>بصاحب النص</w:t>
            </w:r>
          </w:p>
        </w:tc>
        <w:tc>
          <w:tcPr>
            <w:tcW w:w="5103" w:type="dxa"/>
          </w:tcPr>
          <w:p w:rsidR="00DE0A79" w:rsidRPr="00E06418" w:rsidP="004A75BB">
            <w:pPr>
              <w:bidi/>
              <w:spacing w:after="200" w:line="276" w:lineRule="auto"/>
              <w:ind w:left="0" w:firstLine="0"/>
              <w:jc w:val="both"/>
              <w:rPr>
                <w:rFonts w:eastAsia="Calibri"/>
                <w:b/>
                <w:bCs/>
                <w:sz w:val="28"/>
                <w:szCs w:val="28"/>
                <w:rtl/>
                <w:lang w:val="fr-FR" w:eastAsia="en-US" w:bidi="ar-MA"/>
              </w:rPr>
            </w:pPr>
          </w:p>
          <w:p w:rsidR="00DB5DD7" w:rsidP="00FB42CB">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1 –</w:t>
            </w:r>
            <w:r>
              <w:rPr>
                <w:rFonts w:eastAsia="Calibri" w:asciiTheme="majorBidi" w:hAnsiTheme="majorBidi" w:cstheme="majorBidi" w:hint="cs"/>
                <w:b/>
                <w:bCs/>
                <w:sz w:val="28"/>
                <w:szCs w:val="28"/>
                <w:rtl/>
                <w:lang w:val="fr-FR" w:eastAsia="en-US" w:bidi="ar-MA"/>
              </w:rPr>
              <w:t xml:space="preserve"> </w:t>
            </w:r>
            <w:r w:rsidR="004823F5">
              <w:rPr>
                <w:rFonts w:eastAsia="Calibri" w:asciiTheme="majorBidi" w:hAnsiTheme="majorBidi" w:cstheme="majorBidi" w:hint="cs"/>
                <w:b/>
                <w:bCs/>
                <w:sz w:val="28"/>
                <w:szCs w:val="28"/>
                <w:rtl/>
                <w:lang w:val="fr-FR" w:eastAsia="en-US" w:bidi="ar-MA"/>
              </w:rPr>
              <w:t xml:space="preserve">تعريف </w:t>
            </w:r>
            <w:r w:rsidR="00FB42CB">
              <w:rPr>
                <w:rFonts w:eastAsia="Calibri" w:asciiTheme="majorBidi" w:hAnsiTheme="majorBidi" w:cstheme="majorBidi" w:hint="cs"/>
                <w:b/>
                <w:bCs/>
                <w:sz w:val="28"/>
                <w:szCs w:val="28"/>
                <w:rtl/>
                <w:lang w:val="fr-FR" w:eastAsia="en-US" w:bidi="ar-MA"/>
              </w:rPr>
              <w:t>التواصل</w:t>
            </w:r>
            <w:r w:rsidR="004823F5">
              <w:rPr>
                <w:rFonts w:eastAsia="Calibri" w:asciiTheme="majorBidi" w:hAnsiTheme="majorBidi" w:cstheme="majorBidi" w:hint="cs"/>
                <w:b/>
                <w:bCs/>
                <w:sz w:val="28"/>
                <w:szCs w:val="28"/>
                <w:rtl/>
                <w:lang w:val="fr-FR" w:eastAsia="en-US" w:bidi="ar-MA"/>
              </w:rPr>
              <w:t xml:space="preserve"> وأهم أفكار النص السابق</w:t>
            </w:r>
          </w:p>
          <w:p w:rsidR="00DB5DD7" w:rsidP="00FB42CB">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2 – </w:t>
            </w:r>
            <w:r w:rsidR="004823F5">
              <w:rPr>
                <w:rFonts w:eastAsia="Calibri" w:asciiTheme="majorBidi" w:hAnsiTheme="majorBidi" w:cstheme="majorBidi" w:hint="cs"/>
                <w:b/>
                <w:bCs/>
                <w:sz w:val="28"/>
                <w:szCs w:val="28"/>
                <w:rtl/>
                <w:lang w:val="fr-FR" w:eastAsia="en-US" w:bidi="ar-MA"/>
              </w:rPr>
              <w:t xml:space="preserve">مدخل مفاهيمي، التعريف </w:t>
            </w:r>
            <w:r w:rsidR="00FB42CB">
              <w:rPr>
                <w:rFonts w:eastAsia="Calibri" w:asciiTheme="majorBidi" w:hAnsiTheme="majorBidi" w:cstheme="majorBidi" w:hint="cs"/>
                <w:b/>
                <w:bCs/>
                <w:sz w:val="28"/>
                <w:szCs w:val="28"/>
                <w:rtl/>
                <w:lang w:val="fr-FR" w:eastAsia="en-US" w:bidi="ar-MA"/>
              </w:rPr>
              <w:t>بالصورة واهميتها</w:t>
            </w:r>
            <w:r>
              <w:rPr>
                <w:rFonts w:eastAsia="Calibri" w:asciiTheme="majorBidi" w:hAnsiTheme="majorBidi" w:cstheme="majorBidi" w:hint="cs"/>
                <w:b/>
                <w:bCs/>
                <w:sz w:val="28"/>
                <w:szCs w:val="28"/>
                <w:rtl/>
                <w:lang w:val="fr-FR" w:eastAsia="en-US" w:bidi="ar-MA"/>
              </w:rPr>
              <w:t>:</w:t>
            </w:r>
            <w:r w:rsidR="004823F5">
              <w:rPr>
                <w:rFonts w:eastAsia="Calibri" w:asciiTheme="majorBidi" w:hAnsiTheme="majorBidi" w:cstheme="majorBidi" w:hint="cs"/>
                <w:b/>
                <w:bCs/>
                <w:sz w:val="28"/>
                <w:szCs w:val="28"/>
                <w:rtl/>
                <w:lang w:val="fr-FR" w:eastAsia="en-US" w:bidi="ar-MA"/>
              </w:rPr>
              <w:t xml:space="preserve"> </w:t>
            </w:r>
            <w:r w:rsidR="00FB42CB">
              <w:rPr>
                <w:rFonts w:eastAsia="Calibri" w:asciiTheme="majorBidi" w:hAnsiTheme="majorBidi" w:cstheme="majorBidi" w:hint="cs"/>
                <w:b/>
                <w:bCs/>
                <w:sz w:val="28"/>
                <w:szCs w:val="28"/>
                <w:rtl/>
                <w:lang w:val="fr-FR" w:eastAsia="en-US" w:bidi="ar-MA"/>
              </w:rPr>
              <w:t>ما يحدث في ثقافة الصورة الان هو محصلة.</w:t>
            </w:r>
            <w:r w:rsidR="006068D2">
              <w:rPr>
                <w:rFonts w:eastAsia="Calibri" w:asciiTheme="majorBidi" w:hAnsiTheme="majorBidi" w:cstheme="majorBidi" w:hint="cs"/>
                <w:b/>
                <w:bCs/>
                <w:sz w:val="28"/>
                <w:szCs w:val="28"/>
                <w:rtl/>
                <w:lang w:val="fr-FR" w:eastAsia="en-US" w:bidi="ar-MA"/>
              </w:rPr>
              <w:t>.</w:t>
            </w:r>
            <w:r w:rsidR="00FB42CB">
              <w:rPr>
                <w:rFonts w:eastAsia="Calibri" w:asciiTheme="majorBidi" w:hAnsiTheme="majorBidi" w:cstheme="majorBidi" w:hint="cs"/>
                <w:b/>
                <w:bCs/>
                <w:sz w:val="28"/>
                <w:szCs w:val="28"/>
                <w:rtl/>
                <w:lang w:val="fr-FR" w:eastAsia="en-US" w:bidi="ar-MA"/>
              </w:rPr>
              <w:t>.</w:t>
            </w:r>
            <w:r>
              <w:rPr>
                <w:rFonts w:eastAsia="Calibri" w:asciiTheme="majorBidi" w:hAnsiTheme="majorBidi" w:cstheme="majorBidi" w:hint="cs"/>
                <w:b/>
                <w:bCs/>
                <w:sz w:val="28"/>
                <w:szCs w:val="28"/>
                <w:rtl/>
                <w:lang w:val="fr-FR" w:eastAsia="en-US" w:bidi="ar-MA"/>
              </w:rPr>
              <w:t xml:space="preserve"> </w:t>
            </w:r>
            <w:r w:rsidR="00FB42CB">
              <w:rPr>
                <w:rFonts w:eastAsia="Calibri" w:asciiTheme="majorBidi" w:hAnsiTheme="majorBidi" w:cstheme="majorBidi" w:hint="cs"/>
                <w:b/>
                <w:bCs/>
                <w:sz w:val="28"/>
                <w:szCs w:val="28"/>
                <w:rtl/>
                <w:lang w:val="fr-FR" w:eastAsia="en-US" w:bidi="ar-MA"/>
              </w:rPr>
              <w:t xml:space="preserve">دور الصورة في حياتنا </w:t>
            </w:r>
            <w:r w:rsidR="00FB42CB">
              <w:rPr>
                <w:rFonts w:eastAsia="Calibri" w:asciiTheme="majorBidi" w:hAnsiTheme="majorBidi" w:cstheme="majorBidi" w:hint="cs"/>
                <w:b/>
                <w:bCs/>
                <w:sz w:val="28"/>
                <w:szCs w:val="28"/>
                <w:rtl/>
                <w:lang w:val="fr-FR" w:eastAsia="en-US" w:bidi="ar-MA"/>
              </w:rPr>
              <w:t>اليومية:...</w:t>
            </w:r>
          </w:p>
          <w:p w:rsidR="00DE0A79" w:rsidRPr="00E06418" w:rsidP="005B5D9A">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محمود عبد الرؤوف كامل: كاتب مصري مهتم بالقضايا المعاصرة</w:t>
            </w:r>
            <w:r w:rsidR="005B5D9A">
              <w:rPr>
                <w:rFonts w:eastAsia="Calibri" w:asciiTheme="majorBidi" w:hAnsiTheme="majorBidi" w:cstheme="majorBidi" w:hint="cs"/>
                <w:b/>
                <w:bCs/>
                <w:sz w:val="28"/>
                <w:szCs w:val="28"/>
                <w:rtl/>
                <w:lang w:val="fr-FR" w:eastAsia="en-US" w:bidi="ar-MA"/>
              </w:rPr>
              <w:t>....</w:t>
            </w:r>
          </w:p>
        </w:tc>
        <w:tc>
          <w:tcPr>
            <w:tcW w:w="1701" w:type="dxa"/>
          </w:tcPr>
          <w:p w:rsidR="00DE0A79" w:rsidRPr="00E06418" w:rsidP="004A75BB">
            <w:pPr>
              <w:bidi/>
              <w:spacing w:after="200" w:line="360" w:lineRule="auto"/>
              <w:ind w:left="0" w:firstLine="0"/>
              <w:rPr>
                <w:rFonts w:eastAsia="Calibri"/>
                <w:b/>
                <w:bCs/>
                <w:sz w:val="28"/>
                <w:szCs w:val="28"/>
                <w:rtl/>
                <w:lang w:val="fr-FR" w:eastAsia="en-US" w:bidi="ar-MA"/>
              </w:rPr>
            </w:pPr>
          </w:p>
          <w:p w:rsidR="00DE0A79" w:rsidRPr="00E06418" w:rsidP="004A75BB">
            <w:pPr>
              <w:bidi/>
              <w:spacing w:after="200" w:line="360"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قياس مدى قدرة المتعلم على توظيف </w:t>
            </w:r>
            <w:r w:rsidRPr="00E06418">
              <w:rPr>
                <w:rFonts w:eastAsia="Calibri" w:asciiTheme="majorBidi" w:hAnsiTheme="majorBidi" w:cstheme="majorBidi"/>
                <w:b/>
                <w:bCs/>
                <w:sz w:val="28"/>
                <w:szCs w:val="28"/>
                <w:rtl/>
                <w:lang w:val="fr-FR" w:eastAsia="en-US" w:bidi="ar-MA"/>
              </w:rPr>
              <w:t>مكتسباته .</w:t>
            </w:r>
          </w:p>
        </w:tc>
      </w:tr>
      <w:tr w:rsidTr="00580C68">
        <w:tblPrEx>
          <w:tblW w:w="15701" w:type="dxa"/>
          <w:tblLayout w:type="fixed"/>
          <w:tblLook w:val="01E0"/>
        </w:tblPrEx>
        <w:trPr>
          <w:trHeight w:val="5191"/>
        </w:trPr>
        <w:tc>
          <w:tcPr>
            <w:tcW w:w="1637" w:type="dxa"/>
          </w:tcPr>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p w:rsidR="00DE0A79" w:rsidRPr="00422DC1" w:rsidP="004A75BB">
            <w:pPr>
              <w:bidi/>
              <w:spacing w:after="200" w:line="276" w:lineRule="auto"/>
              <w:ind w:left="0" w:firstLine="0"/>
              <w:jc w:val="center"/>
              <w:rPr>
                <w:rFonts w:eastAsia="Calibri"/>
                <w:b/>
                <w:bCs/>
                <w:sz w:val="44"/>
                <w:szCs w:val="44"/>
                <w:rtl/>
                <w:lang w:val="fr-FR" w:eastAsia="en-US" w:bidi="ar-MA"/>
              </w:rPr>
            </w:pPr>
            <w:r w:rsidRPr="00422DC1">
              <w:rPr>
                <w:rFonts w:eastAsia="Calibri" w:asciiTheme="majorBidi" w:hAnsiTheme="majorBidi" w:cstheme="majorBidi"/>
                <w:b/>
                <w:bCs/>
                <w:sz w:val="44"/>
                <w:szCs w:val="44"/>
                <w:rtl/>
                <w:lang w:val="fr-FR" w:eastAsia="en-US" w:bidi="ar-MA"/>
              </w:rPr>
              <w:t>ملاحظة</w:t>
            </w:r>
          </w:p>
          <w:p w:rsidR="00DE0A79" w:rsidRPr="00422DC1" w:rsidP="004A75BB">
            <w:pPr>
              <w:bidi/>
              <w:spacing w:after="200" w:line="276" w:lineRule="auto"/>
              <w:ind w:left="0" w:firstLine="0"/>
              <w:jc w:val="center"/>
              <w:rPr>
                <w:rFonts w:eastAsia="Calibri"/>
                <w:b/>
                <w:bCs/>
                <w:sz w:val="44"/>
                <w:szCs w:val="44"/>
                <w:rtl/>
                <w:lang w:val="fr-FR" w:eastAsia="en-US" w:bidi="ar-MA"/>
              </w:rPr>
            </w:pPr>
            <w:r w:rsidRPr="00422DC1">
              <w:rPr>
                <w:rFonts w:eastAsia="Calibri" w:asciiTheme="majorBidi" w:hAnsiTheme="majorBidi" w:cstheme="majorBidi"/>
                <w:b/>
                <w:bCs/>
                <w:sz w:val="44"/>
                <w:szCs w:val="44"/>
                <w:rtl/>
                <w:lang w:val="fr-FR" w:eastAsia="en-US" w:bidi="ar-MA"/>
              </w:rPr>
              <w:t>النص</w:t>
            </w:r>
          </w:p>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tc>
        <w:tc>
          <w:tcPr>
            <w:tcW w:w="2865" w:type="dxa"/>
          </w:tcPr>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_تنمية مهارة الملاحظة البصرية</w:t>
            </w:r>
          </w:p>
          <w:p w:rsidR="00580C68" w:rsidP="00580C68">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-حفز التلاميذ على دخول عوالم النص</w:t>
            </w:r>
          </w:p>
          <w:p w:rsidR="00DE0A79" w:rsidRPr="00E06418" w:rsidP="00580C68">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 xml:space="preserve"> </w:t>
            </w:r>
            <w:r w:rsidR="00580C68">
              <w:rPr>
                <w:rFonts w:eastAsia="Calibri" w:asciiTheme="majorBidi" w:hAnsiTheme="majorBidi" w:cstheme="majorBidi" w:hint="cs"/>
                <w:b/>
                <w:bCs/>
                <w:sz w:val="28"/>
                <w:szCs w:val="28"/>
                <w:rtl/>
                <w:lang w:val="fr-FR" w:eastAsia="en-US" w:bidi="ar-MA"/>
              </w:rPr>
              <w:t>-</w:t>
            </w:r>
            <w:r w:rsidRPr="00E06418">
              <w:rPr>
                <w:rFonts w:eastAsia="Calibri" w:asciiTheme="majorBidi" w:hAnsiTheme="majorBidi" w:cstheme="majorBidi"/>
                <w:b/>
                <w:bCs/>
                <w:sz w:val="28"/>
                <w:szCs w:val="28"/>
                <w:rtl/>
                <w:lang w:val="fr-FR" w:eastAsia="en-US" w:bidi="ar-MA"/>
              </w:rPr>
              <w:t>التقاط م</w:t>
            </w:r>
            <w:r>
              <w:rPr>
                <w:rFonts w:eastAsia="Calibri" w:asciiTheme="majorBidi" w:hAnsiTheme="majorBidi" w:cstheme="majorBidi"/>
                <w:b/>
                <w:bCs/>
                <w:sz w:val="28"/>
                <w:szCs w:val="28"/>
                <w:rtl/>
                <w:lang w:val="fr-FR" w:eastAsia="en-US" w:bidi="ar-MA"/>
              </w:rPr>
              <w:t>ؤشرات تساعده على صوغ الفرضيات و</w:t>
            </w:r>
            <w:r w:rsidRPr="00E06418">
              <w:rPr>
                <w:rFonts w:eastAsia="Calibri" w:asciiTheme="majorBidi" w:hAnsiTheme="majorBidi" w:cstheme="majorBidi"/>
                <w:b/>
                <w:bCs/>
                <w:sz w:val="28"/>
                <w:szCs w:val="28"/>
                <w:rtl/>
                <w:lang w:val="fr-FR" w:eastAsia="en-US" w:bidi="ar-MA"/>
              </w:rPr>
              <w:t>تحديد محور القراءة.</w:t>
            </w:r>
          </w:p>
        </w:tc>
        <w:tc>
          <w:tcPr>
            <w:tcW w:w="4395" w:type="dxa"/>
          </w:tcPr>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1-</w:t>
            </w:r>
            <w:r w:rsidRPr="00E06418">
              <w:rPr>
                <w:rFonts w:eastAsia="Calibri" w:asciiTheme="majorBidi" w:hAnsiTheme="majorBidi" w:cstheme="majorBidi"/>
                <w:b/>
                <w:bCs/>
                <w:sz w:val="28"/>
                <w:szCs w:val="28"/>
                <w:rtl/>
                <w:lang w:val="fr-FR" w:eastAsia="en-US" w:bidi="ar-MA"/>
              </w:rPr>
              <w:t xml:space="preserve">تأمل عنوان النص من حيث التركيب </w:t>
            </w:r>
            <w:r>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b/>
                <w:bCs/>
                <w:sz w:val="28"/>
                <w:szCs w:val="28"/>
                <w:rtl/>
                <w:lang w:val="fr-FR" w:eastAsia="en-US" w:bidi="ar-MA"/>
              </w:rPr>
              <w:t>و</w:t>
            </w:r>
            <w:r>
              <w:rPr>
                <w:rFonts w:eastAsia="Calibri" w:asciiTheme="majorBidi" w:hAnsiTheme="majorBidi" w:cstheme="majorBidi"/>
                <w:b/>
                <w:bCs/>
                <w:sz w:val="28"/>
                <w:szCs w:val="28"/>
                <w:rtl/>
                <w:lang w:val="fr-FR" w:eastAsia="en-US" w:bidi="ar-MA"/>
              </w:rPr>
              <w:t>الدلالة</w:t>
            </w:r>
            <w:r>
              <w:rPr>
                <w:rFonts w:eastAsia="Calibri" w:asciiTheme="majorBidi" w:hAnsiTheme="majorBidi" w:cstheme="majorBidi"/>
                <w:b/>
                <w:bCs/>
                <w:sz w:val="28"/>
                <w:szCs w:val="28"/>
                <w:rtl/>
                <w:lang w:val="fr-FR" w:eastAsia="en-US" w:bidi="ar-MA"/>
              </w:rPr>
              <w:t xml:space="preserve"> ..</w:t>
            </w:r>
            <w:r>
              <w:rPr>
                <w:rFonts w:eastAsia="Calibri" w:asciiTheme="majorBidi" w:hAnsiTheme="majorBidi" w:cstheme="majorBidi"/>
                <w:b/>
                <w:bCs/>
                <w:sz w:val="28"/>
                <w:szCs w:val="28"/>
                <w:rtl/>
                <w:lang w:val="fr-FR" w:eastAsia="en-US" w:bidi="ar-MA"/>
              </w:rPr>
              <w:t xml:space="preserve"> ماذا تلاحظ</w:t>
            </w:r>
            <w:r w:rsidRPr="00E06418">
              <w:rPr>
                <w:rFonts w:eastAsia="Calibri" w:asciiTheme="majorBidi" w:hAnsiTheme="majorBidi" w:cstheme="majorBidi"/>
                <w:b/>
                <w:bCs/>
                <w:sz w:val="28"/>
                <w:szCs w:val="28"/>
                <w:rtl/>
                <w:lang w:val="fr-FR" w:eastAsia="en-US" w:bidi="ar-MA"/>
              </w:rPr>
              <w:t>؟</w:t>
            </w:r>
          </w:p>
          <w:p w:rsidR="00DE0A79" w:rsidRPr="00E06418" w:rsidP="005037A3">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2-تأمل المؤشرات الآتية</w:t>
            </w:r>
            <w:r w:rsidRPr="00E06418">
              <w:rPr>
                <w:rFonts w:eastAsia="Calibri" w:asciiTheme="majorBidi" w:hAnsiTheme="majorBidi" w:cstheme="majorBidi"/>
                <w:b/>
                <w:bCs/>
                <w:sz w:val="28"/>
                <w:szCs w:val="28"/>
                <w:rtl/>
                <w:lang w:val="fr-FR" w:eastAsia="en-US" w:bidi="ar-MA"/>
              </w:rPr>
              <w:t>:</w:t>
            </w:r>
            <w:r w:rsidR="00234352">
              <w:rPr>
                <w:rFonts w:eastAsia="Calibri" w:asciiTheme="majorBidi" w:hAnsiTheme="majorBidi" w:cstheme="majorBidi" w:hint="cs"/>
                <w:b/>
                <w:bCs/>
                <w:sz w:val="28"/>
                <w:szCs w:val="28"/>
                <w:rtl/>
                <w:lang w:val="fr-FR" w:eastAsia="en-US" w:bidi="ar-MA"/>
              </w:rPr>
              <w:t xml:space="preserve"> </w:t>
            </w:r>
            <w:r w:rsidR="007730C1">
              <w:rPr>
                <w:rFonts w:eastAsia="Calibri" w:asciiTheme="majorBidi" w:hAnsiTheme="majorBidi" w:cstheme="majorBidi" w:hint="cs"/>
                <w:b/>
                <w:bCs/>
                <w:sz w:val="28"/>
                <w:szCs w:val="28"/>
                <w:rtl/>
                <w:lang w:val="fr-FR" w:eastAsia="en-US" w:bidi="ar-MA"/>
              </w:rPr>
              <w:t xml:space="preserve">بداية </w:t>
            </w:r>
            <w:r w:rsidR="005037A3">
              <w:rPr>
                <w:rFonts w:eastAsia="Calibri" w:asciiTheme="majorBidi" w:hAnsiTheme="majorBidi" w:cstheme="majorBidi" w:hint="cs"/>
                <w:b/>
                <w:bCs/>
                <w:sz w:val="28"/>
                <w:szCs w:val="28"/>
                <w:rtl/>
                <w:lang w:val="fr-FR" w:eastAsia="en-US" w:bidi="ar-MA"/>
              </w:rPr>
              <w:t>ونهاية النص</w:t>
            </w:r>
            <w:r w:rsidR="007730C1">
              <w:rPr>
                <w:rFonts w:eastAsia="Calibri" w:asciiTheme="majorBidi" w:hAnsiTheme="majorBidi" w:cstheme="majorBidi" w:hint="cs"/>
                <w:b/>
                <w:bCs/>
                <w:sz w:val="28"/>
                <w:szCs w:val="28"/>
                <w:rtl/>
                <w:lang w:val="fr-FR" w:eastAsia="en-US" w:bidi="ar-MA"/>
              </w:rPr>
              <w:t>.</w:t>
            </w:r>
          </w:p>
          <w:p w:rsidR="005037A3" w:rsidRPr="00E06418" w:rsidP="005037A3">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3 –إذن</w:t>
            </w:r>
            <w:r w:rsidRPr="00E06418" w:rsidR="00DE0A79">
              <w:rPr>
                <w:rFonts w:eastAsia="Calibri" w:asciiTheme="majorBidi" w:hAnsiTheme="majorBidi" w:cstheme="majorBidi"/>
                <w:b/>
                <w:bCs/>
                <w:sz w:val="28"/>
                <w:szCs w:val="28"/>
                <w:rtl/>
                <w:lang w:val="fr-FR" w:eastAsia="en-US" w:bidi="ar-MA"/>
              </w:rPr>
              <w:t xml:space="preserve">، </w:t>
            </w:r>
            <w:r w:rsidR="007730C1">
              <w:rPr>
                <w:rFonts w:eastAsia="Calibri" w:asciiTheme="majorBidi" w:hAnsiTheme="majorBidi" w:cstheme="majorBidi" w:hint="cs"/>
                <w:b/>
                <w:bCs/>
                <w:sz w:val="28"/>
                <w:szCs w:val="28"/>
                <w:rtl/>
                <w:lang w:val="fr-FR" w:eastAsia="en-US" w:bidi="ar-MA"/>
              </w:rPr>
              <w:t>ما علاقتها بالعنوان</w:t>
            </w:r>
            <w:r w:rsidR="00234352">
              <w:rPr>
                <w:rFonts w:eastAsia="Calibri" w:asciiTheme="majorBidi" w:hAnsiTheme="majorBidi" w:cstheme="majorBidi" w:hint="cs"/>
                <w:b/>
                <w:bCs/>
                <w:sz w:val="28"/>
                <w:szCs w:val="28"/>
                <w:rtl/>
                <w:lang w:val="fr-FR" w:eastAsia="en-US" w:bidi="ar-MA"/>
              </w:rPr>
              <w:t>؟</w:t>
            </w:r>
          </w:p>
          <w:p w:rsidR="00DE0A79" w:rsidRPr="00E06418" w:rsidP="004A75BB">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4-</w:t>
            </w:r>
            <w:r w:rsidRPr="00E06418">
              <w:rPr>
                <w:rFonts w:eastAsia="Calibri" w:asciiTheme="majorBidi" w:hAnsiTheme="majorBidi" w:cstheme="majorBidi"/>
                <w:b/>
                <w:bCs/>
                <w:sz w:val="28"/>
                <w:szCs w:val="28"/>
                <w:rtl/>
                <w:lang w:val="fr-FR" w:eastAsia="en-US" w:bidi="ar-MA"/>
              </w:rPr>
              <w:t xml:space="preserve">صغ من خلال </w:t>
            </w:r>
            <w:r>
              <w:rPr>
                <w:rFonts w:eastAsia="Calibri" w:asciiTheme="majorBidi" w:hAnsiTheme="majorBidi" w:cstheme="majorBidi"/>
                <w:b/>
                <w:bCs/>
                <w:sz w:val="28"/>
                <w:szCs w:val="28"/>
                <w:rtl/>
                <w:lang w:val="fr-FR" w:eastAsia="en-US" w:bidi="ar-MA"/>
              </w:rPr>
              <w:t>هذه المؤشرات فرضيات لقراءة النص</w:t>
            </w:r>
            <w:r w:rsidRPr="00E06418">
              <w:rPr>
                <w:rFonts w:eastAsia="Calibri" w:asciiTheme="majorBidi" w:hAnsiTheme="majorBidi" w:cstheme="majorBidi"/>
                <w:b/>
                <w:bCs/>
                <w:sz w:val="28"/>
                <w:szCs w:val="28"/>
                <w:rtl/>
                <w:lang w:val="fr-FR" w:eastAsia="en-US" w:bidi="ar-MA"/>
              </w:rPr>
              <w:t>.</w:t>
            </w:r>
          </w:p>
          <w:p w:rsidR="00DE0A79" w:rsidRPr="00E06418" w:rsidP="004A75BB">
            <w:pPr>
              <w:bidi/>
              <w:spacing w:after="200" w:line="276" w:lineRule="auto"/>
              <w:ind w:left="0" w:firstLine="0"/>
              <w:rPr>
                <w:rFonts w:eastAsia="Calibri"/>
                <w:b/>
                <w:bCs/>
                <w:sz w:val="28"/>
                <w:szCs w:val="28"/>
                <w:rtl/>
                <w:lang w:val="fr-FR" w:eastAsia="en-US" w:bidi="ar-MA"/>
              </w:rPr>
            </w:pPr>
          </w:p>
        </w:tc>
        <w:tc>
          <w:tcPr>
            <w:tcW w:w="5103" w:type="dxa"/>
          </w:tcPr>
          <w:p w:rsidR="00C57846" w:rsidRPr="00E06418" w:rsidP="00934012">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1 – </w:t>
            </w:r>
            <w:r w:rsidRPr="00C57846">
              <w:rPr>
                <w:rFonts w:eastAsia="Calibri" w:asciiTheme="majorBidi" w:hAnsiTheme="majorBidi" w:cstheme="majorBidi"/>
                <w:b/>
                <w:bCs/>
                <w:sz w:val="28"/>
                <w:szCs w:val="28"/>
                <w:rtl/>
                <w:lang w:val="fr-FR" w:eastAsia="en-US" w:bidi="ar-MA"/>
              </w:rPr>
              <w:t>"</w:t>
            </w:r>
            <w:r w:rsidR="00934012">
              <w:rPr>
                <w:rFonts w:eastAsia="Calibri" w:asciiTheme="majorBidi" w:hAnsiTheme="majorBidi" w:cstheme="majorBidi" w:hint="cs"/>
                <w:b/>
                <w:bCs/>
                <w:sz w:val="28"/>
                <w:szCs w:val="28"/>
                <w:rtl/>
                <w:lang w:val="fr-FR" w:eastAsia="en-US" w:bidi="ar-MA"/>
              </w:rPr>
              <w:t>حضارة الصورة</w:t>
            </w:r>
            <w:r w:rsidRPr="00C57846">
              <w:rPr>
                <w:rFonts w:eastAsia="Calibri" w:asciiTheme="majorBidi" w:hAnsiTheme="majorBidi" w:cstheme="majorBidi"/>
                <w:b/>
                <w:bCs/>
                <w:sz w:val="28"/>
                <w:szCs w:val="28"/>
                <w:rtl/>
                <w:lang w:val="fr-FR" w:eastAsia="en-US" w:bidi="ar-MA"/>
              </w:rPr>
              <w:t>"</w:t>
            </w:r>
            <w:r w:rsidR="00934012">
              <w:rPr>
                <w:rFonts w:eastAsia="Calibri" w:asciiTheme="majorBidi" w:hAnsiTheme="majorBidi" w:cstheme="majorBidi" w:hint="cs"/>
                <w:b/>
                <w:bCs/>
                <w:sz w:val="28"/>
                <w:szCs w:val="28"/>
                <w:rtl/>
                <w:lang w:val="fr-FR" w:eastAsia="en-US" w:bidi="ar-MA"/>
              </w:rPr>
              <w:t xml:space="preserve"> يتكون عنوان النص من كلمتين تشكلان بينهما مركبا إضافيا.</w:t>
            </w:r>
            <w:r w:rsidRPr="00C57846">
              <w:rPr>
                <w:rFonts w:eastAsia="Calibri" w:asciiTheme="majorBidi" w:hAnsiTheme="majorBidi" w:cstheme="majorBidi"/>
                <w:b/>
                <w:bCs/>
                <w:sz w:val="28"/>
                <w:szCs w:val="28"/>
                <w:rtl/>
                <w:lang w:val="fr-FR" w:eastAsia="en-US" w:bidi="ar-MA"/>
              </w:rPr>
              <w:t xml:space="preserve"> </w:t>
            </w:r>
            <w:r w:rsidR="007730C1">
              <w:rPr>
                <w:rFonts w:eastAsia="Calibri" w:asciiTheme="majorBidi" w:hAnsiTheme="majorBidi" w:cstheme="majorBidi" w:hint="cs"/>
                <w:b/>
                <w:bCs/>
                <w:sz w:val="28"/>
                <w:szCs w:val="28"/>
                <w:rtl/>
                <w:lang w:val="fr-FR" w:eastAsia="en-US" w:bidi="ar-MA"/>
              </w:rPr>
              <w:t xml:space="preserve">دلاليا: </w:t>
            </w:r>
            <w:r w:rsidR="00934012">
              <w:rPr>
                <w:rFonts w:eastAsia="Calibri" w:asciiTheme="majorBidi" w:hAnsiTheme="majorBidi" w:cstheme="majorBidi" w:hint="cs"/>
                <w:b/>
                <w:bCs/>
                <w:sz w:val="28"/>
                <w:szCs w:val="28"/>
                <w:rtl/>
                <w:lang w:val="fr-FR" w:eastAsia="en-US" w:bidi="ar-MA"/>
              </w:rPr>
              <w:t>الحضارة، طريقة حياة وهي نتاج التطور البشري المتواصل. كمت توحي بما هو ثقافي أصلي. الصورة، توحي الى التطور الفوتوغراف</w:t>
            </w:r>
            <w:r w:rsidR="00934012">
              <w:rPr>
                <w:rFonts w:eastAsia="Calibri" w:asciiTheme="majorBidi" w:hAnsiTheme="majorBidi" w:cstheme="majorBidi" w:hint="eastAsia"/>
                <w:b/>
                <w:bCs/>
                <w:sz w:val="28"/>
                <w:szCs w:val="28"/>
                <w:rtl/>
                <w:lang w:val="fr-FR" w:eastAsia="en-US" w:bidi="ar-MA"/>
              </w:rPr>
              <w:t>ي</w:t>
            </w:r>
            <w:r w:rsidR="00934012">
              <w:rPr>
                <w:rFonts w:eastAsia="Calibri" w:asciiTheme="majorBidi" w:hAnsiTheme="majorBidi" w:cstheme="majorBidi" w:hint="cs"/>
                <w:b/>
                <w:bCs/>
                <w:sz w:val="28"/>
                <w:szCs w:val="28"/>
                <w:rtl/>
                <w:lang w:val="fr-FR" w:eastAsia="en-US" w:bidi="ar-MA"/>
              </w:rPr>
              <w:t xml:space="preserve"> والتكنولوجي، ويوحي العنوان في شموليته الى ان زماننا هذا يعيش حضارة تغلب فيها الصور على كل شيء</w:t>
            </w:r>
            <w:r w:rsidR="00EE0348">
              <w:rPr>
                <w:rFonts w:eastAsia="Calibri" w:asciiTheme="majorBidi" w:hAnsiTheme="majorBidi" w:cstheme="majorBidi" w:hint="cs"/>
                <w:b/>
                <w:bCs/>
                <w:sz w:val="28"/>
                <w:szCs w:val="28"/>
                <w:rtl/>
                <w:lang w:val="fr-FR" w:eastAsia="en-US" w:bidi="ar-MA"/>
              </w:rPr>
              <w:t>.</w:t>
            </w:r>
          </w:p>
          <w:p w:rsidR="005037A3" w:rsidP="005037A3">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2 –</w:t>
            </w:r>
            <w:r w:rsidRPr="00C57846" w:rsidR="00C57846">
              <w:rPr>
                <w:rFonts w:eastAsia="Calibri" w:asciiTheme="majorBidi" w:hAnsiTheme="majorBidi" w:cstheme="majorBidi"/>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علاقة شرح وايضاح، فالبداية إشارة الى أنه لا يمكننا العيش في هذا الزمان دون صور.</w:t>
            </w:r>
          </w:p>
          <w:p w:rsidR="00DE0A79" w:rsidRPr="00E06418" w:rsidP="005037A3">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3</w:t>
            </w:r>
            <w:r w:rsidR="00AE1DC1">
              <w:rPr>
                <w:rFonts w:eastAsia="Calibri" w:asciiTheme="majorBidi" w:hAnsiTheme="majorBidi" w:cstheme="majorBidi"/>
                <w:b/>
                <w:bCs/>
                <w:sz w:val="28"/>
                <w:szCs w:val="28"/>
                <w:rtl/>
                <w:lang w:val="fr-FR" w:eastAsia="en-US" w:bidi="ar-MA"/>
              </w:rPr>
              <w:t xml:space="preserve"> – صياغة الفرضية</w:t>
            </w:r>
            <w:r w:rsidRPr="00E06418">
              <w:rPr>
                <w:rFonts w:eastAsia="Calibri" w:asciiTheme="majorBidi" w:hAnsiTheme="majorBidi" w:cstheme="majorBidi"/>
                <w:b/>
                <w:bCs/>
                <w:sz w:val="28"/>
                <w:szCs w:val="28"/>
                <w:rtl/>
                <w:lang w:val="fr-FR" w:eastAsia="en-US" w:bidi="ar-MA"/>
              </w:rPr>
              <w:t xml:space="preserve">: " </w:t>
            </w:r>
            <w:r>
              <w:rPr>
                <w:rFonts w:eastAsia="Calibri" w:asciiTheme="majorBidi" w:hAnsiTheme="majorBidi" w:cstheme="majorBidi" w:hint="cs"/>
                <w:b/>
                <w:bCs/>
                <w:sz w:val="28"/>
                <w:szCs w:val="28"/>
                <w:rtl/>
                <w:lang w:val="fr-FR" w:eastAsia="en-US" w:bidi="ar-MA"/>
              </w:rPr>
              <w:t>نفترض من خلال ما سبق اننا امام نص يعالج قضية معاصرة، سيبين ف</w:t>
            </w:r>
            <w:r w:rsidR="00076EC9">
              <w:rPr>
                <w:rFonts w:eastAsia="Calibri" w:asciiTheme="majorBidi" w:hAnsiTheme="majorBidi" w:cstheme="majorBidi" w:hint="cs"/>
                <w:b/>
                <w:bCs/>
                <w:sz w:val="28"/>
                <w:szCs w:val="28"/>
                <w:rtl/>
                <w:lang w:val="fr-FR" w:eastAsia="en-US" w:bidi="ar-MA"/>
              </w:rPr>
              <w:t>يه</w:t>
            </w:r>
            <w:r>
              <w:rPr>
                <w:rFonts w:eastAsia="Calibri" w:asciiTheme="majorBidi" w:hAnsiTheme="majorBidi" w:cstheme="majorBidi" w:hint="cs"/>
                <w:b/>
                <w:bCs/>
                <w:sz w:val="28"/>
                <w:szCs w:val="28"/>
                <w:rtl/>
                <w:lang w:val="fr-FR" w:eastAsia="en-US" w:bidi="ar-MA"/>
              </w:rPr>
              <w:t xml:space="preserve"> الكاتب </w:t>
            </w:r>
            <w:r w:rsidR="005037A3">
              <w:rPr>
                <w:rFonts w:eastAsia="Calibri" w:asciiTheme="majorBidi" w:hAnsiTheme="majorBidi" w:cstheme="majorBidi" w:hint="cs"/>
                <w:b/>
                <w:bCs/>
                <w:sz w:val="28"/>
                <w:szCs w:val="28"/>
                <w:rtl/>
                <w:lang w:val="fr-FR" w:eastAsia="en-US" w:bidi="ar-MA"/>
              </w:rPr>
              <w:t xml:space="preserve">أهمية الصورة واكتساحها للعصر الحالي </w:t>
            </w:r>
            <w:r w:rsidRPr="00E06418">
              <w:rPr>
                <w:rFonts w:eastAsia="Calibri" w:asciiTheme="majorBidi" w:hAnsiTheme="majorBidi" w:cstheme="majorBidi"/>
                <w:b/>
                <w:bCs/>
                <w:sz w:val="28"/>
                <w:szCs w:val="28"/>
                <w:rtl/>
                <w:lang w:val="fr-FR" w:eastAsia="en-US" w:bidi="ar-MA"/>
              </w:rPr>
              <w:t>"</w:t>
            </w:r>
          </w:p>
        </w:tc>
        <w:tc>
          <w:tcPr>
            <w:tcW w:w="1701" w:type="dxa"/>
          </w:tcPr>
          <w:p w:rsidR="00DE0A79" w:rsidRPr="00E06418" w:rsidP="004A75BB">
            <w:pPr>
              <w:bidi/>
              <w:spacing w:after="200" w:line="360" w:lineRule="auto"/>
              <w:ind w:left="0" w:firstLine="0"/>
              <w:rPr>
                <w:rFonts w:eastAsia="Calibri"/>
                <w:b/>
                <w:bCs/>
                <w:sz w:val="28"/>
                <w:szCs w:val="28"/>
                <w:rtl/>
                <w:lang w:val="fr-FR" w:eastAsia="en-US" w:bidi="ar-MA"/>
              </w:rPr>
            </w:pPr>
          </w:p>
          <w:p w:rsidR="00DE0A79" w:rsidP="004A75BB">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قياس مدى</w:t>
            </w:r>
            <w:r w:rsidR="00B73D7E">
              <w:rPr>
                <w:rFonts w:eastAsia="Calibri" w:asciiTheme="majorBidi" w:hAnsiTheme="majorBidi" w:cstheme="majorBidi"/>
                <w:b/>
                <w:bCs/>
                <w:sz w:val="28"/>
                <w:szCs w:val="28"/>
                <w:rtl/>
                <w:lang w:val="fr-FR" w:eastAsia="en-US" w:bidi="ar-MA"/>
              </w:rPr>
              <w:t xml:space="preserve"> تمكن المتعلم من مهارة الملاحظة</w:t>
            </w:r>
            <w:r w:rsidRPr="00E06418">
              <w:rPr>
                <w:rFonts w:eastAsia="Calibri" w:asciiTheme="majorBidi" w:hAnsiTheme="majorBidi" w:cstheme="majorBidi"/>
                <w:b/>
                <w:bCs/>
                <w:sz w:val="28"/>
                <w:szCs w:val="28"/>
                <w:rtl/>
                <w:lang w:val="fr-FR" w:eastAsia="en-US" w:bidi="ar-MA"/>
              </w:rPr>
              <w:t xml:space="preserve">، </w:t>
            </w:r>
          </w:p>
          <w:p w:rsidR="00DE0A79" w:rsidRPr="00E06418" w:rsidP="00B73D7E">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صياغة الفرضيات.</w:t>
            </w:r>
          </w:p>
        </w:tc>
      </w:tr>
      <w:tr w:rsidTr="00580C68">
        <w:tblPrEx>
          <w:tblW w:w="15701" w:type="dxa"/>
          <w:tblLayout w:type="fixed"/>
          <w:tblLook w:val="01E0"/>
        </w:tblPrEx>
        <w:trPr>
          <w:trHeight w:val="3964"/>
        </w:trPr>
        <w:tc>
          <w:tcPr>
            <w:tcW w:w="1637" w:type="dxa"/>
          </w:tcPr>
          <w:p w:rsidR="00DE0A79" w:rsidRPr="00E06418" w:rsidP="004A75BB">
            <w:pPr>
              <w:bidi/>
              <w:spacing w:after="200" w:line="276" w:lineRule="auto"/>
              <w:ind w:left="0" w:firstLine="0"/>
              <w:rPr>
                <w:rFonts w:eastAsia="Calibri"/>
                <w:b/>
                <w:bCs/>
                <w:sz w:val="28"/>
                <w:szCs w:val="28"/>
                <w:rtl/>
                <w:lang w:val="fr-FR" w:eastAsia="en-US" w:bidi="ar-SA"/>
              </w:rPr>
            </w:pPr>
          </w:p>
          <w:p w:rsidR="00DE0A79"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MA"/>
              </w:rPr>
            </w:pPr>
            <w:r w:rsidRPr="00422DC1">
              <w:rPr>
                <w:rFonts w:eastAsia="Calibri" w:asciiTheme="majorBidi" w:hAnsiTheme="majorBidi" w:cstheme="majorBidi"/>
                <w:b/>
                <w:bCs/>
                <w:sz w:val="40"/>
                <w:szCs w:val="40"/>
                <w:rtl/>
                <w:lang w:val="fr-FR" w:eastAsia="en-US" w:bidi="ar-SA"/>
              </w:rPr>
              <w:t>فـهـم النص</w:t>
            </w:r>
          </w:p>
          <w:p w:rsidR="00DE0A79" w:rsidRPr="00E06418" w:rsidP="0018287A">
            <w:pPr>
              <w:bidi/>
              <w:spacing w:after="200" w:line="276" w:lineRule="auto"/>
              <w:ind w:left="0" w:firstLine="0"/>
              <w:rPr>
                <w:rFonts w:eastAsia="Calibri"/>
                <w:b/>
                <w:bCs/>
                <w:sz w:val="28"/>
                <w:szCs w:val="28"/>
                <w:rtl/>
                <w:lang w:val="fr-FR" w:eastAsia="en-US" w:bidi="ar-MA"/>
              </w:rPr>
            </w:pPr>
          </w:p>
        </w:tc>
        <w:tc>
          <w:tcPr>
            <w:tcW w:w="2865" w:type="dxa"/>
          </w:tcPr>
          <w:p w:rsidR="00DE0A79" w:rsidRPr="00E06418" w:rsidP="004A75BB">
            <w:pPr>
              <w:bidi/>
              <w:spacing w:after="200" w:line="276" w:lineRule="auto"/>
              <w:ind w:left="0" w:firstLine="0"/>
              <w:jc w:val="center"/>
              <w:rPr>
                <w:rFonts w:eastAsia="Calibri"/>
                <w:b/>
                <w:bCs/>
                <w:sz w:val="28"/>
                <w:szCs w:val="28"/>
                <w:rtl/>
                <w:lang w:val="fr-FR" w:eastAsia="en-US" w:bidi="ar-SA"/>
              </w:rPr>
            </w:pPr>
          </w:p>
          <w:p w:rsidR="00DE0A79" w:rsidP="0016446D">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 xml:space="preserve">_اقدار المتعلمين على </w:t>
            </w:r>
            <w:r w:rsidR="0018287A">
              <w:rPr>
                <w:rFonts w:eastAsia="Calibri" w:asciiTheme="majorBidi" w:hAnsiTheme="majorBidi" w:cstheme="majorBidi" w:hint="cs"/>
                <w:b/>
                <w:bCs/>
                <w:sz w:val="28"/>
                <w:szCs w:val="28"/>
                <w:rtl/>
                <w:lang w:val="fr-FR" w:eastAsia="en-US" w:bidi="ar-SA"/>
              </w:rPr>
              <w:t>إدراك</w:t>
            </w:r>
            <w:r>
              <w:rPr>
                <w:rFonts w:eastAsia="Calibri" w:asciiTheme="majorBidi" w:hAnsiTheme="majorBidi" w:cstheme="majorBidi" w:hint="cs"/>
                <w:b/>
                <w:bCs/>
                <w:sz w:val="28"/>
                <w:szCs w:val="28"/>
                <w:rtl/>
                <w:lang w:val="fr-FR" w:eastAsia="en-US" w:bidi="ar-SA"/>
              </w:rPr>
              <w:t xml:space="preserve"> معاني النص</w:t>
            </w:r>
          </w:p>
          <w:p w:rsidR="0016446D" w:rsidP="0016446D">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_تواصل المتعلم مع النص</w:t>
            </w:r>
          </w:p>
          <w:p w:rsidR="00DE0A79" w:rsidRPr="00E06418" w:rsidP="0016446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SA"/>
              </w:rPr>
              <w:t>_</w:t>
            </w:r>
            <w:r w:rsidRPr="00E06418">
              <w:rPr>
                <w:rFonts w:eastAsia="Calibri" w:asciiTheme="majorBidi" w:hAnsiTheme="majorBidi" w:cstheme="majorBidi"/>
                <w:b/>
                <w:bCs/>
                <w:sz w:val="28"/>
                <w:szCs w:val="28"/>
                <w:rtl/>
                <w:lang w:val="fr-FR" w:eastAsia="en-US" w:bidi="ar-SA"/>
              </w:rPr>
              <w:t>تمهير المتعلم على بناء معنى النص</w:t>
            </w:r>
          </w:p>
        </w:tc>
        <w:tc>
          <w:tcPr>
            <w:tcW w:w="4395" w:type="dxa"/>
          </w:tcPr>
          <w:p w:rsidR="00DE0A79" w:rsidRPr="00E06418" w:rsidP="004A75BB">
            <w:pPr>
              <w:bidi/>
              <w:spacing w:after="200" w:line="276" w:lineRule="auto"/>
              <w:ind w:left="0" w:firstLine="0"/>
              <w:rPr>
                <w:rFonts w:eastAsia="Calibri"/>
                <w:b/>
                <w:bCs/>
                <w:sz w:val="28"/>
                <w:szCs w:val="28"/>
                <w:rtl/>
                <w:lang w:val="fr-FR" w:eastAsia="en-US" w:bidi="ar-MA"/>
              </w:rPr>
            </w:pPr>
          </w:p>
          <w:p w:rsidR="0016446D" w:rsidRPr="00E06418" w:rsidP="00A5457C">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1– </w:t>
            </w:r>
            <w:r>
              <w:rPr>
                <w:rFonts w:eastAsia="Calibri" w:asciiTheme="majorBidi" w:hAnsiTheme="majorBidi" w:cstheme="majorBidi" w:hint="cs"/>
                <w:b/>
                <w:bCs/>
                <w:sz w:val="28"/>
                <w:szCs w:val="28"/>
                <w:rtl/>
                <w:lang w:val="fr-FR" w:eastAsia="en-US" w:bidi="ar-MA"/>
              </w:rPr>
              <w:t xml:space="preserve">يوجه الأستاذ المتعلمين الى قراءة </w:t>
            </w:r>
            <w:r w:rsidR="00A5457C">
              <w:rPr>
                <w:rFonts w:eastAsia="Calibri" w:asciiTheme="majorBidi" w:hAnsiTheme="majorBidi" w:cstheme="majorBidi" w:hint="cs"/>
                <w:b/>
                <w:bCs/>
                <w:sz w:val="28"/>
                <w:szCs w:val="28"/>
                <w:rtl/>
                <w:lang w:val="fr-FR" w:eastAsia="en-US" w:bidi="ar-MA"/>
              </w:rPr>
              <w:t>النص</w:t>
            </w:r>
            <w:r>
              <w:rPr>
                <w:rFonts w:eastAsia="Calibri" w:asciiTheme="majorBidi" w:hAnsiTheme="majorBidi" w:cstheme="majorBidi" w:hint="cs"/>
                <w:b/>
                <w:bCs/>
                <w:sz w:val="28"/>
                <w:szCs w:val="28"/>
                <w:rtl/>
                <w:lang w:val="fr-FR" w:eastAsia="en-US" w:bidi="ar-MA"/>
              </w:rPr>
              <w:t xml:space="preserve"> بالتناوب، ويتخلل الشرح عملية القراءة، كما تصحح الأخطاء</w:t>
            </w:r>
          </w:p>
          <w:p w:rsidR="00DE0A79" w:rsidRPr="0018287A" w:rsidP="00A5457C">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2</w:t>
            </w:r>
            <w:r w:rsidRPr="0018287A">
              <w:rPr>
                <w:rFonts w:eastAsia="Calibri" w:asciiTheme="majorBidi" w:hAnsiTheme="majorBidi" w:cstheme="majorBidi" w:hint="cs"/>
                <w:b/>
                <w:bCs/>
                <w:sz w:val="28"/>
                <w:szCs w:val="28"/>
                <w:rtl/>
                <w:lang w:val="fr-FR" w:eastAsia="en-US" w:bidi="ar-MA"/>
              </w:rPr>
              <w:t>_</w:t>
            </w:r>
            <w:r w:rsidRPr="0018287A" w:rsidR="0016446D">
              <w:rPr>
                <w:rFonts w:eastAsia="Calibri" w:asciiTheme="majorBidi" w:hAnsiTheme="majorBidi" w:cstheme="majorBidi" w:hint="cs"/>
                <w:b/>
                <w:bCs/>
                <w:sz w:val="28"/>
                <w:szCs w:val="28"/>
                <w:rtl/>
                <w:lang w:val="fr-FR" w:eastAsia="en-US" w:bidi="ar-MA"/>
              </w:rPr>
              <w:t xml:space="preserve"> تحديد </w:t>
            </w:r>
            <w:r w:rsidR="00A5457C">
              <w:rPr>
                <w:rFonts w:eastAsia="Calibri" w:asciiTheme="majorBidi" w:hAnsiTheme="majorBidi" w:cstheme="majorBidi" w:hint="cs"/>
                <w:b/>
                <w:bCs/>
                <w:sz w:val="28"/>
                <w:szCs w:val="28"/>
                <w:rtl/>
                <w:lang w:val="fr-FR" w:eastAsia="en-US" w:bidi="ar-MA"/>
              </w:rPr>
              <w:t>القضايا الفرعية للنص</w:t>
            </w:r>
          </w:p>
        </w:tc>
        <w:tc>
          <w:tcPr>
            <w:tcW w:w="5103" w:type="dxa"/>
          </w:tcPr>
          <w:p w:rsidR="00DE0A79" w:rsidP="002538F0">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w:t>
            </w:r>
            <w:r w:rsidR="00A5457C">
              <w:rPr>
                <w:rFonts w:eastAsia="Calibri" w:asciiTheme="majorBidi" w:hAnsiTheme="majorBidi" w:cstheme="majorBidi" w:hint="cs"/>
                <w:b/>
                <w:bCs/>
                <w:sz w:val="28"/>
                <w:szCs w:val="28"/>
                <w:rtl/>
                <w:lang w:val="fr-FR" w:eastAsia="en-US" w:bidi="ar-MA"/>
              </w:rPr>
              <w:t>القضايا الفرعية</w:t>
            </w:r>
          </w:p>
          <w:p w:rsidR="0018287A" w:rsidP="00076EC9">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-الوحدة ال</w:t>
            </w:r>
            <w:r w:rsidR="00076EC9">
              <w:rPr>
                <w:rFonts w:eastAsia="Calibri" w:asciiTheme="majorBidi" w:hAnsiTheme="majorBidi" w:cstheme="majorBidi" w:hint="cs"/>
                <w:b/>
                <w:bCs/>
                <w:sz w:val="28"/>
                <w:szCs w:val="28"/>
                <w:rtl/>
                <w:lang w:val="fr-FR" w:eastAsia="en-US" w:bidi="ar-MA"/>
              </w:rPr>
              <w:t>ا</w:t>
            </w:r>
            <w:r>
              <w:rPr>
                <w:rFonts w:eastAsia="Calibri" w:asciiTheme="majorBidi" w:hAnsiTheme="majorBidi" w:cstheme="majorBidi" w:hint="cs"/>
                <w:b/>
                <w:bCs/>
                <w:sz w:val="28"/>
                <w:szCs w:val="28"/>
                <w:rtl/>
                <w:lang w:val="fr-FR" w:eastAsia="en-US" w:bidi="ar-MA"/>
              </w:rPr>
              <w:t>ولى (</w:t>
            </w:r>
            <w:r w:rsidR="00076EC9">
              <w:rPr>
                <w:rFonts w:eastAsia="Calibri" w:asciiTheme="majorBidi" w:hAnsiTheme="majorBidi" w:cstheme="majorBidi" w:hint="cs"/>
                <w:b/>
                <w:bCs/>
                <w:sz w:val="28"/>
                <w:szCs w:val="28"/>
                <w:rtl/>
                <w:lang w:val="fr-FR" w:eastAsia="en-US" w:bidi="ar-MA"/>
              </w:rPr>
              <w:t>تأكيد الكاتب على اننا نعيش عصر الصورة، مبينا مدى أهميتها في حياة الفرد في هذا العصر</w:t>
            </w:r>
            <w:r>
              <w:rPr>
                <w:rFonts w:eastAsia="Calibri" w:asciiTheme="majorBidi" w:hAnsiTheme="majorBidi" w:cstheme="majorBidi" w:hint="cs"/>
                <w:b/>
                <w:bCs/>
                <w:sz w:val="28"/>
                <w:szCs w:val="28"/>
                <w:rtl/>
                <w:lang w:val="fr-FR" w:eastAsia="en-US" w:bidi="ar-MA"/>
              </w:rPr>
              <w:t>)</w:t>
            </w:r>
          </w:p>
          <w:p w:rsidR="0018287A" w:rsidP="007C647F">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-الوحدة الثانية (</w:t>
            </w:r>
            <w:r w:rsidR="007C647F">
              <w:rPr>
                <w:rFonts w:eastAsia="Calibri" w:asciiTheme="majorBidi" w:hAnsiTheme="majorBidi" w:cstheme="majorBidi" w:hint="cs"/>
                <w:b/>
                <w:bCs/>
                <w:sz w:val="28"/>
                <w:szCs w:val="28"/>
                <w:rtl/>
                <w:lang w:val="fr-FR" w:eastAsia="en-US" w:bidi="ar-MA"/>
              </w:rPr>
              <w:t xml:space="preserve">تعدد مجال الصورة "طب، أمن، </w:t>
            </w:r>
            <w:r w:rsidR="007C647F">
              <w:rPr>
                <w:rFonts w:eastAsia="Calibri" w:asciiTheme="majorBidi" w:hAnsiTheme="majorBidi" w:cstheme="majorBidi" w:hint="cs"/>
                <w:b/>
                <w:bCs/>
                <w:sz w:val="28"/>
                <w:szCs w:val="28"/>
                <w:rtl/>
                <w:lang w:val="fr-FR" w:eastAsia="en-US" w:bidi="ar-MA"/>
              </w:rPr>
              <w:t>فلك..</w:t>
            </w:r>
            <w:r w:rsidR="007C647F">
              <w:rPr>
                <w:rFonts w:eastAsia="Calibri" w:asciiTheme="majorBidi" w:hAnsiTheme="majorBidi" w:cstheme="majorBidi" w:hint="cs"/>
                <w:b/>
                <w:bCs/>
                <w:sz w:val="28"/>
                <w:szCs w:val="28"/>
                <w:rtl/>
                <w:lang w:val="fr-FR" w:eastAsia="en-US" w:bidi="ar-MA"/>
              </w:rPr>
              <w:t>"</w:t>
            </w:r>
            <w:r>
              <w:rPr>
                <w:rFonts w:eastAsia="Calibri" w:asciiTheme="majorBidi" w:hAnsiTheme="majorBidi" w:cstheme="majorBidi" w:hint="cs"/>
                <w:b/>
                <w:bCs/>
                <w:sz w:val="28"/>
                <w:szCs w:val="28"/>
                <w:rtl/>
                <w:lang w:val="fr-FR" w:eastAsia="en-US" w:bidi="ar-MA"/>
              </w:rPr>
              <w:t>)</w:t>
            </w:r>
          </w:p>
          <w:p w:rsidR="00A5457C" w:rsidP="007C647F">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-الوحدة الثالثة (</w:t>
            </w:r>
            <w:r w:rsidR="007C647F">
              <w:rPr>
                <w:rFonts w:eastAsia="Calibri" w:asciiTheme="majorBidi" w:hAnsiTheme="majorBidi" w:cstheme="majorBidi" w:hint="cs"/>
                <w:b/>
                <w:bCs/>
                <w:sz w:val="28"/>
                <w:szCs w:val="28"/>
                <w:rtl/>
                <w:lang w:val="fr-FR" w:eastAsia="en-US" w:bidi="ar-MA"/>
              </w:rPr>
              <w:t>عدم اقتناع الفرد بالصور الفوتوغرافية، وسعيه الحثيث الى تطوير فن التصوير</w:t>
            </w:r>
            <w:r>
              <w:rPr>
                <w:rFonts w:eastAsia="Calibri" w:asciiTheme="majorBidi" w:hAnsiTheme="majorBidi" w:cstheme="majorBidi" w:hint="cs"/>
                <w:b/>
                <w:bCs/>
                <w:sz w:val="28"/>
                <w:szCs w:val="28"/>
                <w:rtl/>
                <w:lang w:val="fr-FR" w:eastAsia="en-US" w:bidi="ar-MA"/>
              </w:rPr>
              <w:t>)</w:t>
            </w:r>
          </w:p>
          <w:p w:rsidR="002538F0" w:rsidP="007C647F">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w:t>
            </w:r>
            <w:r w:rsidR="007C647F">
              <w:rPr>
                <w:rFonts w:eastAsia="Calibri" w:asciiTheme="majorBidi" w:hAnsiTheme="majorBidi" w:cstheme="majorBidi" w:hint="cs"/>
                <w:b/>
                <w:bCs/>
                <w:sz w:val="28"/>
                <w:szCs w:val="28"/>
                <w:rtl/>
                <w:lang w:val="fr-FR" w:eastAsia="en-US" w:bidi="ar-MA"/>
              </w:rPr>
              <w:t xml:space="preserve">الوحدة </w:t>
            </w:r>
            <w:r w:rsidR="007C647F">
              <w:rPr>
                <w:rFonts w:eastAsia="Calibri" w:asciiTheme="majorBidi" w:hAnsiTheme="majorBidi" w:cstheme="majorBidi" w:hint="cs"/>
                <w:b/>
                <w:bCs/>
                <w:sz w:val="28"/>
                <w:szCs w:val="28"/>
                <w:rtl/>
                <w:lang w:val="fr-FR" w:eastAsia="en-US" w:bidi="ar-MA"/>
              </w:rPr>
              <w:t>الرابعة(</w:t>
            </w:r>
            <w:r w:rsidR="007C647F">
              <w:rPr>
                <w:rFonts w:eastAsia="Calibri" w:asciiTheme="majorBidi" w:hAnsiTheme="majorBidi" w:cstheme="majorBidi" w:hint="cs"/>
                <w:b/>
                <w:bCs/>
                <w:sz w:val="28"/>
                <w:szCs w:val="28"/>
                <w:rtl/>
                <w:lang w:val="fr-FR" w:eastAsia="en-US" w:bidi="ar-MA"/>
              </w:rPr>
              <w:t>اظهار مميزات الكاميرات الجديدة)</w:t>
            </w:r>
          </w:p>
          <w:p w:rsidR="0018287A" w:rsidRPr="00A50535" w:rsidP="007C647F">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w:t>
            </w:r>
            <w:r w:rsidR="007C647F">
              <w:rPr>
                <w:rFonts w:eastAsia="Calibri" w:asciiTheme="majorBidi" w:hAnsiTheme="majorBidi" w:cstheme="majorBidi" w:hint="cs"/>
                <w:b/>
                <w:bCs/>
                <w:sz w:val="28"/>
                <w:szCs w:val="28"/>
                <w:rtl/>
                <w:lang w:val="fr-FR" w:eastAsia="en-US" w:bidi="ar-MA"/>
              </w:rPr>
              <w:t xml:space="preserve">الوحدة الخامسة (وصل الكاتب الى استنتاج مفاده، قيمة الصورة بالمقارنة مع </w:t>
            </w:r>
            <w:r w:rsidR="007C647F">
              <w:rPr>
                <w:rFonts w:eastAsia="Calibri" w:asciiTheme="majorBidi" w:hAnsiTheme="majorBidi" w:cstheme="majorBidi" w:hint="cs"/>
                <w:b/>
                <w:bCs/>
                <w:sz w:val="28"/>
                <w:szCs w:val="28"/>
                <w:rtl/>
                <w:lang w:val="fr-FR" w:eastAsia="en-US" w:bidi="ar-MA"/>
              </w:rPr>
              <w:t>الكلمة)</w:t>
            </w:r>
            <w:bookmarkStart w:id="0" w:name="_GoBack"/>
            <w:bookmarkEnd w:id="0"/>
            <w:r>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 xml:space="preserve"> </w:t>
            </w:r>
          </w:p>
        </w:tc>
        <w:tc>
          <w:tcPr>
            <w:tcW w:w="1701" w:type="dxa"/>
          </w:tcPr>
          <w:p w:rsidR="00DE0A79" w:rsidRPr="00E06418" w:rsidP="004A75BB">
            <w:pPr>
              <w:bidi/>
              <w:spacing w:after="200" w:line="360" w:lineRule="auto"/>
              <w:ind w:left="0" w:firstLine="0"/>
              <w:rPr>
                <w:rFonts w:eastAsia="Calibri"/>
                <w:b/>
                <w:bCs/>
                <w:sz w:val="28"/>
                <w:szCs w:val="28"/>
                <w:rtl/>
                <w:lang w:val="fr-FR" w:eastAsia="en-US" w:bidi="ar-MA"/>
              </w:rPr>
            </w:pPr>
          </w:p>
          <w:p w:rsidR="00DE0A79" w:rsidRPr="00E06418" w:rsidP="004A75BB">
            <w:pPr>
              <w:bidi/>
              <w:spacing w:after="200" w:line="360" w:lineRule="auto"/>
              <w:ind w:left="0" w:firstLine="0"/>
              <w:rPr>
                <w:rFonts w:eastAsia="Calibri"/>
                <w:b/>
                <w:bCs/>
                <w:sz w:val="28"/>
                <w:szCs w:val="28"/>
                <w:rtl/>
                <w:lang w:val="fr-FR" w:eastAsia="en-US" w:bidi="ar-MA"/>
              </w:rPr>
            </w:pPr>
          </w:p>
          <w:p w:rsidR="00DE0A79" w:rsidRPr="00E06418" w:rsidP="004A75BB">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قياس مدى تمهر المتعلم على بناء معاني النص </w:t>
            </w:r>
          </w:p>
        </w:tc>
      </w:tr>
      <w:tr w:rsidTr="00580C68">
        <w:tblPrEx>
          <w:tblW w:w="15701" w:type="dxa"/>
          <w:tblLayout w:type="fixed"/>
          <w:tblLook w:val="01E0"/>
        </w:tblPrEx>
        <w:trPr>
          <w:trHeight w:val="1117"/>
        </w:trPr>
        <w:tc>
          <w:tcPr>
            <w:tcW w:w="1637" w:type="dxa"/>
          </w:tcPr>
          <w:p w:rsidR="00DE0A79" w:rsidP="004A75BB">
            <w:pPr>
              <w:bidi/>
              <w:spacing w:after="200" w:line="276" w:lineRule="auto"/>
              <w:ind w:left="0" w:firstLine="0"/>
              <w:rPr>
                <w:rFonts w:eastAsia="Calibri"/>
                <w:b/>
                <w:bCs/>
                <w:sz w:val="40"/>
                <w:szCs w:val="40"/>
                <w:rtl/>
                <w:lang w:val="fr-FR" w:eastAsia="en-US" w:bidi="ar-SA"/>
              </w:rPr>
            </w:pPr>
          </w:p>
          <w:p w:rsidR="00DE0A79" w:rsidP="004A75BB">
            <w:pPr>
              <w:bidi/>
              <w:spacing w:after="200" w:line="276" w:lineRule="auto"/>
              <w:ind w:left="0" w:firstLine="0"/>
              <w:rPr>
                <w:rFonts w:eastAsia="Calibri"/>
                <w:b/>
                <w:bCs/>
                <w:sz w:val="40"/>
                <w:szCs w:val="40"/>
                <w:rtl/>
                <w:lang w:val="fr-FR" w:eastAsia="en-US" w:bidi="ar-SA"/>
              </w:rPr>
            </w:pPr>
          </w:p>
          <w:p w:rsidR="00DE0A79" w:rsidP="004A75BB">
            <w:pPr>
              <w:bidi/>
              <w:spacing w:after="200" w:line="276" w:lineRule="auto"/>
              <w:ind w:left="0" w:firstLine="0"/>
              <w:rPr>
                <w:rFonts w:eastAsia="Calibri"/>
                <w:b/>
                <w:bCs/>
                <w:sz w:val="40"/>
                <w:szCs w:val="40"/>
                <w:rtl/>
                <w:lang w:val="fr-FR" w:eastAsia="en-US" w:bidi="ar-SA"/>
              </w:rPr>
            </w:pPr>
          </w:p>
          <w:p w:rsidR="00DE0A79" w:rsidRPr="00422DC1" w:rsidP="004A75BB">
            <w:pPr>
              <w:bidi/>
              <w:spacing w:after="200" w:line="276" w:lineRule="auto"/>
              <w:ind w:left="0" w:firstLine="0"/>
              <w:jc w:val="center"/>
              <w:rPr>
                <w:rFonts w:eastAsia="Calibri"/>
                <w:b/>
                <w:bCs/>
                <w:sz w:val="36"/>
                <w:szCs w:val="36"/>
                <w:rtl/>
                <w:lang w:val="fr-FR" w:eastAsia="en-US" w:bidi="ar-SA"/>
              </w:rPr>
            </w:pPr>
            <w:r w:rsidRPr="00422DC1">
              <w:rPr>
                <w:rFonts w:eastAsia="Calibri" w:asciiTheme="majorBidi" w:hAnsiTheme="majorBidi" w:cstheme="majorBidi"/>
                <w:b/>
                <w:bCs/>
                <w:sz w:val="36"/>
                <w:szCs w:val="36"/>
                <w:rtl/>
                <w:lang w:val="fr-FR" w:eastAsia="en-US" w:bidi="ar-SA"/>
              </w:rPr>
              <w:t>تحليل النص</w:t>
            </w: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tc>
        <w:tc>
          <w:tcPr>
            <w:tcW w:w="2865" w:type="dxa"/>
          </w:tcPr>
          <w:p w:rsidR="00DE0A79" w:rsidRPr="00E06418" w:rsidP="004A75BB">
            <w:pPr>
              <w:bidi/>
              <w:spacing w:after="200" w:line="276" w:lineRule="auto"/>
              <w:ind w:left="0" w:firstLine="0"/>
              <w:rPr>
                <w:rFonts w:eastAsia="Calibri"/>
                <w:b/>
                <w:bCs/>
                <w:sz w:val="28"/>
                <w:szCs w:val="28"/>
                <w:rtl/>
                <w:lang w:val="fr-FR" w:eastAsia="en-US" w:bidi="ar-SA"/>
              </w:rPr>
            </w:pPr>
          </w:p>
          <w:p w:rsidR="0018287A" w:rsidP="0018287A">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اقدار المتعلم على اكتشاف بنيات النص</w:t>
            </w:r>
            <w:r>
              <w:rPr>
                <w:rFonts w:eastAsia="Calibri" w:asciiTheme="majorBidi" w:hAnsiTheme="majorBidi" w:cstheme="majorBidi" w:hint="cs"/>
                <w:b/>
                <w:bCs/>
                <w:sz w:val="28"/>
                <w:szCs w:val="28"/>
                <w:rtl/>
                <w:lang w:val="fr-FR" w:eastAsia="en-US" w:bidi="ar-SA"/>
              </w:rPr>
              <w:t xml:space="preserve"> </w:t>
            </w:r>
            <w:r>
              <w:rPr>
                <w:rFonts w:eastAsia="Calibri" w:asciiTheme="majorBidi" w:hAnsiTheme="majorBidi" w:cstheme="majorBidi"/>
                <w:b/>
                <w:bCs/>
                <w:sz w:val="28"/>
                <w:szCs w:val="28"/>
                <w:rtl/>
                <w:lang w:val="fr-FR" w:eastAsia="en-US" w:bidi="ar-SA"/>
              </w:rPr>
              <w:t>و تفكيكها</w:t>
            </w:r>
          </w:p>
          <w:p w:rsidR="0018287A" w:rsidP="00B82600">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b/>
                <w:bCs/>
                <w:sz w:val="28"/>
                <w:szCs w:val="28"/>
                <w:rtl/>
                <w:lang w:val="fr-FR" w:eastAsia="en-US" w:bidi="ar-SA"/>
              </w:rPr>
              <w:t>و</w:t>
            </w:r>
            <w:r w:rsidRPr="00E06418" w:rsidR="00DE0A79">
              <w:rPr>
                <w:rFonts w:eastAsia="Calibri" w:asciiTheme="majorBidi" w:hAnsiTheme="majorBidi" w:cstheme="majorBidi"/>
                <w:b/>
                <w:bCs/>
                <w:sz w:val="28"/>
                <w:szCs w:val="28"/>
                <w:rtl/>
                <w:lang w:val="fr-FR" w:eastAsia="en-US" w:bidi="ar-SA"/>
              </w:rPr>
              <w:t>التقاط العلاقات الناظمة لها</w:t>
            </w:r>
            <w:r>
              <w:rPr>
                <w:rFonts w:eastAsia="Calibri" w:asciiTheme="majorBidi" w:hAnsiTheme="majorBidi" w:cstheme="majorBidi" w:hint="cs"/>
                <w:b/>
                <w:bCs/>
                <w:sz w:val="28"/>
                <w:szCs w:val="28"/>
                <w:rtl/>
                <w:lang w:val="fr-FR" w:eastAsia="en-US" w:bidi="ar-SA"/>
              </w:rPr>
              <w:t xml:space="preserve"> (أي ان يكون قادرا على تحليل </w:t>
            </w:r>
            <w:r w:rsidR="00B82600">
              <w:rPr>
                <w:rFonts w:eastAsia="Calibri" w:asciiTheme="majorBidi" w:hAnsiTheme="majorBidi" w:cstheme="majorBidi" w:hint="cs"/>
                <w:b/>
                <w:bCs/>
                <w:sz w:val="28"/>
                <w:szCs w:val="28"/>
                <w:rtl/>
                <w:lang w:val="fr-FR" w:eastAsia="en-US" w:bidi="ar-SA"/>
              </w:rPr>
              <w:t>النص الحجاجي</w:t>
            </w:r>
            <w:r>
              <w:rPr>
                <w:rFonts w:eastAsia="Calibri" w:asciiTheme="majorBidi" w:hAnsiTheme="majorBidi" w:cstheme="majorBidi" w:hint="cs"/>
                <w:b/>
                <w:bCs/>
                <w:sz w:val="28"/>
                <w:szCs w:val="28"/>
                <w:rtl/>
                <w:lang w:val="fr-FR" w:eastAsia="en-US" w:bidi="ar-SA"/>
              </w:rPr>
              <w:t xml:space="preserve"> من خلال:)</w:t>
            </w:r>
          </w:p>
          <w:p w:rsidR="0018287A" w:rsidP="00B82600">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w:t>
            </w:r>
            <w:r w:rsidR="00B82600">
              <w:rPr>
                <w:rFonts w:eastAsia="Calibri" w:asciiTheme="majorBidi" w:hAnsiTheme="majorBidi" w:cstheme="majorBidi" w:hint="cs"/>
                <w:b/>
                <w:bCs/>
                <w:sz w:val="28"/>
                <w:szCs w:val="28"/>
                <w:rtl/>
                <w:lang w:val="fr-FR" w:eastAsia="en-US" w:bidi="ar-SA"/>
              </w:rPr>
              <w:t>المعجم</w:t>
            </w:r>
          </w:p>
          <w:p w:rsidR="0018287A" w:rsidP="00B82600">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w:t>
            </w:r>
            <w:r w:rsidR="00B82600">
              <w:rPr>
                <w:rFonts w:eastAsia="Calibri" w:asciiTheme="majorBidi" w:hAnsiTheme="majorBidi" w:cstheme="majorBidi" w:hint="cs"/>
                <w:b/>
                <w:bCs/>
                <w:sz w:val="28"/>
                <w:szCs w:val="28"/>
                <w:rtl/>
                <w:lang w:val="fr-FR" w:eastAsia="en-US" w:bidi="ar-SA"/>
              </w:rPr>
              <w:t>شرح قولة</w:t>
            </w:r>
          </w:p>
          <w:p w:rsidR="0018287A" w:rsidP="00B82600">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 xml:space="preserve">_ </w:t>
            </w:r>
            <w:r w:rsidR="00B82600">
              <w:rPr>
                <w:rFonts w:eastAsia="Calibri" w:asciiTheme="majorBidi" w:hAnsiTheme="majorBidi" w:cstheme="majorBidi" w:hint="cs"/>
                <w:b/>
                <w:bCs/>
                <w:sz w:val="28"/>
                <w:szCs w:val="28"/>
                <w:rtl/>
                <w:lang w:val="fr-FR" w:eastAsia="en-US" w:bidi="ar-SA"/>
              </w:rPr>
              <w:t>المنهج المعتمد</w:t>
            </w:r>
          </w:p>
          <w:p w:rsidR="0018287A" w:rsidP="0090579E">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 xml:space="preserve">_ </w:t>
            </w:r>
            <w:r w:rsidR="00B82600">
              <w:rPr>
                <w:rFonts w:eastAsia="Calibri" w:asciiTheme="majorBidi" w:hAnsiTheme="majorBidi" w:cstheme="majorBidi" w:hint="cs"/>
                <w:b/>
                <w:bCs/>
                <w:sz w:val="28"/>
                <w:szCs w:val="28"/>
                <w:rtl/>
                <w:lang w:val="fr-FR" w:eastAsia="en-US" w:bidi="ar-SA"/>
              </w:rPr>
              <w:t>أساليب التفسير (الحجاج)</w:t>
            </w:r>
          </w:p>
          <w:p w:rsidR="00DE0A79" w:rsidP="0018287A">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 xml:space="preserve"> </w:t>
            </w:r>
          </w:p>
          <w:p w:rsidR="0018287A" w:rsidRPr="00E06418" w:rsidP="0018287A">
            <w:pPr>
              <w:bidi/>
              <w:spacing w:after="200" w:line="276" w:lineRule="auto"/>
              <w:ind w:left="0" w:firstLine="0"/>
              <w:jc w:val="both"/>
              <w:rPr>
                <w:rFonts w:eastAsia="Calibri"/>
                <w:b/>
                <w:bCs/>
                <w:sz w:val="28"/>
                <w:szCs w:val="28"/>
                <w:rtl/>
                <w:lang w:val="fr-FR" w:eastAsia="en-US" w:bidi="ar-SA"/>
              </w:rPr>
            </w:pPr>
          </w:p>
        </w:tc>
        <w:tc>
          <w:tcPr>
            <w:tcW w:w="4395" w:type="dxa"/>
          </w:tcPr>
          <w:p w:rsidR="00DE0A79" w:rsidP="0090579E">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 xml:space="preserve">1 – حدد، انطلاقا من قراءتك </w:t>
            </w:r>
            <w:r>
              <w:rPr>
                <w:rFonts w:eastAsia="Calibri" w:asciiTheme="majorBidi" w:hAnsiTheme="majorBidi" w:cstheme="majorBidi"/>
                <w:b/>
                <w:bCs/>
                <w:sz w:val="28"/>
                <w:szCs w:val="28"/>
                <w:rtl/>
                <w:lang w:val="fr-FR" w:eastAsia="en-US" w:bidi="ar-MA"/>
              </w:rPr>
              <w:t>و فهمك</w:t>
            </w:r>
            <w:r>
              <w:rPr>
                <w:rFonts w:eastAsia="Calibri" w:asciiTheme="majorBidi" w:hAnsiTheme="majorBidi" w:cstheme="majorBidi"/>
                <w:b/>
                <w:bCs/>
                <w:sz w:val="28"/>
                <w:szCs w:val="28"/>
                <w:rtl/>
                <w:lang w:val="fr-FR" w:eastAsia="en-US" w:bidi="ar-MA"/>
              </w:rPr>
              <w:t xml:space="preserve"> للنص، </w:t>
            </w:r>
            <w:r w:rsidR="0018287A">
              <w:rPr>
                <w:rFonts w:eastAsia="Calibri" w:asciiTheme="majorBidi" w:hAnsiTheme="majorBidi" w:cstheme="majorBidi" w:hint="cs"/>
                <w:b/>
                <w:bCs/>
                <w:sz w:val="28"/>
                <w:szCs w:val="28"/>
                <w:rtl/>
                <w:lang w:val="fr-FR" w:eastAsia="en-US" w:bidi="ar-MA"/>
              </w:rPr>
              <w:t xml:space="preserve">الحقول الدلالية الغالبة في </w:t>
            </w:r>
            <w:r w:rsidR="0090579E">
              <w:rPr>
                <w:rFonts w:eastAsia="Calibri" w:asciiTheme="majorBidi" w:hAnsiTheme="majorBidi" w:cstheme="majorBidi" w:hint="cs"/>
                <w:b/>
                <w:bCs/>
                <w:sz w:val="28"/>
                <w:szCs w:val="28"/>
                <w:rtl/>
                <w:lang w:val="fr-FR" w:eastAsia="en-US" w:bidi="ar-MA"/>
              </w:rPr>
              <w:t>النص</w:t>
            </w:r>
            <w:r w:rsidR="0018287A">
              <w:rPr>
                <w:rFonts w:eastAsia="Calibri" w:asciiTheme="majorBidi" w:hAnsiTheme="majorBidi" w:cstheme="majorBidi" w:hint="cs"/>
                <w:b/>
                <w:bCs/>
                <w:sz w:val="28"/>
                <w:szCs w:val="28"/>
                <w:rtl/>
                <w:lang w:val="fr-FR" w:eastAsia="en-US" w:bidi="ar-MA"/>
              </w:rPr>
              <w:t xml:space="preserve"> والعلاقة بينها</w:t>
            </w:r>
            <w:r w:rsidRPr="00E06418">
              <w:rPr>
                <w:rFonts w:eastAsia="Calibri" w:asciiTheme="majorBidi" w:hAnsiTheme="majorBidi" w:cstheme="majorBidi"/>
                <w:b/>
                <w:bCs/>
                <w:sz w:val="28"/>
                <w:szCs w:val="28"/>
                <w:rtl/>
                <w:lang w:val="fr-FR" w:eastAsia="en-US" w:bidi="ar-MA"/>
              </w:rPr>
              <w:t xml:space="preserve">. </w:t>
            </w:r>
          </w:p>
          <w:p w:rsidR="00DE0A79" w:rsidP="004A75BB">
            <w:pPr>
              <w:bidi/>
              <w:spacing w:after="200" w:line="276" w:lineRule="auto"/>
              <w:ind w:left="0" w:firstLine="0"/>
              <w:jc w:val="both"/>
              <w:rPr>
                <w:rFonts w:eastAsia="Calibri"/>
                <w:b/>
                <w:bCs/>
                <w:sz w:val="28"/>
                <w:szCs w:val="28"/>
                <w:rtl/>
                <w:lang w:val="fr-FR" w:eastAsia="en-US" w:bidi="ar-MA"/>
              </w:rPr>
            </w:pPr>
          </w:p>
          <w:p w:rsidR="00704417" w:rsidRPr="00E06418" w:rsidP="00704417">
            <w:pPr>
              <w:bidi/>
              <w:spacing w:after="200" w:line="276" w:lineRule="auto"/>
              <w:ind w:left="0" w:firstLine="0"/>
              <w:jc w:val="both"/>
              <w:rPr>
                <w:rFonts w:eastAsia="Calibri"/>
                <w:b/>
                <w:bCs/>
                <w:sz w:val="28"/>
                <w:szCs w:val="28"/>
                <w:rtl/>
                <w:lang w:val="fr-FR" w:eastAsia="en-US" w:bidi="ar-MA"/>
              </w:rPr>
            </w:pPr>
          </w:p>
          <w:p w:rsidR="00DE0A79" w:rsidP="0090579E">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 xml:space="preserve">2 – </w:t>
            </w:r>
            <w:r w:rsidR="008C0918">
              <w:rPr>
                <w:rFonts w:eastAsia="Calibri" w:asciiTheme="majorBidi" w:hAnsiTheme="majorBidi" w:cstheme="majorBidi" w:hint="cs"/>
                <w:b/>
                <w:bCs/>
                <w:sz w:val="28"/>
                <w:szCs w:val="28"/>
                <w:rtl/>
                <w:lang w:val="fr-FR" w:eastAsia="en-US" w:bidi="ar-MA"/>
              </w:rPr>
              <w:t>ا</w:t>
            </w:r>
            <w:r w:rsidR="0090579E">
              <w:rPr>
                <w:rFonts w:eastAsia="Calibri" w:asciiTheme="majorBidi" w:hAnsiTheme="majorBidi" w:cstheme="majorBidi" w:hint="cs"/>
                <w:b/>
                <w:bCs/>
                <w:sz w:val="28"/>
                <w:szCs w:val="28"/>
                <w:rtl/>
                <w:lang w:val="fr-FR" w:eastAsia="en-US" w:bidi="ar-MA"/>
              </w:rPr>
              <w:t>شرح قول الكاتب "فهناك من سيقاسي العزلة، لأن المجتمع الذي سيأويه مجتمع مادي"</w:t>
            </w:r>
            <w:r w:rsidR="0018287A">
              <w:rPr>
                <w:rFonts w:eastAsia="Calibri" w:asciiTheme="majorBidi" w:hAnsiTheme="majorBidi" w:cstheme="majorBidi" w:hint="cs"/>
                <w:b/>
                <w:bCs/>
                <w:sz w:val="28"/>
                <w:szCs w:val="28"/>
                <w:rtl/>
                <w:lang w:val="fr-FR" w:eastAsia="en-US" w:bidi="ar-MA"/>
              </w:rPr>
              <w:t xml:space="preserve">: </w:t>
            </w:r>
          </w:p>
          <w:p w:rsidR="00DE0A79" w:rsidP="004A75BB">
            <w:pPr>
              <w:bidi/>
              <w:spacing w:after="200" w:line="276" w:lineRule="auto"/>
              <w:ind w:left="0" w:firstLine="0"/>
              <w:jc w:val="both"/>
              <w:rPr>
                <w:rFonts w:eastAsia="Calibri"/>
                <w:b/>
                <w:bCs/>
                <w:sz w:val="28"/>
                <w:szCs w:val="28"/>
                <w:rtl/>
                <w:lang w:val="fr-FR" w:eastAsia="en-US" w:bidi="ar-MA"/>
              </w:rPr>
            </w:pPr>
          </w:p>
          <w:p w:rsidR="00DE0A79" w:rsidP="008C0918">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3</w:t>
            </w:r>
            <w:r w:rsidRPr="00E06418">
              <w:rPr>
                <w:rFonts w:eastAsia="Calibri" w:asciiTheme="majorBidi" w:hAnsiTheme="majorBidi" w:cstheme="majorBidi"/>
                <w:b/>
                <w:bCs/>
                <w:sz w:val="28"/>
                <w:szCs w:val="28"/>
                <w:rtl/>
                <w:lang w:val="fr-FR" w:eastAsia="en-US" w:bidi="ar-MA"/>
              </w:rPr>
              <w:t xml:space="preserve"> </w:t>
            </w:r>
            <w:r w:rsidR="0018287A">
              <w:rPr>
                <w:rFonts w:eastAsia="Calibri" w:asciiTheme="majorBidi" w:hAnsiTheme="majorBidi" w:cstheme="majorBidi"/>
                <w:b/>
                <w:bCs/>
                <w:sz w:val="28"/>
                <w:szCs w:val="28"/>
                <w:rtl/>
                <w:lang w:val="fr-FR" w:eastAsia="en-US" w:bidi="ar-MA"/>
              </w:rPr>
              <w:t>–</w:t>
            </w:r>
            <w:r w:rsidRPr="00E06418">
              <w:rPr>
                <w:rFonts w:eastAsia="Calibri" w:asciiTheme="majorBidi" w:hAnsiTheme="majorBidi" w:cstheme="majorBidi"/>
                <w:b/>
                <w:bCs/>
                <w:sz w:val="28"/>
                <w:szCs w:val="28"/>
                <w:rtl/>
                <w:lang w:val="fr-FR" w:eastAsia="en-US" w:bidi="ar-MA"/>
              </w:rPr>
              <w:t xml:space="preserve"> </w:t>
            </w:r>
            <w:r w:rsidR="008C0918">
              <w:rPr>
                <w:rFonts w:eastAsia="Calibri" w:asciiTheme="majorBidi" w:hAnsiTheme="majorBidi" w:cstheme="majorBidi" w:hint="cs"/>
                <w:b/>
                <w:bCs/>
                <w:sz w:val="28"/>
                <w:szCs w:val="28"/>
                <w:rtl/>
                <w:lang w:val="fr-FR" w:eastAsia="en-US" w:bidi="ar-MA"/>
              </w:rPr>
              <w:t>حدد،</w:t>
            </w:r>
            <w:r w:rsidR="0018287A">
              <w:rPr>
                <w:rFonts w:eastAsia="Calibri" w:asciiTheme="majorBidi" w:hAnsiTheme="majorBidi" w:cstheme="majorBidi" w:hint="cs"/>
                <w:b/>
                <w:bCs/>
                <w:sz w:val="28"/>
                <w:szCs w:val="28"/>
                <w:rtl/>
                <w:lang w:val="fr-FR" w:eastAsia="en-US" w:bidi="ar-MA"/>
              </w:rPr>
              <w:t xml:space="preserve"> </w:t>
            </w:r>
            <w:r w:rsidR="008C0918">
              <w:rPr>
                <w:rFonts w:eastAsia="Calibri" w:asciiTheme="majorBidi" w:hAnsiTheme="majorBidi" w:cstheme="majorBidi" w:hint="cs"/>
                <w:b/>
                <w:bCs/>
                <w:sz w:val="28"/>
                <w:szCs w:val="28"/>
                <w:rtl/>
                <w:lang w:val="fr-FR" w:eastAsia="en-US" w:bidi="ar-MA"/>
              </w:rPr>
              <w:t>المنهج المعتمد في بناء النص</w:t>
            </w:r>
          </w:p>
          <w:p w:rsidR="007C0283" w:rsidRPr="00E06418" w:rsidP="007C0283">
            <w:pPr>
              <w:bidi/>
              <w:spacing w:after="200" w:line="276" w:lineRule="auto"/>
              <w:ind w:left="0" w:firstLine="0"/>
              <w:jc w:val="both"/>
              <w:rPr>
                <w:rFonts w:eastAsia="Calibri"/>
                <w:b/>
                <w:bCs/>
                <w:sz w:val="28"/>
                <w:szCs w:val="28"/>
                <w:rtl/>
                <w:lang w:val="fr-FR" w:eastAsia="en-US" w:bidi="ar-MA"/>
              </w:rPr>
            </w:pPr>
          </w:p>
          <w:p w:rsidR="008C0918" w:rsidP="008C0918">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4 –</w:t>
            </w:r>
            <w:r>
              <w:rPr>
                <w:rFonts w:eastAsia="Calibri" w:asciiTheme="majorBidi" w:hAnsiTheme="majorBidi" w:cstheme="majorBidi" w:hint="cs"/>
                <w:b/>
                <w:bCs/>
                <w:sz w:val="28"/>
                <w:szCs w:val="28"/>
                <w:rtl/>
                <w:lang w:val="fr-FR" w:eastAsia="en-US" w:bidi="ar-MA"/>
              </w:rPr>
              <w:t>استخرج أساليب التفسير الموجودة في النص مع التركيز على:</w:t>
            </w:r>
          </w:p>
          <w:p w:rsidR="008C0918" w:rsidP="008C0918">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السرد</w:t>
            </w:r>
          </w:p>
          <w:p w:rsidR="008C0918" w:rsidP="008C0918">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التفسير</w:t>
            </w:r>
            <w:r w:rsidR="00B46625">
              <w:rPr>
                <w:rFonts w:eastAsia="Calibri" w:asciiTheme="majorBidi" w:hAnsiTheme="majorBidi" w:cstheme="majorBidi" w:hint="cs"/>
                <w:b/>
                <w:bCs/>
                <w:sz w:val="28"/>
                <w:szCs w:val="28"/>
                <w:rtl/>
                <w:lang w:val="fr-FR" w:eastAsia="en-US" w:bidi="ar-MA"/>
              </w:rPr>
              <w:t>، الاستنتاج</w:t>
            </w:r>
          </w:p>
          <w:p w:rsidR="004D4ED1" w:rsidRPr="00E06418" w:rsidP="00161435">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 </w:t>
            </w:r>
            <w:r w:rsidR="00E90B53">
              <w:rPr>
                <w:rFonts w:eastAsia="Calibri" w:asciiTheme="majorBidi" w:hAnsiTheme="majorBidi" w:cstheme="majorBidi" w:hint="cs"/>
                <w:b/>
                <w:bCs/>
                <w:sz w:val="28"/>
                <w:szCs w:val="28"/>
                <w:rtl/>
                <w:lang w:val="fr-FR" w:eastAsia="en-US" w:bidi="ar-MA"/>
              </w:rPr>
              <w:t>5_</w:t>
            </w:r>
            <w:r w:rsidR="0018287A">
              <w:rPr>
                <w:rFonts w:eastAsia="Calibri" w:asciiTheme="majorBidi" w:hAnsiTheme="majorBidi" w:cstheme="majorBidi" w:hint="cs"/>
                <w:b/>
                <w:bCs/>
                <w:sz w:val="28"/>
                <w:szCs w:val="28"/>
                <w:rtl/>
                <w:lang w:val="fr-FR" w:eastAsia="en-US" w:bidi="ar-MA"/>
              </w:rPr>
              <w:t xml:space="preserve">تحديد الضمائر المستعملة في </w:t>
            </w:r>
            <w:r w:rsidR="00E90B53">
              <w:rPr>
                <w:rFonts w:eastAsia="Calibri" w:asciiTheme="majorBidi" w:hAnsiTheme="majorBidi" w:cstheme="majorBidi" w:hint="cs"/>
                <w:b/>
                <w:bCs/>
                <w:sz w:val="28"/>
                <w:szCs w:val="28"/>
                <w:rtl/>
                <w:lang w:val="fr-FR" w:eastAsia="en-US" w:bidi="ar-MA"/>
              </w:rPr>
              <w:t>النص</w:t>
            </w:r>
            <w:r w:rsidR="0018287A">
              <w:rPr>
                <w:rFonts w:eastAsia="Calibri" w:asciiTheme="majorBidi" w:hAnsiTheme="majorBidi" w:cstheme="majorBidi" w:hint="cs"/>
                <w:b/>
                <w:bCs/>
                <w:sz w:val="28"/>
                <w:szCs w:val="28"/>
                <w:rtl/>
                <w:lang w:val="fr-FR" w:eastAsia="en-US" w:bidi="ar-MA"/>
              </w:rPr>
              <w:t xml:space="preserve"> والضمير الغالب</w:t>
            </w:r>
            <w:r w:rsidR="00161435">
              <w:rPr>
                <w:rFonts w:eastAsia="Calibri" w:asciiTheme="majorBidi" w:hAnsiTheme="majorBidi" w:cstheme="majorBidi" w:hint="cs"/>
                <w:b/>
                <w:bCs/>
                <w:sz w:val="28"/>
                <w:szCs w:val="28"/>
                <w:rtl/>
                <w:lang w:val="fr-FR" w:eastAsia="en-US" w:bidi="ar-MA"/>
              </w:rPr>
              <w:t xml:space="preserve"> ووظيفته.</w:t>
            </w:r>
          </w:p>
          <w:p w:rsidR="00DE0A79" w:rsidRPr="00E06418" w:rsidP="004A75BB">
            <w:pPr>
              <w:bidi/>
              <w:spacing w:after="200" w:line="276" w:lineRule="auto"/>
              <w:ind w:left="0" w:firstLine="0"/>
              <w:jc w:val="both"/>
              <w:rPr>
                <w:rFonts w:eastAsia="Calibri"/>
                <w:b/>
                <w:bCs/>
                <w:sz w:val="28"/>
                <w:szCs w:val="28"/>
                <w:rtl/>
                <w:lang w:val="fr-FR" w:eastAsia="en-US" w:bidi="ar-MA"/>
              </w:rPr>
            </w:pPr>
          </w:p>
        </w:tc>
        <w:tc>
          <w:tcPr>
            <w:tcW w:w="5103" w:type="dxa"/>
          </w:tcPr>
          <w:p w:rsidR="00F27D9C" w:rsidP="00704417">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1 – </w:t>
            </w:r>
            <w:r w:rsidR="00704417">
              <w:rPr>
                <w:rFonts w:eastAsia="Calibri" w:asciiTheme="majorBidi" w:hAnsiTheme="majorBidi" w:cstheme="majorBidi" w:hint="cs"/>
                <w:b/>
                <w:bCs/>
                <w:sz w:val="28"/>
                <w:szCs w:val="28"/>
                <w:rtl/>
                <w:lang w:val="fr-FR" w:eastAsia="en-US" w:bidi="ar-MA"/>
              </w:rPr>
              <w:t>المعجم</w:t>
            </w:r>
          </w:p>
          <w:p w:rsidR="00704417" w:rsidP="004E60D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_حقل دال على </w:t>
            </w:r>
            <w:r w:rsidR="004E60DD">
              <w:rPr>
                <w:rFonts w:eastAsia="Calibri" w:asciiTheme="majorBidi" w:hAnsiTheme="majorBidi" w:cstheme="majorBidi" w:hint="cs"/>
                <w:b/>
                <w:bCs/>
                <w:sz w:val="28"/>
                <w:szCs w:val="28"/>
                <w:rtl/>
                <w:lang w:val="fr-FR" w:eastAsia="en-US" w:bidi="ar-MA"/>
              </w:rPr>
              <w:t>أسباب الهجرة</w:t>
            </w:r>
            <w:r>
              <w:rPr>
                <w:rFonts w:eastAsia="Calibri" w:asciiTheme="majorBidi" w:hAnsiTheme="majorBidi" w:cstheme="majorBidi" w:hint="cs"/>
                <w:b/>
                <w:bCs/>
                <w:sz w:val="28"/>
                <w:szCs w:val="28"/>
                <w:rtl/>
                <w:lang w:val="fr-FR" w:eastAsia="en-US" w:bidi="ar-MA"/>
              </w:rPr>
              <w:t>:</w:t>
            </w:r>
          </w:p>
          <w:p w:rsidR="00704417" w:rsidP="004E60D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_حقل دال على </w:t>
            </w:r>
            <w:r w:rsidR="004E60DD">
              <w:rPr>
                <w:rFonts w:eastAsia="Calibri" w:asciiTheme="majorBidi" w:hAnsiTheme="majorBidi" w:cstheme="majorBidi" w:hint="cs"/>
                <w:b/>
                <w:bCs/>
                <w:sz w:val="28"/>
                <w:szCs w:val="28"/>
                <w:rtl/>
                <w:lang w:val="fr-FR" w:eastAsia="en-US" w:bidi="ar-MA"/>
              </w:rPr>
              <w:t>نتائج الهجرة</w:t>
            </w:r>
            <w:r>
              <w:rPr>
                <w:rFonts w:eastAsia="Calibri" w:asciiTheme="majorBidi" w:hAnsiTheme="majorBidi" w:cstheme="majorBidi" w:hint="cs"/>
                <w:b/>
                <w:bCs/>
                <w:sz w:val="28"/>
                <w:szCs w:val="28"/>
                <w:rtl/>
                <w:lang w:val="fr-FR" w:eastAsia="en-US" w:bidi="ar-MA"/>
              </w:rPr>
              <w:t>:</w:t>
            </w:r>
          </w:p>
          <w:p w:rsidR="00704417" w:rsidRPr="00F27D9C" w:rsidP="00704417">
            <w:pPr>
              <w:bidi/>
              <w:spacing w:after="200" w:line="276" w:lineRule="auto"/>
              <w:ind w:left="0" w:firstLine="0"/>
              <w:rPr>
                <w:rFonts w:eastAsia="Calibri"/>
                <w:b/>
                <w:bCs/>
                <w:sz w:val="28"/>
                <w:szCs w:val="28"/>
                <w:lang w:val="fr-FR" w:eastAsia="en-US" w:bidi="ar-MA"/>
              </w:rPr>
            </w:pPr>
            <w:r>
              <w:rPr>
                <w:rFonts w:asciiTheme="majorBidi" w:hAnsiTheme="majorBidi" w:cstheme="majorBidi"/>
                <w:b/>
                <w:bCs/>
                <w:noProof/>
                <w:sz w:val="28"/>
                <w:szCs w:val="28"/>
                <w:lang w:val="en-US"/>
              </w:rPr>
              <mc:AlternateContent>
                <mc:Choice Requires="wps">
                  <w:drawing>
                    <wp:anchor distT="0" distB="0" distL="114300" distR="114300" simplePos="0" relativeHeight="251681792" behindDoc="0" locked="0" layoutInCell="1" allowOverlap="1">
                      <wp:simplePos x="0" y="0"/>
                      <wp:positionH relativeFrom="column">
                        <wp:posOffset>2670810</wp:posOffset>
                      </wp:positionH>
                      <wp:positionV relativeFrom="paragraph">
                        <wp:posOffset>46990</wp:posOffset>
                      </wp:positionV>
                      <wp:extent cx="419100" cy="90805"/>
                      <wp:effectExtent l="19050" t="19050" r="9525" b="13970"/>
                      <wp:wrapNone/>
                      <wp:docPr id="3" name="AutoShap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19100" cy="90805"/>
                              </a:xfrm>
                              <a:prstGeom prst="leftArrow">
                                <a:avLst>
                                  <a:gd name="adj1" fmla="val 50000"/>
                                  <a:gd name="adj2" fmla="val 115385"/>
                                </a:avLst>
                              </a:prstGeom>
                              <a:solidFill>
                                <a:srgbClr val="FFFFFF"/>
                              </a:solidFill>
                              <a:ln w="9525">
                                <a:solidFill>
                                  <a:srgbClr val="000000"/>
                                </a:solidFill>
                                <a:miter lim="800000"/>
                                <a:headEnd/>
                                <a:tailEnd/>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4" o:spid="_x0000_s1026" type="#_x0000_t66" style="width:33pt;height:7.15pt;margin-top:3.7pt;margin-left:210.3pt;mso-height-percent:0;mso-height-relative:page;mso-width-percent:0;mso-width-relative:page;mso-wrap-distance-bottom:0;mso-wrap-distance-left:9pt;mso-wrap-distance-right:9pt;mso-wrap-distance-top:0;position:absolute;v-text-anchor:top;z-index:251680768" adj="2340" fillcolor="white" stroked="t" strokecolor="black" strokeweight="0.75pt"/>
                  </w:pict>
                </mc:Fallback>
              </mc:AlternateContent>
            </w:r>
            <w:r>
              <w:rPr>
                <w:rFonts w:eastAsia="Calibri" w:asciiTheme="majorBidi" w:hAnsiTheme="majorBidi" w:cstheme="majorBidi" w:hint="cs"/>
                <w:b/>
                <w:bCs/>
                <w:sz w:val="28"/>
                <w:szCs w:val="28"/>
                <w:rtl/>
                <w:lang w:val="fr-FR" w:eastAsia="en-US" w:bidi="ar-MA"/>
              </w:rPr>
              <w:t xml:space="preserve">          استنتاج </w:t>
            </w:r>
          </w:p>
          <w:p w:rsidR="00DE0A79" w:rsidP="004E60DD">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2 </w:t>
            </w:r>
            <w:r w:rsidR="00704417">
              <w:rPr>
                <w:rFonts w:eastAsia="Calibri" w:asciiTheme="majorBidi" w:hAnsiTheme="majorBidi" w:cstheme="majorBidi"/>
                <w:b/>
                <w:bCs/>
                <w:sz w:val="28"/>
                <w:szCs w:val="28"/>
                <w:rtl/>
                <w:lang w:val="fr-FR" w:eastAsia="en-US" w:bidi="ar-MA"/>
              </w:rPr>
              <w:t>–</w:t>
            </w:r>
            <w:r w:rsidR="004E60DD">
              <w:rPr>
                <w:rFonts w:eastAsia="Calibri" w:asciiTheme="majorBidi" w:hAnsiTheme="majorBidi" w:cstheme="majorBidi" w:hint="cs"/>
                <w:b/>
                <w:bCs/>
                <w:sz w:val="28"/>
                <w:szCs w:val="28"/>
                <w:rtl/>
                <w:lang w:val="fr-FR" w:eastAsia="en-US" w:bidi="ar-MA"/>
              </w:rPr>
              <w:t>شرح القولة:</w:t>
            </w:r>
          </w:p>
          <w:p w:rsidR="00704417" w:rsidP="0070441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ان قصد الكاتب من هذه القولة، أن المهاجر يكون محملا بأفكار لا تتوافق مع فكر أفراد الدول المهاجر اليها</w:t>
            </w:r>
            <w:r>
              <w:rPr>
                <w:rFonts w:eastAsia="Calibri" w:asciiTheme="majorBidi" w:hAnsiTheme="majorBidi" w:cstheme="majorBidi" w:hint="cs"/>
                <w:b/>
                <w:bCs/>
                <w:sz w:val="28"/>
                <w:szCs w:val="28"/>
                <w:rtl/>
                <w:lang w:val="fr-FR" w:eastAsia="en-US" w:bidi="ar-MA"/>
              </w:rPr>
              <w:t>.....</w:t>
            </w:r>
          </w:p>
          <w:p w:rsidR="00DE0A79" w:rsidP="004E60D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3</w:t>
            </w:r>
            <w:r w:rsidRPr="00E06418">
              <w:rPr>
                <w:rFonts w:eastAsia="Calibri" w:asciiTheme="majorBidi" w:hAnsiTheme="majorBidi" w:cstheme="majorBidi"/>
                <w:b/>
                <w:bCs/>
                <w:sz w:val="28"/>
                <w:szCs w:val="28"/>
                <w:rtl/>
                <w:lang w:val="fr-FR" w:eastAsia="en-US" w:bidi="ar-MA"/>
              </w:rPr>
              <w:t xml:space="preserve"> </w:t>
            </w:r>
            <w:r w:rsidR="007C0283">
              <w:rPr>
                <w:rFonts w:eastAsia="Calibri" w:asciiTheme="majorBidi" w:hAnsiTheme="majorBidi" w:cstheme="majorBidi"/>
                <w:b/>
                <w:bCs/>
                <w:sz w:val="28"/>
                <w:szCs w:val="28"/>
                <w:rtl/>
                <w:lang w:val="fr-FR" w:eastAsia="en-US" w:bidi="ar-MA"/>
              </w:rPr>
              <w:t>–</w:t>
            </w:r>
            <w:r w:rsidRPr="00E06418">
              <w:rPr>
                <w:rFonts w:eastAsia="Calibri" w:asciiTheme="majorBidi" w:hAnsiTheme="majorBidi" w:cstheme="majorBidi"/>
                <w:b/>
                <w:bCs/>
                <w:sz w:val="28"/>
                <w:szCs w:val="28"/>
                <w:rtl/>
                <w:lang w:val="fr-FR" w:eastAsia="en-US" w:bidi="ar-MA"/>
              </w:rPr>
              <w:t xml:space="preserve"> </w:t>
            </w:r>
            <w:r w:rsidR="004E60DD">
              <w:rPr>
                <w:rFonts w:eastAsia="Calibri" w:asciiTheme="majorBidi" w:hAnsiTheme="majorBidi" w:cstheme="majorBidi" w:hint="cs"/>
                <w:b/>
                <w:bCs/>
                <w:sz w:val="28"/>
                <w:szCs w:val="28"/>
                <w:rtl/>
                <w:lang w:val="fr-FR" w:eastAsia="en-US" w:bidi="ar-MA"/>
              </w:rPr>
              <w:t>المنهج</w:t>
            </w:r>
          </w:p>
          <w:p w:rsidR="00DE0A79" w:rsidP="004A75BB">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استنباطي، انتقل فيه من العام الى الخاص</w:t>
            </w:r>
          </w:p>
          <w:p w:rsidR="00DE0A79" w:rsidP="004E60D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4</w:t>
            </w:r>
            <w:r w:rsidR="007C0283">
              <w:rPr>
                <w:rFonts w:eastAsia="Calibri" w:asciiTheme="majorBidi" w:hAnsiTheme="majorBidi" w:cstheme="majorBidi"/>
                <w:b/>
                <w:bCs/>
                <w:sz w:val="28"/>
                <w:szCs w:val="28"/>
                <w:rtl/>
                <w:lang w:val="fr-FR" w:eastAsia="en-US" w:bidi="ar-MA"/>
              </w:rPr>
              <w:t xml:space="preserve"> – </w:t>
            </w:r>
            <w:r w:rsidR="004E60DD">
              <w:rPr>
                <w:rFonts w:eastAsia="Calibri" w:asciiTheme="majorBidi" w:hAnsiTheme="majorBidi" w:cstheme="majorBidi" w:hint="cs"/>
                <w:b/>
                <w:bCs/>
                <w:sz w:val="28"/>
                <w:szCs w:val="28"/>
                <w:rtl/>
                <w:lang w:val="fr-FR" w:eastAsia="en-US" w:bidi="ar-MA"/>
              </w:rPr>
              <w:t>السرد، في بداية النص من خلال سرد وقائعه عن الهجرة</w:t>
            </w:r>
          </w:p>
          <w:p w:rsidR="0087738A" w:rsidRPr="007C0283" w:rsidP="00B46625">
            <w:pPr>
              <w:bidi/>
              <w:spacing w:after="200" w:line="276" w:lineRule="auto"/>
              <w:ind w:left="0" w:firstLine="0"/>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الاستنتاج</w:t>
            </w:r>
            <w:r>
              <w:rPr>
                <w:rFonts w:eastAsia="Calibri" w:asciiTheme="majorBidi" w:hAnsiTheme="majorBidi" w:cstheme="majorBidi" w:hint="cs"/>
                <w:b/>
                <w:bCs/>
                <w:sz w:val="28"/>
                <w:szCs w:val="28"/>
                <w:rtl/>
                <w:lang w:val="fr-FR" w:eastAsia="en-US" w:bidi="ar-MA"/>
              </w:rPr>
              <w:t xml:space="preserve"> في قوله</w:t>
            </w:r>
            <w:r>
              <w:rPr>
                <w:rFonts w:eastAsia="Calibri" w:asciiTheme="majorBidi" w:hAnsiTheme="majorBidi" w:cstheme="majorBidi" w:hint="cs"/>
                <w:b/>
                <w:bCs/>
                <w:sz w:val="28"/>
                <w:szCs w:val="28"/>
                <w:rtl/>
                <w:lang w:val="fr-FR" w:eastAsia="en-US" w:bidi="ar-MA"/>
              </w:rPr>
              <w:t>: نهاية النص</w:t>
            </w:r>
          </w:p>
          <w:p w:rsidR="007C0283" w:rsidRPr="007C0283" w:rsidP="00CE05AE">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5 –</w:t>
            </w:r>
            <w:r w:rsidR="00CE05AE">
              <w:rPr>
                <w:rFonts w:eastAsia="Calibri" w:asciiTheme="majorBidi" w:hAnsiTheme="majorBidi" w:cstheme="majorBidi" w:hint="cs"/>
                <w:b/>
                <w:bCs/>
                <w:sz w:val="28"/>
                <w:szCs w:val="28"/>
                <w:rtl/>
                <w:lang w:val="fr-FR" w:eastAsia="en-US" w:bidi="ar-MA"/>
              </w:rPr>
              <w:t xml:space="preserve"> ضمير الغائب للدلالة على الموضوعية في تناول القضية</w:t>
            </w:r>
          </w:p>
        </w:tc>
        <w:tc>
          <w:tcPr>
            <w:tcW w:w="1701" w:type="dxa"/>
          </w:tcPr>
          <w:p w:rsidR="00DE0A79" w:rsidRPr="00E06418" w:rsidP="004A75BB">
            <w:pPr>
              <w:bidi/>
              <w:spacing w:after="200" w:line="360" w:lineRule="auto"/>
              <w:ind w:left="0" w:firstLine="0"/>
              <w:rPr>
                <w:rFonts w:eastAsia="Calibri"/>
                <w:b/>
                <w:bCs/>
                <w:sz w:val="28"/>
                <w:szCs w:val="28"/>
                <w:rtl/>
                <w:lang w:val="fr-FR" w:eastAsia="en-US" w:bidi="ar-MA"/>
              </w:rPr>
            </w:pPr>
          </w:p>
          <w:p w:rsidR="00DE0A79" w:rsidP="004E60DD">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قياس مدى قدرة</w:t>
            </w:r>
            <w:r w:rsidR="00F27D9C">
              <w:rPr>
                <w:rFonts w:eastAsia="Calibri" w:asciiTheme="majorBidi" w:hAnsiTheme="majorBidi" w:cstheme="majorBidi"/>
                <w:b/>
                <w:bCs/>
                <w:sz w:val="28"/>
                <w:szCs w:val="28"/>
                <w:rtl/>
                <w:lang w:val="fr-FR" w:eastAsia="en-US" w:bidi="ar-MA"/>
              </w:rPr>
              <w:t xml:space="preserve"> المتعلم على تفكيك بنيات النص و</w:t>
            </w:r>
            <w:r w:rsidRPr="00E06418">
              <w:rPr>
                <w:rFonts w:eastAsia="Calibri" w:asciiTheme="majorBidi" w:hAnsiTheme="majorBidi" w:cstheme="majorBidi"/>
                <w:b/>
                <w:bCs/>
                <w:sz w:val="28"/>
                <w:szCs w:val="28"/>
                <w:rtl/>
                <w:lang w:val="fr-FR" w:eastAsia="en-US" w:bidi="ar-MA"/>
              </w:rPr>
              <w:t xml:space="preserve">تحليلها </w:t>
            </w:r>
            <w:r>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b/>
                <w:bCs/>
                <w:sz w:val="28"/>
                <w:szCs w:val="28"/>
                <w:rtl/>
                <w:lang w:val="fr-FR" w:eastAsia="en-US" w:bidi="ar-MA"/>
              </w:rPr>
              <w:t>و</w:t>
            </w:r>
            <w:r w:rsidRPr="00E06418">
              <w:rPr>
                <w:rFonts w:eastAsia="Calibri" w:asciiTheme="majorBidi" w:hAnsiTheme="majorBidi" w:cstheme="majorBidi"/>
                <w:b/>
                <w:bCs/>
                <w:sz w:val="28"/>
                <w:szCs w:val="28"/>
                <w:rtl/>
                <w:lang w:val="fr-FR" w:eastAsia="en-US" w:bidi="ar-MA"/>
              </w:rPr>
              <w:t>اكتشاف العلاقات الناظمة لها.</w:t>
            </w:r>
          </w:p>
          <w:p w:rsidR="00DE0A79" w:rsidP="004A75BB">
            <w:pPr>
              <w:bidi/>
              <w:spacing w:after="200" w:line="360" w:lineRule="auto"/>
              <w:ind w:left="0" w:firstLine="0"/>
              <w:rPr>
                <w:rFonts w:eastAsia="Calibri"/>
                <w:b/>
                <w:bCs/>
                <w:sz w:val="28"/>
                <w:szCs w:val="28"/>
                <w:rtl/>
                <w:lang w:val="fr-FR" w:eastAsia="en-US" w:bidi="ar-MA"/>
              </w:rPr>
            </w:pPr>
          </w:p>
          <w:p w:rsidR="00DE0A79" w:rsidP="004A75BB">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قياس مدى قدرة المتعلم على تفكيك بنيات النص </w:t>
            </w:r>
            <w:r w:rsidRPr="00E06418">
              <w:rPr>
                <w:rFonts w:eastAsia="Calibri" w:asciiTheme="majorBidi" w:hAnsiTheme="majorBidi" w:cstheme="majorBidi"/>
                <w:b/>
                <w:bCs/>
                <w:sz w:val="28"/>
                <w:szCs w:val="28"/>
                <w:rtl/>
                <w:lang w:val="fr-FR" w:eastAsia="en-US" w:bidi="ar-MA"/>
              </w:rPr>
              <w:t>و تحليلها</w:t>
            </w:r>
            <w:r w:rsidRPr="00E06418">
              <w:rPr>
                <w:rFonts w:eastAsia="Calibri" w:asciiTheme="majorBidi" w:hAnsiTheme="majorBidi" w:cstheme="majorBidi"/>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b/>
                <w:bCs/>
                <w:sz w:val="28"/>
                <w:szCs w:val="28"/>
                <w:rtl/>
                <w:lang w:val="fr-FR" w:eastAsia="en-US" w:bidi="ar-MA"/>
              </w:rPr>
              <w:t>و</w:t>
            </w:r>
            <w:r w:rsidRPr="00E06418">
              <w:rPr>
                <w:rFonts w:eastAsia="Calibri" w:asciiTheme="majorBidi" w:hAnsiTheme="majorBidi" w:cstheme="majorBidi"/>
                <w:b/>
                <w:bCs/>
                <w:sz w:val="28"/>
                <w:szCs w:val="28"/>
                <w:rtl/>
                <w:lang w:val="fr-FR" w:eastAsia="en-US" w:bidi="ar-MA"/>
              </w:rPr>
              <w:t>اكتشاف العلاقات الناظمة لها.</w:t>
            </w:r>
          </w:p>
          <w:p w:rsidR="00DE0A79" w:rsidRPr="00E06418" w:rsidP="004A75BB">
            <w:pPr>
              <w:bidi/>
              <w:spacing w:after="200" w:line="360" w:lineRule="auto"/>
              <w:ind w:left="0" w:firstLine="0"/>
              <w:jc w:val="center"/>
              <w:rPr>
                <w:rFonts w:eastAsia="Calibri"/>
                <w:b/>
                <w:bCs/>
                <w:sz w:val="28"/>
                <w:szCs w:val="28"/>
                <w:rtl/>
                <w:lang w:val="fr-FR" w:eastAsia="en-US" w:bidi="ar-MA"/>
              </w:rPr>
            </w:pPr>
          </w:p>
        </w:tc>
      </w:tr>
      <w:tr w:rsidTr="00580C68">
        <w:tblPrEx>
          <w:tblW w:w="15701" w:type="dxa"/>
          <w:tblLayout w:type="fixed"/>
          <w:tblLook w:val="01E0"/>
        </w:tblPrEx>
        <w:trPr>
          <w:cantSplit/>
          <w:trHeight w:val="6986"/>
        </w:trPr>
        <w:tc>
          <w:tcPr>
            <w:tcW w:w="1637" w:type="dxa"/>
          </w:tcPr>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P="004A75BB">
            <w:pPr>
              <w:bidi/>
              <w:spacing w:after="200" w:line="276" w:lineRule="auto"/>
              <w:ind w:left="0" w:firstLine="0"/>
              <w:jc w:val="center"/>
              <w:rPr>
                <w:rFonts w:eastAsia="Calibri"/>
                <w:b/>
                <w:bCs/>
                <w:sz w:val="40"/>
                <w:szCs w:val="40"/>
                <w:rtl/>
                <w:lang w:val="fr-FR" w:eastAsia="en-US" w:bidi="ar-SA"/>
              </w:rPr>
            </w:pPr>
            <w:r w:rsidRPr="00422DC1">
              <w:rPr>
                <w:rFonts w:eastAsia="Calibri" w:asciiTheme="majorBidi" w:hAnsiTheme="majorBidi" w:cstheme="majorBidi"/>
                <w:b/>
                <w:bCs/>
                <w:sz w:val="40"/>
                <w:szCs w:val="40"/>
                <w:rtl/>
                <w:lang w:val="fr-FR" w:eastAsia="en-US" w:bidi="ar-SA"/>
              </w:rPr>
              <w:t xml:space="preserve">تركيب </w:t>
            </w:r>
          </w:p>
          <w:p w:rsidR="00DE0A79" w:rsidRPr="00E06418" w:rsidP="004A75BB">
            <w:pPr>
              <w:bidi/>
              <w:spacing w:after="200" w:line="276" w:lineRule="auto"/>
              <w:ind w:left="0" w:firstLine="0"/>
              <w:jc w:val="center"/>
              <w:rPr>
                <w:rFonts w:eastAsia="Calibri"/>
                <w:b/>
                <w:bCs/>
                <w:sz w:val="28"/>
                <w:szCs w:val="28"/>
                <w:rtl/>
                <w:lang w:val="fr-FR" w:eastAsia="en-US" w:bidi="ar-SA"/>
              </w:rPr>
            </w:pPr>
            <w:r w:rsidRPr="00422DC1">
              <w:rPr>
                <w:rFonts w:eastAsia="Calibri" w:asciiTheme="majorBidi" w:hAnsiTheme="majorBidi" w:cstheme="majorBidi"/>
                <w:b/>
                <w:bCs/>
                <w:sz w:val="40"/>
                <w:szCs w:val="40"/>
                <w:rtl/>
                <w:lang w:val="fr-FR" w:eastAsia="en-US" w:bidi="ar-SA"/>
              </w:rPr>
              <w:t>و تقويم</w:t>
            </w: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tc>
        <w:tc>
          <w:tcPr>
            <w:tcW w:w="2865" w:type="dxa"/>
          </w:tcPr>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jc w:val="center"/>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 xml:space="preserve">تمهير المتعلم على فحص </w:t>
            </w:r>
            <w:r w:rsidRPr="00E06418">
              <w:rPr>
                <w:rFonts w:eastAsia="Calibri" w:asciiTheme="majorBidi" w:hAnsiTheme="majorBidi" w:cstheme="majorBidi"/>
                <w:b/>
                <w:bCs/>
                <w:sz w:val="28"/>
                <w:szCs w:val="28"/>
                <w:rtl/>
                <w:lang w:val="fr-FR" w:eastAsia="en-US" w:bidi="ar-SA"/>
              </w:rPr>
              <w:t>الفرضيات ،</w:t>
            </w:r>
            <w:r w:rsidRPr="00E06418">
              <w:rPr>
                <w:rFonts w:eastAsia="Calibri" w:asciiTheme="majorBidi" w:hAnsiTheme="majorBidi" w:cstheme="majorBidi"/>
                <w:b/>
                <w:bCs/>
                <w:sz w:val="28"/>
                <w:szCs w:val="28"/>
                <w:rtl/>
                <w:lang w:val="fr-FR" w:eastAsia="en-US" w:bidi="ar-SA"/>
              </w:rPr>
              <w:t xml:space="preserve"> </w:t>
            </w:r>
            <w:r>
              <w:rPr>
                <w:rFonts w:eastAsia="Calibri" w:asciiTheme="majorBidi" w:hAnsiTheme="majorBidi" w:cstheme="majorBidi" w:hint="cs"/>
                <w:b/>
                <w:bCs/>
                <w:sz w:val="28"/>
                <w:szCs w:val="28"/>
                <w:rtl/>
                <w:lang w:val="fr-FR" w:eastAsia="en-US" w:bidi="ar-SA"/>
              </w:rPr>
              <w:t xml:space="preserve">  </w:t>
            </w:r>
            <w:r w:rsidRPr="00E06418">
              <w:rPr>
                <w:rFonts w:eastAsia="Calibri" w:asciiTheme="majorBidi" w:hAnsiTheme="majorBidi" w:cstheme="majorBidi"/>
                <w:b/>
                <w:bCs/>
                <w:sz w:val="28"/>
                <w:szCs w:val="28"/>
                <w:rtl/>
                <w:lang w:val="fr-FR" w:eastAsia="en-US" w:bidi="ar-SA"/>
              </w:rPr>
              <w:t>و إقداره على تجميع معطيات التحليل و إبداء الرأي الشخصي</w:t>
            </w:r>
          </w:p>
        </w:tc>
        <w:tc>
          <w:tcPr>
            <w:tcW w:w="4395" w:type="dxa"/>
          </w:tcPr>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u w:val="single"/>
                <w:rtl/>
                <w:lang w:val="fr-FR" w:eastAsia="en-US" w:bidi="ar-SA"/>
              </w:rPr>
            </w:pPr>
            <w:r w:rsidRPr="00E06418">
              <w:rPr>
                <w:rFonts w:eastAsia="Calibri" w:asciiTheme="majorBidi" w:hAnsiTheme="majorBidi" w:cstheme="majorBidi"/>
                <w:b/>
                <w:bCs/>
                <w:sz w:val="28"/>
                <w:szCs w:val="28"/>
                <w:u w:val="single"/>
                <w:rtl/>
                <w:lang w:val="fr-FR" w:eastAsia="en-US" w:bidi="ar-SA"/>
              </w:rPr>
              <w:t xml:space="preserve">1 </w:t>
            </w:r>
            <w:r w:rsidRPr="00E06418">
              <w:rPr>
                <w:rFonts w:eastAsia="Calibri" w:asciiTheme="majorBidi" w:hAnsiTheme="majorBidi" w:cstheme="majorBidi"/>
                <w:b/>
                <w:bCs/>
                <w:sz w:val="28"/>
                <w:szCs w:val="28"/>
                <w:u w:val="single"/>
                <w:rtl/>
                <w:lang w:val="fr-FR" w:eastAsia="en-US" w:bidi="ar-SA"/>
              </w:rPr>
              <w:t>- فحص</w:t>
            </w:r>
            <w:r w:rsidRPr="00E06418">
              <w:rPr>
                <w:rFonts w:eastAsia="Calibri" w:asciiTheme="majorBidi" w:hAnsiTheme="majorBidi" w:cstheme="majorBidi"/>
                <w:b/>
                <w:bCs/>
                <w:sz w:val="28"/>
                <w:szCs w:val="28"/>
                <w:u w:val="single"/>
                <w:rtl/>
                <w:lang w:val="fr-FR" w:eastAsia="en-US" w:bidi="ar-SA"/>
              </w:rPr>
              <w:t xml:space="preserve"> الفرضيات :</w:t>
            </w:r>
          </w:p>
          <w:p w:rsidR="00DE0A79" w:rsidRPr="00E06418" w:rsidP="004A75BB">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SA"/>
              </w:rPr>
              <w:t xml:space="preserve">انطلقنا من فرضية </w:t>
            </w:r>
            <w:r w:rsidRPr="00E06418">
              <w:rPr>
                <w:rFonts w:eastAsia="Calibri" w:asciiTheme="majorBidi" w:hAnsiTheme="majorBidi" w:cstheme="majorBidi"/>
                <w:b/>
                <w:bCs/>
                <w:sz w:val="28"/>
                <w:szCs w:val="28"/>
                <w:rtl/>
                <w:lang w:val="fr-FR" w:eastAsia="en-US" w:bidi="ar-SA"/>
              </w:rPr>
              <w:t>تقول :</w:t>
            </w:r>
            <w:r w:rsidRPr="00E06418">
              <w:rPr>
                <w:rFonts w:eastAsia="Calibri" w:asciiTheme="majorBidi" w:hAnsiTheme="majorBidi" w:cstheme="majorBidi"/>
                <w:b/>
                <w:bCs/>
                <w:sz w:val="28"/>
                <w:szCs w:val="28"/>
                <w:rtl/>
                <w:lang w:val="fr-FR" w:eastAsia="en-US" w:bidi="ar-SA"/>
              </w:rPr>
              <w:t xml:space="preserve"> </w:t>
            </w:r>
          </w:p>
          <w:p w:rsidR="00DE0A79" w:rsidRPr="00E06418" w:rsidP="004D1AFC">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 النص خطاب حجاجي يعالج فيه الكاتب قضية </w:t>
            </w:r>
            <w:r w:rsidR="004D1AFC">
              <w:rPr>
                <w:rFonts w:eastAsia="Calibri" w:asciiTheme="majorBidi" w:hAnsiTheme="majorBidi" w:cstheme="majorBidi" w:hint="cs"/>
                <w:b/>
                <w:bCs/>
                <w:sz w:val="28"/>
                <w:szCs w:val="28"/>
                <w:rtl/>
                <w:lang w:val="fr-FR" w:eastAsia="en-US" w:bidi="ar-MA"/>
              </w:rPr>
              <w:t>الهجرة والمشاكل الوخيمة التي تسببها</w:t>
            </w:r>
            <w:r w:rsidRPr="00E06418">
              <w:rPr>
                <w:rFonts w:eastAsia="Calibri" w:asciiTheme="majorBidi" w:hAnsiTheme="majorBidi" w:cstheme="majorBidi"/>
                <w:b/>
                <w:bCs/>
                <w:sz w:val="28"/>
                <w:szCs w:val="28"/>
                <w:rtl/>
                <w:lang w:val="fr-FR" w:eastAsia="en-US" w:bidi="ar-MA"/>
              </w:rPr>
              <w:t xml:space="preserve">". إلى أي حد تنسجم هذه الفرضية مع النتائج التي توصلت </w:t>
            </w:r>
            <w:r w:rsidRPr="00E06418">
              <w:rPr>
                <w:rFonts w:eastAsia="Calibri" w:asciiTheme="majorBidi" w:hAnsiTheme="majorBidi" w:cstheme="majorBidi"/>
                <w:b/>
                <w:bCs/>
                <w:sz w:val="28"/>
                <w:szCs w:val="28"/>
                <w:rtl/>
                <w:lang w:val="fr-FR" w:eastAsia="en-US" w:bidi="ar-MA"/>
              </w:rPr>
              <w:t>إليها ؟</w:t>
            </w:r>
          </w:p>
          <w:p w:rsidR="00DE0A79" w:rsidRPr="00E06418" w:rsidP="004A75BB">
            <w:pPr>
              <w:bidi/>
              <w:spacing w:after="200" w:line="276" w:lineRule="auto"/>
              <w:ind w:left="0" w:firstLine="0"/>
              <w:rPr>
                <w:rFonts w:eastAsia="Calibri"/>
                <w:b/>
                <w:bCs/>
                <w:sz w:val="28"/>
                <w:szCs w:val="28"/>
                <w:u w:val="single"/>
                <w:rtl/>
                <w:lang w:val="fr-FR" w:eastAsia="en-US" w:bidi="ar-SA"/>
              </w:rPr>
            </w:pPr>
            <w:r w:rsidRPr="00E06418">
              <w:rPr>
                <w:rFonts w:eastAsia="Calibri" w:asciiTheme="majorBidi" w:hAnsiTheme="majorBidi" w:cstheme="majorBidi"/>
                <w:b/>
                <w:bCs/>
                <w:sz w:val="28"/>
                <w:szCs w:val="28"/>
                <w:u w:val="single"/>
                <w:rtl/>
                <w:lang w:val="fr-FR" w:eastAsia="en-US" w:bidi="ar-SA"/>
              </w:rPr>
              <w:t xml:space="preserve">2 – تجميع معطيات التحليل </w:t>
            </w:r>
            <w:r w:rsidRPr="00E06418">
              <w:rPr>
                <w:rFonts w:eastAsia="Calibri" w:asciiTheme="majorBidi" w:hAnsiTheme="majorBidi" w:cstheme="majorBidi"/>
                <w:b/>
                <w:bCs/>
                <w:sz w:val="28"/>
                <w:szCs w:val="28"/>
                <w:u w:val="single"/>
                <w:rtl/>
                <w:lang w:val="fr-FR" w:eastAsia="en-US" w:bidi="ar-SA"/>
              </w:rPr>
              <w:t>و إبداء</w:t>
            </w:r>
            <w:r w:rsidRPr="00E06418">
              <w:rPr>
                <w:rFonts w:eastAsia="Calibri" w:asciiTheme="majorBidi" w:hAnsiTheme="majorBidi" w:cstheme="majorBidi"/>
                <w:b/>
                <w:bCs/>
                <w:sz w:val="28"/>
                <w:szCs w:val="28"/>
                <w:u w:val="single"/>
                <w:rtl/>
                <w:lang w:val="fr-FR" w:eastAsia="en-US" w:bidi="ar-SA"/>
              </w:rPr>
              <w:t xml:space="preserve"> الرأي الشخصي:</w:t>
            </w:r>
          </w:p>
          <w:p w:rsidR="00DE0A79" w:rsidRPr="00E06418" w:rsidP="004A75BB">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 xml:space="preserve">اكتب خلاصة مركزة تستجمع فيها النتائج التي توصلت </w:t>
            </w:r>
            <w:r w:rsidRPr="00E06418">
              <w:rPr>
                <w:rFonts w:eastAsia="Calibri" w:asciiTheme="majorBidi" w:hAnsiTheme="majorBidi" w:cstheme="majorBidi"/>
                <w:b/>
                <w:bCs/>
                <w:sz w:val="28"/>
                <w:szCs w:val="28"/>
                <w:rtl/>
                <w:lang w:val="fr-FR" w:eastAsia="en-US" w:bidi="ar-SA"/>
              </w:rPr>
              <w:t>إليها ،</w:t>
            </w:r>
            <w:r w:rsidRPr="00E06418">
              <w:rPr>
                <w:rFonts w:eastAsia="Calibri" w:asciiTheme="majorBidi" w:hAnsiTheme="majorBidi" w:cstheme="majorBidi"/>
                <w:b/>
                <w:bCs/>
                <w:sz w:val="28"/>
                <w:szCs w:val="28"/>
                <w:rtl/>
                <w:lang w:val="fr-FR" w:eastAsia="en-US" w:bidi="ar-SA"/>
              </w:rPr>
              <w:t xml:space="preserve"> مبديا رأيك في الحجج التي اعتمدها الكاتب للدفاع عن أطروحته.</w:t>
            </w:r>
          </w:p>
        </w:tc>
        <w:tc>
          <w:tcPr>
            <w:tcW w:w="5103" w:type="dxa"/>
          </w:tcPr>
          <w:p w:rsidR="00DE0A79" w:rsidRPr="00E06418" w:rsidP="004A75BB">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 xml:space="preserve"> </w:t>
            </w:r>
          </w:p>
          <w:p w:rsidR="00DE0A79" w:rsidRPr="00E06418" w:rsidP="004A75BB">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u w:val="single"/>
                <w:rtl/>
                <w:lang w:val="fr-FR" w:eastAsia="en-US" w:bidi="ar-SA"/>
              </w:rPr>
              <w:t xml:space="preserve">خلاصة </w:t>
            </w:r>
            <w:r w:rsidRPr="00E06418">
              <w:rPr>
                <w:rFonts w:eastAsia="Calibri" w:asciiTheme="majorBidi" w:hAnsiTheme="majorBidi" w:cstheme="majorBidi"/>
                <w:b/>
                <w:bCs/>
                <w:sz w:val="28"/>
                <w:szCs w:val="28"/>
                <w:u w:val="single"/>
                <w:rtl/>
                <w:lang w:val="fr-FR" w:eastAsia="en-US" w:bidi="ar-SA"/>
              </w:rPr>
              <w:t>تركيبية</w:t>
            </w:r>
            <w:r w:rsidRPr="00E06418">
              <w:rPr>
                <w:rFonts w:eastAsia="Calibri" w:asciiTheme="majorBidi" w:hAnsiTheme="majorBidi" w:cstheme="majorBidi"/>
                <w:b/>
                <w:bCs/>
                <w:sz w:val="28"/>
                <w:szCs w:val="28"/>
                <w:rtl/>
                <w:lang w:val="fr-FR" w:eastAsia="en-US" w:bidi="ar-SA"/>
              </w:rPr>
              <w:t xml:space="preserve"> :</w:t>
            </w:r>
          </w:p>
          <w:p w:rsidR="00DE0A79" w:rsidRPr="00E06418" w:rsidP="004A75BB">
            <w:pPr>
              <w:bidi/>
              <w:spacing w:after="0" w:line="240" w:lineRule="auto"/>
              <w:ind w:left="36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 xml:space="preserve">خلاصة من إنتاج التلاميذ تتضمن فحص </w:t>
            </w:r>
            <w:r w:rsidRPr="00E06418">
              <w:rPr>
                <w:rFonts w:eastAsia="Calibri" w:asciiTheme="majorBidi" w:hAnsiTheme="majorBidi" w:cstheme="majorBidi"/>
                <w:b/>
                <w:bCs/>
                <w:sz w:val="28"/>
                <w:szCs w:val="28"/>
                <w:rtl/>
                <w:lang w:val="fr-FR" w:eastAsia="en-US" w:bidi="ar-SA"/>
              </w:rPr>
              <w:t>الفرضية ،</w:t>
            </w:r>
            <w:r w:rsidRPr="00E06418">
              <w:rPr>
                <w:rFonts w:eastAsia="Calibri" w:asciiTheme="majorBidi" w:hAnsiTheme="majorBidi" w:cstheme="majorBidi"/>
                <w:b/>
                <w:bCs/>
                <w:sz w:val="28"/>
                <w:szCs w:val="28"/>
                <w:rtl/>
                <w:lang w:val="fr-FR" w:eastAsia="en-US" w:bidi="ar-SA"/>
              </w:rPr>
              <w:t xml:space="preserve"> مع تجميع نتائج القراءة و إبداء الرأي الشخصي .</w:t>
            </w:r>
          </w:p>
        </w:tc>
        <w:tc>
          <w:tcPr>
            <w:tcW w:w="1701" w:type="dxa"/>
            <w:vAlign w:val="center"/>
          </w:tcPr>
          <w:p w:rsidR="00DE0A79" w:rsidRPr="00E06418" w:rsidP="004A75BB">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قياس مدى تمكن ا</w:t>
            </w:r>
            <w:r w:rsidR="000568E2">
              <w:rPr>
                <w:rFonts w:eastAsia="Calibri" w:asciiTheme="majorBidi" w:hAnsiTheme="majorBidi" w:cstheme="majorBidi"/>
                <w:b/>
                <w:bCs/>
                <w:sz w:val="28"/>
                <w:szCs w:val="28"/>
                <w:rtl/>
                <w:lang w:val="fr-FR" w:eastAsia="en-US" w:bidi="ar-SA"/>
              </w:rPr>
              <w:t>لمتعلم من مهارة فحص الفرضيات، و</w:t>
            </w:r>
            <w:r w:rsidRPr="00E06418">
              <w:rPr>
                <w:rFonts w:eastAsia="Calibri" w:asciiTheme="majorBidi" w:hAnsiTheme="majorBidi" w:cstheme="majorBidi"/>
                <w:b/>
                <w:bCs/>
                <w:sz w:val="28"/>
                <w:szCs w:val="28"/>
                <w:rtl/>
                <w:lang w:val="fr-FR" w:eastAsia="en-US" w:bidi="ar-SA"/>
              </w:rPr>
              <w:t xml:space="preserve">من القدرة على تجميع معطيات التحليل </w:t>
            </w:r>
            <w:r w:rsidRPr="00E06418">
              <w:rPr>
                <w:rFonts w:eastAsia="Calibri" w:asciiTheme="majorBidi" w:hAnsiTheme="majorBidi" w:cstheme="majorBidi"/>
                <w:b/>
                <w:bCs/>
                <w:sz w:val="28"/>
                <w:szCs w:val="28"/>
                <w:rtl/>
                <w:lang w:val="fr-FR" w:eastAsia="en-US" w:bidi="ar-SA"/>
              </w:rPr>
              <w:t>و إبداء</w:t>
            </w:r>
            <w:r w:rsidRPr="00E06418">
              <w:rPr>
                <w:rFonts w:eastAsia="Calibri" w:asciiTheme="majorBidi" w:hAnsiTheme="majorBidi" w:cstheme="majorBidi"/>
                <w:b/>
                <w:bCs/>
                <w:sz w:val="28"/>
                <w:szCs w:val="28"/>
                <w:rtl/>
                <w:lang w:val="fr-FR" w:eastAsia="en-US" w:bidi="ar-SA"/>
              </w:rPr>
              <w:t xml:space="preserve"> الرأي الشخصي.</w:t>
            </w:r>
          </w:p>
        </w:tc>
      </w:tr>
    </w:tbl>
    <w:p w:rsidR="00A216BC" w:rsidRPr="00A216BC" w:rsidP="00A216BC">
      <w:pPr>
        <w:bidi/>
        <w:spacing w:after="200" w:line="276" w:lineRule="auto"/>
        <w:ind w:left="0" w:firstLine="0"/>
        <w:rPr>
          <w:rFonts w:ascii="Calibri" w:eastAsia="Calibri" w:hAnsi="Calibri" w:cs="Arial"/>
          <w:sz w:val="22"/>
          <w:szCs w:val="22"/>
          <w:rtl/>
          <w:lang w:val="fr-FR" w:eastAsia="en-US" w:bidi="ar-MA"/>
        </w:rPr>
        <w:sectPr w:rsidSect="00DE0A79">
          <w:footerReference w:type="default" r:id="rId4"/>
          <w:pgSz w:w="16838" w:h="11906" w:orient="landscape"/>
          <w:pgMar w:top="720" w:right="720" w:bottom="720" w:left="720" w:header="708" w:footer="708" w:gutter="0"/>
          <w:pgNumType w:start="1"/>
          <w:cols w:space="708"/>
          <w:docGrid w:linePitch="360"/>
        </w:sectPr>
      </w:pPr>
    </w:p>
    <w:tbl>
      <w:tblPr>
        <w:tblStyle w:val="TableGrid"/>
        <w:bidiVisual/>
        <w:tblW w:w="1588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
      <w:tblGrid>
        <w:gridCol w:w="775"/>
        <w:gridCol w:w="22"/>
        <w:gridCol w:w="956"/>
        <w:gridCol w:w="449"/>
        <w:gridCol w:w="2065"/>
        <w:gridCol w:w="3196"/>
        <w:gridCol w:w="975"/>
        <w:gridCol w:w="6086"/>
        <w:gridCol w:w="1358"/>
      </w:tblGrid>
      <w:tr w:rsidTr="0064505A">
        <w:tblPrEx>
          <w:tblW w:w="1588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Ex>
        <w:trPr>
          <w:cantSplit/>
          <w:trHeight w:val="1134"/>
          <w:jc w:val="center"/>
        </w:trPr>
        <w:tc>
          <w:tcPr>
            <w:tcW w:w="7425" w:type="dxa"/>
            <w:gridSpan w:val="6"/>
            <w:shd w:val="clear" w:color="auto" w:fill="F2F2F2"/>
            <w:vAlign w:val="bottom"/>
          </w:tcPr>
          <w:p w:rsidR="00010C0B" w:rsidRPr="002848CA" w:rsidP="006E7878">
            <w:pPr>
              <w:bidi/>
              <w:spacing w:after="0" w:line="240" w:lineRule="auto"/>
              <w:contextualSpacing/>
              <w:rPr>
                <w:rFonts w:ascii="Calibri" w:hAnsi="Calibri" w:cs="Traditional Arabic"/>
                <w:sz w:val="28"/>
                <w:szCs w:val="28"/>
                <w:rtl/>
                <w:lang w:bidi="ar-MA"/>
              </w:rPr>
            </w:pPr>
            <w:r w:rsidRPr="002848CA">
              <w:rPr>
                <w:rFonts w:ascii="Calibri" w:hAnsi="Calibri" w:cs="Traditional Arabic" w:hint="cs"/>
                <w:b/>
                <w:bCs/>
                <w:sz w:val="28"/>
                <w:szCs w:val="28"/>
                <w:rtl/>
                <w:lang w:bidi="ar-MA"/>
              </w:rPr>
              <w:t>المستوى:</w:t>
            </w:r>
            <w:r w:rsidRPr="002848CA">
              <w:rPr>
                <w:rFonts w:ascii="Calibri" w:hAnsi="Calibri" w:cs="Traditional Arabic" w:hint="cs"/>
                <w:sz w:val="28"/>
                <w:szCs w:val="28"/>
                <w:rtl/>
                <w:lang w:bidi="ar-MA"/>
              </w:rPr>
              <w:t xml:space="preserve"> </w:t>
            </w:r>
            <w:r w:rsidR="006E7878">
              <w:rPr>
                <w:rFonts w:ascii="Calibri" w:hAnsi="Calibri" w:cs="Traditional Arabic" w:hint="cs"/>
                <w:sz w:val="28"/>
                <w:szCs w:val="28"/>
                <w:rtl/>
                <w:lang w:bidi="ar-MA"/>
              </w:rPr>
              <w:t>جذع مشترك علمي فرنسي عربي</w:t>
            </w:r>
            <w:r w:rsidR="007A3354">
              <w:rPr>
                <w:rFonts w:ascii="Calibri" w:hAnsi="Calibri" w:cs="Traditional Arabic" w:hint="cs"/>
                <w:sz w:val="28"/>
                <w:szCs w:val="28"/>
                <w:rtl/>
                <w:lang w:bidi="ar-MA"/>
              </w:rPr>
              <w:t>.</w:t>
            </w:r>
          </w:p>
          <w:p w:rsidR="00010C0B" w:rsidRPr="002848CA" w:rsidP="002C2306">
            <w:pPr>
              <w:bidi/>
              <w:spacing w:after="0" w:line="240" w:lineRule="auto"/>
              <w:contextualSpacing/>
              <w:rPr>
                <w:rFonts w:ascii="Calibri" w:hAnsi="Calibri" w:cs="Traditional Arabic"/>
                <w:sz w:val="28"/>
                <w:szCs w:val="28"/>
                <w:rtl/>
                <w:lang w:bidi="ar-MA"/>
              </w:rPr>
            </w:pPr>
            <w:r w:rsidRPr="002848CA">
              <w:rPr>
                <w:rFonts w:ascii="Calibri" w:hAnsi="Calibri" w:cs="Traditional Arabic" w:hint="cs"/>
                <w:b/>
                <w:bCs/>
                <w:sz w:val="28"/>
                <w:szCs w:val="28"/>
                <w:rtl/>
                <w:lang w:bidi="ar-MA"/>
              </w:rPr>
              <w:t>المكون:</w:t>
            </w:r>
            <w:r w:rsidRPr="002848CA">
              <w:rPr>
                <w:rFonts w:ascii="Calibri" w:hAnsi="Calibri" w:cs="Traditional Arabic" w:hint="cs"/>
                <w:sz w:val="28"/>
                <w:szCs w:val="28"/>
                <w:rtl/>
                <w:lang w:bidi="ar-MA"/>
              </w:rPr>
              <w:t xml:space="preserve"> النصوص</w:t>
            </w:r>
            <w:r w:rsidR="006E7878">
              <w:rPr>
                <w:rFonts w:ascii="Calibri" w:hAnsi="Calibri" w:cs="Traditional Arabic" w:hint="cs"/>
                <w:sz w:val="28"/>
                <w:szCs w:val="28"/>
                <w:rtl/>
                <w:lang w:bidi="ar-MA"/>
              </w:rPr>
              <w:t xml:space="preserve"> الادبية</w:t>
            </w:r>
            <w:r w:rsidR="007A3354">
              <w:rPr>
                <w:rFonts w:ascii="Calibri" w:hAnsi="Calibri" w:cs="Traditional Arabic" w:hint="cs"/>
                <w:sz w:val="28"/>
                <w:szCs w:val="28"/>
                <w:rtl/>
                <w:lang w:bidi="ar-MA"/>
              </w:rPr>
              <w:t>.</w:t>
            </w:r>
            <w:r w:rsidR="00751B69">
              <w:rPr>
                <w:rFonts w:ascii="Calibri" w:hAnsi="Calibri" w:cs="Traditional Arabic" w:hint="cs"/>
                <w:sz w:val="28"/>
                <w:szCs w:val="28"/>
                <w:rtl/>
                <w:lang w:bidi="ar-MA"/>
              </w:rPr>
              <w:t xml:space="preserve"> </w:t>
            </w:r>
            <w:r w:rsidR="00751B69">
              <w:rPr>
                <w:rFonts w:ascii="Calibri" w:hAnsi="Calibri" w:cs="Traditional Arabic" w:hint="cs"/>
                <w:sz w:val="28"/>
                <w:szCs w:val="28"/>
                <w:rtl/>
                <w:lang w:bidi="ar-MA"/>
              </w:rPr>
              <w:t>النص</w:t>
            </w:r>
            <w:r w:rsidR="00751B69">
              <w:rPr>
                <w:rFonts w:ascii="Calibri" w:hAnsi="Calibri" w:cs="Traditional Arabic" w:hint="cs"/>
                <w:sz w:val="28"/>
                <w:szCs w:val="28"/>
                <w:rtl/>
                <w:lang w:bidi="ar-MA"/>
              </w:rPr>
              <w:t xml:space="preserve"> الثاني</w:t>
            </w:r>
          </w:p>
          <w:p w:rsidR="00010C0B" w:rsidRPr="002848CA" w:rsidP="00751B69">
            <w:pPr>
              <w:bidi/>
              <w:spacing w:after="0" w:line="240" w:lineRule="auto"/>
              <w:contextualSpacing/>
              <w:rPr>
                <w:rFonts w:ascii="Calibri" w:hAnsi="Calibri" w:cs="Traditional Arabic"/>
                <w:sz w:val="28"/>
                <w:szCs w:val="28"/>
                <w:rtl/>
                <w:lang w:bidi="ar-MA"/>
              </w:rPr>
            </w:pPr>
            <w:r w:rsidRPr="002848CA">
              <w:rPr>
                <w:rFonts w:ascii="Calibri" w:hAnsi="Calibri" w:cs="Traditional Arabic" w:hint="cs"/>
                <w:b/>
                <w:bCs/>
                <w:sz w:val="28"/>
                <w:szCs w:val="28"/>
                <w:rtl/>
                <w:lang w:bidi="ar-MA"/>
              </w:rPr>
              <w:t>الموضوع:</w:t>
            </w:r>
            <w:r w:rsidRPr="002848CA">
              <w:rPr>
                <w:rFonts w:ascii="Calibri" w:hAnsi="Calibri" w:cs="Traditional Arabic" w:hint="cs"/>
                <w:sz w:val="28"/>
                <w:szCs w:val="28"/>
                <w:rtl/>
                <w:lang w:bidi="ar-MA"/>
              </w:rPr>
              <w:t xml:space="preserve"> </w:t>
            </w:r>
            <w:r w:rsidR="00751B69">
              <w:rPr>
                <w:rFonts w:ascii="Calibri" w:hAnsi="Calibri" w:cs="Traditional Arabic" w:hint="cs"/>
                <w:sz w:val="28"/>
                <w:szCs w:val="28"/>
                <w:rtl/>
                <w:lang w:bidi="ar-MA"/>
              </w:rPr>
              <w:t xml:space="preserve"> النص الوصفي : يوم صعب</w:t>
            </w:r>
            <w:r w:rsidR="006E7878">
              <w:rPr>
                <w:rFonts w:ascii="Calibri" w:hAnsi="Calibri" w:cs="Traditional Arabic" w:hint="cs"/>
                <w:sz w:val="28"/>
                <w:szCs w:val="28"/>
                <w:rtl/>
                <w:lang w:bidi="ar-MA"/>
              </w:rPr>
              <w:t>، نجيب محفوظ</w:t>
            </w:r>
            <w:r w:rsidR="007A3354">
              <w:rPr>
                <w:rFonts w:ascii="Calibri" w:hAnsi="Calibri" w:cs="Traditional Arabic" w:hint="cs"/>
                <w:sz w:val="28"/>
                <w:szCs w:val="28"/>
                <w:rtl/>
                <w:lang w:bidi="ar-MA"/>
              </w:rPr>
              <w:t>.</w:t>
            </w:r>
          </w:p>
          <w:p w:rsidR="00010C0B" w:rsidRPr="00F72EE6" w:rsidP="0075497B">
            <w:pPr>
              <w:bidi/>
              <w:spacing w:after="0" w:line="240" w:lineRule="auto"/>
              <w:contextualSpacing/>
              <w:rPr>
                <w:rFonts w:ascii="Calibri" w:hAnsi="Calibri" w:cs="Traditional Arabic"/>
                <w:sz w:val="28"/>
                <w:szCs w:val="28"/>
                <w:rtl/>
              </w:rPr>
            </w:pPr>
            <w:r w:rsidRPr="00F72EE6">
              <w:rPr>
                <w:rFonts w:ascii="Calibri" w:hAnsi="Calibri" w:cs="Traditional Arabic" w:hint="cs"/>
                <w:b/>
                <w:bCs/>
                <w:sz w:val="28"/>
                <w:szCs w:val="28"/>
                <w:rtl/>
              </w:rPr>
              <w:t>الوسائل التعليمية التعلمية:</w:t>
            </w:r>
            <w:r w:rsidRPr="00F72EE6">
              <w:rPr>
                <w:rFonts w:ascii="Calibri" w:hAnsi="Calibri" w:cs="Traditional Arabic" w:hint="cs"/>
                <w:sz w:val="28"/>
                <w:szCs w:val="28"/>
                <w:rtl/>
              </w:rPr>
              <w:t xml:space="preserve"> السبورة، الكتاب المدرسي (الرائد)</w:t>
            </w:r>
            <w:r w:rsidR="007A3354">
              <w:rPr>
                <w:rFonts w:ascii="Calibri" w:hAnsi="Calibri" w:cs="Traditional Arabic" w:hint="cs"/>
                <w:sz w:val="28"/>
                <w:szCs w:val="28"/>
                <w:rtl/>
              </w:rPr>
              <w:t>.</w:t>
            </w:r>
            <w:r w:rsidR="006E7878">
              <w:rPr>
                <w:rFonts w:ascii="Calibri" w:hAnsi="Calibri" w:cs="Traditional Arabic" w:hint="cs"/>
                <w:sz w:val="28"/>
                <w:szCs w:val="28"/>
                <w:rtl/>
              </w:rPr>
              <w:t xml:space="preserve">السرد لجون ميشيل </w:t>
            </w:r>
            <w:r w:rsidR="006E7878">
              <w:rPr>
                <w:rFonts w:ascii="Calibri" w:hAnsi="Calibri" w:cs="Traditional Arabic" w:hint="cs"/>
                <w:sz w:val="28"/>
                <w:szCs w:val="28"/>
                <w:rtl/>
              </w:rPr>
              <w:t>آدم،</w:t>
            </w:r>
            <w:r w:rsidR="006A02BF">
              <w:rPr>
                <w:rFonts w:ascii="Calibri" w:hAnsi="Calibri" w:cs="Traditional Arabic" w:hint="cs"/>
                <w:sz w:val="28"/>
                <w:szCs w:val="28"/>
                <w:rtl/>
              </w:rPr>
              <w:t>بناء</w:t>
            </w:r>
            <w:r w:rsidR="006A02BF">
              <w:rPr>
                <w:rFonts w:ascii="Calibri" w:hAnsi="Calibri" w:cs="Traditional Arabic" w:hint="cs"/>
                <w:sz w:val="28"/>
                <w:szCs w:val="28"/>
                <w:rtl/>
              </w:rPr>
              <w:t xml:space="preserve"> الرواية </w:t>
            </w:r>
            <w:r w:rsidR="006A02BF">
              <w:rPr>
                <w:rFonts w:ascii="Calibri" w:hAnsi="Calibri" w:cs="Traditional Arabic" w:hint="cs"/>
                <w:sz w:val="28"/>
                <w:szCs w:val="28"/>
                <w:rtl/>
              </w:rPr>
              <w:t>سيزا</w:t>
            </w:r>
            <w:r w:rsidR="006A02BF">
              <w:rPr>
                <w:rFonts w:ascii="Calibri" w:hAnsi="Calibri" w:cs="Traditional Arabic" w:hint="cs"/>
                <w:sz w:val="28"/>
                <w:szCs w:val="28"/>
                <w:rtl/>
              </w:rPr>
              <w:t xml:space="preserve"> القاسم</w:t>
            </w:r>
          </w:p>
          <w:p w:rsidR="00010C0B" w:rsidRPr="00F72EE6" w:rsidP="0075497B">
            <w:pPr>
              <w:bidi/>
              <w:spacing w:after="0" w:line="240" w:lineRule="auto"/>
              <w:contextualSpacing/>
              <w:rPr>
                <w:rFonts w:ascii="Calibri" w:hAnsi="Calibri" w:cs="Traditional Arabic"/>
                <w:sz w:val="26"/>
                <w:szCs w:val="26"/>
                <w:rtl/>
              </w:rPr>
            </w:pPr>
            <w:r w:rsidRPr="00F72EE6">
              <w:rPr>
                <w:rFonts w:ascii="Calibri" w:hAnsi="Calibri" w:cs="Traditional Arabic" w:hint="cs"/>
                <w:b/>
                <w:bCs/>
                <w:sz w:val="28"/>
                <w:szCs w:val="28"/>
                <w:rtl/>
              </w:rPr>
              <w:t>المدة</w:t>
            </w:r>
            <w:r w:rsidRPr="00F72EE6">
              <w:rPr>
                <w:rFonts w:ascii="Calibri" w:hAnsi="Calibri" w:cs="Traditional Arabic" w:hint="cs"/>
                <w:b/>
                <w:bCs/>
                <w:sz w:val="28"/>
                <w:szCs w:val="28"/>
                <w:rtl/>
              </w:rPr>
              <w:t xml:space="preserve"> الزمنية: </w:t>
            </w:r>
            <w:r w:rsidRPr="00F72EE6">
              <w:rPr>
                <w:rFonts w:ascii="Calibri" w:hAnsi="Calibri" w:cs="Traditional Arabic" w:hint="cs"/>
                <w:sz w:val="28"/>
                <w:szCs w:val="28"/>
                <w:rtl/>
              </w:rPr>
              <w:t>ساعتان</w:t>
            </w:r>
            <w:r w:rsidR="007A3354">
              <w:rPr>
                <w:rFonts w:ascii="Calibri" w:hAnsi="Calibri" w:cs="Traditional Arabic" w:hint="cs"/>
                <w:sz w:val="28"/>
                <w:szCs w:val="28"/>
                <w:rtl/>
              </w:rPr>
              <w:t>.</w:t>
            </w:r>
          </w:p>
        </w:tc>
        <w:tc>
          <w:tcPr>
            <w:tcW w:w="8457" w:type="dxa"/>
            <w:gridSpan w:val="3"/>
            <w:shd w:val="clear" w:color="auto" w:fill="F2F2F2"/>
          </w:tcPr>
          <w:p w:rsidR="007A3354" w:rsidRPr="006A02BF" w:rsidP="007A3354">
            <w:pPr>
              <w:bidi/>
              <w:spacing w:after="0" w:line="240" w:lineRule="auto"/>
              <w:rPr>
                <w:rFonts w:ascii="Calibri" w:hAnsi="Calibri" w:cs="Rabat"/>
                <w:b/>
                <w:bCs/>
              </w:rPr>
            </w:pPr>
            <w:r w:rsidRPr="006A02BF">
              <w:rPr>
                <w:rFonts w:ascii="Calibri" w:hAnsi="Calibri" w:cs="Rabat" w:hint="cs"/>
                <w:b/>
                <w:bCs/>
                <w:rtl/>
              </w:rPr>
              <w:t>الاستاذ الباحث الفرح صلاح</w:t>
            </w:r>
            <w:r w:rsidRPr="006A02BF">
              <w:rPr>
                <w:rFonts w:ascii="Calibri" w:hAnsi="Calibri" w:cs="Rabat" w:hint="cs"/>
                <w:b/>
                <w:bCs/>
                <w:rtl/>
              </w:rPr>
              <w:t>.</w:t>
            </w:r>
          </w:p>
          <w:p w:rsidR="00010C0B" w:rsidRPr="006A02BF" w:rsidP="004F5436">
            <w:pPr>
              <w:bidi/>
              <w:spacing w:after="0" w:line="240" w:lineRule="auto"/>
              <w:rPr>
                <w:rFonts w:ascii="Calibri" w:hAnsi="Calibri" w:cs="Rabat"/>
                <w:b/>
                <w:bCs/>
                <w:rtl/>
              </w:rPr>
            </w:pPr>
            <w:r w:rsidRPr="006A02BF">
              <w:rPr>
                <w:rFonts w:ascii="Calibri" w:hAnsi="Calibri" w:cs="Rabat" w:hint="cs"/>
                <w:b/>
                <w:bCs/>
                <w:rtl/>
              </w:rPr>
              <w:t>الكفايات المستهدفة:</w:t>
            </w:r>
          </w:p>
          <w:p w:rsidR="00010C0B" w:rsidP="00751B69">
            <w:pPr>
              <w:bidi/>
              <w:spacing w:after="0" w:line="240" w:lineRule="auto"/>
              <w:contextualSpacing/>
              <w:rPr>
                <w:rFonts w:ascii="Calibri" w:hAnsi="Calibri" w:cs="Traditional Arabic"/>
                <w:sz w:val="28"/>
                <w:szCs w:val="28"/>
                <w:rtl/>
              </w:rPr>
            </w:pPr>
            <w:r w:rsidRPr="002848CA">
              <w:rPr>
                <w:rFonts w:ascii="Calibri" w:hAnsi="Calibri" w:cs="Traditional Arabic" w:hint="cs"/>
                <w:sz w:val="28"/>
                <w:szCs w:val="28"/>
                <w:rtl/>
              </w:rPr>
              <w:t>الكفاية</w:t>
            </w:r>
            <w:r w:rsidRPr="002848CA">
              <w:rPr>
                <w:rFonts w:ascii="Calibri" w:hAnsi="Calibri" w:cs="Traditional Arabic" w:hint="cs"/>
                <w:sz w:val="28"/>
                <w:szCs w:val="28"/>
                <w:rtl/>
              </w:rPr>
              <w:t xml:space="preserve"> التواصلية: </w:t>
            </w:r>
            <w:r w:rsidR="0071580E">
              <w:rPr>
                <w:rFonts w:ascii="Calibri" w:hAnsi="Calibri" w:cs="Traditional Arabic" w:hint="cs"/>
                <w:sz w:val="28"/>
                <w:szCs w:val="28"/>
                <w:rtl/>
              </w:rPr>
              <w:t>قدرة المتعلم</w:t>
            </w:r>
            <w:r w:rsidR="008263BD">
              <w:rPr>
                <w:rFonts w:ascii="Calibri" w:hAnsi="Calibri" w:cs="Traditional Arabic" w:hint="cs"/>
                <w:sz w:val="28"/>
                <w:szCs w:val="28"/>
                <w:rtl/>
              </w:rPr>
              <w:t xml:space="preserve"> على</w:t>
            </w:r>
            <w:r w:rsidRPr="002848CA">
              <w:rPr>
                <w:rFonts w:ascii="Calibri" w:hAnsi="Calibri" w:cs="Traditional Arabic" w:hint="cs"/>
                <w:sz w:val="28"/>
                <w:szCs w:val="28"/>
                <w:rtl/>
              </w:rPr>
              <w:t xml:space="preserve"> التواصل مع نماذج من</w:t>
            </w:r>
            <w:r w:rsidR="00751B69">
              <w:rPr>
                <w:rFonts w:ascii="Calibri" w:hAnsi="Calibri" w:cs="Traditional Arabic" w:hint="cs"/>
                <w:sz w:val="28"/>
                <w:szCs w:val="28"/>
                <w:rtl/>
              </w:rPr>
              <w:t xml:space="preserve"> الوصف</w:t>
            </w:r>
            <w:r w:rsidRPr="002848CA">
              <w:rPr>
                <w:rFonts w:ascii="Calibri" w:hAnsi="Calibri" w:cs="Traditional Arabic" w:hint="cs"/>
                <w:sz w:val="28"/>
                <w:szCs w:val="28"/>
                <w:rtl/>
              </w:rPr>
              <w:t>.</w:t>
            </w:r>
          </w:p>
          <w:p w:rsidR="00010C0B" w:rsidP="006A02BF">
            <w:pPr>
              <w:bidi/>
              <w:spacing w:after="0" w:line="240" w:lineRule="auto"/>
              <w:contextualSpacing/>
              <w:rPr>
                <w:rFonts w:ascii="Calibri" w:hAnsi="Calibri" w:cs="Traditional Arabic"/>
                <w:sz w:val="28"/>
                <w:szCs w:val="28"/>
                <w:rtl/>
              </w:rPr>
            </w:pPr>
            <w:r w:rsidRPr="002848CA">
              <w:rPr>
                <w:rFonts w:ascii="Calibri" w:hAnsi="Calibri" w:cs="Traditional Arabic" w:hint="cs"/>
                <w:sz w:val="28"/>
                <w:szCs w:val="28"/>
                <w:rtl/>
              </w:rPr>
              <w:t>الكفاية</w:t>
            </w:r>
            <w:r w:rsidRPr="002848CA">
              <w:rPr>
                <w:rFonts w:ascii="Calibri" w:hAnsi="Calibri" w:cs="Traditional Arabic" w:hint="cs"/>
                <w:sz w:val="28"/>
                <w:szCs w:val="28"/>
                <w:rtl/>
              </w:rPr>
              <w:t xml:space="preserve"> المعرفية: تعرف </w:t>
            </w:r>
            <w:r w:rsidR="0071580E">
              <w:rPr>
                <w:rFonts w:ascii="Calibri" w:hAnsi="Calibri" w:cs="Traditional Arabic" w:hint="cs"/>
                <w:sz w:val="28"/>
                <w:szCs w:val="28"/>
                <w:rtl/>
              </w:rPr>
              <w:t xml:space="preserve">المتعلم </w:t>
            </w:r>
            <w:r w:rsidRPr="002848CA">
              <w:rPr>
                <w:rFonts w:ascii="Calibri" w:hAnsi="Calibri" w:cs="Traditional Arabic" w:hint="cs"/>
                <w:sz w:val="28"/>
                <w:szCs w:val="28"/>
                <w:rtl/>
              </w:rPr>
              <w:t>على مفاهيم ذات علاقة بال</w:t>
            </w:r>
            <w:r w:rsidR="006A02BF">
              <w:rPr>
                <w:rFonts w:ascii="Calibri" w:hAnsi="Calibri" w:cs="Traditional Arabic" w:hint="cs"/>
                <w:sz w:val="28"/>
                <w:szCs w:val="28"/>
                <w:rtl/>
              </w:rPr>
              <w:t>وصف</w:t>
            </w:r>
            <w:r w:rsidRPr="002848CA">
              <w:rPr>
                <w:rFonts w:ascii="Calibri" w:hAnsi="Calibri" w:cs="Traditional Arabic" w:hint="cs"/>
                <w:sz w:val="28"/>
                <w:szCs w:val="28"/>
                <w:rtl/>
              </w:rPr>
              <w:t>.</w:t>
            </w:r>
          </w:p>
          <w:p w:rsidR="00010C0B" w:rsidP="0071580E">
            <w:pPr>
              <w:bidi/>
              <w:spacing w:after="0" w:line="240" w:lineRule="auto"/>
              <w:contextualSpacing/>
              <w:rPr>
                <w:rFonts w:ascii="Calibri" w:hAnsi="Calibri" w:cs="Traditional Arabic" w:hint="cs"/>
                <w:sz w:val="28"/>
                <w:szCs w:val="28"/>
                <w:rtl/>
              </w:rPr>
            </w:pPr>
            <w:r w:rsidRPr="002848CA">
              <w:rPr>
                <w:rFonts w:ascii="Calibri" w:hAnsi="Calibri" w:cs="Traditional Arabic" w:hint="cs"/>
                <w:sz w:val="28"/>
                <w:szCs w:val="28"/>
                <w:rtl/>
              </w:rPr>
              <w:t xml:space="preserve">الكفاية المنهجية: </w:t>
            </w:r>
            <w:r w:rsidR="0071580E">
              <w:rPr>
                <w:rFonts w:ascii="Calibri" w:hAnsi="Calibri" w:cs="Traditional Arabic" w:hint="cs"/>
                <w:sz w:val="28"/>
                <w:szCs w:val="28"/>
                <w:rtl/>
              </w:rPr>
              <w:t>تمكين المتعلم من</w:t>
            </w:r>
            <w:r w:rsidRPr="002848CA">
              <w:rPr>
                <w:rFonts w:ascii="Calibri" w:hAnsi="Calibri" w:cs="Traditional Arabic" w:hint="cs"/>
                <w:sz w:val="28"/>
                <w:szCs w:val="28"/>
                <w:rtl/>
              </w:rPr>
              <w:t xml:space="preserve"> استثمار المعارف اللغوية، ومن التقصي </w:t>
            </w:r>
            <w:r w:rsidRPr="002848CA">
              <w:rPr>
                <w:rFonts w:ascii="Calibri" w:hAnsi="Calibri" w:cs="Traditional Arabic" w:hint="cs"/>
                <w:sz w:val="28"/>
                <w:szCs w:val="28"/>
                <w:rtl/>
              </w:rPr>
              <w:t>والاستنتاج</w:t>
            </w:r>
            <w:r w:rsidRPr="002848CA">
              <w:rPr>
                <w:rFonts w:ascii="Calibri" w:hAnsi="Calibri" w:cs="Traditional Arabic" w:hint="cs"/>
                <w:sz w:val="28"/>
                <w:szCs w:val="28"/>
                <w:rtl/>
              </w:rPr>
              <w:t>.</w:t>
            </w:r>
          </w:p>
          <w:p w:rsidR="006A02BF" w:rsidRPr="002848CA" w:rsidP="006A02BF">
            <w:pPr>
              <w:bidi/>
              <w:spacing w:after="0" w:line="240" w:lineRule="auto"/>
              <w:contextualSpacing/>
              <w:rPr>
                <w:rFonts w:ascii="Calibri" w:hAnsi="Calibri" w:cs="Traditional Arabic"/>
                <w:color w:val="FF0000"/>
                <w:sz w:val="28"/>
                <w:szCs w:val="28"/>
                <w:rtl/>
              </w:rPr>
            </w:pPr>
            <w:r w:rsidRPr="006A02BF">
              <w:rPr>
                <w:rFonts w:ascii="Calibri" w:hAnsi="Calibri" w:cs="Rabat" w:hint="cs"/>
                <w:b/>
                <w:bCs/>
                <w:rtl/>
              </w:rPr>
              <w:t xml:space="preserve">الهدف </w:t>
            </w:r>
            <w:r w:rsidRPr="006A02BF">
              <w:rPr>
                <w:rFonts w:ascii="Calibri" w:hAnsi="Calibri" w:cs="Rabat" w:hint="cs"/>
                <w:b/>
                <w:bCs/>
                <w:rtl/>
              </w:rPr>
              <w:t>التعلمي</w:t>
            </w:r>
            <w:r w:rsidRPr="006A02BF">
              <w:rPr>
                <w:rFonts w:ascii="Calibri" w:hAnsi="Calibri" w:cs="Rabat" w:hint="cs"/>
                <w:b/>
                <w:bCs/>
                <w:rtl/>
              </w:rPr>
              <w:t xml:space="preserve"> العام:</w:t>
            </w:r>
            <w:r w:rsidRPr="006A02BF">
              <w:rPr>
                <w:rFonts w:ascii="Calibri" w:hAnsi="Calibri" w:cs="Traditional Arabic" w:hint="cs"/>
                <w:rtl/>
              </w:rPr>
              <w:t xml:space="preserve"> </w:t>
            </w:r>
            <w:r>
              <w:rPr>
                <w:rFonts w:ascii="Calibri" w:hAnsi="Calibri" w:cs="Traditional Arabic" w:hint="cs"/>
                <w:sz w:val="28"/>
                <w:szCs w:val="28"/>
                <w:rtl/>
              </w:rPr>
              <w:t xml:space="preserve">ان </w:t>
            </w:r>
            <w:r>
              <w:rPr>
                <w:rFonts w:ascii="Calibri" w:hAnsi="Calibri" w:cs="Traditional Arabic" w:hint="cs"/>
                <w:sz w:val="28"/>
                <w:szCs w:val="28"/>
                <w:rtl/>
              </w:rPr>
              <w:t>ىيستطيع</w:t>
            </w:r>
            <w:r>
              <w:rPr>
                <w:rFonts w:ascii="Calibri" w:hAnsi="Calibri" w:cs="Traditional Arabic" w:hint="cs"/>
                <w:sz w:val="28"/>
                <w:szCs w:val="28"/>
                <w:rtl/>
              </w:rPr>
              <w:t xml:space="preserve"> المتعلم تحليل النصوص الوصفية و سبر اغوارها</w:t>
            </w:r>
            <w:r w:rsidR="00751B69">
              <w:rPr>
                <w:rFonts w:ascii="Calibri" w:hAnsi="Calibri" w:cs="Traditional Arabic" w:hint="cs"/>
                <w:sz w:val="28"/>
                <w:szCs w:val="28"/>
                <w:rtl/>
              </w:rPr>
              <w:t>.</w:t>
            </w:r>
          </w:p>
        </w:tc>
      </w:tr>
      <w:tr w:rsidTr="006E7878">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798" w:type="dxa"/>
            <w:gridSpan w:val="2"/>
            <w:tcBorders>
              <w:right w:val="single" w:sz="4" w:space="0" w:color="auto"/>
            </w:tcBorders>
            <w:vAlign w:val="center"/>
          </w:tcPr>
          <w:p w:rsidR="00D37958" w:rsidRPr="00F72EE6" w:rsidP="00D37958">
            <w:pPr>
              <w:bidi/>
              <w:spacing w:after="0" w:line="168" w:lineRule="auto"/>
              <w:contextualSpacing/>
              <w:rPr>
                <w:rFonts w:ascii="Calibri" w:hAnsi="Calibri" w:cs="Traditional Arabic"/>
                <w:b/>
                <w:bCs/>
                <w:rtl/>
              </w:rPr>
            </w:pPr>
            <w:r>
              <w:rPr>
                <w:rFonts w:ascii="Calibri" w:hAnsi="Calibri" w:cs="Traditional Arabic" w:hint="cs"/>
                <w:b/>
                <w:bCs/>
                <w:rtl/>
              </w:rPr>
              <w:t>المقاطع</w:t>
            </w:r>
          </w:p>
        </w:tc>
        <w:tc>
          <w:tcPr>
            <w:tcW w:w="961" w:type="dxa"/>
            <w:tcBorders>
              <w:left w:val="single" w:sz="4" w:space="0" w:color="auto"/>
            </w:tcBorders>
            <w:vAlign w:val="center"/>
          </w:tcPr>
          <w:p w:rsidR="00D37958" w:rsidRPr="00F72EE6" w:rsidP="00D37958">
            <w:pPr>
              <w:bidi/>
              <w:spacing w:after="0" w:line="168" w:lineRule="auto"/>
              <w:contextualSpacing/>
              <w:rPr>
                <w:rFonts w:ascii="Calibri" w:hAnsi="Calibri" w:cs="Traditional Arabic"/>
                <w:b/>
                <w:bCs/>
                <w:rtl/>
              </w:rPr>
            </w:pPr>
            <w:r w:rsidRPr="00F72EE6">
              <w:rPr>
                <w:rFonts w:ascii="Calibri" w:hAnsi="Calibri" w:cs="Traditional Arabic" w:hint="cs"/>
                <w:b/>
                <w:bCs/>
                <w:rtl/>
              </w:rPr>
              <w:t>مراحل</w:t>
            </w:r>
            <w:r w:rsidRPr="00F72EE6">
              <w:rPr>
                <w:rFonts w:ascii="Calibri" w:hAnsi="Calibri" w:cs="Traditional Arabic" w:hint="cs"/>
                <w:b/>
                <w:bCs/>
                <w:rtl/>
              </w:rPr>
              <w:t xml:space="preserve"> الدرس</w:t>
            </w:r>
          </w:p>
        </w:tc>
        <w:tc>
          <w:tcPr>
            <w:tcW w:w="316" w:type="dxa"/>
            <w:vAlign w:val="center"/>
          </w:tcPr>
          <w:p w:rsidR="00D37958" w:rsidRPr="00F72EE6" w:rsidP="002E03FA">
            <w:pPr>
              <w:bidi/>
              <w:spacing w:after="0" w:line="168" w:lineRule="auto"/>
              <w:contextualSpacing/>
              <w:jc w:val="center"/>
              <w:rPr>
                <w:rFonts w:ascii="Calibri" w:hAnsi="Calibri" w:cs="Traditional Arabic"/>
                <w:b/>
                <w:bCs/>
                <w:rtl/>
              </w:rPr>
            </w:pPr>
            <w:r w:rsidRPr="00F72EE6">
              <w:rPr>
                <w:rFonts w:ascii="Calibri" w:hAnsi="Calibri" w:cs="Traditional Arabic" w:hint="cs"/>
                <w:b/>
                <w:bCs/>
                <w:rtl/>
              </w:rPr>
              <w:t>الزمن</w:t>
            </w:r>
          </w:p>
        </w:tc>
        <w:tc>
          <w:tcPr>
            <w:tcW w:w="2094" w:type="dxa"/>
            <w:vAlign w:val="center"/>
          </w:tcPr>
          <w:p w:rsidR="00D37958" w:rsidRPr="00F72EE6" w:rsidP="002E03FA">
            <w:pPr>
              <w:bidi/>
              <w:spacing w:after="0" w:line="168" w:lineRule="auto"/>
              <w:contextualSpacing/>
              <w:jc w:val="center"/>
              <w:rPr>
                <w:rFonts w:ascii="Calibri" w:hAnsi="Calibri" w:cs="Traditional Arabic"/>
                <w:b/>
                <w:bCs/>
                <w:rtl/>
              </w:rPr>
            </w:pPr>
            <w:r w:rsidRPr="00F72EE6">
              <w:rPr>
                <w:rFonts w:ascii="Calibri" w:hAnsi="Calibri" w:cs="Traditional Arabic" w:hint="cs"/>
                <w:b/>
                <w:bCs/>
                <w:rtl/>
              </w:rPr>
              <w:t>الأهداف</w:t>
            </w:r>
            <w:r w:rsidRPr="00F72EE6">
              <w:rPr>
                <w:rFonts w:ascii="Calibri" w:hAnsi="Calibri" w:cs="Traditional Arabic" w:hint="cs"/>
                <w:b/>
                <w:bCs/>
                <w:rtl/>
              </w:rPr>
              <w:t xml:space="preserve"> الإجرائية</w:t>
            </w:r>
          </w:p>
        </w:tc>
        <w:tc>
          <w:tcPr>
            <w:tcW w:w="4252" w:type="dxa"/>
            <w:gridSpan w:val="2"/>
            <w:vAlign w:val="center"/>
          </w:tcPr>
          <w:p w:rsidR="00D37958" w:rsidRPr="00F72EE6" w:rsidP="002E03FA">
            <w:pPr>
              <w:bidi/>
              <w:spacing w:after="0" w:line="168" w:lineRule="auto"/>
              <w:contextualSpacing/>
              <w:jc w:val="center"/>
              <w:rPr>
                <w:rFonts w:ascii="Calibri" w:hAnsi="Calibri" w:cs="Traditional Arabic"/>
                <w:b/>
                <w:bCs/>
                <w:rtl/>
              </w:rPr>
            </w:pPr>
            <w:r w:rsidRPr="00F72EE6">
              <w:rPr>
                <w:rFonts w:ascii="Calibri" w:hAnsi="Calibri" w:cs="Traditional Arabic" w:hint="cs"/>
                <w:b/>
                <w:bCs/>
                <w:rtl/>
              </w:rPr>
              <w:t>الأنشطة التعليمية التعلمية</w:t>
            </w:r>
          </w:p>
        </w:tc>
        <w:tc>
          <w:tcPr>
            <w:tcW w:w="6088" w:type="dxa"/>
            <w:vAlign w:val="center"/>
          </w:tcPr>
          <w:p w:rsidR="00D37958" w:rsidRPr="00F72EE6" w:rsidP="002E03FA">
            <w:pPr>
              <w:bidi/>
              <w:spacing w:after="0" w:line="168" w:lineRule="auto"/>
              <w:contextualSpacing/>
              <w:jc w:val="center"/>
              <w:rPr>
                <w:rFonts w:ascii="Calibri" w:hAnsi="Calibri" w:cs="Traditional Arabic"/>
                <w:b/>
                <w:bCs/>
                <w:rtl/>
              </w:rPr>
            </w:pPr>
            <w:r w:rsidRPr="00F72EE6">
              <w:rPr>
                <w:rFonts w:ascii="Calibri" w:hAnsi="Calibri" w:cs="Traditional Arabic" w:hint="cs"/>
                <w:b/>
                <w:bCs/>
                <w:rtl/>
              </w:rPr>
              <w:t>المحتوى</w:t>
            </w:r>
          </w:p>
        </w:tc>
        <w:tc>
          <w:tcPr>
            <w:tcW w:w="1373" w:type="dxa"/>
            <w:vAlign w:val="center"/>
          </w:tcPr>
          <w:p w:rsidR="00D37958" w:rsidRPr="00F72EE6" w:rsidP="002E03FA">
            <w:pPr>
              <w:bidi/>
              <w:spacing w:after="0" w:line="168" w:lineRule="auto"/>
              <w:contextualSpacing/>
              <w:jc w:val="center"/>
              <w:rPr>
                <w:rFonts w:ascii="Calibri" w:hAnsi="Calibri" w:cs="Traditional Arabic"/>
                <w:b/>
                <w:bCs/>
                <w:rtl/>
              </w:rPr>
            </w:pPr>
            <w:r w:rsidRPr="00F72EE6">
              <w:rPr>
                <w:rFonts w:ascii="Calibri" w:hAnsi="Calibri" w:cs="Traditional Arabic" w:hint="cs"/>
                <w:b/>
                <w:bCs/>
                <w:rtl/>
              </w:rPr>
              <w:t>التقويم</w:t>
            </w:r>
          </w:p>
        </w:tc>
      </w:tr>
      <w:tr w:rsidTr="006E7878">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1134"/>
          <w:jc w:val="center"/>
        </w:trPr>
        <w:tc>
          <w:tcPr>
            <w:tcW w:w="798" w:type="dxa"/>
            <w:gridSpan w:val="2"/>
            <w:vMerge w:val="restart"/>
            <w:tcBorders>
              <w:right w:val="single" w:sz="4" w:space="0" w:color="auto"/>
            </w:tcBorders>
            <w:vAlign w:val="center"/>
          </w:tcPr>
          <w:p w:rsidR="00F50132" w:rsidP="00F50132">
            <w:pPr>
              <w:bidi/>
              <w:spacing w:after="0" w:line="168" w:lineRule="auto"/>
              <w:contextualSpacing/>
              <w:rPr>
                <w:rFonts w:ascii="Calibri" w:hAnsi="Calibri" w:cs="Traditional Arabic"/>
                <w:b/>
                <w:bCs/>
                <w:sz w:val="26"/>
                <w:szCs w:val="26"/>
                <w:rtl/>
              </w:rPr>
            </w:pPr>
          </w:p>
          <w:p w:rsidR="00F50132" w:rsidP="00F50132">
            <w:pPr>
              <w:bidi/>
              <w:spacing w:after="0" w:line="168" w:lineRule="auto"/>
              <w:contextualSpacing/>
              <w:rPr>
                <w:rFonts w:ascii="Calibri" w:hAnsi="Calibri" w:cs="Traditional Arabic"/>
                <w:b/>
                <w:bCs/>
                <w:sz w:val="26"/>
                <w:szCs w:val="26"/>
                <w:rtl/>
              </w:rPr>
            </w:pPr>
          </w:p>
          <w:p w:rsidR="00F50132" w:rsidP="00F50132">
            <w:pPr>
              <w:bidi/>
              <w:spacing w:after="0" w:line="168" w:lineRule="auto"/>
              <w:contextualSpacing/>
              <w:rPr>
                <w:rFonts w:ascii="Calibri" w:hAnsi="Calibri" w:cs="Traditional Arabic"/>
                <w:b/>
                <w:bCs/>
                <w:sz w:val="26"/>
                <w:szCs w:val="26"/>
                <w:rtl/>
              </w:rPr>
            </w:pPr>
          </w:p>
          <w:p w:rsidR="00F50132" w:rsidP="00F50132">
            <w:pPr>
              <w:bidi/>
              <w:spacing w:after="0" w:line="168" w:lineRule="auto"/>
              <w:contextualSpacing/>
              <w:rPr>
                <w:rFonts w:ascii="Calibri" w:hAnsi="Calibri" w:cs="Traditional Arabic"/>
                <w:b/>
                <w:bCs/>
                <w:sz w:val="26"/>
                <w:szCs w:val="26"/>
                <w:rtl/>
              </w:rPr>
            </w:pPr>
          </w:p>
          <w:p w:rsidR="00F50132" w:rsidP="00F50132">
            <w:pPr>
              <w:bidi/>
              <w:spacing w:after="0" w:line="168" w:lineRule="auto"/>
              <w:contextualSpacing/>
              <w:rPr>
                <w:rFonts w:ascii="Calibri" w:hAnsi="Calibri" w:cs="Traditional Arabic"/>
                <w:b/>
                <w:bCs/>
                <w:sz w:val="26"/>
                <w:szCs w:val="26"/>
                <w:rtl/>
              </w:rPr>
            </w:pPr>
          </w:p>
          <w:p w:rsidR="00F50132" w:rsidRPr="00F50132" w:rsidP="00F50132">
            <w:pPr>
              <w:bidi/>
              <w:spacing w:after="0" w:line="168" w:lineRule="auto"/>
              <w:contextualSpacing/>
              <w:rPr>
                <w:rFonts w:ascii="Calibri" w:hAnsi="Calibri" w:cs="Rabat"/>
                <w:b/>
                <w:bCs/>
                <w:sz w:val="26"/>
                <w:szCs w:val="26"/>
                <w:rtl/>
              </w:rPr>
            </w:pPr>
            <w:r w:rsidRPr="00F50132">
              <w:rPr>
                <w:rFonts w:ascii="Calibri" w:hAnsi="Calibri" w:cs="Rabat" w:hint="cs"/>
                <w:b/>
                <w:bCs/>
                <w:sz w:val="26"/>
                <w:szCs w:val="26"/>
                <w:rtl/>
              </w:rPr>
              <w:t>فترة</w:t>
            </w:r>
            <w:r w:rsidRPr="00F50132">
              <w:rPr>
                <w:rFonts w:ascii="Calibri" w:hAnsi="Calibri" w:cs="Rabat" w:hint="cs"/>
                <w:b/>
                <w:bCs/>
                <w:sz w:val="26"/>
                <w:szCs w:val="26"/>
                <w:rtl/>
              </w:rPr>
              <w:t xml:space="preserve"> ما قبل القراءة</w:t>
            </w:r>
          </w:p>
        </w:tc>
        <w:tc>
          <w:tcPr>
            <w:tcW w:w="961" w:type="dxa"/>
            <w:tcBorders>
              <w:left w:val="single" w:sz="4" w:space="0" w:color="auto"/>
            </w:tcBorders>
            <w:vAlign w:val="center"/>
          </w:tcPr>
          <w:p w:rsidR="00F50132" w:rsidRPr="007A3354" w:rsidP="00CD5086">
            <w:pPr>
              <w:bidi/>
              <w:spacing w:after="0" w:line="168" w:lineRule="auto"/>
              <w:contextualSpacing/>
              <w:jc w:val="center"/>
              <w:rPr>
                <w:rFonts w:ascii="Calibri" w:hAnsi="Calibri" w:cs="Traditional Arabic"/>
                <w:b/>
                <w:bCs/>
                <w:sz w:val="26"/>
                <w:szCs w:val="26"/>
                <w:rtl/>
              </w:rPr>
            </w:pPr>
            <w:r w:rsidRPr="007A3354">
              <w:rPr>
                <w:rFonts w:ascii="Calibri" w:hAnsi="Calibri" w:cs="Traditional Arabic" w:hint="cs"/>
                <w:b/>
                <w:bCs/>
                <w:sz w:val="26"/>
                <w:szCs w:val="26"/>
                <w:rtl/>
              </w:rPr>
              <w:t>التمهيد</w:t>
            </w:r>
          </w:p>
        </w:tc>
        <w:tc>
          <w:tcPr>
            <w:tcW w:w="316" w:type="dxa"/>
            <w:vAlign w:val="center"/>
          </w:tcPr>
          <w:p w:rsidR="00F50132" w:rsidRPr="00F72EE6" w:rsidP="00CD5086">
            <w:pPr>
              <w:bidi/>
              <w:spacing w:after="0" w:line="168" w:lineRule="auto"/>
              <w:contextualSpacing/>
              <w:jc w:val="center"/>
              <w:rPr>
                <w:rFonts w:ascii="Calibri" w:hAnsi="Calibri" w:cs="Traditional Arabic"/>
                <w:sz w:val="26"/>
                <w:szCs w:val="26"/>
                <w:rtl/>
              </w:rPr>
            </w:pPr>
            <w:r w:rsidRPr="00F72EE6">
              <w:rPr>
                <w:rFonts w:ascii="Calibri" w:hAnsi="Calibri" w:cs="Traditional Arabic" w:hint="cs"/>
                <w:rtl/>
              </w:rPr>
              <w:t>5</w:t>
            </w:r>
            <w:r w:rsidRPr="00F72EE6">
              <w:rPr>
                <w:rFonts w:ascii="Calibri" w:hAnsi="Calibri" w:cs="Traditional Arabic" w:hint="cs"/>
                <w:sz w:val="26"/>
                <w:szCs w:val="26"/>
                <w:rtl/>
              </w:rPr>
              <w:t xml:space="preserve"> د</w:t>
            </w:r>
          </w:p>
        </w:tc>
        <w:tc>
          <w:tcPr>
            <w:tcW w:w="2094" w:type="dxa"/>
            <w:vAlign w:val="center"/>
          </w:tcPr>
          <w:p w:rsidR="00F50132" w:rsidRPr="00F72EE6" w:rsidP="008300DC">
            <w:pPr>
              <w:bidi/>
              <w:spacing w:after="0" w:line="168" w:lineRule="auto"/>
              <w:contextualSpacing/>
              <w:jc w:val="center"/>
              <w:rPr>
                <w:rFonts w:ascii="Calibri" w:hAnsi="Calibri" w:cs="Traditional Arabic"/>
                <w:sz w:val="26"/>
                <w:szCs w:val="26"/>
                <w:rtl/>
              </w:rPr>
            </w:pPr>
            <w:r w:rsidRPr="00F72EE6">
              <w:rPr>
                <w:rFonts w:ascii="Calibri" w:hAnsi="Calibri" w:cs="Traditional Arabic" w:hint="cs"/>
                <w:sz w:val="26"/>
                <w:szCs w:val="26"/>
                <w:rtl/>
              </w:rPr>
              <w:t>أن يتمكن التلميذ من استرجاع مكتسباته السابقة وربطها بالدرس الجديد</w:t>
            </w:r>
          </w:p>
        </w:tc>
        <w:tc>
          <w:tcPr>
            <w:tcW w:w="4252" w:type="dxa"/>
            <w:gridSpan w:val="2"/>
          </w:tcPr>
          <w:p w:rsidR="00F50132" w:rsidRPr="00452A49" w:rsidP="00AD5BBE">
            <w:pPr>
              <w:bidi/>
              <w:spacing w:after="0" w:line="168" w:lineRule="auto"/>
              <w:contextualSpacing/>
              <w:jc w:val="both"/>
              <w:rPr>
                <w:rFonts w:ascii="Calibri" w:hAnsi="Calibri" w:cs="Traditional Arabic"/>
                <w:sz w:val="26"/>
                <w:szCs w:val="26"/>
                <w:rtl/>
                <w:lang w:bidi="ar-MA"/>
              </w:rPr>
            </w:pPr>
            <w:r w:rsidRPr="00452A49">
              <w:rPr>
                <w:rFonts w:ascii="Calibri" w:hAnsi="Calibri" w:cs="Traditional Arabic" w:hint="cs"/>
                <w:sz w:val="26"/>
                <w:szCs w:val="26"/>
                <w:rtl/>
              </w:rPr>
              <w:t xml:space="preserve">- </w:t>
            </w:r>
            <w:r w:rsidRPr="00452A49">
              <w:rPr>
                <w:rFonts w:ascii="Calibri" w:hAnsi="Calibri" w:cs="Traditional Arabic" w:hint="cs"/>
                <w:sz w:val="26"/>
                <w:szCs w:val="26"/>
                <w:rtl/>
                <w:lang w:bidi="ar-MA"/>
              </w:rPr>
              <w:t xml:space="preserve">ماهي بعض </w:t>
            </w:r>
            <w:r w:rsidR="00AD5BBE">
              <w:rPr>
                <w:rFonts w:ascii="Calibri" w:hAnsi="Calibri" w:cs="Traditional Arabic" w:hint="cs"/>
                <w:sz w:val="26"/>
                <w:szCs w:val="26"/>
                <w:rtl/>
                <w:lang w:bidi="ar-MA"/>
              </w:rPr>
              <w:t>العناصر الادبية المميزة للنص السردي</w:t>
            </w:r>
          </w:p>
          <w:p w:rsidR="00F50132" w:rsidRPr="00452A49" w:rsidP="00AD5BBE">
            <w:pPr>
              <w:bidi/>
              <w:spacing w:after="0" w:line="168" w:lineRule="auto"/>
              <w:contextualSpacing/>
              <w:jc w:val="both"/>
              <w:rPr>
                <w:rFonts w:ascii="Calibri" w:hAnsi="Calibri" w:cs="Traditional Arabic"/>
                <w:sz w:val="26"/>
                <w:szCs w:val="26"/>
                <w:rtl/>
                <w:lang w:bidi="ar-MA"/>
              </w:rPr>
            </w:pPr>
            <w:r>
              <w:rPr>
                <w:rFonts w:ascii="Calibri" w:hAnsi="Calibri" w:cs="Traditional Arabic" w:hint="cs"/>
                <w:sz w:val="26"/>
                <w:szCs w:val="26"/>
                <w:rtl/>
                <w:lang w:bidi="ar-MA"/>
              </w:rPr>
              <w:t>- ما</w:t>
            </w:r>
            <w:r w:rsidR="00AD5BBE">
              <w:rPr>
                <w:rFonts w:ascii="Calibri" w:hAnsi="Calibri" w:cs="Traditional Arabic" w:hint="cs"/>
                <w:sz w:val="26"/>
                <w:szCs w:val="26"/>
                <w:rtl/>
                <w:lang w:bidi="ar-MA"/>
              </w:rPr>
              <w:t xml:space="preserve"> </w:t>
            </w:r>
            <w:r>
              <w:rPr>
                <w:rFonts w:ascii="Calibri" w:hAnsi="Calibri" w:cs="Traditional Arabic" w:hint="cs"/>
                <w:sz w:val="26"/>
                <w:szCs w:val="26"/>
                <w:rtl/>
                <w:lang w:bidi="ar-MA"/>
              </w:rPr>
              <w:t>هو</w:t>
            </w:r>
            <w:r w:rsidRPr="00452A49">
              <w:rPr>
                <w:rFonts w:ascii="Calibri" w:hAnsi="Calibri" w:cs="Traditional Arabic" w:hint="cs"/>
                <w:sz w:val="26"/>
                <w:szCs w:val="26"/>
                <w:rtl/>
                <w:lang w:bidi="ar-MA"/>
              </w:rPr>
              <w:t xml:space="preserve"> </w:t>
            </w:r>
            <w:r w:rsidR="00AD5BBE">
              <w:rPr>
                <w:rFonts w:ascii="Calibri" w:hAnsi="Calibri" w:cs="Traditional Arabic" w:hint="cs"/>
                <w:sz w:val="26"/>
                <w:szCs w:val="26"/>
                <w:rtl/>
                <w:lang w:bidi="ar-MA"/>
              </w:rPr>
              <w:t>الوصف</w:t>
            </w:r>
            <w:r w:rsidRPr="00452A49">
              <w:rPr>
                <w:rFonts w:ascii="Calibri" w:hAnsi="Calibri" w:cs="Traditional Arabic" w:hint="cs"/>
                <w:sz w:val="26"/>
                <w:szCs w:val="26"/>
                <w:rtl/>
                <w:lang w:bidi="ar-MA"/>
              </w:rPr>
              <w:t>؟</w:t>
            </w:r>
          </w:p>
          <w:p w:rsidR="00F50132" w:rsidRPr="00452A49" w:rsidP="00196B8F">
            <w:pPr>
              <w:bidi/>
              <w:spacing w:after="0" w:line="168" w:lineRule="auto"/>
              <w:contextualSpacing/>
              <w:jc w:val="both"/>
              <w:rPr>
                <w:rFonts w:ascii="Calibri" w:hAnsi="Calibri" w:cs="Traditional Arabic"/>
                <w:sz w:val="26"/>
                <w:szCs w:val="26"/>
                <w:rtl/>
                <w:lang w:bidi="ar-MA"/>
              </w:rPr>
            </w:pPr>
          </w:p>
          <w:p w:rsidR="00F50132" w:rsidRPr="00452A49" w:rsidP="00AD5BBE">
            <w:pPr>
              <w:bidi/>
              <w:spacing w:after="0" w:line="168" w:lineRule="auto"/>
              <w:contextualSpacing/>
              <w:jc w:val="both"/>
              <w:rPr>
                <w:rFonts w:ascii="Calibri" w:hAnsi="Calibri" w:cs="Traditional Arabic"/>
                <w:sz w:val="26"/>
                <w:szCs w:val="26"/>
                <w:rtl/>
                <w:lang w:bidi="ar-MA"/>
              </w:rPr>
            </w:pPr>
            <w:r w:rsidRPr="00452A49">
              <w:rPr>
                <w:rFonts w:ascii="Calibri" w:hAnsi="Calibri" w:cs="Traditional Arabic" w:hint="cs"/>
                <w:sz w:val="26"/>
                <w:szCs w:val="26"/>
                <w:rtl/>
                <w:lang w:bidi="ar-MA"/>
              </w:rPr>
              <w:t xml:space="preserve">- </w:t>
            </w:r>
            <w:r w:rsidR="00AD5BBE">
              <w:rPr>
                <w:rFonts w:ascii="Calibri" w:hAnsi="Calibri" w:cs="Traditional Arabic" w:hint="cs"/>
                <w:sz w:val="26"/>
                <w:szCs w:val="26"/>
                <w:rtl/>
                <w:lang w:bidi="ar-MA"/>
              </w:rPr>
              <w:t xml:space="preserve">بناء على ما تعرفت عليه خلال السنة الماضية، </w:t>
            </w:r>
            <w:r w:rsidRPr="00452A49">
              <w:rPr>
                <w:rFonts w:ascii="Calibri" w:hAnsi="Calibri" w:cs="Traditional Arabic" w:hint="cs"/>
                <w:sz w:val="26"/>
                <w:szCs w:val="26"/>
                <w:rtl/>
                <w:lang w:bidi="ar-MA"/>
              </w:rPr>
              <w:t xml:space="preserve">ماهي أهم العناصر والتقنيات التي </w:t>
            </w:r>
            <w:r>
              <w:rPr>
                <w:rFonts w:ascii="Calibri" w:hAnsi="Calibri" w:cs="Traditional Arabic" w:hint="cs"/>
                <w:sz w:val="26"/>
                <w:szCs w:val="26"/>
                <w:rtl/>
                <w:lang w:bidi="ar-MA"/>
              </w:rPr>
              <w:t xml:space="preserve">يعتمدها الخطاب </w:t>
            </w:r>
            <w:r w:rsidR="00AD5BBE">
              <w:rPr>
                <w:rFonts w:ascii="Calibri" w:hAnsi="Calibri" w:cs="Traditional Arabic" w:hint="cs"/>
                <w:sz w:val="26"/>
                <w:szCs w:val="26"/>
                <w:rtl/>
                <w:lang w:bidi="ar-MA"/>
              </w:rPr>
              <w:t>الوصفي</w:t>
            </w:r>
            <w:r w:rsidRPr="00452A49">
              <w:rPr>
                <w:rFonts w:ascii="Calibri" w:hAnsi="Calibri" w:cs="Traditional Arabic" w:hint="cs"/>
                <w:sz w:val="26"/>
                <w:szCs w:val="26"/>
                <w:rtl/>
                <w:lang w:bidi="ar-MA"/>
              </w:rPr>
              <w:t>؟</w:t>
            </w:r>
          </w:p>
          <w:p w:rsidR="00F50132" w:rsidRPr="00452A49" w:rsidP="00196B8F">
            <w:pPr>
              <w:bidi/>
              <w:spacing w:after="0" w:line="168" w:lineRule="auto"/>
              <w:contextualSpacing/>
              <w:jc w:val="both"/>
              <w:rPr>
                <w:rFonts w:ascii="Calibri" w:hAnsi="Calibri" w:cs="Traditional Arabic"/>
                <w:sz w:val="26"/>
                <w:szCs w:val="26"/>
                <w:rtl/>
                <w:lang w:bidi="ar-MA"/>
              </w:rPr>
            </w:pPr>
          </w:p>
          <w:p w:rsidR="00F50132" w:rsidRPr="00452A49" w:rsidP="00196B8F">
            <w:pPr>
              <w:bidi/>
              <w:spacing w:after="0" w:line="168" w:lineRule="auto"/>
              <w:contextualSpacing/>
              <w:jc w:val="both"/>
              <w:rPr>
                <w:rFonts w:ascii="Calibri" w:hAnsi="Calibri" w:cs="Traditional Arabic"/>
                <w:sz w:val="26"/>
                <w:szCs w:val="26"/>
                <w:rtl/>
                <w:lang w:bidi="ar-MA"/>
              </w:rPr>
            </w:pPr>
          </w:p>
        </w:tc>
        <w:tc>
          <w:tcPr>
            <w:tcW w:w="6088" w:type="dxa"/>
          </w:tcPr>
          <w:p w:rsidR="00F50132" w:rsidRPr="00452A49" w:rsidP="00AD5BBE">
            <w:pPr>
              <w:bidi/>
              <w:spacing w:after="0" w:line="168" w:lineRule="auto"/>
              <w:contextualSpacing/>
              <w:jc w:val="both"/>
              <w:rPr>
                <w:rFonts w:ascii="Calibri" w:hAnsi="Calibri" w:cs="Traditional Arabic"/>
                <w:sz w:val="26"/>
                <w:szCs w:val="26"/>
                <w:rtl/>
              </w:rPr>
            </w:pPr>
            <w:r w:rsidRPr="00452A49">
              <w:rPr>
                <w:rFonts w:ascii="Calibri" w:hAnsi="Calibri" w:cs="Traditional Arabic" w:hint="cs"/>
                <w:sz w:val="26"/>
                <w:szCs w:val="26"/>
                <w:rtl/>
              </w:rPr>
              <w:t xml:space="preserve">- </w:t>
            </w:r>
            <w:r w:rsidR="00AD5BBE">
              <w:rPr>
                <w:rFonts w:ascii="Calibri" w:hAnsi="Calibri" w:cs="Traditional Arabic" w:hint="cs"/>
                <w:sz w:val="26"/>
                <w:szCs w:val="26"/>
                <w:rtl/>
              </w:rPr>
              <w:t>الخطاطة</w:t>
            </w:r>
            <w:r w:rsidR="00AD5BBE">
              <w:rPr>
                <w:rFonts w:ascii="Calibri" w:hAnsi="Calibri" w:cs="Traditional Arabic" w:hint="cs"/>
                <w:sz w:val="26"/>
                <w:szCs w:val="26"/>
                <w:rtl/>
              </w:rPr>
              <w:t xml:space="preserve"> السردية، القوى الفاعلة، الفضاءّ، الرؤية، الحوار الوصف</w:t>
            </w:r>
            <w:r w:rsidRPr="00452A49">
              <w:rPr>
                <w:rFonts w:ascii="Calibri" w:hAnsi="Calibri" w:cs="Traditional Arabic" w:hint="cs"/>
                <w:sz w:val="26"/>
                <w:szCs w:val="26"/>
                <w:rtl/>
              </w:rPr>
              <w:t>.</w:t>
            </w:r>
          </w:p>
          <w:p w:rsidR="00F50132" w:rsidRPr="00452A49" w:rsidP="00AD5BBE">
            <w:pPr>
              <w:bidi/>
              <w:spacing w:after="0" w:line="168" w:lineRule="auto"/>
              <w:contextualSpacing/>
              <w:jc w:val="both"/>
              <w:rPr>
                <w:rFonts w:ascii="Calibri" w:hAnsi="Calibri" w:cs="Traditional Arabic"/>
                <w:sz w:val="26"/>
                <w:szCs w:val="26"/>
                <w:rtl/>
              </w:rPr>
            </w:pPr>
            <w:r w:rsidRPr="00452A49">
              <w:rPr>
                <w:rFonts w:ascii="Calibri" w:hAnsi="Calibri" w:cs="Traditional Arabic" w:hint="cs"/>
                <w:sz w:val="26"/>
                <w:szCs w:val="26"/>
                <w:rtl/>
              </w:rPr>
              <w:t xml:space="preserve">- </w:t>
            </w:r>
            <w:r w:rsidR="00AD5BBE">
              <w:rPr>
                <w:rFonts w:ascii="Calibri" w:hAnsi="Calibri" w:cs="Traditional Arabic" w:hint="cs"/>
                <w:sz w:val="26"/>
                <w:szCs w:val="26"/>
                <w:rtl/>
              </w:rPr>
              <w:t xml:space="preserve">الوصف </w:t>
            </w:r>
            <w:r w:rsidR="00AD5BBE">
              <w:rPr>
                <w:rFonts w:ascii="Calibri" w:hAnsi="Calibri" w:cs="Traditional Arabic" w:hint="cs"/>
                <w:sz w:val="26"/>
                <w:szCs w:val="26"/>
                <w:rtl/>
              </w:rPr>
              <w:t>فن</w:t>
            </w:r>
            <w:r w:rsidR="00AD5BBE">
              <w:rPr>
                <w:rFonts w:ascii="Calibri" w:hAnsi="Calibri" w:cs="Traditional Arabic" w:hint="cs"/>
                <w:sz w:val="26"/>
                <w:szCs w:val="26"/>
                <w:rtl/>
              </w:rPr>
              <w:t xml:space="preserve"> أدبي يعنى بالتصوير</w:t>
            </w:r>
            <w:r w:rsidRPr="00452A49">
              <w:rPr>
                <w:rFonts w:ascii="Calibri" w:hAnsi="Calibri" w:cs="Traditional Arabic" w:hint="cs"/>
                <w:sz w:val="26"/>
                <w:szCs w:val="26"/>
                <w:rtl/>
              </w:rPr>
              <w:t>.</w:t>
            </w:r>
          </w:p>
          <w:p w:rsidR="00F50132" w:rsidRPr="00452A49" w:rsidP="00AD5BBE">
            <w:pPr>
              <w:bidi/>
              <w:spacing w:after="0" w:line="168" w:lineRule="auto"/>
              <w:contextualSpacing/>
              <w:jc w:val="both"/>
              <w:rPr>
                <w:rFonts w:ascii="Calibri" w:hAnsi="Calibri" w:cs="Traditional Arabic"/>
                <w:sz w:val="26"/>
                <w:szCs w:val="26"/>
                <w:rtl/>
              </w:rPr>
            </w:pPr>
            <w:r>
              <w:rPr>
                <w:rFonts w:cs="Traditional Arabic"/>
                <w:noProof/>
                <w:sz w:val="26"/>
                <w:szCs w:val="26"/>
                <w:rtl/>
              </w:rPr>
              <w:drawing>
                <wp:inline distT="0" distB="0" distL="0" distR="0">
                  <wp:extent cx="3341836" cy="1776173"/>
                  <wp:effectExtent l="0" t="0" r="0" b="0"/>
                  <wp:docPr id="1" name="Diagramme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p>
        </w:tc>
        <w:tc>
          <w:tcPr>
            <w:tcW w:w="1373" w:type="dxa"/>
          </w:tcPr>
          <w:p w:rsidR="00F50132" w:rsidRPr="00F72EE6" w:rsidP="00DD3890">
            <w:pPr>
              <w:bidi/>
              <w:spacing w:after="0" w:line="168" w:lineRule="auto"/>
              <w:contextualSpacing/>
              <w:jc w:val="center"/>
              <w:rPr>
                <w:rFonts w:ascii="Calibri" w:hAnsi="Calibri" w:cs="Traditional Arabic"/>
                <w:sz w:val="26"/>
                <w:szCs w:val="26"/>
                <w:rtl/>
              </w:rPr>
            </w:pPr>
          </w:p>
          <w:p w:rsidR="00F50132" w:rsidRPr="00F72EE6" w:rsidP="00DD3890">
            <w:pPr>
              <w:bidi/>
              <w:spacing w:after="0" w:line="168" w:lineRule="auto"/>
              <w:contextualSpacing/>
              <w:jc w:val="center"/>
              <w:rPr>
                <w:rFonts w:ascii="Calibri" w:hAnsi="Calibri" w:cs="Traditional Arabic"/>
                <w:sz w:val="26"/>
                <w:szCs w:val="26"/>
                <w:rtl/>
              </w:rPr>
            </w:pPr>
            <w:r w:rsidRPr="00F72EE6">
              <w:rPr>
                <w:rFonts w:ascii="Calibri" w:hAnsi="Calibri" w:cs="Traditional Arabic" w:hint="cs"/>
                <w:sz w:val="26"/>
                <w:szCs w:val="26"/>
                <w:rtl/>
              </w:rPr>
              <w:t xml:space="preserve">مراقبة </w:t>
            </w:r>
            <w:r w:rsidRPr="00F72EE6">
              <w:rPr>
                <w:rFonts w:ascii="Calibri" w:hAnsi="Calibri" w:cs="Traditional Arabic" w:hint="cs"/>
                <w:sz w:val="26"/>
                <w:szCs w:val="26"/>
                <w:rtl/>
              </w:rPr>
              <w:t>التحاضير</w:t>
            </w:r>
          </w:p>
          <w:p w:rsidR="00F50132" w:rsidRPr="00F72EE6" w:rsidP="00DD3890">
            <w:pPr>
              <w:bidi/>
              <w:spacing w:after="0" w:line="168" w:lineRule="auto"/>
              <w:contextualSpacing/>
              <w:jc w:val="center"/>
              <w:rPr>
                <w:rFonts w:ascii="Calibri" w:hAnsi="Calibri" w:cs="Traditional Arabic"/>
                <w:sz w:val="26"/>
                <w:szCs w:val="26"/>
                <w:rtl/>
              </w:rPr>
            </w:pPr>
          </w:p>
          <w:p w:rsidR="00F50132" w:rsidRPr="00F72EE6" w:rsidP="00DD3890">
            <w:pPr>
              <w:bidi/>
              <w:spacing w:after="0" w:line="168" w:lineRule="auto"/>
              <w:contextualSpacing/>
              <w:jc w:val="center"/>
              <w:rPr>
                <w:rFonts w:ascii="Calibri" w:hAnsi="Calibri" w:cs="Traditional Arabic"/>
                <w:sz w:val="26"/>
                <w:szCs w:val="26"/>
                <w:rtl/>
              </w:rPr>
            </w:pPr>
            <w:r>
              <w:rPr>
                <w:rFonts w:ascii="Calibri" w:hAnsi="Calibri" w:cs="Traditional Arabic" w:hint="cs"/>
                <w:sz w:val="26"/>
                <w:szCs w:val="26"/>
                <w:rtl/>
              </w:rPr>
              <w:t>تقويم</w:t>
            </w:r>
            <w:r>
              <w:rPr>
                <w:rFonts w:ascii="Calibri" w:hAnsi="Calibri" w:cs="Traditional Arabic" w:hint="cs"/>
                <w:sz w:val="26"/>
                <w:szCs w:val="26"/>
                <w:rtl/>
              </w:rPr>
              <w:t xml:space="preserve"> تشخيصي</w:t>
            </w:r>
          </w:p>
          <w:p w:rsidR="00F50132" w:rsidRPr="00F72EE6" w:rsidP="00DD3890">
            <w:pPr>
              <w:bidi/>
              <w:spacing w:after="0" w:line="168" w:lineRule="auto"/>
              <w:contextualSpacing/>
              <w:jc w:val="center"/>
              <w:rPr>
                <w:rFonts w:ascii="Calibri" w:hAnsi="Calibri" w:cs="Traditional Arabic"/>
                <w:sz w:val="26"/>
                <w:szCs w:val="26"/>
                <w:rtl/>
              </w:rPr>
            </w:pPr>
          </w:p>
          <w:p w:rsidR="00F50132" w:rsidRPr="00F72EE6" w:rsidP="00DD3890">
            <w:pPr>
              <w:bidi/>
              <w:spacing w:after="0" w:line="168" w:lineRule="auto"/>
              <w:contextualSpacing/>
              <w:jc w:val="center"/>
              <w:rPr>
                <w:rFonts w:ascii="Calibri" w:hAnsi="Calibri" w:cs="Traditional Arabic"/>
                <w:sz w:val="26"/>
                <w:szCs w:val="26"/>
                <w:rtl/>
              </w:rPr>
            </w:pPr>
          </w:p>
          <w:p w:rsidR="00F50132" w:rsidRPr="00F72EE6" w:rsidP="00DD3890">
            <w:pPr>
              <w:bidi/>
              <w:spacing w:after="0" w:line="168" w:lineRule="auto"/>
              <w:contextualSpacing/>
              <w:jc w:val="center"/>
              <w:rPr>
                <w:rFonts w:ascii="Calibri" w:hAnsi="Calibri" w:cs="Traditional Arabic"/>
                <w:sz w:val="26"/>
                <w:szCs w:val="26"/>
                <w:rtl/>
              </w:rPr>
            </w:pPr>
            <w:r w:rsidRPr="00F72EE6">
              <w:rPr>
                <w:rFonts w:ascii="Calibri" w:hAnsi="Calibri" w:cs="Traditional Arabic" w:hint="cs"/>
                <w:sz w:val="26"/>
                <w:szCs w:val="26"/>
                <w:rtl/>
              </w:rPr>
              <w:t xml:space="preserve">تقويم أجوبة التلاميذ </w:t>
            </w:r>
            <w:r w:rsidRPr="00F72EE6">
              <w:rPr>
                <w:rFonts w:ascii="Calibri" w:hAnsi="Calibri" w:cs="Traditional Arabic" w:hint="cs"/>
                <w:sz w:val="26"/>
                <w:szCs w:val="26"/>
                <w:rtl/>
              </w:rPr>
              <w:t>وتعزيزها</w:t>
            </w:r>
          </w:p>
        </w:tc>
      </w:tr>
      <w:tr w:rsidTr="006E7878">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798" w:type="dxa"/>
            <w:gridSpan w:val="2"/>
            <w:vMerge/>
            <w:tcBorders>
              <w:right w:val="single" w:sz="4" w:space="0" w:color="auto"/>
            </w:tcBorders>
            <w:vAlign w:val="center"/>
          </w:tcPr>
          <w:p w:rsidR="00F50132" w:rsidRPr="005E10A1" w:rsidP="001F435E">
            <w:pPr>
              <w:bidi/>
              <w:spacing w:after="0" w:line="168" w:lineRule="auto"/>
              <w:contextualSpacing/>
              <w:jc w:val="center"/>
              <w:rPr>
                <w:rFonts w:ascii="Calibri" w:hAnsi="Calibri" w:cs="Traditional Arabic"/>
                <w:sz w:val="26"/>
                <w:szCs w:val="26"/>
                <w:rtl/>
              </w:rPr>
            </w:pPr>
          </w:p>
        </w:tc>
        <w:tc>
          <w:tcPr>
            <w:tcW w:w="961" w:type="dxa"/>
            <w:tcBorders>
              <w:left w:val="single" w:sz="4" w:space="0" w:color="auto"/>
            </w:tcBorders>
            <w:vAlign w:val="center"/>
          </w:tcPr>
          <w:p w:rsidR="00F50132" w:rsidRPr="005E10A1" w:rsidP="001F435E">
            <w:pPr>
              <w:bidi/>
              <w:spacing w:after="0" w:line="168" w:lineRule="auto"/>
              <w:contextualSpacing/>
              <w:jc w:val="center"/>
              <w:rPr>
                <w:rFonts w:ascii="Calibri" w:hAnsi="Calibri" w:cs="Traditional Arabic"/>
                <w:sz w:val="26"/>
                <w:szCs w:val="26"/>
                <w:rtl/>
              </w:rPr>
            </w:pPr>
            <w:r w:rsidRPr="005E10A1">
              <w:rPr>
                <w:rFonts w:ascii="Calibri" w:hAnsi="Calibri" w:cs="Traditional Arabic" w:hint="cs"/>
                <w:sz w:val="26"/>
                <w:szCs w:val="26"/>
                <w:rtl/>
              </w:rPr>
              <w:t>ا</w:t>
            </w:r>
            <w:r w:rsidRPr="007A3354">
              <w:rPr>
                <w:rFonts w:ascii="Calibri" w:hAnsi="Calibri" w:cs="Traditional Arabic" w:hint="cs"/>
                <w:b/>
                <w:bCs/>
                <w:sz w:val="26"/>
                <w:szCs w:val="26"/>
                <w:rtl/>
              </w:rPr>
              <w:t>لملاحظة</w:t>
            </w:r>
          </w:p>
        </w:tc>
        <w:tc>
          <w:tcPr>
            <w:tcW w:w="316" w:type="dxa"/>
            <w:vAlign w:val="center"/>
          </w:tcPr>
          <w:p w:rsidR="00F50132" w:rsidRPr="005E10A1" w:rsidP="00CD5086">
            <w:pPr>
              <w:bidi/>
              <w:spacing w:after="0" w:line="168" w:lineRule="auto"/>
              <w:contextualSpacing/>
              <w:jc w:val="center"/>
              <w:rPr>
                <w:rFonts w:ascii="Calibri" w:hAnsi="Calibri" w:cs="Traditional Arabic"/>
                <w:sz w:val="26"/>
                <w:szCs w:val="26"/>
                <w:rtl/>
              </w:rPr>
            </w:pPr>
            <w:r w:rsidRPr="005E10A1">
              <w:rPr>
                <w:rFonts w:ascii="Calibri" w:hAnsi="Calibri" w:cs="Traditional Arabic" w:hint="cs"/>
                <w:rtl/>
              </w:rPr>
              <w:t>10</w:t>
            </w:r>
            <w:r w:rsidRPr="005E10A1">
              <w:rPr>
                <w:rFonts w:ascii="Calibri" w:hAnsi="Calibri" w:cs="Traditional Arabic" w:hint="cs"/>
                <w:sz w:val="26"/>
                <w:szCs w:val="26"/>
                <w:rtl/>
              </w:rPr>
              <w:t xml:space="preserve"> د</w:t>
            </w:r>
          </w:p>
        </w:tc>
        <w:tc>
          <w:tcPr>
            <w:tcW w:w="2094" w:type="dxa"/>
            <w:vAlign w:val="center"/>
          </w:tcPr>
          <w:p w:rsidR="00F50132" w:rsidRPr="005E10A1" w:rsidP="008300DC">
            <w:pPr>
              <w:bidi/>
              <w:spacing w:after="0" w:line="168" w:lineRule="auto"/>
              <w:contextualSpacing/>
              <w:jc w:val="center"/>
              <w:rPr>
                <w:rFonts w:ascii="Calibri" w:hAnsi="Calibri" w:cs="Traditional Arabic"/>
                <w:sz w:val="26"/>
                <w:szCs w:val="26"/>
                <w:rtl/>
              </w:rPr>
            </w:pPr>
            <w:r w:rsidRPr="005E10A1">
              <w:rPr>
                <w:rFonts w:ascii="Calibri" w:hAnsi="Calibri" w:cs="Traditional Arabic" w:hint="cs"/>
                <w:sz w:val="26"/>
                <w:szCs w:val="26"/>
                <w:rtl/>
              </w:rPr>
              <w:t>أن</w:t>
            </w:r>
            <w:r w:rsidRPr="005E10A1">
              <w:rPr>
                <w:rFonts w:ascii="Calibri" w:hAnsi="Calibri" w:cs="Traditional Arabic" w:hint="cs"/>
                <w:sz w:val="26"/>
                <w:szCs w:val="26"/>
                <w:rtl/>
              </w:rPr>
              <w:t xml:space="preserve"> يتمكن التلميذ من الوقوف على عتبات النص وصياغة فرضية لقراءته</w:t>
            </w:r>
          </w:p>
        </w:tc>
        <w:tc>
          <w:tcPr>
            <w:tcW w:w="4252" w:type="dxa"/>
            <w:gridSpan w:val="2"/>
          </w:tcPr>
          <w:p w:rsidR="00F50132" w:rsidRPr="002848CA" w:rsidP="002B0F41">
            <w:pPr>
              <w:bidi/>
              <w:spacing w:after="0" w:line="168" w:lineRule="auto"/>
              <w:contextualSpacing/>
              <w:jc w:val="both"/>
              <w:rPr>
                <w:rFonts w:ascii="Calibri" w:hAnsi="Calibri" w:cs="Traditional Arabic"/>
                <w:color w:val="FF0000"/>
                <w:sz w:val="26"/>
                <w:szCs w:val="26"/>
                <w:rtl/>
              </w:rPr>
            </w:pPr>
          </w:p>
          <w:p w:rsidR="00F50132" w:rsidRPr="005E10A1" w:rsidP="00F5362F">
            <w:pPr>
              <w:bidi/>
              <w:spacing w:after="0" w:line="168" w:lineRule="auto"/>
              <w:contextualSpacing/>
              <w:jc w:val="both"/>
              <w:rPr>
                <w:rFonts w:ascii="Calibri" w:hAnsi="Calibri" w:cs="Traditional Arabic"/>
                <w:sz w:val="26"/>
                <w:szCs w:val="26"/>
                <w:rtl/>
              </w:rPr>
            </w:pPr>
            <w:r w:rsidRPr="005E10A1">
              <w:rPr>
                <w:rFonts w:ascii="Calibri" w:hAnsi="Calibri" w:cs="Traditional Arabic" w:hint="cs"/>
                <w:sz w:val="26"/>
                <w:szCs w:val="26"/>
                <w:rtl/>
              </w:rPr>
              <w:t xml:space="preserve">- </w:t>
            </w:r>
            <w:r w:rsidRPr="005E10A1">
              <w:rPr>
                <w:rFonts w:ascii="Calibri" w:hAnsi="Calibri" w:cs="Traditional Arabic" w:hint="cs"/>
                <w:sz w:val="26"/>
                <w:szCs w:val="26"/>
                <w:rtl/>
              </w:rPr>
              <w:t>من</w:t>
            </w:r>
            <w:r w:rsidRPr="005E10A1">
              <w:rPr>
                <w:rFonts w:ascii="Calibri" w:hAnsi="Calibri" w:cs="Traditional Arabic" w:hint="cs"/>
                <w:sz w:val="26"/>
                <w:szCs w:val="26"/>
                <w:rtl/>
              </w:rPr>
              <w:t xml:space="preserve"> هو صاحب النص؟</w:t>
            </w:r>
          </w:p>
          <w:p w:rsidR="00F50132" w:rsidRPr="005E10A1" w:rsidP="00221B9D">
            <w:pPr>
              <w:bidi/>
              <w:spacing w:after="0" w:line="168" w:lineRule="auto"/>
              <w:contextualSpacing/>
              <w:jc w:val="both"/>
              <w:rPr>
                <w:rFonts w:ascii="Calibri" w:hAnsi="Calibri" w:cs="Traditional Arabic"/>
                <w:sz w:val="26"/>
                <w:szCs w:val="26"/>
                <w:rtl/>
              </w:rPr>
            </w:pPr>
            <w:r w:rsidRPr="005E10A1">
              <w:rPr>
                <w:rFonts w:ascii="Calibri" w:hAnsi="Calibri" w:cs="Traditional Arabic" w:hint="cs"/>
                <w:sz w:val="26"/>
                <w:szCs w:val="26"/>
                <w:rtl/>
              </w:rPr>
              <w:t xml:space="preserve">- من هو </w:t>
            </w:r>
            <w:r w:rsidR="00221B9D">
              <w:rPr>
                <w:rFonts w:ascii="Calibri" w:hAnsi="Calibri" w:cs="Traditional Arabic" w:hint="cs"/>
                <w:sz w:val="26"/>
                <w:szCs w:val="26"/>
                <w:rtl/>
              </w:rPr>
              <w:t>محمد الاشعري</w:t>
            </w:r>
            <w:r w:rsidRPr="005E10A1">
              <w:rPr>
                <w:rFonts w:ascii="Calibri" w:hAnsi="Calibri" w:cs="Traditional Arabic" w:hint="cs"/>
                <w:sz w:val="26"/>
                <w:szCs w:val="26"/>
                <w:rtl/>
              </w:rPr>
              <w:t>؟</w:t>
            </w:r>
          </w:p>
          <w:p w:rsidR="00F50132" w:rsidP="009231D5">
            <w:pPr>
              <w:bidi/>
              <w:spacing w:after="0" w:line="168" w:lineRule="auto"/>
              <w:contextualSpacing/>
              <w:jc w:val="both"/>
              <w:rPr>
                <w:rFonts w:ascii="Calibri" w:hAnsi="Calibri" w:cs="Traditional Arabic"/>
                <w:color w:val="FF0000"/>
                <w:sz w:val="26"/>
                <w:szCs w:val="26"/>
                <w:rtl/>
              </w:rPr>
            </w:pPr>
          </w:p>
          <w:p w:rsidR="00F50132" w:rsidP="00D55AA4">
            <w:pPr>
              <w:bidi/>
              <w:spacing w:after="0" w:line="168" w:lineRule="auto"/>
              <w:contextualSpacing/>
              <w:jc w:val="both"/>
              <w:rPr>
                <w:rFonts w:ascii="Calibri" w:hAnsi="Calibri" w:cs="Traditional Arabic"/>
                <w:color w:val="FF0000"/>
                <w:sz w:val="26"/>
                <w:szCs w:val="26"/>
                <w:rtl/>
              </w:rPr>
            </w:pPr>
          </w:p>
          <w:p w:rsidR="00F50132" w:rsidRPr="002848CA" w:rsidP="00D55AA4">
            <w:pPr>
              <w:bidi/>
              <w:spacing w:after="0" w:line="168" w:lineRule="auto"/>
              <w:contextualSpacing/>
              <w:jc w:val="both"/>
              <w:rPr>
                <w:rFonts w:ascii="Calibri" w:hAnsi="Calibri" w:cs="Traditional Arabic"/>
                <w:color w:val="FF0000"/>
                <w:sz w:val="26"/>
                <w:szCs w:val="26"/>
                <w:rtl/>
              </w:rPr>
            </w:pPr>
          </w:p>
          <w:p w:rsidR="00F50132" w:rsidRPr="00D55AA4" w:rsidP="009231D5">
            <w:pPr>
              <w:bidi/>
              <w:spacing w:after="0" w:line="168" w:lineRule="auto"/>
              <w:contextualSpacing/>
              <w:jc w:val="both"/>
              <w:rPr>
                <w:rFonts w:ascii="Calibri" w:hAnsi="Calibri" w:cs="Traditional Arabic"/>
                <w:sz w:val="26"/>
                <w:szCs w:val="26"/>
                <w:rtl/>
              </w:rPr>
            </w:pPr>
            <w:r w:rsidRPr="00D55AA4">
              <w:rPr>
                <w:rFonts w:ascii="Calibri" w:hAnsi="Calibri" w:cs="Traditional Arabic" w:hint="cs"/>
                <w:sz w:val="26"/>
                <w:szCs w:val="26"/>
                <w:rtl/>
              </w:rPr>
              <w:t>- ما</w:t>
            </w:r>
            <w:r>
              <w:rPr>
                <w:rFonts w:ascii="Calibri" w:hAnsi="Calibri" w:cs="Traditional Arabic" w:hint="cs"/>
                <w:sz w:val="26"/>
                <w:szCs w:val="26"/>
                <w:rtl/>
              </w:rPr>
              <w:t xml:space="preserve"> </w:t>
            </w:r>
            <w:r w:rsidRPr="00D55AA4">
              <w:rPr>
                <w:rFonts w:ascii="Calibri" w:hAnsi="Calibri" w:cs="Traditional Arabic" w:hint="cs"/>
                <w:sz w:val="26"/>
                <w:szCs w:val="26"/>
                <w:rtl/>
              </w:rPr>
              <w:t>هو مصدر النص؟</w:t>
            </w:r>
          </w:p>
          <w:p w:rsidR="00F50132" w:rsidP="00DD1891">
            <w:pPr>
              <w:bidi/>
              <w:spacing w:after="0" w:line="168" w:lineRule="auto"/>
              <w:contextualSpacing/>
              <w:jc w:val="both"/>
              <w:rPr>
                <w:rFonts w:ascii="Calibri" w:hAnsi="Calibri" w:cs="Traditional Arabic"/>
                <w:color w:val="FF0000"/>
                <w:sz w:val="26"/>
                <w:szCs w:val="26"/>
                <w:rtl/>
              </w:rPr>
            </w:pPr>
          </w:p>
          <w:p w:rsidR="00F50132" w:rsidP="0065689D">
            <w:pPr>
              <w:bidi/>
              <w:spacing w:after="0" w:line="168" w:lineRule="auto"/>
              <w:contextualSpacing/>
              <w:jc w:val="both"/>
              <w:rPr>
                <w:rFonts w:ascii="Calibri" w:hAnsi="Calibri" w:cs="Traditional Arabic"/>
                <w:color w:val="FF0000"/>
                <w:sz w:val="26"/>
                <w:szCs w:val="26"/>
                <w:rtl/>
              </w:rPr>
            </w:pPr>
          </w:p>
          <w:p w:rsidR="00F50132" w:rsidP="0065689D">
            <w:pPr>
              <w:bidi/>
              <w:spacing w:after="0" w:line="168" w:lineRule="auto"/>
              <w:contextualSpacing/>
              <w:jc w:val="both"/>
              <w:rPr>
                <w:rFonts w:ascii="Calibri" w:hAnsi="Calibri" w:cs="Traditional Arabic"/>
                <w:color w:val="FF0000"/>
                <w:sz w:val="26"/>
                <w:szCs w:val="26"/>
                <w:rtl/>
              </w:rPr>
            </w:pPr>
          </w:p>
          <w:p w:rsidR="00F50132" w:rsidP="0065689D">
            <w:pPr>
              <w:bidi/>
              <w:spacing w:after="0" w:line="168" w:lineRule="auto"/>
              <w:contextualSpacing/>
              <w:jc w:val="both"/>
              <w:rPr>
                <w:rFonts w:ascii="Calibri" w:hAnsi="Calibri" w:cs="Traditional Arabic"/>
                <w:color w:val="FF0000"/>
                <w:sz w:val="26"/>
                <w:szCs w:val="26"/>
                <w:rtl/>
              </w:rPr>
            </w:pPr>
          </w:p>
          <w:p w:rsidR="00F50132" w:rsidRPr="002848CA" w:rsidP="0065689D">
            <w:pPr>
              <w:bidi/>
              <w:spacing w:after="0" w:line="168" w:lineRule="auto"/>
              <w:contextualSpacing/>
              <w:jc w:val="both"/>
              <w:rPr>
                <w:rFonts w:ascii="Calibri" w:hAnsi="Calibri" w:cs="Traditional Arabic"/>
                <w:color w:val="FF0000"/>
                <w:sz w:val="26"/>
                <w:szCs w:val="26"/>
                <w:rtl/>
              </w:rPr>
            </w:pPr>
          </w:p>
          <w:p w:rsidR="00F50132" w:rsidRPr="00D55AA4" w:rsidP="00E64A0A">
            <w:pPr>
              <w:bidi/>
              <w:spacing w:after="0" w:line="168" w:lineRule="auto"/>
              <w:contextualSpacing/>
              <w:jc w:val="both"/>
              <w:rPr>
                <w:rFonts w:ascii="Calibri" w:hAnsi="Calibri" w:cs="Traditional Arabic"/>
                <w:sz w:val="26"/>
                <w:szCs w:val="26"/>
                <w:rtl/>
              </w:rPr>
            </w:pPr>
            <w:r w:rsidRPr="00D55AA4">
              <w:rPr>
                <w:rFonts w:ascii="Calibri" w:hAnsi="Calibri" w:cs="Traditional Arabic" w:hint="cs"/>
                <w:sz w:val="26"/>
                <w:szCs w:val="26"/>
                <w:rtl/>
              </w:rPr>
              <w:t xml:space="preserve">- </w:t>
            </w:r>
            <w:r w:rsidRPr="00D55AA4">
              <w:rPr>
                <w:rFonts w:ascii="Calibri" w:hAnsi="Calibri" w:cs="Traditional Arabic" w:hint="cs"/>
                <w:sz w:val="26"/>
                <w:szCs w:val="26"/>
                <w:rtl/>
              </w:rPr>
              <w:t>على</w:t>
            </w:r>
            <w:r w:rsidRPr="00D55AA4">
              <w:rPr>
                <w:rFonts w:ascii="Calibri" w:hAnsi="Calibri" w:cs="Traditional Arabic" w:hint="cs"/>
                <w:sz w:val="26"/>
                <w:szCs w:val="26"/>
                <w:rtl/>
              </w:rPr>
              <w:t xml:space="preserve"> ماذا يحيلكم عنوان النص؟</w:t>
            </w:r>
          </w:p>
          <w:p w:rsidR="00F50132" w:rsidP="00A74185">
            <w:pPr>
              <w:bidi/>
              <w:spacing w:after="0" w:line="168" w:lineRule="auto"/>
              <w:contextualSpacing/>
              <w:jc w:val="both"/>
              <w:rPr>
                <w:rFonts w:ascii="Calibri" w:hAnsi="Calibri" w:cs="Traditional Arabic"/>
                <w:color w:val="FF0000"/>
                <w:sz w:val="26"/>
                <w:szCs w:val="26"/>
                <w:rtl/>
              </w:rPr>
            </w:pPr>
          </w:p>
          <w:p w:rsidR="00F50132" w:rsidP="00D55AA4">
            <w:pPr>
              <w:bidi/>
              <w:spacing w:after="0" w:line="168" w:lineRule="auto"/>
              <w:contextualSpacing/>
              <w:jc w:val="both"/>
              <w:rPr>
                <w:rFonts w:ascii="Calibri" w:hAnsi="Calibri" w:cs="Traditional Arabic"/>
                <w:color w:val="FF0000"/>
                <w:sz w:val="26"/>
                <w:szCs w:val="26"/>
                <w:rtl/>
              </w:rPr>
            </w:pPr>
          </w:p>
          <w:p w:rsidR="00F50132" w:rsidRPr="002848CA" w:rsidP="00D55AA4">
            <w:pPr>
              <w:bidi/>
              <w:spacing w:after="0" w:line="168" w:lineRule="auto"/>
              <w:contextualSpacing/>
              <w:jc w:val="both"/>
              <w:rPr>
                <w:rFonts w:ascii="Calibri" w:hAnsi="Calibri" w:cs="Traditional Arabic"/>
                <w:color w:val="FF0000"/>
                <w:sz w:val="26"/>
                <w:szCs w:val="26"/>
                <w:rtl/>
              </w:rPr>
            </w:pPr>
          </w:p>
          <w:p w:rsidR="00F50132" w:rsidRPr="00181340" w:rsidP="00365D14">
            <w:pPr>
              <w:bidi/>
              <w:spacing w:after="0" w:line="168" w:lineRule="auto"/>
              <w:contextualSpacing/>
              <w:jc w:val="both"/>
              <w:rPr>
                <w:rFonts w:ascii="Calibri" w:hAnsi="Calibri" w:cs="Traditional Arabic"/>
                <w:sz w:val="26"/>
                <w:szCs w:val="26"/>
                <w:rtl/>
              </w:rPr>
            </w:pPr>
            <w:r w:rsidRPr="00181340">
              <w:rPr>
                <w:rFonts w:ascii="Calibri" w:hAnsi="Calibri" w:cs="Traditional Arabic" w:hint="cs"/>
                <w:sz w:val="26"/>
                <w:szCs w:val="26"/>
                <w:rtl/>
              </w:rPr>
              <w:t xml:space="preserve">- </w:t>
            </w:r>
            <w:r w:rsidRPr="00181340">
              <w:rPr>
                <w:rFonts w:ascii="Calibri" w:hAnsi="Calibri" w:cs="Traditional Arabic" w:hint="cs"/>
                <w:sz w:val="26"/>
                <w:szCs w:val="26"/>
                <w:rtl/>
              </w:rPr>
              <w:t>لنقرأ</w:t>
            </w:r>
            <w:r w:rsidRPr="00181340">
              <w:rPr>
                <w:rFonts w:ascii="Calibri" w:hAnsi="Calibri" w:cs="Traditional Arabic" w:hint="cs"/>
                <w:sz w:val="26"/>
                <w:szCs w:val="26"/>
                <w:rtl/>
              </w:rPr>
              <w:t xml:space="preserve"> </w:t>
            </w:r>
            <w:r>
              <w:rPr>
                <w:rFonts w:ascii="Calibri" w:hAnsi="Calibri" w:cs="Traditional Arabic" w:hint="cs"/>
                <w:sz w:val="26"/>
                <w:szCs w:val="26"/>
                <w:rtl/>
              </w:rPr>
              <w:t>الفقرة</w:t>
            </w:r>
            <w:r w:rsidRPr="00181340">
              <w:rPr>
                <w:rFonts w:ascii="Calibri" w:hAnsi="Calibri" w:cs="Traditional Arabic" w:hint="cs"/>
                <w:sz w:val="26"/>
                <w:szCs w:val="26"/>
                <w:rtl/>
              </w:rPr>
              <w:t xml:space="preserve"> الأولى، ماذا تفهمون من خلالها؟</w:t>
            </w:r>
          </w:p>
          <w:p w:rsidR="00F50132" w:rsidRPr="002848CA" w:rsidP="00CC0294">
            <w:pPr>
              <w:bidi/>
              <w:spacing w:after="0" w:line="168" w:lineRule="auto"/>
              <w:contextualSpacing/>
              <w:jc w:val="both"/>
              <w:rPr>
                <w:rFonts w:ascii="Calibri" w:hAnsi="Calibri" w:cs="Traditional Arabic"/>
                <w:color w:val="FF0000"/>
                <w:sz w:val="26"/>
                <w:szCs w:val="26"/>
                <w:rtl/>
              </w:rPr>
            </w:pPr>
          </w:p>
          <w:p w:rsidR="00F50132" w:rsidRPr="00181340" w:rsidP="000E6BAF">
            <w:pPr>
              <w:bidi/>
              <w:spacing w:after="0" w:line="168" w:lineRule="auto"/>
              <w:contextualSpacing/>
              <w:jc w:val="both"/>
              <w:rPr>
                <w:rFonts w:ascii="Calibri" w:hAnsi="Calibri" w:cs="Traditional Arabic"/>
                <w:sz w:val="26"/>
                <w:szCs w:val="26"/>
                <w:rtl/>
              </w:rPr>
            </w:pPr>
            <w:r w:rsidRPr="00181340">
              <w:rPr>
                <w:rFonts w:ascii="Calibri" w:hAnsi="Calibri" w:cs="Traditional Arabic" w:hint="cs"/>
                <w:sz w:val="26"/>
                <w:szCs w:val="26"/>
                <w:rtl/>
              </w:rPr>
              <w:t xml:space="preserve">- بماذا توحي </w:t>
            </w:r>
            <w:r>
              <w:rPr>
                <w:rFonts w:ascii="Calibri" w:hAnsi="Calibri" w:cs="Traditional Arabic" w:hint="cs"/>
                <w:sz w:val="26"/>
                <w:szCs w:val="26"/>
                <w:rtl/>
              </w:rPr>
              <w:t>الفقرة</w:t>
            </w:r>
            <w:r w:rsidRPr="00181340">
              <w:rPr>
                <w:rFonts w:ascii="Calibri" w:hAnsi="Calibri" w:cs="Traditional Arabic" w:hint="cs"/>
                <w:sz w:val="26"/>
                <w:szCs w:val="26"/>
                <w:rtl/>
              </w:rPr>
              <w:t xml:space="preserve"> الأخيرة في النص؟</w:t>
            </w:r>
          </w:p>
          <w:p w:rsidR="00F50132" w:rsidRPr="002848CA" w:rsidP="007A3304">
            <w:pPr>
              <w:bidi/>
              <w:spacing w:after="0" w:line="168" w:lineRule="auto"/>
              <w:contextualSpacing/>
              <w:jc w:val="both"/>
              <w:rPr>
                <w:rFonts w:ascii="Calibri" w:hAnsi="Calibri" w:cs="Traditional Arabic"/>
                <w:color w:val="FF0000"/>
                <w:sz w:val="26"/>
                <w:szCs w:val="26"/>
                <w:rtl/>
              </w:rPr>
            </w:pPr>
          </w:p>
          <w:p w:rsidR="00F50132" w:rsidRPr="00181340" w:rsidP="00CF5068">
            <w:pPr>
              <w:bidi/>
              <w:spacing w:after="0" w:line="168" w:lineRule="auto"/>
              <w:contextualSpacing/>
              <w:jc w:val="both"/>
              <w:rPr>
                <w:rFonts w:ascii="Calibri" w:hAnsi="Calibri" w:cs="Traditional Arabic"/>
                <w:sz w:val="26"/>
                <w:szCs w:val="26"/>
                <w:rtl/>
              </w:rPr>
            </w:pPr>
            <w:r w:rsidRPr="00181340">
              <w:rPr>
                <w:rFonts w:ascii="Calibri" w:hAnsi="Calibri" w:cs="Traditional Arabic" w:hint="cs"/>
                <w:sz w:val="26"/>
                <w:szCs w:val="26"/>
                <w:rtl/>
              </w:rPr>
              <w:t xml:space="preserve">- </w:t>
            </w:r>
            <w:r w:rsidRPr="00181340">
              <w:rPr>
                <w:rFonts w:ascii="Calibri" w:hAnsi="Calibri" w:cs="Traditional Arabic" w:hint="cs"/>
                <w:sz w:val="26"/>
                <w:szCs w:val="26"/>
                <w:rtl/>
              </w:rPr>
              <w:t>من</w:t>
            </w:r>
            <w:r w:rsidRPr="00181340">
              <w:rPr>
                <w:rFonts w:ascii="Calibri" w:hAnsi="Calibri" w:cs="Traditional Arabic" w:hint="cs"/>
                <w:sz w:val="26"/>
                <w:szCs w:val="26"/>
                <w:rtl/>
              </w:rPr>
              <w:t xml:space="preserve"> يحاول من خلال هذه المؤشرات صياغة فرضية لقراءة النص؟</w:t>
            </w:r>
          </w:p>
        </w:tc>
        <w:tc>
          <w:tcPr>
            <w:tcW w:w="6088" w:type="dxa"/>
          </w:tcPr>
          <w:p w:rsidR="00F50132" w:rsidRPr="005E10A1" w:rsidP="00F5362F">
            <w:pPr>
              <w:bidi/>
              <w:spacing w:after="0" w:line="168" w:lineRule="auto"/>
              <w:contextualSpacing/>
              <w:jc w:val="both"/>
              <w:rPr>
                <w:rFonts w:ascii="Calibri" w:hAnsi="Calibri" w:cs="Traditional Arabic"/>
                <w:sz w:val="26"/>
                <w:szCs w:val="26"/>
                <w:rtl/>
                <w:lang w:bidi="ar-MA"/>
              </w:rPr>
            </w:pPr>
            <w:r w:rsidRPr="005E10A1">
              <w:rPr>
                <w:rFonts w:ascii="Symbol" w:hAnsi="Symbol" w:cs="Traditional Arabic"/>
              </w:rPr>
              <w:sym w:font="Symbol" w:char="F0B7"/>
            </w:r>
            <w:r w:rsidRPr="005E10A1">
              <w:rPr>
                <w:rFonts w:ascii="Calibri" w:hAnsi="Calibri" w:cs="Traditional Arabic" w:hint="cs"/>
                <w:sz w:val="26"/>
                <w:szCs w:val="26"/>
                <w:rtl/>
              </w:rPr>
              <w:t xml:space="preserve"> </w:t>
            </w:r>
            <w:r w:rsidRPr="0071580E">
              <w:rPr>
                <w:rFonts w:ascii="Calibri" w:hAnsi="Calibri" w:cs="Rabat" w:hint="cs"/>
                <w:sz w:val="28"/>
                <w:szCs w:val="28"/>
                <w:u w:val="double"/>
                <w:rtl/>
                <w:lang w:bidi="ar-MA"/>
              </w:rPr>
              <w:t>المؤشرات</w:t>
            </w:r>
            <w:r w:rsidRPr="0071580E">
              <w:rPr>
                <w:rFonts w:ascii="Calibri" w:hAnsi="Calibri" w:cs="Rabat" w:hint="cs"/>
                <w:sz w:val="28"/>
                <w:szCs w:val="28"/>
                <w:u w:val="double"/>
                <w:rtl/>
                <w:lang w:bidi="ar-MA"/>
              </w:rPr>
              <w:t xml:space="preserve"> الدالة</w:t>
            </w:r>
            <w:r w:rsidR="00221B9D">
              <w:rPr>
                <w:rFonts w:ascii="Calibri" w:hAnsi="Calibri" w:cs="Rabat" w:hint="cs"/>
                <w:sz w:val="28"/>
                <w:szCs w:val="28"/>
                <w:u w:val="double"/>
                <w:rtl/>
                <w:lang w:bidi="ar-MA"/>
              </w:rPr>
              <w:t xml:space="preserve"> الخارجية</w:t>
            </w:r>
            <w:r w:rsidRPr="0071580E">
              <w:rPr>
                <w:rFonts w:ascii="Calibri" w:hAnsi="Calibri" w:cs="Rabat" w:hint="cs"/>
                <w:sz w:val="28"/>
                <w:szCs w:val="28"/>
                <w:u w:val="double"/>
                <w:rtl/>
                <w:lang w:bidi="ar-MA"/>
              </w:rPr>
              <w:t>:</w:t>
            </w:r>
          </w:p>
          <w:p w:rsidR="00F50132" w:rsidRPr="005E10A1" w:rsidP="00221B9D">
            <w:pPr>
              <w:bidi/>
              <w:spacing w:after="0" w:line="168" w:lineRule="auto"/>
              <w:contextualSpacing/>
              <w:jc w:val="both"/>
              <w:rPr>
                <w:rFonts w:ascii="Calibri" w:hAnsi="Calibri" w:cs="Traditional Arabic"/>
                <w:sz w:val="26"/>
                <w:szCs w:val="26"/>
                <w:rtl/>
              </w:rPr>
            </w:pPr>
            <w:r w:rsidRPr="005E10A1">
              <w:rPr>
                <w:rFonts w:ascii="Calibri" w:hAnsi="Calibri" w:cs="Traditional Arabic" w:hint="cs"/>
                <w:sz w:val="26"/>
                <w:szCs w:val="26"/>
                <w:rtl/>
              </w:rPr>
              <w:t xml:space="preserve">- </w:t>
            </w:r>
            <w:r w:rsidR="00221B9D">
              <w:rPr>
                <w:rFonts w:ascii="Calibri" w:hAnsi="Calibri" w:cs="Traditional Arabic" w:hint="cs"/>
                <w:sz w:val="26"/>
                <w:szCs w:val="26"/>
                <w:rtl/>
              </w:rPr>
              <w:t>محمد الاشعري</w:t>
            </w:r>
          </w:p>
          <w:p w:rsidR="00F50132" w:rsidRPr="00D55AA4" w:rsidP="00221B9D">
            <w:pPr>
              <w:bidi/>
              <w:spacing w:after="0" w:line="168" w:lineRule="auto"/>
              <w:contextualSpacing/>
              <w:jc w:val="both"/>
              <w:rPr>
                <w:rFonts w:ascii="Calibri" w:hAnsi="Calibri" w:cs="Traditional Arabic"/>
                <w:sz w:val="26"/>
                <w:szCs w:val="26"/>
                <w:rtl/>
              </w:rPr>
            </w:pPr>
            <w:r w:rsidRPr="00D55AA4">
              <w:rPr>
                <w:rFonts w:ascii="Calibri" w:hAnsi="Calibri" w:cs="Traditional Arabic" w:hint="cs"/>
                <w:sz w:val="26"/>
                <w:szCs w:val="26"/>
                <w:rtl/>
              </w:rPr>
              <w:t xml:space="preserve">- النص </w:t>
            </w:r>
            <w:r w:rsidRPr="00D55AA4">
              <w:rPr>
                <w:rFonts w:ascii="Calibri" w:hAnsi="Calibri" w:cs="Traditional Arabic" w:hint="cs"/>
                <w:sz w:val="26"/>
                <w:szCs w:val="26"/>
                <w:rtl/>
              </w:rPr>
              <w:t>مقتطف</w:t>
            </w:r>
            <w:r w:rsidRPr="00D55AA4">
              <w:rPr>
                <w:rFonts w:ascii="Calibri" w:hAnsi="Calibri" w:cs="Traditional Arabic" w:hint="cs"/>
                <w:sz w:val="26"/>
                <w:szCs w:val="26"/>
                <w:rtl/>
              </w:rPr>
              <w:t xml:space="preserve"> من </w:t>
            </w:r>
            <w:r w:rsidR="00221B9D">
              <w:rPr>
                <w:rFonts w:ascii="Calibri" w:hAnsi="Calibri" w:cs="Traditional Arabic" w:hint="cs"/>
                <w:sz w:val="26"/>
                <w:szCs w:val="26"/>
                <w:rtl/>
              </w:rPr>
              <w:t>يوم صعب</w:t>
            </w:r>
          </w:p>
          <w:p w:rsidR="00F50132" w:rsidRPr="0071580E" w:rsidP="009A64B8">
            <w:pPr>
              <w:bidi/>
              <w:spacing w:after="0" w:line="168" w:lineRule="auto"/>
              <w:contextualSpacing/>
              <w:jc w:val="both"/>
              <w:rPr>
                <w:rFonts w:ascii="Calibri" w:hAnsi="Calibri" w:cs="arabswell_1"/>
                <w:b/>
                <w:bCs/>
                <w:rtl/>
                <w:lang w:bidi="ar-MA"/>
              </w:rPr>
            </w:pPr>
            <w:r w:rsidRPr="0071580E">
              <w:rPr>
                <w:rFonts w:ascii="Calibri" w:hAnsi="Calibri" w:cs="arabswell_1" w:hint="cs"/>
                <w:b/>
                <w:bCs/>
                <w:rtl/>
                <w:lang w:bidi="ar-MA"/>
              </w:rPr>
              <w:t>دلالة العنوان:</w:t>
            </w:r>
          </w:p>
          <w:p w:rsidR="00F50132" w:rsidP="00221B9D">
            <w:pPr>
              <w:bidi/>
              <w:spacing w:after="0" w:line="168" w:lineRule="auto"/>
              <w:contextualSpacing/>
              <w:jc w:val="both"/>
              <w:rPr>
                <w:rFonts w:ascii="Calibri" w:hAnsi="Calibri" w:cs="Traditional Arabic"/>
                <w:sz w:val="26"/>
                <w:szCs w:val="26"/>
                <w:rtl/>
                <w:lang w:bidi="ar-MA"/>
              </w:rPr>
            </w:pPr>
            <w:r w:rsidRPr="009D1F4E">
              <w:rPr>
                <w:rFonts w:ascii="Calibri" w:hAnsi="Calibri" w:cs="Traditional Arabic" w:hint="cs"/>
                <w:sz w:val="26"/>
                <w:szCs w:val="26"/>
                <w:rtl/>
                <w:lang w:bidi="ar-MA"/>
              </w:rPr>
              <w:t xml:space="preserve">- يحيلنا العنوان </w:t>
            </w:r>
            <w:r>
              <w:rPr>
                <w:rFonts w:ascii="Calibri" w:hAnsi="Calibri" w:cs="Traditional Arabic" w:hint="cs"/>
                <w:sz w:val="26"/>
                <w:szCs w:val="26"/>
                <w:rtl/>
                <w:lang w:bidi="ar-MA"/>
              </w:rPr>
              <w:t xml:space="preserve">الذي جاء جملة اسمية </w:t>
            </w:r>
            <w:r>
              <w:rPr>
                <w:rFonts w:ascii="Calibri" w:hAnsi="Calibri" w:cs="Traditional Arabic" w:hint="cs"/>
                <w:sz w:val="26"/>
                <w:szCs w:val="26"/>
                <w:rtl/>
                <w:lang w:bidi="ar-MA"/>
              </w:rPr>
              <w:t>على</w:t>
            </w:r>
            <w:r w:rsidR="00221B9D">
              <w:rPr>
                <w:rFonts w:ascii="Calibri" w:hAnsi="Calibri" w:cs="Traditional Arabic" w:hint="cs"/>
                <w:sz w:val="26"/>
                <w:szCs w:val="26"/>
                <w:rtl/>
                <w:lang w:bidi="ar-MA"/>
              </w:rPr>
              <w:t>............</w:t>
            </w:r>
            <w:r>
              <w:rPr>
                <w:rFonts w:ascii="Calibri" w:hAnsi="Calibri" w:cs="Traditional Arabic" w:hint="cs"/>
                <w:sz w:val="26"/>
                <w:szCs w:val="26"/>
                <w:rtl/>
                <w:lang w:bidi="ar-MA"/>
              </w:rPr>
              <w:t>...</w:t>
            </w:r>
          </w:p>
          <w:p w:rsidR="00F50132" w:rsidRPr="0071580E" w:rsidP="0065689D">
            <w:pPr>
              <w:bidi/>
              <w:spacing w:after="0" w:line="168" w:lineRule="auto"/>
              <w:contextualSpacing/>
              <w:jc w:val="both"/>
              <w:rPr>
                <w:rFonts w:ascii="Calibri" w:hAnsi="Calibri" w:cs="arabswell_1"/>
                <w:b/>
                <w:bCs/>
                <w:rtl/>
                <w:lang w:bidi="ar-MA"/>
              </w:rPr>
            </w:pPr>
            <w:r w:rsidRPr="0071580E">
              <w:rPr>
                <w:rFonts w:ascii="Calibri" w:hAnsi="Calibri" w:cs="arabswell_1" w:hint="cs"/>
                <w:b/>
                <w:bCs/>
                <w:rtl/>
                <w:lang w:bidi="ar-MA"/>
              </w:rPr>
              <w:t>الشكل</w:t>
            </w:r>
            <w:r w:rsidRPr="0071580E">
              <w:rPr>
                <w:rFonts w:ascii="Calibri" w:hAnsi="Calibri" w:cs="arabswell_1" w:hint="cs"/>
                <w:b/>
                <w:bCs/>
                <w:rtl/>
                <w:lang w:bidi="ar-MA"/>
              </w:rPr>
              <w:t xml:space="preserve"> الهندسي:</w:t>
            </w:r>
          </w:p>
          <w:p w:rsidR="00F50132" w:rsidP="0065689D">
            <w:pPr>
              <w:bidi/>
              <w:spacing w:after="0" w:line="168" w:lineRule="auto"/>
              <w:contextualSpacing/>
              <w:jc w:val="both"/>
              <w:rPr>
                <w:rFonts w:ascii="Calibri" w:hAnsi="Calibri" w:cs="Traditional Arabic"/>
                <w:sz w:val="26"/>
                <w:szCs w:val="26"/>
                <w:rtl/>
                <w:lang w:bidi="ar-MA"/>
              </w:rPr>
            </w:pPr>
            <w:r>
              <w:rPr>
                <w:rFonts w:ascii="Calibri" w:hAnsi="Calibri" w:cs="Traditional Arabic" w:hint="cs"/>
                <w:sz w:val="26"/>
                <w:szCs w:val="26"/>
                <w:rtl/>
                <w:lang w:bidi="ar-MA"/>
              </w:rPr>
              <w:t>ورد النص منثورا في فقرات متماسكة ...</w:t>
            </w:r>
          </w:p>
          <w:p w:rsidR="00F50132" w:rsidRPr="0071580E" w:rsidP="0065689D">
            <w:pPr>
              <w:bidi/>
              <w:spacing w:after="0" w:line="168" w:lineRule="auto"/>
              <w:contextualSpacing/>
              <w:jc w:val="both"/>
              <w:rPr>
                <w:rFonts w:ascii="Calibri" w:hAnsi="Calibri" w:cs="arabswell_1"/>
                <w:b/>
                <w:bCs/>
                <w:rtl/>
                <w:lang w:bidi="ar-MA"/>
              </w:rPr>
            </w:pPr>
            <w:r w:rsidRPr="0071580E">
              <w:rPr>
                <w:rFonts w:ascii="Calibri" w:hAnsi="Calibri" w:cs="arabswell_1" w:hint="cs"/>
                <w:b/>
                <w:bCs/>
                <w:rtl/>
                <w:lang w:bidi="ar-MA"/>
              </w:rPr>
              <w:t>صاحب النص:</w:t>
            </w:r>
          </w:p>
          <w:p w:rsidR="00F50132" w:rsidRPr="00221B9D" w:rsidP="0065689D">
            <w:pPr>
              <w:bidi/>
              <w:spacing w:after="0" w:line="168" w:lineRule="auto"/>
              <w:contextualSpacing/>
              <w:jc w:val="both"/>
              <w:rPr>
                <w:rFonts w:ascii="Calibri" w:hAnsi="Calibri" w:cs="Rabat"/>
                <w:sz w:val="28"/>
                <w:szCs w:val="28"/>
                <w:u w:val="double"/>
                <w:rtl/>
                <w:lang w:bidi="ar-MA"/>
              </w:rPr>
            </w:pPr>
            <w:r w:rsidRPr="00221B9D">
              <w:rPr>
                <w:rFonts w:ascii="Calibri" w:hAnsi="Calibri" w:cs="Rabat" w:hint="cs"/>
                <w:sz w:val="28"/>
                <w:szCs w:val="28"/>
                <w:u w:val="double"/>
                <w:rtl/>
                <w:lang w:bidi="ar-MA"/>
              </w:rPr>
              <w:t>دراسة العتبات النصية الداخلية:</w:t>
            </w:r>
          </w:p>
          <w:p w:rsidR="00F50132" w:rsidRPr="0071580E" w:rsidP="00933A34">
            <w:pPr>
              <w:bidi/>
              <w:spacing w:after="0" w:line="168" w:lineRule="auto"/>
              <w:contextualSpacing/>
              <w:jc w:val="both"/>
              <w:rPr>
                <w:rFonts w:ascii="Calibri" w:hAnsi="Calibri" w:cs="arabswell_1"/>
                <w:b/>
                <w:bCs/>
                <w:rtl/>
                <w:lang w:bidi="ar-MA"/>
              </w:rPr>
            </w:pPr>
            <w:r w:rsidRPr="0071580E">
              <w:rPr>
                <w:rFonts w:ascii="Calibri" w:hAnsi="Calibri" w:cs="arabswell_1" w:hint="cs"/>
                <w:b/>
                <w:bCs/>
                <w:rtl/>
                <w:lang w:bidi="ar-MA"/>
              </w:rPr>
              <w:t>بداية النص:</w:t>
            </w:r>
          </w:p>
          <w:p w:rsidR="00F50132" w:rsidRPr="00D52F62" w:rsidP="00221B9D">
            <w:pPr>
              <w:bidi/>
              <w:spacing w:after="0" w:line="168" w:lineRule="auto"/>
              <w:contextualSpacing/>
              <w:jc w:val="both"/>
              <w:rPr>
                <w:rFonts w:ascii="Calibri" w:hAnsi="Calibri" w:cs="Traditional Arabic"/>
                <w:sz w:val="26"/>
                <w:szCs w:val="26"/>
                <w:rtl/>
                <w:lang w:bidi="ar-MA"/>
              </w:rPr>
            </w:pPr>
            <w:r w:rsidRPr="00D52F62">
              <w:rPr>
                <w:rFonts w:ascii="Calibri" w:hAnsi="Calibri" w:cs="Traditional Arabic" w:hint="cs"/>
                <w:sz w:val="26"/>
                <w:szCs w:val="26"/>
                <w:rtl/>
                <w:lang w:bidi="ar-MA"/>
              </w:rPr>
              <w:t xml:space="preserve">- </w:t>
            </w:r>
            <w:r>
              <w:rPr>
                <w:rFonts w:ascii="Calibri" w:hAnsi="Calibri" w:cs="Traditional Arabic" w:hint="cs"/>
                <w:sz w:val="26"/>
                <w:szCs w:val="26"/>
                <w:rtl/>
                <w:lang w:bidi="ar-MA"/>
              </w:rPr>
              <w:t xml:space="preserve">تحيل هذه الفقرة على </w:t>
            </w:r>
            <w:r w:rsidR="00221B9D">
              <w:rPr>
                <w:rFonts w:ascii="Calibri" w:hAnsi="Calibri" w:cs="Traditional Arabic" w:hint="cs"/>
                <w:sz w:val="26"/>
                <w:szCs w:val="26"/>
                <w:rtl/>
                <w:lang w:bidi="ar-MA"/>
              </w:rPr>
              <w:t>بداية رحلة السارد رفقة اصدقائه</w:t>
            </w:r>
            <w:r>
              <w:rPr>
                <w:rFonts w:ascii="Calibri" w:hAnsi="Calibri" w:cs="Traditional Arabic" w:hint="cs"/>
                <w:sz w:val="26"/>
                <w:szCs w:val="26"/>
                <w:rtl/>
                <w:lang w:bidi="ar-MA"/>
              </w:rPr>
              <w:t>.</w:t>
            </w:r>
          </w:p>
          <w:p w:rsidR="00F50132" w:rsidRPr="0071580E" w:rsidP="00374372">
            <w:pPr>
              <w:bidi/>
              <w:spacing w:after="0" w:line="168" w:lineRule="auto"/>
              <w:contextualSpacing/>
              <w:jc w:val="both"/>
              <w:rPr>
                <w:rFonts w:ascii="Calibri" w:hAnsi="Calibri" w:cs="arabswell_1"/>
                <w:b/>
                <w:bCs/>
                <w:rtl/>
                <w:lang w:bidi="ar-MA"/>
              </w:rPr>
            </w:pPr>
            <w:r w:rsidRPr="0071580E">
              <w:rPr>
                <w:rFonts w:ascii="Calibri" w:hAnsi="Calibri" w:cs="arabswell_1" w:hint="cs"/>
                <w:b/>
                <w:bCs/>
                <w:rtl/>
                <w:lang w:bidi="ar-MA"/>
              </w:rPr>
              <w:t>آخر</w:t>
            </w:r>
            <w:r w:rsidRPr="0071580E">
              <w:rPr>
                <w:rFonts w:ascii="Calibri" w:hAnsi="Calibri" w:cs="arabswell_1" w:hint="cs"/>
                <w:b/>
                <w:bCs/>
                <w:rtl/>
                <w:lang w:bidi="ar-MA"/>
              </w:rPr>
              <w:t xml:space="preserve"> النص:</w:t>
            </w:r>
          </w:p>
          <w:p w:rsidR="00F50132" w:rsidRPr="00D52F62" w:rsidP="00221B9D">
            <w:pPr>
              <w:bidi/>
              <w:spacing w:after="0" w:line="168" w:lineRule="auto"/>
              <w:contextualSpacing/>
              <w:jc w:val="both"/>
              <w:rPr>
                <w:rFonts w:ascii="Calibri" w:hAnsi="Calibri" w:cs="Traditional Arabic"/>
                <w:sz w:val="26"/>
                <w:szCs w:val="26"/>
                <w:rtl/>
                <w:lang w:bidi="ar-MA"/>
              </w:rPr>
            </w:pPr>
            <w:r w:rsidRPr="00D52F62">
              <w:rPr>
                <w:rFonts w:ascii="Calibri" w:hAnsi="Calibri" w:cs="Traditional Arabic" w:hint="cs"/>
                <w:sz w:val="26"/>
                <w:szCs w:val="26"/>
                <w:rtl/>
                <w:lang w:bidi="ar-MA"/>
              </w:rPr>
              <w:t xml:space="preserve">- </w:t>
            </w:r>
            <w:r w:rsidR="00221B9D">
              <w:rPr>
                <w:rFonts w:ascii="Calibri" w:hAnsi="Calibri" w:cs="Traditional Arabic" w:hint="cs"/>
                <w:sz w:val="26"/>
                <w:szCs w:val="26"/>
                <w:rtl/>
                <w:lang w:bidi="ar-MA"/>
              </w:rPr>
              <w:t>تظهر نهاية النص وصول السارد واصدقائه الى المقهى ....</w:t>
            </w:r>
          </w:p>
          <w:p w:rsidR="00F50132" w:rsidRPr="007D115E" w:rsidP="000E2BDC">
            <w:pPr>
              <w:bidi/>
              <w:spacing w:after="0" w:line="168" w:lineRule="auto"/>
              <w:contextualSpacing/>
              <w:jc w:val="both"/>
              <w:rPr>
                <w:rFonts w:ascii="Calibri" w:hAnsi="Calibri" w:cs="Traditional Arabic"/>
                <w:sz w:val="26"/>
                <w:szCs w:val="26"/>
                <w:rtl/>
                <w:lang w:bidi="ar-MA"/>
              </w:rPr>
            </w:pPr>
            <w:r w:rsidRPr="007D115E">
              <w:rPr>
                <w:rFonts w:ascii="Symbol" w:hAnsi="Symbol" w:cs="Traditional Arabic"/>
                <w:lang w:bidi="ar-MA"/>
              </w:rPr>
              <w:sym w:font="Symbol" w:char="F0B7"/>
            </w:r>
            <w:r w:rsidRPr="007D115E">
              <w:rPr>
                <w:rFonts w:ascii="Calibri" w:hAnsi="Calibri" w:cs="Traditional Arabic" w:hint="cs"/>
                <w:sz w:val="26"/>
                <w:szCs w:val="26"/>
                <w:rtl/>
                <w:lang w:bidi="ar-MA"/>
              </w:rPr>
              <w:t xml:space="preserve"> </w:t>
            </w:r>
            <w:r w:rsidRPr="0071580E">
              <w:rPr>
                <w:rFonts w:ascii="Calibri" w:hAnsi="Calibri" w:cs="Rabat" w:hint="cs"/>
                <w:sz w:val="28"/>
                <w:szCs w:val="28"/>
                <w:u w:val="double"/>
                <w:rtl/>
                <w:lang w:bidi="ar-MA"/>
              </w:rPr>
              <w:t>فرضية</w:t>
            </w:r>
            <w:r w:rsidRPr="0071580E">
              <w:rPr>
                <w:rFonts w:ascii="Calibri" w:hAnsi="Calibri" w:cs="Rabat" w:hint="cs"/>
                <w:sz w:val="28"/>
                <w:szCs w:val="28"/>
                <w:u w:val="double"/>
                <w:rtl/>
                <w:lang w:bidi="ar-MA"/>
              </w:rPr>
              <w:t xml:space="preserve"> القراءة:</w:t>
            </w:r>
          </w:p>
          <w:p w:rsidR="00F50132" w:rsidRPr="00C247A9" w:rsidP="00221B9D">
            <w:pPr>
              <w:bidi/>
              <w:spacing w:after="0" w:line="168" w:lineRule="auto"/>
              <w:contextualSpacing/>
              <w:jc w:val="both"/>
              <w:rPr>
                <w:rFonts w:ascii="Calibri" w:hAnsi="Calibri" w:cs="Traditional Arabic"/>
                <w:sz w:val="26"/>
                <w:szCs w:val="26"/>
                <w:rtl/>
                <w:lang w:bidi="ar-MA"/>
              </w:rPr>
            </w:pPr>
            <w:r>
              <w:rPr>
                <w:rFonts w:ascii="Calibri" w:hAnsi="Calibri" w:cs="Traditional Arabic" w:hint="cs"/>
                <w:sz w:val="26"/>
                <w:szCs w:val="26"/>
                <w:rtl/>
                <w:lang w:bidi="ar-MA"/>
              </w:rPr>
              <w:t xml:space="preserve">من خلال العنوان والبداية والنهاية سيكون النص الذي بين أيدينا قصة قصيرة تدور أحداثها حول </w:t>
            </w:r>
            <w:r w:rsidR="00221B9D">
              <w:rPr>
                <w:rFonts w:ascii="Calibri" w:hAnsi="Calibri" w:cs="Traditional Arabic" w:hint="cs"/>
                <w:sz w:val="26"/>
                <w:szCs w:val="26"/>
                <w:rtl/>
                <w:lang w:bidi="ar-MA"/>
              </w:rPr>
              <w:t>رحلة .</w:t>
            </w:r>
            <w:r w:rsidR="00221B9D">
              <w:rPr>
                <w:rFonts w:ascii="Calibri" w:hAnsi="Calibri" w:cs="Traditional Arabic" w:hint="cs"/>
                <w:sz w:val="26"/>
                <w:szCs w:val="26"/>
                <w:rtl/>
                <w:lang w:bidi="ar-MA"/>
              </w:rPr>
              <w:t>....</w:t>
            </w:r>
            <w:r>
              <w:rPr>
                <w:rFonts w:ascii="Calibri" w:hAnsi="Calibri" w:cs="Traditional Arabic" w:hint="cs"/>
                <w:sz w:val="26"/>
                <w:szCs w:val="26"/>
                <w:rtl/>
                <w:lang w:bidi="ar-MA"/>
              </w:rPr>
              <w:t>.</w:t>
            </w:r>
          </w:p>
        </w:tc>
        <w:tc>
          <w:tcPr>
            <w:tcW w:w="1373" w:type="dxa"/>
          </w:tcPr>
          <w:p w:rsidR="00F50132" w:rsidP="0042772A">
            <w:pPr>
              <w:bidi/>
              <w:spacing w:after="0" w:line="168" w:lineRule="auto"/>
              <w:contextualSpacing/>
              <w:jc w:val="center"/>
              <w:rPr>
                <w:rFonts w:ascii="Calibri" w:hAnsi="Calibri" w:cs="Traditional Arabic"/>
                <w:sz w:val="26"/>
                <w:szCs w:val="26"/>
                <w:rtl/>
              </w:rPr>
            </w:pPr>
          </w:p>
          <w:p w:rsidR="00F50132" w:rsidP="00FB1D1E">
            <w:pPr>
              <w:bidi/>
              <w:spacing w:after="0" w:line="168" w:lineRule="auto"/>
              <w:contextualSpacing/>
              <w:jc w:val="center"/>
              <w:rPr>
                <w:rFonts w:ascii="Calibri" w:hAnsi="Calibri" w:cs="Traditional Arabic"/>
                <w:sz w:val="26"/>
                <w:szCs w:val="26"/>
                <w:rtl/>
              </w:rPr>
            </w:pPr>
          </w:p>
          <w:p w:rsidR="00F50132" w:rsidRPr="00181340" w:rsidP="00FB1D1E">
            <w:pPr>
              <w:bidi/>
              <w:spacing w:after="0" w:line="168" w:lineRule="auto"/>
              <w:contextualSpacing/>
              <w:jc w:val="center"/>
              <w:rPr>
                <w:rFonts w:ascii="Calibri" w:hAnsi="Calibri" w:cs="Traditional Arabic"/>
                <w:sz w:val="26"/>
                <w:szCs w:val="26"/>
                <w:rtl/>
              </w:rPr>
            </w:pPr>
            <w:r>
              <w:rPr>
                <w:rFonts w:ascii="Calibri" w:hAnsi="Calibri" w:cs="Traditional Arabic" w:hint="cs"/>
                <w:sz w:val="26"/>
                <w:szCs w:val="26"/>
                <w:rtl/>
              </w:rPr>
              <w:t>تقويم</w:t>
            </w:r>
            <w:r>
              <w:rPr>
                <w:rFonts w:ascii="Calibri" w:hAnsi="Calibri" w:cs="Traditional Arabic" w:hint="cs"/>
                <w:sz w:val="26"/>
                <w:szCs w:val="26"/>
                <w:rtl/>
              </w:rPr>
              <w:t xml:space="preserve"> تكويني مرحلي</w:t>
            </w:r>
          </w:p>
          <w:p w:rsidR="00F50132" w:rsidRPr="00181340" w:rsidP="0042772A">
            <w:pPr>
              <w:bidi/>
              <w:spacing w:after="0" w:line="168" w:lineRule="auto"/>
              <w:contextualSpacing/>
              <w:jc w:val="center"/>
              <w:rPr>
                <w:rFonts w:ascii="Calibri" w:hAnsi="Calibri" w:cs="Traditional Arabic"/>
                <w:sz w:val="26"/>
                <w:szCs w:val="26"/>
                <w:rtl/>
              </w:rPr>
            </w:pPr>
          </w:p>
          <w:p w:rsidR="00F50132" w:rsidRPr="00181340" w:rsidP="00E873A0">
            <w:pPr>
              <w:bidi/>
              <w:spacing w:after="0" w:line="168" w:lineRule="auto"/>
              <w:contextualSpacing/>
              <w:jc w:val="center"/>
              <w:rPr>
                <w:rFonts w:ascii="Calibri" w:hAnsi="Calibri" w:cs="Traditional Arabic"/>
                <w:sz w:val="26"/>
                <w:szCs w:val="26"/>
                <w:rtl/>
              </w:rPr>
            </w:pPr>
            <w:r w:rsidRPr="00181340">
              <w:rPr>
                <w:rFonts w:ascii="Calibri" w:hAnsi="Calibri" w:cs="Traditional Arabic" w:hint="cs"/>
                <w:sz w:val="26"/>
                <w:szCs w:val="26"/>
                <w:rtl/>
              </w:rPr>
              <w:t xml:space="preserve">تقويم أجوبة التلاميذ </w:t>
            </w:r>
            <w:r w:rsidRPr="00181340">
              <w:rPr>
                <w:rFonts w:ascii="Calibri" w:hAnsi="Calibri" w:cs="Traditional Arabic" w:hint="cs"/>
                <w:sz w:val="26"/>
                <w:szCs w:val="26"/>
                <w:rtl/>
              </w:rPr>
              <w:t>وتعزيزها</w:t>
            </w:r>
          </w:p>
          <w:p w:rsidR="00F50132" w:rsidRPr="00181340" w:rsidP="0042772A">
            <w:pPr>
              <w:bidi/>
              <w:spacing w:after="0" w:line="168" w:lineRule="auto"/>
              <w:contextualSpacing/>
              <w:jc w:val="center"/>
              <w:rPr>
                <w:rFonts w:ascii="Calibri" w:hAnsi="Calibri" w:cs="Traditional Arabic"/>
                <w:sz w:val="26"/>
                <w:szCs w:val="26"/>
                <w:rtl/>
              </w:rPr>
            </w:pPr>
          </w:p>
          <w:p w:rsidR="00F50132" w:rsidRPr="00181340" w:rsidP="0042772A">
            <w:pPr>
              <w:bidi/>
              <w:spacing w:after="0" w:line="168" w:lineRule="auto"/>
              <w:contextualSpacing/>
              <w:jc w:val="center"/>
              <w:rPr>
                <w:rFonts w:ascii="Calibri" w:hAnsi="Calibri" w:cs="Traditional Arabic"/>
                <w:sz w:val="26"/>
                <w:szCs w:val="26"/>
                <w:rtl/>
              </w:rPr>
            </w:pPr>
          </w:p>
          <w:p w:rsidR="00F50132" w:rsidRPr="00181340" w:rsidP="0042772A">
            <w:pPr>
              <w:bidi/>
              <w:spacing w:after="0" w:line="168" w:lineRule="auto"/>
              <w:contextualSpacing/>
              <w:jc w:val="center"/>
              <w:rPr>
                <w:rFonts w:ascii="Calibri" w:hAnsi="Calibri" w:cs="Traditional Arabic"/>
                <w:sz w:val="26"/>
                <w:szCs w:val="26"/>
                <w:rtl/>
              </w:rPr>
            </w:pPr>
          </w:p>
          <w:p w:rsidR="00F50132" w:rsidRPr="00181340" w:rsidP="0042772A">
            <w:pPr>
              <w:bidi/>
              <w:spacing w:after="0" w:line="168" w:lineRule="auto"/>
              <w:contextualSpacing/>
              <w:jc w:val="center"/>
              <w:rPr>
                <w:rFonts w:ascii="Calibri" w:hAnsi="Calibri" w:cs="Traditional Arabic"/>
                <w:sz w:val="26"/>
                <w:szCs w:val="26"/>
                <w:rtl/>
              </w:rPr>
            </w:pPr>
          </w:p>
          <w:p w:rsidR="00F50132" w:rsidRPr="00181340" w:rsidP="0042772A">
            <w:pPr>
              <w:bidi/>
              <w:spacing w:after="0" w:line="168" w:lineRule="auto"/>
              <w:contextualSpacing/>
              <w:jc w:val="center"/>
              <w:rPr>
                <w:rFonts w:ascii="Calibri" w:hAnsi="Calibri" w:cs="Traditional Arabic"/>
                <w:sz w:val="26"/>
                <w:szCs w:val="26"/>
                <w:rtl/>
              </w:rPr>
            </w:pPr>
          </w:p>
          <w:p w:rsidR="00F50132" w:rsidRPr="00181340" w:rsidP="0042772A">
            <w:pPr>
              <w:bidi/>
              <w:spacing w:after="0" w:line="168" w:lineRule="auto"/>
              <w:contextualSpacing/>
              <w:jc w:val="center"/>
              <w:rPr>
                <w:rFonts w:ascii="Calibri" w:hAnsi="Calibri" w:cs="Traditional Arabic"/>
                <w:sz w:val="26"/>
                <w:szCs w:val="26"/>
                <w:rtl/>
              </w:rPr>
            </w:pPr>
          </w:p>
          <w:p w:rsidR="00F50132" w:rsidRPr="00181340" w:rsidP="0042772A">
            <w:pPr>
              <w:bidi/>
              <w:spacing w:after="0" w:line="168" w:lineRule="auto"/>
              <w:contextualSpacing/>
              <w:jc w:val="center"/>
              <w:rPr>
                <w:rFonts w:ascii="Calibri" w:hAnsi="Calibri" w:cs="Traditional Arabic"/>
                <w:sz w:val="26"/>
                <w:szCs w:val="26"/>
                <w:rtl/>
              </w:rPr>
            </w:pPr>
            <w:r w:rsidRPr="00181340">
              <w:rPr>
                <w:rFonts w:ascii="Calibri" w:hAnsi="Calibri" w:cs="Traditional Arabic" w:hint="cs"/>
                <w:sz w:val="26"/>
                <w:szCs w:val="26"/>
                <w:rtl/>
              </w:rPr>
              <w:t xml:space="preserve">تقويم أجوبة التلاميذ </w:t>
            </w:r>
            <w:r w:rsidRPr="00181340">
              <w:rPr>
                <w:rFonts w:ascii="Calibri" w:hAnsi="Calibri" w:cs="Traditional Arabic" w:hint="cs"/>
                <w:sz w:val="26"/>
                <w:szCs w:val="26"/>
                <w:rtl/>
              </w:rPr>
              <w:t>وتعزيزها</w:t>
            </w:r>
          </w:p>
        </w:tc>
      </w:tr>
      <w:tr w:rsidTr="00786FBA">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3157"/>
          <w:jc w:val="center"/>
        </w:trPr>
        <w:tc>
          <w:tcPr>
            <w:tcW w:w="798" w:type="dxa"/>
            <w:gridSpan w:val="2"/>
            <w:tcBorders>
              <w:bottom w:val="nil"/>
              <w:right w:val="single" w:sz="4" w:space="0" w:color="auto"/>
            </w:tcBorders>
            <w:vAlign w:val="center"/>
          </w:tcPr>
          <w:p w:rsidR="00D37958" w:rsidRPr="007A3354" w:rsidP="00F50132">
            <w:pPr>
              <w:bidi/>
              <w:spacing w:after="0" w:line="168" w:lineRule="auto"/>
              <w:contextualSpacing/>
              <w:rPr>
                <w:rFonts w:ascii="Calibri" w:hAnsi="Calibri" w:cs="Traditional Arabic"/>
                <w:b/>
                <w:bCs/>
                <w:sz w:val="26"/>
                <w:szCs w:val="26"/>
                <w:rtl/>
              </w:rPr>
            </w:pPr>
            <w:r w:rsidRPr="00F50132">
              <w:rPr>
                <w:rFonts w:ascii="Calibri" w:hAnsi="Calibri" w:cs="Rabat" w:hint="cs"/>
                <w:b/>
                <w:bCs/>
                <w:sz w:val="26"/>
                <w:szCs w:val="26"/>
                <w:rtl/>
              </w:rPr>
              <w:t>فترة</w:t>
            </w:r>
            <w:r w:rsidRPr="00F50132">
              <w:rPr>
                <w:rFonts w:ascii="Calibri" w:hAnsi="Calibri" w:cs="Rabat" w:hint="cs"/>
                <w:b/>
                <w:bCs/>
                <w:sz w:val="26"/>
                <w:szCs w:val="26"/>
                <w:rtl/>
              </w:rPr>
              <w:t xml:space="preserve"> القراءة</w:t>
            </w:r>
          </w:p>
        </w:tc>
        <w:tc>
          <w:tcPr>
            <w:tcW w:w="961" w:type="dxa"/>
            <w:tcBorders>
              <w:left w:val="single" w:sz="4" w:space="0" w:color="auto"/>
            </w:tcBorders>
            <w:vAlign w:val="center"/>
          </w:tcPr>
          <w:p w:rsidR="00D37958" w:rsidRPr="007A3354" w:rsidP="001F435E">
            <w:pPr>
              <w:bidi/>
              <w:spacing w:after="0" w:line="168" w:lineRule="auto"/>
              <w:contextualSpacing/>
              <w:jc w:val="center"/>
              <w:rPr>
                <w:rFonts w:ascii="Calibri" w:hAnsi="Calibri" w:cs="Traditional Arabic"/>
                <w:b/>
                <w:bCs/>
                <w:sz w:val="26"/>
                <w:szCs w:val="26"/>
                <w:rtl/>
              </w:rPr>
            </w:pPr>
            <w:r w:rsidRPr="007A3354">
              <w:rPr>
                <w:rFonts w:ascii="Calibri" w:hAnsi="Calibri" w:cs="Traditional Arabic" w:hint="cs"/>
                <w:b/>
                <w:bCs/>
                <w:sz w:val="26"/>
                <w:szCs w:val="26"/>
                <w:rtl/>
              </w:rPr>
              <w:t>الفهم</w:t>
            </w:r>
          </w:p>
        </w:tc>
        <w:tc>
          <w:tcPr>
            <w:tcW w:w="316" w:type="dxa"/>
            <w:vAlign w:val="center"/>
          </w:tcPr>
          <w:p w:rsidR="00D37958" w:rsidRPr="00917FA4" w:rsidP="00637BC0">
            <w:pPr>
              <w:bidi/>
              <w:spacing w:after="0" w:line="168" w:lineRule="auto"/>
              <w:contextualSpacing/>
              <w:jc w:val="center"/>
              <w:rPr>
                <w:rFonts w:ascii="Calibri" w:hAnsi="Calibri" w:cs="Traditional Arabic"/>
                <w:sz w:val="26"/>
                <w:szCs w:val="26"/>
                <w:rtl/>
              </w:rPr>
            </w:pPr>
            <w:r w:rsidRPr="00917FA4">
              <w:rPr>
                <w:rFonts w:ascii="Calibri" w:hAnsi="Calibri" w:cs="Traditional Arabic" w:hint="cs"/>
                <w:rtl/>
              </w:rPr>
              <w:t>35</w:t>
            </w:r>
            <w:r w:rsidRPr="00917FA4">
              <w:rPr>
                <w:rFonts w:ascii="Calibri" w:hAnsi="Calibri" w:cs="Traditional Arabic" w:hint="cs"/>
                <w:sz w:val="26"/>
                <w:szCs w:val="26"/>
                <w:rtl/>
              </w:rPr>
              <w:t xml:space="preserve"> د</w:t>
            </w:r>
          </w:p>
        </w:tc>
        <w:tc>
          <w:tcPr>
            <w:tcW w:w="2094" w:type="dxa"/>
          </w:tcPr>
          <w:p w:rsidR="00D37958" w:rsidRPr="000C0CD9" w:rsidP="006A53F7">
            <w:pPr>
              <w:bidi/>
              <w:spacing w:after="0" w:line="168" w:lineRule="auto"/>
              <w:contextualSpacing/>
              <w:jc w:val="center"/>
              <w:rPr>
                <w:rFonts w:ascii="Calibri" w:hAnsi="Calibri" w:cs="Traditional Arabic"/>
                <w:sz w:val="26"/>
                <w:szCs w:val="26"/>
                <w:rtl/>
              </w:rPr>
            </w:pPr>
            <w:r w:rsidRPr="000C0CD9">
              <w:rPr>
                <w:rFonts w:ascii="Calibri" w:hAnsi="Calibri" w:cs="Traditional Arabic" w:hint="cs"/>
                <w:sz w:val="26"/>
                <w:szCs w:val="26"/>
                <w:rtl/>
              </w:rPr>
              <w:t>أن</w:t>
            </w:r>
            <w:r w:rsidRPr="000C0CD9">
              <w:rPr>
                <w:rFonts w:ascii="Calibri" w:hAnsi="Calibri" w:cs="Traditional Arabic" w:hint="cs"/>
                <w:sz w:val="26"/>
                <w:szCs w:val="26"/>
                <w:rtl/>
              </w:rPr>
              <w:t xml:space="preserve"> يكون التلميذ قادرا على قراءة النص قراءة سليمة</w:t>
            </w:r>
          </w:p>
          <w:p w:rsidR="00D37958" w:rsidRPr="000C0CD9" w:rsidP="00F06FAD">
            <w:pPr>
              <w:bidi/>
              <w:spacing w:after="0" w:line="168" w:lineRule="auto"/>
              <w:contextualSpacing/>
              <w:jc w:val="center"/>
              <w:rPr>
                <w:rFonts w:ascii="Calibri" w:hAnsi="Calibri" w:cs="Traditional Arabic"/>
                <w:sz w:val="26"/>
                <w:szCs w:val="26"/>
                <w:rtl/>
              </w:rPr>
            </w:pPr>
          </w:p>
          <w:p w:rsidR="00D37958" w:rsidRPr="000C0CD9" w:rsidP="00F06FAD">
            <w:pPr>
              <w:bidi/>
              <w:spacing w:after="0" w:line="168" w:lineRule="auto"/>
              <w:contextualSpacing/>
              <w:jc w:val="center"/>
              <w:rPr>
                <w:rFonts w:ascii="Calibri" w:hAnsi="Calibri" w:cs="Traditional Arabic"/>
                <w:sz w:val="26"/>
                <w:szCs w:val="26"/>
                <w:rtl/>
              </w:rPr>
            </w:pPr>
          </w:p>
          <w:p w:rsidR="00D37958" w:rsidRPr="000C0CD9" w:rsidP="00324DAF">
            <w:pPr>
              <w:bidi/>
              <w:spacing w:after="0" w:line="168" w:lineRule="auto"/>
              <w:contextualSpacing/>
              <w:jc w:val="center"/>
              <w:rPr>
                <w:rFonts w:ascii="Calibri" w:hAnsi="Calibri" w:cs="Traditional Arabic"/>
                <w:sz w:val="26"/>
                <w:szCs w:val="26"/>
                <w:rtl/>
              </w:rPr>
            </w:pPr>
            <w:r w:rsidRPr="000C0CD9">
              <w:rPr>
                <w:rFonts w:ascii="Calibri" w:hAnsi="Calibri" w:cs="Traditional Arabic" w:hint="cs"/>
                <w:sz w:val="26"/>
                <w:szCs w:val="26"/>
                <w:rtl/>
              </w:rPr>
              <w:t>أن</w:t>
            </w:r>
            <w:r w:rsidRPr="000C0CD9">
              <w:rPr>
                <w:rFonts w:ascii="Calibri" w:hAnsi="Calibri" w:cs="Traditional Arabic" w:hint="cs"/>
                <w:sz w:val="26"/>
                <w:szCs w:val="26"/>
                <w:rtl/>
              </w:rPr>
              <w:t xml:space="preserve"> يتمكن التلميذ من تتبع أهم أحداث القصة</w:t>
            </w:r>
            <w:r w:rsidRPr="000C0CD9">
              <w:rPr>
                <w:rFonts w:ascii="Calibri" w:hAnsi="Calibri" w:cs="Traditional Arabic"/>
                <w:sz w:val="26"/>
                <w:szCs w:val="26"/>
                <w:rtl/>
              </w:rPr>
              <w:t xml:space="preserve"> </w:t>
            </w:r>
          </w:p>
          <w:p w:rsidR="00D37958" w:rsidRPr="000C0CD9" w:rsidP="00F06FAD">
            <w:pPr>
              <w:bidi/>
              <w:spacing w:after="0" w:line="168" w:lineRule="auto"/>
              <w:contextualSpacing/>
              <w:rPr>
                <w:rFonts w:ascii="Calibri" w:hAnsi="Calibri" w:cs="Traditional Arabic"/>
                <w:sz w:val="26"/>
                <w:szCs w:val="26"/>
                <w:rtl/>
              </w:rPr>
            </w:pPr>
          </w:p>
          <w:p w:rsidR="00D37958" w:rsidRPr="000C0CD9" w:rsidP="00786FBA">
            <w:pPr>
              <w:bidi/>
              <w:spacing w:after="0" w:line="168" w:lineRule="auto"/>
              <w:contextualSpacing/>
              <w:rPr>
                <w:rFonts w:ascii="Calibri" w:hAnsi="Calibri" w:cs="Traditional Arabic"/>
                <w:sz w:val="26"/>
                <w:szCs w:val="26"/>
                <w:rtl/>
              </w:rPr>
            </w:pPr>
          </w:p>
        </w:tc>
        <w:tc>
          <w:tcPr>
            <w:tcW w:w="4252" w:type="dxa"/>
            <w:gridSpan w:val="2"/>
          </w:tcPr>
          <w:p w:rsidR="00D37958" w:rsidRPr="00917FA4" w:rsidP="007E2DDE">
            <w:pPr>
              <w:bidi/>
              <w:spacing w:after="0" w:line="168" w:lineRule="auto"/>
              <w:contextualSpacing/>
              <w:jc w:val="both"/>
              <w:rPr>
                <w:rFonts w:ascii="Calibri" w:hAnsi="Calibri" w:cs="Traditional Arabic"/>
                <w:sz w:val="26"/>
                <w:szCs w:val="26"/>
                <w:rtl/>
                <w:lang w:bidi="ar-MA"/>
              </w:rPr>
            </w:pPr>
            <w:r w:rsidRPr="00917FA4">
              <w:rPr>
                <w:rFonts w:ascii="Calibri" w:hAnsi="Calibri" w:cs="Traditional Arabic" w:hint="cs"/>
                <w:sz w:val="26"/>
                <w:szCs w:val="26"/>
                <w:rtl/>
              </w:rPr>
              <w:t xml:space="preserve">- </w:t>
            </w:r>
            <w:r w:rsidRPr="00917FA4">
              <w:rPr>
                <w:rFonts w:ascii="Calibri" w:hAnsi="Calibri" w:cs="Traditional Arabic" w:hint="cs"/>
                <w:sz w:val="26"/>
                <w:szCs w:val="26"/>
                <w:rtl/>
                <w:lang w:bidi="ar-MA"/>
              </w:rPr>
              <w:t>قراءة نموذجية للأستاذ.</w:t>
            </w:r>
          </w:p>
          <w:p w:rsidR="00D37958" w:rsidRPr="00786FBA" w:rsidP="00786FBA">
            <w:pPr>
              <w:bidi/>
              <w:spacing w:after="0" w:line="168" w:lineRule="auto"/>
              <w:contextualSpacing/>
              <w:jc w:val="both"/>
              <w:rPr>
                <w:rFonts w:ascii="Calibri" w:hAnsi="Calibri" w:cs="Traditional Arabic"/>
                <w:sz w:val="26"/>
                <w:szCs w:val="26"/>
                <w:rtl/>
                <w:lang w:bidi="ar-MA"/>
              </w:rPr>
            </w:pPr>
            <w:r w:rsidRPr="00917FA4">
              <w:rPr>
                <w:rFonts w:ascii="Calibri" w:hAnsi="Calibri" w:cs="Traditional Arabic" w:hint="cs"/>
                <w:sz w:val="26"/>
                <w:szCs w:val="26"/>
                <w:rtl/>
                <w:lang w:bidi="ar-MA"/>
              </w:rPr>
              <w:t xml:space="preserve">- قراءة بعض التلاميذ </w:t>
            </w:r>
            <w:r w:rsidRPr="00917FA4">
              <w:rPr>
                <w:rFonts w:ascii="Calibri" w:hAnsi="Calibri" w:cs="Traditional Arabic" w:hint="cs"/>
                <w:sz w:val="26"/>
                <w:szCs w:val="26"/>
                <w:rtl/>
                <w:lang w:bidi="ar-MA"/>
              </w:rPr>
              <w:t>مع</w:t>
            </w:r>
            <w:r w:rsidRPr="00917FA4">
              <w:rPr>
                <w:rFonts w:ascii="Calibri" w:hAnsi="Calibri" w:cs="Traditional Arabic" w:hint="cs"/>
                <w:sz w:val="26"/>
                <w:szCs w:val="26"/>
                <w:rtl/>
                <w:lang w:bidi="ar-MA"/>
              </w:rPr>
              <w:t xml:space="preserve"> شرح الكلمات الصعبة.</w:t>
            </w:r>
          </w:p>
          <w:p w:rsidR="00D37958" w:rsidRPr="005E7218" w:rsidP="00221B9D">
            <w:pPr>
              <w:bidi/>
              <w:spacing w:after="0" w:line="168" w:lineRule="auto"/>
              <w:contextualSpacing/>
              <w:jc w:val="both"/>
              <w:rPr>
                <w:rFonts w:ascii="Calibri" w:hAnsi="Calibri" w:cs="Traditional Arabic"/>
                <w:sz w:val="26"/>
                <w:szCs w:val="26"/>
                <w:rtl/>
                <w:lang w:bidi="ar-MA"/>
              </w:rPr>
            </w:pPr>
            <w:r w:rsidRPr="005E7218">
              <w:rPr>
                <w:rFonts w:ascii="Calibri" w:hAnsi="Calibri" w:cs="Traditional Arabic" w:hint="cs"/>
                <w:rtl/>
                <w:lang w:bidi="ar-MA"/>
              </w:rPr>
              <w:t xml:space="preserve">- </w:t>
            </w:r>
            <w:r w:rsidRPr="005E7218">
              <w:rPr>
                <w:rFonts w:ascii="Calibri" w:hAnsi="Calibri" w:cs="Traditional Arabic" w:hint="cs"/>
                <w:sz w:val="26"/>
                <w:szCs w:val="26"/>
                <w:rtl/>
                <w:lang w:bidi="ar-MA"/>
              </w:rPr>
              <w:t xml:space="preserve">بماذا </w:t>
            </w:r>
            <w:r w:rsidR="006A53F7">
              <w:rPr>
                <w:rFonts w:ascii="Calibri" w:hAnsi="Calibri" w:cs="Traditional Arabic" w:hint="cs"/>
                <w:sz w:val="26"/>
                <w:szCs w:val="26"/>
                <w:rtl/>
                <w:lang w:bidi="ar-MA"/>
              </w:rPr>
              <w:t xml:space="preserve">استهل </w:t>
            </w:r>
            <w:r w:rsidR="00221B9D">
              <w:rPr>
                <w:rFonts w:ascii="Calibri" w:hAnsi="Calibri" w:cs="Traditional Arabic" w:hint="cs"/>
                <w:sz w:val="26"/>
                <w:szCs w:val="26"/>
                <w:rtl/>
                <w:lang w:bidi="ar-MA"/>
              </w:rPr>
              <w:t>محمد الاشعري</w:t>
            </w:r>
            <w:r w:rsidR="006A53F7">
              <w:rPr>
                <w:rFonts w:ascii="Calibri" w:hAnsi="Calibri" w:cs="Traditional Arabic" w:hint="cs"/>
                <w:sz w:val="26"/>
                <w:szCs w:val="26"/>
                <w:rtl/>
                <w:lang w:bidi="ar-MA"/>
              </w:rPr>
              <w:t xml:space="preserve"> قصته</w:t>
            </w:r>
            <w:r w:rsidRPr="005E7218">
              <w:rPr>
                <w:rFonts w:ascii="Calibri" w:hAnsi="Calibri" w:cs="Traditional Arabic" w:hint="cs"/>
                <w:sz w:val="26"/>
                <w:szCs w:val="26"/>
                <w:rtl/>
                <w:lang w:bidi="ar-MA"/>
              </w:rPr>
              <w:t>؟</w:t>
            </w:r>
          </w:p>
          <w:p w:rsidR="006A53F7" w:rsidP="00221B9D">
            <w:pPr>
              <w:bidi/>
              <w:spacing w:after="0" w:line="168" w:lineRule="auto"/>
              <w:contextualSpacing/>
              <w:jc w:val="both"/>
              <w:rPr>
                <w:rFonts w:ascii="Calibri" w:hAnsi="Calibri" w:cs="Traditional Arabic"/>
                <w:sz w:val="26"/>
                <w:szCs w:val="26"/>
                <w:rtl/>
                <w:lang w:bidi="ar-MA"/>
              </w:rPr>
            </w:pPr>
            <w:r w:rsidRPr="004A15EE">
              <w:rPr>
                <w:rFonts w:ascii="Calibri" w:hAnsi="Calibri" w:cs="Traditional Arabic" w:hint="cs"/>
                <w:sz w:val="26"/>
                <w:szCs w:val="26"/>
                <w:rtl/>
                <w:lang w:bidi="ar-MA"/>
              </w:rPr>
              <w:t xml:space="preserve">- </w:t>
            </w:r>
            <w:r w:rsidR="00221B9D">
              <w:rPr>
                <w:rFonts w:ascii="Calibri" w:hAnsi="Calibri" w:cs="Traditional Arabic" w:hint="cs"/>
                <w:sz w:val="26"/>
                <w:szCs w:val="26"/>
                <w:rtl/>
                <w:lang w:bidi="ar-MA"/>
              </w:rPr>
              <w:t>ما هو مسار الرحلة</w:t>
            </w:r>
            <w:r>
              <w:rPr>
                <w:rFonts w:ascii="Calibri" w:hAnsi="Calibri" w:cs="Traditional Arabic" w:hint="cs"/>
                <w:sz w:val="26"/>
                <w:szCs w:val="26"/>
                <w:rtl/>
                <w:lang w:bidi="ar-MA"/>
              </w:rPr>
              <w:t>؟</w:t>
            </w:r>
          </w:p>
          <w:p w:rsidR="00D37958" w:rsidP="00221B9D">
            <w:pPr>
              <w:bidi/>
              <w:spacing w:after="0" w:line="168" w:lineRule="auto"/>
              <w:contextualSpacing/>
              <w:jc w:val="both"/>
              <w:rPr>
                <w:rFonts w:ascii="Calibri" w:hAnsi="Calibri" w:cs="Traditional Arabic"/>
                <w:sz w:val="26"/>
                <w:szCs w:val="26"/>
                <w:rtl/>
                <w:lang w:bidi="ar-MA"/>
              </w:rPr>
            </w:pPr>
            <w:r>
              <w:rPr>
                <w:rFonts w:ascii="Calibri" w:hAnsi="Calibri" w:cs="Traditional Arabic" w:hint="cs"/>
                <w:sz w:val="26"/>
                <w:szCs w:val="26"/>
                <w:rtl/>
                <w:lang w:bidi="ar-MA"/>
              </w:rPr>
              <w:t>-</w:t>
            </w:r>
            <w:r w:rsidR="00221B9D">
              <w:rPr>
                <w:rFonts w:ascii="Calibri" w:hAnsi="Calibri" w:cs="Traditional Arabic" w:hint="cs"/>
                <w:sz w:val="26"/>
                <w:szCs w:val="26"/>
                <w:rtl/>
                <w:lang w:bidi="ar-MA"/>
              </w:rPr>
              <w:t xml:space="preserve">ما هي المناظر التي </w:t>
            </w:r>
            <w:r w:rsidR="00221B9D">
              <w:rPr>
                <w:rFonts w:ascii="Calibri" w:hAnsi="Calibri" w:cs="Traditional Arabic" w:hint="cs"/>
                <w:sz w:val="26"/>
                <w:szCs w:val="26"/>
                <w:rtl/>
                <w:lang w:bidi="ar-MA"/>
              </w:rPr>
              <w:t>اعجب</w:t>
            </w:r>
            <w:r w:rsidR="00221B9D">
              <w:rPr>
                <w:rFonts w:ascii="Calibri" w:hAnsi="Calibri" w:cs="Traditional Arabic" w:hint="cs"/>
                <w:sz w:val="26"/>
                <w:szCs w:val="26"/>
                <w:rtl/>
                <w:lang w:bidi="ar-MA"/>
              </w:rPr>
              <w:t xml:space="preserve"> بها</w:t>
            </w:r>
            <w:r>
              <w:rPr>
                <w:rFonts w:ascii="Calibri" w:hAnsi="Calibri" w:cs="Traditional Arabic" w:hint="cs"/>
                <w:sz w:val="26"/>
                <w:szCs w:val="26"/>
                <w:rtl/>
                <w:lang w:bidi="ar-MA"/>
              </w:rPr>
              <w:t>؟</w:t>
            </w:r>
          </w:p>
          <w:p w:rsidR="00D37958" w:rsidP="00221B9D">
            <w:pPr>
              <w:bidi/>
              <w:spacing w:after="0" w:line="168" w:lineRule="auto"/>
              <w:contextualSpacing/>
              <w:jc w:val="both"/>
              <w:rPr>
                <w:rFonts w:ascii="Calibri" w:hAnsi="Calibri" w:cs="Traditional Arabic"/>
                <w:sz w:val="26"/>
                <w:szCs w:val="26"/>
                <w:rtl/>
                <w:lang w:bidi="ar-MA"/>
              </w:rPr>
            </w:pPr>
            <w:r w:rsidRPr="00F67F36">
              <w:rPr>
                <w:rFonts w:ascii="Calibri" w:hAnsi="Calibri" w:cs="Traditional Arabic" w:hint="cs"/>
                <w:sz w:val="26"/>
                <w:szCs w:val="26"/>
                <w:rtl/>
                <w:lang w:bidi="ar-MA"/>
              </w:rPr>
              <w:t xml:space="preserve">- </w:t>
            </w:r>
            <w:r>
              <w:rPr>
                <w:rFonts w:ascii="Calibri" w:hAnsi="Calibri" w:cs="Traditional Arabic" w:hint="cs"/>
                <w:sz w:val="26"/>
                <w:szCs w:val="26"/>
                <w:rtl/>
                <w:lang w:bidi="ar-MA"/>
              </w:rPr>
              <w:t xml:space="preserve">ما </w:t>
            </w:r>
            <w:r w:rsidR="006A53F7">
              <w:rPr>
                <w:rFonts w:ascii="Calibri" w:hAnsi="Calibri" w:cs="Traditional Arabic" w:hint="cs"/>
                <w:sz w:val="26"/>
                <w:szCs w:val="26"/>
                <w:rtl/>
                <w:lang w:bidi="ar-MA"/>
              </w:rPr>
              <w:t xml:space="preserve">هي </w:t>
            </w:r>
            <w:r w:rsidR="00221B9D">
              <w:rPr>
                <w:rFonts w:ascii="Calibri" w:hAnsi="Calibri" w:cs="Traditional Arabic" w:hint="cs"/>
                <w:sz w:val="26"/>
                <w:szCs w:val="26"/>
                <w:rtl/>
                <w:lang w:bidi="ar-MA"/>
              </w:rPr>
              <w:t>العبارات الدالة على ذلك</w:t>
            </w:r>
            <w:r>
              <w:rPr>
                <w:rFonts w:ascii="Calibri" w:hAnsi="Calibri" w:cs="Traditional Arabic" w:hint="cs"/>
                <w:sz w:val="26"/>
                <w:szCs w:val="26"/>
                <w:rtl/>
                <w:lang w:bidi="ar-MA"/>
              </w:rPr>
              <w:t>؟</w:t>
            </w:r>
          </w:p>
          <w:p w:rsidR="00D37958" w:rsidRPr="00F67F36" w:rsidP="00786FBA">
            <w:pPr>
              <w:bidi/>
              <w:spacing w:after="0" w:line="168" w:lineRule="auto"/>
              <w:contextualSpacing/>
              <w:jc w:val="both"/>
              <w:rPr>
                <w:rFonts w:ascii="Calibri" w:hAnsi="Calibri" w:cs="Traditional Arabic"/>
                <w:sz w:val="26"/>
                <w:szCs w:val="26"/>
                <w:rtl/>
                <w:lang w:bidi="ar-MA"/>
              </w:rPr>
            </w:pPr>
            <w:r>
              <w:rPr>
                <w:rFonts w:ascii="Calibri" w:hAnsi="Calibri" w:cs="Traditional Arabic" w:hint="cs"/>
                <w:sz w:val="26"/>
                <w:szCs w:val="26"/>
                <w:rtl/>
                <w:lang w:bidi="ar-MA"/>
              </w:rPr>
              <w:t xml:space="preserve">- </w:t>
            </w:r>
            <w:r w:rsidR="00786FBA">
              <w:rPr>
                <w:rFonts w:ascii="Calibri" w:hAnsi="Calibri" w:cs="Traditional Arabic" w:hint="cs"/>
                <w:sz w:val="26"/>
                <w:szCs w:val="26"/>
                <w:rtl/>
                <w:lang w:bidi="ar-MA"/>
              </w:rPr>
              <w:t>بماذا وصفها</w:t>
            </w:r>
            <w:r>
              <w:rPr>
                <w:rFonts w:ascii="Calibri" w:hAnsi="Calibri" w:cs="Traditional Arabic" w:hint="cs"/>
                <w:sz w:val="26"/>
                <w:szCs w:val="26"/>
                <w:rtl/>
                <w:lang w:bidi="ar-MA"/>
              </w:rPr>
              <w:t>؟</w:t>
            </w:r>
            <w:r w:rsidR="006A53F7">
              <w:rPr>
                <w:rFonts w:ascii="Calibri" w:hAnsi="Calibri" w:cs="Traditional Arabic" w:hint="cs"/>
                <w:sz w:val="26"/>
                <w:szCs w:val="26"/>
                <w:rtl/>
                <w:lang w:bidi="ar-MA"/>
              </w:rPr>
              <w:t xml:space="preserve"> </w:t>
            </w:r>
            <w:r w:rsidR="00786FBA">
              <w:rPr>
                <w:rFonts w:ascii="Calibri" w:hAnsi="Calibri" w:cs="Traditional Arabic" w:hint="cs"/>
                <w:sz w:val="26"/>
                <w:szCs w:val="26"/>
                <w:rtl/>
                <w:lang w:bidi="ar-MA"/>
              </w:rPr>
              <w:t>كيف هو شعور الواصف</w:t>
            </w:r>
            <w:r w:rsidR="006A53F7">
              <w:rPr>
                <w:rFonts w:ascii="Calibri" w:hAnsi="Calibri" w:cs="Traditional Arabic" w:hint="cs"/>
                <w:sz w:val="26"/>
                <w:szCs w:val="26"/>
                <w:rtl/>
                <w:lang w:bidi="ar-MA"/>
              </w:rPr>
              <w:t>؟</w:t>
            </w:r>
          </w:p>
          <w:p w:rsidR="00786FBA" w:rsidP="00786FBA">
            <w:pPr>
              <w:bidi/>
              <w:spacing w:after="0" w:line="168" w:lineRule="auto"/>
              <w:contextualSpacing/>
              <w:jc w:val="both"/>
              <w:rPr>
                <w:rFonts w:ascii="Calibri" w:hAnsi="Calibri" w:cs="Traditional Arabic"/>
                <w:sz w:val="26"/>
                <w:szCs w:val="26"/>
                <w:lang w:bidi="ar-MA"/>
              </w:rPr>
            </w:pPr>
            <w:r>
              <w:rPr>
                <w:rFonts w:ascii="Calibri" w:hAnsi="Calibri" w:cs="Traditional Arabic" w:hint="cs"/>
                <w:sz w:val="26"/>
                <w:szCs w:val="26"/>
                <w:rtl/>
                <w:lang w:bidi="ar-MA"/>
              </w:rPr>
              <w:t xml:space="preserve">- </w:t>
            </w:r>
            <w:r>
              <w:rPr>
                <w:rFonts w:ascii="Calibri" w:hAnsi="Calibri" w:cs="Traditional Arabic" w:hint="cs"/>
                <w:sz w:val="26"/>
                <w:szCs w:val="26"/>
                <w:rtl/>
                <w:lang w:bidi="ar-MA"/>
              </w:rPr>
              <w:t xml:space="preserve">ما </w:t>
            </w:r>
            <w:r>
              <w:rPr>
                <w:rFonts w:ascii="Calibri" w:hAnsi="Calibri" w:cs="Traditional Arabic" w:hint="cs"/>
                <w:sz w:val="26"/>
                <w:szCs w:val="26"/>
                <w:rtl/>
                <w:lang w:bidi="ar-MA"/>
              </w:rPr>
              <w:t>الذي</w:t>
            </w:r>
            <w:r>
              <w:rPr>
                <w:rFonts w:ascii="Calibri" w:hAnsi="Calibri" w:cs="Traditional Arabic" w:hint="cs"/>
                <w:sz w:val="26"/>
                <w:szCs w:val="26"/>
                <w:rtl/>
                <w:lang w:bidi="ar-MA"/>
              </w:rPr>
              <w:t xml:space="preserve"> خلخل استقرار الرحلة؟</w:t>
            </w:r>
          </w:p>
          <w:p w:rsidR="00786FBA" w:rsidP="00786FBA">
            <w:pPr>
              <w:bidi/>
              <w:spacing w:after="0" w:line="168" w:lineRule="auto"/>
              <w:contextualSpacing/>
              <w:jc w:val="both"/>
              <w:rPr>
                <w:rFonts w:ascii="Calibri" w:hAnsi="Calibri" w:cs="Traditional Arabic" w:hint="cs"/>
                <w:sz w:val="26"/>
                <w:szCs w:val="26"/>
                <w:rtl/>
                <w:lang w:bidi="ar-MA"/>
              </w:rPr>
            </w:pPr>
            <w:r>
              <w:rPr>
                <w:rFonts w:ascii="Calibri" w:hAnsi="Calibri" w:cs="Traditional Arabic" w:hint="cs"/>
                <w:sz w:val="26"/>
                <w:szCs w:val="26"/>
                <w:rtl/>
                <w:lang w:bidi="ar-MA"/>
              </w:rPr>
              <w:t>-</w:t>
            </w:r>
            <w:r>
              <w:rPr>
                <w:rFonts w:ascii="Calibri" w:hAnsi="Calibri" w:cs="Traditional Arabic" w:hint="cs"/>
                <w:sz w:val="26"/>
                <w:szCs w:val="26"/>
                <w:rtl/>
                <w:lang w:bidi="ar-MA"/>
              </w:rPr>
              <w:t>هل ساعدهم أحد</w:t>
            </w:r>
            <w:r>
              <w:rPr>
                <w:rFonts w:ascii="Calibri" w:hAnsi="Calibri" w:cs="Traditional Arabic" w:hint="cs"/>
                <w:sz w:val="26"/>
                <w:szCs w:val="26"/>
                <w:rtl/>
                <w:lang w:bidi="ar-MA"/>
              </w:rPr>
              <w:t>؟</w:t>
            </w:r>
            <w:r w:rsidR="00751B69">
              <w:rPr>
                <w:rFonts w:ascii="Calibri" w:hAnsi="Calibri" w:cs="Traditional Arabic" w:hint="cs"/>
                <w:sz w:val="26"/>
                <w:szCs w:val="26"/>
                <w:rtl/>
                <w:lang w:bidi="ar-MA"/>
              </w:rPr>
              <w:t xml:space="preserve"> </w:t>
            </w:r>
            <w:r>
              <w:rPr>
                <w:rFonts w:ascii="Calibri" w:hAnsi="Calibri" w:cs="Traditional Arabic" w:hint="cs"/>
                <w:sz w:val="26"/>
                <w:szCs w:val="26"/>
                <w:rtl/>
                <w:lang w:bidi="ar-MA"/>
              </w:rPr>
              <w:t>لماذا؟ ما هو السبب الثاني؟</w:t>
            </w:r>
          </w:p>
          <w:p w:rsidR="00786FBA" w:rsidP="00786FBA">
            <w:pPr>
              <w:bidi/>
              <w:spacing w:after="0" w:line="168" w:lineRule="auto"/>
              <w:contextualSpacing/>
              <w:jc w:val="both"/>
              <w:rPr>
                <w:rFonts w:ascii="Calibri" w:hAnsi="Calibri" w:cs="Traditional Arabic"/>
                <w:sz w:val="26"/>
                <w:szCs w:val="26"/>
                <w:rtl/>
                <w:lang w:bidi="ar-MA"/>
              </w:rPr>
            </w:pPr>
            <w:r>
              <w:rPr>
                <w:rFonts w:ascii="Calibri" w:hAnsi="Calibri" w:cs="Traditional Arabic" w:hint="cs"/>
                <w:sz w:val="26"/>
                <w:szCs w:val="26"/>
                <w:rtl/>
                <w:lang w:bidi="ar-MA"/>
              </w:rPr>
              <w:t>هذا</w:t>
            </w:r>
            <w:r>
              <w:rPr>
                <w:rFonts w:ascii="Calibri" w:hAnsi="Calibri" w:cs="Traditional Arabic" w:hint="cs"/>
                <w:sz w:val="26"/>
                <w:szCs w:val="26"/>
                <w:rtl/>
                <w:lang w:bidi="ar-MA"/>
              </w:rPr>
              <w:t xml:space="preserve"> يدل على ماذا؟</w:t>
            </w:r>
          </w:p>
          <w:p w:rsidR="006A53F7" w:rsidP="006A53F7">
            <w:pPr>
              <w:bidi/>
              <w:spacing w:after="0" w:line="168" w:lineRule="auto"/>
              <w:contextualSpacing/>
              <w:jc w:val="both"/>
              <w:rPr>
                <w:rFonts w:ascii="Calibri" w:hAnsi="Calibri" w:cs="Traditional Arabic"/>
                <w:sz w:val="26"/>
                <w:szCs w:val="26"/>
                <w:rtl/>
                <w:lang w:bidi="ar-MA"/>
              </w:rPr>
            </w:pPr>
            <w:r>
              <w:rPr>
                <w:rFonts w:ascii="Calibri" w:hAnsi="Calibri" w:cs="Traditional Arabic" w:hint="cs"/>
                <w:sz w:val="26"/>
                <w:szCs w:val="26"/>
                <w:rtl/>
                <w:lang w:bidi="ar-MA"/>
              </w:rPr>
              <w:t>الى اين وصل الواصف</w:t>
            </w:r>
            <w:r>
              <w:rPr>
                <w:rFonts w:ascii="Calibri" w:hAnsi="Calibri" w:cs="Traditional Arabic" w:hint="cs"/>
                <w:sz w:val="26"/>
                <w:szCs w:val="26"/>
                <w:rtl/>
                <w:lang w:bidi="ar-MA"/>
              </w:rPr>
              <w:t>؟</w:t>
            </w:r>
            <w:r>
              <w:rPr>
                <w:rFonts w:ascii="Calibri" w:hAnsi="Calibri" w:cs="Traditional Arabic" w:hint="cs"/>
                <w:sz w:val="26"/>
                <w:szCs w:val="26"/>
                <w:rtl/>
                <w:lang w:bidi="ar-MA"/>
              </w:rPr>
              <w:t xml:space="preserve"> ما </w:t>
            </w:r>
            <w:r>
              <w:rPr>
                <w:rFonts w:ascii="Calibri" w:hAnsi="Calibri" w:cs="Traditional Arabic" w:hint="cs"/>
                <w:sz w:val="26"/>
                <w:szCs w:val="26"/>
                <w:rtl/>
                <w:lang w:bidi="ar-MA"/>
              </w:rPr>
              <w:t>الحقيقة</w:t>
            </w:r>
            <w:r>
              <w:rPr>
                <w:rFonts w:ascii="Calibri" w:hAnsi="Calibri" w:cs="Traditional Arabic" w:hint="cs"/>
                <w:sz w:val="26"/>
                <w:szCs w:val="26"/>
                <w:rtl/>
                <w:lang w:bidi="ar-MA"/>
              </w:rPr>
              <w:t xml:space="preserve"> التي اكتشفها عن المكان؟</w:t>
            </w:r>
          </w:p>
          <w:p w:rsidR="00D37958" w:rsidRPr="00F67F36" w:rsidP="001A6944">
            <w:pPr>
              <w:bidi/>
              <w:spacing w:after="0" w:line="168" w:lineRule="auto"/>
              <w:contextualSpacing/>
              <w:jc w:val="both"/>
              <w:rPr>
                <w:rFonts w:ascii="Calibri" w:hAnsi="Calibri" w:cs="Traditional Arabic"/>
                <w:sz w:val="26"/>
                <w:szCs w:val="26"/>
                <w:rtl/>
                <w:lang w:bidi="ar-MA"/>
              </w:rPr>
            </w:pPr>
          </w:p>
        </w:tc>
        <w:tc>
          <w:tcPr>
            <w:tcW w:w="6088" w:type="dxa"/>
          </w:tcPr>
          <w:p w:rsidR="0065689D" w:rsidRPr="006E7878" w:rsidP="00906560">
            <w:pPr>
              <w:bidi/>
              <w:spacing w:after="0" w:line="168" w:lineRule="auto"/>
              <w:contextualSpacing/>
              <w:jc w:val="both"/>
              <w:rPr>
                <w:rFonts w:ascii="Calibri" w:hAnsi="Calibri" w:cs="Rabat"/>
                <w:sz w:val="28"/>
                <w:szCs w:val="28"/>
                <w:u w:val="double"/>
                <w:rtl/>
                <w:lang w:bidi="ar-MA"/>
              </w:rPr>
            </w:pPr>
            <w:r w:rsidRPr="006E7878">
              <w:rPr>
                <w:rFonts w:ascii="Calibri" w:hAnsi="Calibri" w:cs="Rabat" w:hint="cs"/>
                <w:sz w:val="28"/>
                <w:szCs w:val="28"/>
                <w:u w:val="double"/>
                <w:rtl/>
                <w:lang w:bidi="ar-MA"/>
              </w:rPr>
              <w:t>القراءة التأويلية:</w:t>
            </w:r>
          </w:p>
          <w:p w:rsidR="0065689D" w:rsidP="00786FBA">
            <w:pPr>
              <w:bidi/>
              <w:spacing w:after="0" w:line="168" w:lineRule="auto"/>
              <w:contextualSpacing/>
              <w:jc w:val="both"/>
              <w:rPr>
                <w:rFonts w:ascii="Calibri" w:hAnsi="Calibri" w:cs="Traditional Arabic"/>
                <w:sz w:val="26"/>
                <w:szCs w:val="26"/>
                <w:rtl/>
                <w:lang w:bidi="ar-MA"/>
              </w:rPr>
            </w:pPr>
            <w:r w:rsidRPr="006E7878">
              <w:rPr>
                <w:rFonts w:ascii="Calibri" w:hAnsi="Calibri" w:cs="arabswell_1" w:hint="cs"/>
                <w:b/>
                <w:bCs/>
                <w:rtl/>
                <w:lang w:bidi="ar-MA"/>
              </w:rPr>
              <w:t>الشرح</w:t>
            </w:r>
            <w:r w:rsidRPr="006E7878">
              <w:rPr>
                <w:rFonts w:ascii="Calibri" w:hAnsi="Calibri" w:cs="arabswell_1" w:hint="cs"/>
                <w:b/>
                <w:bCs/>
                <w:rtl/>
                <w:lang w:bidi="ar-MA"/>
              </w:rPr>
              <w:t xml:space="preserve"> اللغوي للمبهم</w:t>
            </w:r>
            <w:r>
              <w:rPr>
                <w:rFonts w:ascii="Calibri" w:hAnsi="Calibri" w:cs="Traditional Arabic" w:hint="cs"/>
                <w:sz w:val="26"/>
                <w:szCs w:val="26"/>
                <w:rtl/>
                <w:lang w:bidi="ar-MA"/>
              </w:rPr>
              <w:t>:</w:t>
            </w:r>
          </w:p>
          <w:p w:rsidR="00D37958" w:rsidRPr="00917FA4" w:rsidP="0065689D">
            <w:pPr>
              <w:bidi/>
              <w:spacing w:after="0" w:line="168" w:lineRule="auto"/>
              <w:contextualSpacing/>
              <w:jc w:val="both"/>
              <w:rPr>
                <w:rFonts w:ascii="Calibri" w:hAnsi="Calibri" w:cs="Traditional Arabic"/>
                <w:sz w:val="26"/>
                <w:szCs w:val="26"/>
                <w:rtl/>
                <w:lang w:bidi="ar-MA"/>
              </w:rPr>
            </w:pPr>
            <w:r w:rsidRPr="00917FA4">
              <w:rPr>
                <w:rFonts w:ascii="Symbol" w:hAnsi="Symbol" w:cs="Traditional Arabic"/>
                <w:lang w:bidi="ar-MA"/>
              </w:rPr>
              <w:sym w:font="Symbol" w:char="F0B7"/>
            </w:r>
            <w:r w:rsidRPr="00917FA4">
              <w:rPr>
                <w:rFonts w:ascii="Calibri" w:hAnsi="Calibri" w:cs="Traditional Arabic" w:hint="cs"/>
                <w:rtl/>
                <w:lang w:bidi="ar-MA"/>
              </w:rPr>
              <w:t xml:space="preserve"> </w:t>
            </w:r>
            <w:r w:rsidRPr="006E7878">
              <w:rPr>
                <w:rFonts w:ascii="Calibri" w:hAnsi="Calibri" w:cs="arabswell_1" w:hint="cs"/>
                <w:b/>
                <w:bCs/>
                <w:rtl/>
                <w:lang w:bidi="ar-MA"/>
              </w:rPr>
              <w:t xml:space="preserve">المتن </w:t>
            </w:r>
            <w:r w:rsidRPr="006E7878">
              <w:rPr>
                <w:rFonts w:ascii="Calibri" w:hAnsi="Calibri" w:cs="arabswell_1" w:hint="cs"/>
                <w:b/>
                <w:bCs/>
                <w:rtl/>
                <w:lang w:bidi="ar-MA"/>
              </w:rPr>
              <w:t>الحكائي</w:t>
            </w:r>
            <w:r w:rsidRPr="006E7878">
              <w:rPr>
                <w:rFonts w:ascii="Calibri" w:hAnsi="Calibri" w:cs="arabswell_1" w:hint="cs"/>
                <w:b/>
                <w:bCs/>
                <w:rtl/>
                <w:lang w:bidi="ar-MA"/>
              </w:rPr>
              <w:t>:</w:t>
            </w:r>
          </w:p>
          <w:p w:rsidR="0065689D" w:rsidP="00221B9D">
            <w:pPr>
              <w:bidi/>
              <w:spacing w:after="0" w:line="168" w:lineRule="auto"/>
              <w:contextualSpacing/>
              <w:jc w:val="both"/>
              <w:rPr>
                <w:rFonts w:ascii="Calibri" w:hAnsi="Calibri" w:cs="Traditional Arabic"/>
                <w:sz w:val="26"/>
                <w:szCs w:val="26"/>
                <w:rtl/>
              </w:rPr>
            </w:pPr>
            <w:r>
              <w:rPr>
                <w:rFonts w:ascii="Calibri" w:hAnsi="Calibri" w:cs="Traditional Arabic" w:hint="cs"/>
                <w:sz w:val="26"/>
                <w:szCs w:val="26"/>
                <w:rtl/>
              </w:rPr>
              <w:t>-</w:t>
            </w:r>
            <w:r w:rsidR="00221B9D">
              <w:rPr>
                <w:rFonts w:ascii="Calibri" w:hAnsi="Calibri" w:cs="Traditional Arabic" w:hint="cs"/>
                <w:sz w:val="26"/>
                <w:szCs w:val="26"/>
                <w:rtl/>
              </w:rPr>
              <w:t>انطلاقة الرحلة من المدينة الشمالية والاتجاه نحو الالتواءات....</w:t>
            </w:r>
          </w:p>
          <w:p w:rsidR="0065689D" w:rsidP="00221B9D">
            <w:pPr>
              <w:bidi/>
              <w:spacing w:after="0" w:line="168" w:lineRule="auto"/>
              <w:contextualSpacing/>
              <w:jc w:val="both"/>
              <w:rPr>
                <w:rFonts w:ascii="Calibri" w:hAnsi="Calibri" w:cs="Traditional Arabic"/>
                <w:sz w:val="26"/>
                <w:szCs w:val="26"/>
                <w:rtl/>
              </w:rPr>
            </w:pPr>
            <w:r>
              <w:rPr>
                <w:rFonts w:ascii="Calibri" w:hAnsi="Calibri" w:cs="Traditional Arabic" w:hint="cs"/>
                <w:sz w:val="26"/>
                <w:szCs w:val="26"/>
                <w:rtl/>
              </w:rPr>
              <w:t>-</w:t>
            </w:r>
            <w:r w:rsidR="00221B9D">
              <w:rPr>
                <w:rFonts w:ascii="Calibri" w:hAnsi="Calibri" w:cs="Traditional Arabic" w:hint="cs"/>
                <w:sz w:val="26"/>
                <w:szCs w:val="26"/>
                <w:rtl/>
              </w:rPr>
              <w:t>اعجاب السارد واصدقائه بالمظاهر الخلابة</w:t>
            </w:r>
          </w:p>
          <w:p w:rsidR="0065689D" w:rsidP="00221B9D">
            <w:pPr>
              <w:bidi/>
              <w:spacing w:after="0" w:line="168" w:lineRule="auto"/>
              <w:contextualSpacing/>
              <w:jc w:val="both"/>
              <w:rPr>
                <w:rFonts w:ascii="Calibri" w:hAnsi="Calibri" w:cs="Traditional Arabic"/>
                <w:sz w:val="26"/>
                <w:szCs w:val="26"/>
                <w:rtl/>
              </w:rPr>
            </w:pPr>
            <w:r>
              <w:rPr>
                <w:rFonts w:ascii="Calibri" w:hAnsi="Calibri" w:cs="Traditional Arabic" w:hint="cs"/>
                <w:sz w:val="26"/>
                <w:szCs w:val="26"/>
                <w:rtl/>
              </w:rPr>
              <w:t>-</w:t>
            </w:r>
            <w:r w:rsidR="00221B9D">
              <w:rPr>
                <w:rFonts w:ascii="Calibri" w:hAnsi="Calibri" w:cs="Traditional Arabic" w:hint="cs"/>
                <w:sz w:val="26"/>
                <w:szCs w:val="26"/>
                <w:rtl/>
              </w:rPr>
              <w:t xml:space="preserve">عطب السيارة </w:t>
            </w:r>
            <w:r w:rsidR="00221B9D">
              <w:rPr>
                <w:rFonts w:ascii="Calibri" w:hAnsi="Calibri" w:cs="Traditional Arabic" w:hint="cs"/>
                <w:sz w:val="26"/>
                <w:szCs w:val="26"/>
                <w:rtl/>
              </w:rPr>
              <w:t>المفاجئ</w:t>
            </w:r>
          </w:p>
          <w:p w:rsidR="006A53F7" w:rsidP="00221B9D">
            <w:pPr>
              <w:bidi/>
              <w:spacing w:after="0" w:line="168" w:lineRule="auto"/>
              <w:contextualSpacing/>
              <w:jc w:val="both"/>
              <w:rPr>
                <w:rFonts w:ascii="Calibri" w:hAnsi="Calibri" w:cs="Traditional Arabic"/>
                <w:sz w:val="26"/>
                <w:szCs w:val="26"/>
                <w:rtl/>
              </w:rPr>
            </w:pPr>
            <w:r>
              <w:rPr>
                <w:rFonts w:ascii="Calibri" w:hAnsi="Calibri" w:cs="Traditional Arabic" w:hint="cs"/>
                <w:sz w:val="26"/>
                <w:szCs w:val="26"/>
                <w:rtl/>
              </w:rPr>
              <w:t>-</w:t>
            </w:r>
            <w:r w:rsidR="00221B9D">
              <w:rPr>
                <w:rFonts w:ascii="Calibri" w:hAnsi="Calibri" w:cs="Traditional Arabic" w:hint="cs"/>
                <w:sz w:val="26"/>
                <w:szCs w:val="26"/>
                <w:rtl/>
              </w:rPr>
              <w:t xml:space="preserve">عدم </w:t>
            </w:r>
            <w:r w:rsidR="00221B9D">
              <w:rPr>
                <w:rFonts w:ascii="Calibri" w:hAnsi="Calibri" w:cs="Traditional Arabic" w:hint="cs"/>
                <w:sz w:val="26"/>
                <w:szCs w:val="26"/>
                <w:rtl/>
              </w:rPr>
              <w:t>تلقي</w:t>
            </w:r>
            <w:r w:rsidR="00221B9D">
              <w:rPr>
                <w:rFonts w:ascii="Calibri" w:hAnsi="Calibri" w:cs="Traditional Arabic" w:hint="cs"/>
                <w:sz w:val="26"/>
                <w:szCs w:val="26"/>
                <w:rtl/>
              </w:rPr>
              <w:t xml:space="preserve"> المساعدة من مستعملي الطريق</w:t>
            </w:r>
          </w:p>
          <w:p w:rsidR="006A53F7" w:rsidP="00221B9D">
            <w:pPr>
              <w:bidi/>
              <w:spacing w:after="0" w:line="168" w:lineRule="auto"/>
              <w:contextualSpacing/>
              <w:jc w:val="both"/>
              <w:rPr>
                <w:rFonts w:ascii="Calibri" w:hAnsi="Calibri" w:cs="Traditional Arabic"/>
                <w:sz w:val="26"/>
                <w:szCs w:val="26"/>
                <w:rtl/>
              </w:rPr>
            </w:pPr>
            <w:r>
              <w:rPr>
                <w:rFonts w:ascii="Calibri" w:hAnsi="Calibri" w:cs="Traditional Arabic" w:hint="cs"/>
                <w:sz w:val="26"/>
                <w:szCs w:val="26"/>
                <w:rtl/>
              </w:rPr>
              <w:t>-</w:t>
            </w:r>
            <w:r w:rsidR="00221B9D">
              <w:rPr>
                <w:rFonts w:ascii="Calibri" w:hAnsi="Calibri" w:cs="Traditional Arabic" w:hint="cs"/>
                <w:sz w:val="26"/>
                <w:szCs w:val="26"/>
                <w:rtl/>
              </w:rPr>
              <w:t>اصلاح العطب والاتجاه نحو مواصلة الطريق</w:t>
            </w:r>
          </w:p>
          <w:p w:rsidR="00D37958" w:rsidP="00221B9D">
            <w:pPr>
              <w:bidi/>
              <w:spacing w:after="0" w:line="168" w:lineRule="auto"/>
              <w:contextualSpacing/>
              <w:jc w:val="both"/>
              <w:rPr>
                <w:rFonts w:ascii="Calibri" w:hAnsi="Calibri" w:cs="Traditional Arabic" w:hint="cs"/>
                <w:sz w:val="26"/>
                <w:szCs w:val="26"/>
                <w:rtl/>
              </w:rPr>
            </w:pPr>
            <w:r>
              <w:rPr>
                <w:rFonts w:ascii="Calibri" w:hAnsi="Calibri" w:cs="Traditional Arabic" w:hint="cs"/>
                <w:sz w:val="26"/>
                <w:szCs w:val="26"/>
                <w:rtl/>
              </w:rPr>
              <w:t>-</w:t>
            </w:r>
            <w:r w:rsidR="00221B9D">
              <w:rPr>
                <w:rFonts w:ascii="Calibri" w:hAnsi="Calibri" w:cs="Traditional Arabic" w:hint="cs"/>
                <w:sz w:val="26"/>
                <w:szCs w:val="26"/>
                <w:rtl/>
              </w:rPr>
              <w:t>التمتع بجمال الطبيعة</w:t>
            </w:r>
          </w:p>
          <w:p w:rsidR="00221B9D" w:rsidRPr="00786FBA" w:rsidP="00786FBA">
            <w:pPr>
              <w:bidi/>
              <w:spacing w:after="0" w:line="168" w:lineRule="auto"/>
              <w:contextualSpacing/>
              <w:jc w:val="both"/>
              <w:rPr>
                <w:rFonts w:ascii="Calibri" w:hAnsi="Calibri" w:cs="Traditional Arabic"/>
                <w:sz w:val="26"/>
                <w:szCs w:val="26"/>
                <w:rtl/>
              </w:rPr>
            </w:pPr>
            <w:r>
              <w:rPr>
                <w:rFonts w:ascii="Calibri" w:hAnsi="Calibri" w:cs="Traditional Arabic" w:hint="cs"/>
                <w:sz w:val="26"/>
                <w:szCs w:val="26"/>
                <w:rtl/>
              </w:rPr>
              <w:t>-</w:t>
            </w:r>
            <w:r>
              <w:rPr>
                <w:rFonts w:ascii="Calibri" w:hAnsi="Calibri" w:cs="Traditional Arabic" w:hint="cs"/>
                <w:sz w:val="26"/>
                <w:szCs w:val="26"/>
                <w:rtl/>
              </w:rPr>
              <w:t>اكتشاف</w:t>
            </w:r>
            <w:r>
              <w:rPr>
                <w:rFonts w:ascii="Calibri" w:hAnsi="Calibri" w:cs="Traditional Arabic" w:hint="cs"/>
                <w:sz w:val="26"/>
                <w:szCs w:val="26"/>
                <w:rtl/>
              </w:rPr>
              <w:t xml:space="preserve"> السحر الخلاق والسحر المسيطر على تفكير البدويين...</w:t>
            </w:r>
          </w:p>
        </w:tc>
        <w:tc>
          <w:tcPr>
            <w:tcW w:w="1373" w:type="dxa"/>
          </w:tcPr>
          <w:p w:rsidR="006A53F7" w:rsidP="00786FBA">
            <w:pPr>
              <w:bidi/>
              <w:spacing w:after="0" w:line="168" w:lineRule="auto"/>
              <w:contextualSpacing/>
              <w:rPr>
                <w:rFonts w:ascii="Calibri" w:hAnsi="Calibri" w:cs="Traditional Arabic"/>
                <w:sz w:val="26"/>
                <w:szCs w:val="26"/>
                <w:rtl/>
              </w:rPr>
            </w:pPr>
            <w:r>
              <w:rPr>
                <w:rFonts w:ascii="Calibri" w:hAnsi="Calibri" w:cs="Traditional Arabic" w:hint="cs"/>
                <w:sz w:val="26"/>
                <w:szCs w:val="26"/>
                <w:rtl/>
              </w:rPr>
              <w:t>تقويم</w:t>
            </w:r>
            <w:r>
              <w:rPr>
                <w:rFonts w:ascii="Calibri" w:hAnsi="Calibri" w:cs="Traditional Arabic" w:hint="cs"/>
                <w:sz w:val="26"/>
                <w:szCs w:val="26"/>
                <w:rtl/>
              </w:rPr>
              <w:t xml:space="preserve"> تكويني مرحلي</w:t>
            </w:r>
          </w:p>
          <w:p w:rsidR="006A53F7" w:rsidP="006A53F7">
            <w:pPr>
              <w:bidi/>
              <w:spacing w:after="0" w:line="168" w:lineRule="auto"/>
              <w:contextualSpacing/>
              <w:rPr>
                <w:rFonts w:ascii="Calibri" w:hAnsi="Calibri" w:cs="Traditional Arabic"/>
                <w:sz w:val="26"/>
                <w:szCs w:val="26"/>
                <w:rtl/>
              </w:rPr>
            </w:pPr>
            <w:r>
              <w:rPr>
                <w:rFonts w:ascii="Calibri" w:hAnsi="Calibri" w:cs="Traditional Arabic" w:hint="cs"/>
                <w:sz w:val="26"/>
                <w:szCs w:val="26"/>
                <w:rtl/>
              </w:rPr>
              <w:t>دفتر</w:t>
            </w:r>
            <w:r>
              <w:rPr>
                <w:rFonts w:ascii="Calibri" w:hAnsi="Calibri" w:cs="Traditional Arabic" w:hint="cs"/>
                <w:sz w:val="26"/>
                <w:szCs w:val="26"/>
                <w:rtl/>
              </w:rPr>
              <w:t xml:space="preserve"> التنقيط</w:t>
            </w:r>
          </w:p>
          <w:p w:rsidR="006A53F7" w:rsidP="006A53F7">
            <w:pPr>
              <w:bidi/>
              <w:spacing w:after="0" w:line="168" w:lineRule="auto"/>
              <w:contextualSpacing/>
              <w:rPr>
                <w:rFonts w:ascii="Calibri" w:hAnsi="Calibri" w:cs="Traditional Arabic"/>
                <w:sz w:val="26"/>
                <w:szCs w:val="26"/>
                <w:rtl/>
              </w:rPr>
            </w:pPr>
            <w:r>
              <w:rPr>
                <w:rFonts w:ascii="Calibri" w:hAnsi="Calibri" w:cs="Traditional Arabic" w:hint="cs"/>
                <w:sz w:val="26"/>
                <w:szCs w:val="26"/>
                <w:rtl/>
              </w:rPr>
              <w:t>التشجيع</w:t>
            </w:r>
          </w:p>
          <w:p w:rsidR="006A53F7" w:rsidP="00786FBA">
            <w:pPr>
              <w:bidi/>
              <w:spacing w:after="0" w:line="168" w:lineRule="auto"/>
              <w:contextualSpacing/>
              <w:rPr>
                <w:rFonts w:ascii="Calibri" w:hAnsi="Calibri" w:cs="Traditional Arabic"/>
                <w:sz w:val="26"/>
                <w:szCs w:val="26"/>
                <w:rtl/>
              </w:rPr>
            </w:pPr>
            <w:r>
              <w:rPr>
                <w:rFonts w:ascii="Calibri" w:hAnsi="Calibri" w:cs="Traditional Arabic" w:hint="cs"/>
                <w:sz w:val="26"/>
                <w:szCs w:val="26"/>
                <w:rtl/>
              </w:rPr>
              <w:t>التحفيز</w:t>
            </w:r>
          </w:p>
          <w:p w:rsidR="006A53F7" w:rsidP="006A53F7">
            <w:pPr>
              <w:bidi/>
              <w:spacing w:after="0" w:line="168" w:lineRule="auto"/>
              <w:contextualSpacing/>
              <w:rPr>
                <w:rFonts w:ascii="Calibri" w:hAnsi="Calibri" w:cs="Traditional Arabic"/>
                <w:sz w:val="26"/>
                <w:szCs w:val="26"/>
                <w:rtl/>
              </w:rPr>
            </w:pPr>
          </w:p>
          <w:p w:rsidR="006A53F7" w:rsidRPr="00E23EA1" w:rsidP="006A53F7">
            <w:pPr>
              <w:bidi/>
              <w:spacing w:after="0" w:line="168" w:lineRule="auto"/>
              <w:contextualSpacing/>
              <w:rPr>
                <w:rFonts w:ascii="Calibri" w:hAnsi="Calibri" w:cs="Traditional Arabic"/>
                <w:sz w:val="26"/>
                <w:szCs w:val="26"/>
                <w:rtl/>
              </w:rPr>
            </w:pPr>
            <w:r w:rsidRPr="006A53F7">
              <w:rPr>
                <w:rFonts w:ascii="Calibri" w:hAnsi="Calibri" w:cs="Traditional Arabic" w:hint="cs"/>
                <w:sz w:val="26"/>
                <w:szCs w:val="26"/>
                <w:rtl/>
              </w:rPr>
              <w:t>تقويم</w:t>
            </w:r>
            <w:r w:rsidRPr="006A53F7">
              <w:rPr>
                <w:rFonts w:ascii="Calibri" w:hAnsi="Calibri" w:cs="Traditional Arabic"/>
                <w:sz w:val="26"/>
                <w:szCs w:val="26"/>
                <w:rtl/>
              </w:rPr>
              <w:t xml:space="preserve"> </w:t>
            </w:r>
            <w:r w:rsidRPr="006A53F7">
              <w:rPr>
                <w:rFonts w:ascii="Calibri" w:hAnsi="Calibri" w:cs="Traditional Arabic" w:hint="cs"/>
                <w:sz w:val="26"/>
                <w:szCs w:val="26"/>
                <w:rtl/>
              </w:rPr>
              <w:t>أجوبة</w:t>
            </w:r>
            <w:r w:rsidRPr="006A53F7">
              <w:rPr>
                <w:rFonts w:ascii="Calibri" w:hAnsi="Calibri" w:cs="Traditional Arabic"/>
                <w:sz w:val="26"/>
                <w:szCs w:val="26"/>
                <w:rtl/>
              </w:rPr>
              <w:t xml:space="preserve"> </w:t>
            </w:r>
            <w:r w:rsidRPr="006A53F7">
              <w:rPr>
                <w:rFonts w:ascii="Calibri" w:hAnsi="Calibri" w:cs="Traditional Arabic" w:hint="cs"/>
                <w:sz w:val="26"/>
                <w:szCs w:val="26"/>
                <w:rtl/>
              </w:rPr>
              <w:t>التلاميذ</w:t>
            </w:r>
            <w:r w:rsidRPr="006A53F7">
              <w:rPr>
                <w:rFonts w:ascii="Calibri" w:hAnsi="Calibri" w:cs="Traditional Arabic"/>
                <w:sz w:val="26"/>
                <w:szCs w:val="26"/>
                <w:rtl/>
              </w:rPr>
              <w:t xml:space="preserve"> </w:t>
            </w:r>
            <w:r w:rsidRPr="006A53F7">
              <w:rPr>
                <w:rFonts w:ascii="Calibri" w:hAnsi="Calibri" w:cs="Traditional Arabic" w:hint="cs"/>
                <w:sz w:val="26"/>
                <w:szCs w:val="26"/>
                <w:rtl/>
              </w:rPr>
              <w:t>وتعزيزها</w:t>
            </w:r>
          </w:p>
        </w:tc>
      </w:tr>
      <w:tr w:rsidTr="006E7878">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309"/>
          <w:jc w:val="center"/>
        </w:trPr>
        <w:tc>
          <w:tcPr>
            <w:tcW w:w="777" w:type="dxa"/>
            <w:vMerge w:val="restart"/>
            <w:tcBorders>
              <w:top w:val="nil"/>
              <w:right w:val="single" w:sz="4" w:space="0" w:color="auto"/>
            </w:tcBorders>
            <w:vAlign w:val="center"/>
          </w:tcPr>
          <w:p w:rsidR="00F50132" w:rsidRPr="00DB7B0C" w:rsidP="00F50132">
            <w:pPr>
              <w:bidi/>
              <w:spacing w:after="0" w:line="168" w:lineRule="auto"/>
              <w:contextualSpacing/>
              <w:rPr>
                <w:rFonts w:ascii="Calibri" w:hAnsi="Calibri" w:cs="Traditional Arabic"/>
                <w:sz w:val="26"/>
                <w:szCs w:val="26"/>
                <w:rtl/>
                <w:lang w:bidi="ar-MA"/>
              </w:rPr>
            </w:pPr>
            <w:r w:rsidRPr="00F50132">
              <w:rPr>
                <w:rFonts w:ascii="Calibri" w:hAnsi="Calibri" w:cs="Rabat" w:hint="cs"/>
                <w:b/>
                <w:bCs/>
                <w:sz w:val="26"/>
                <w:szCs w:val="26"/>
                <w:rtl/>
              </w:rPr>
              <w:t>فترة</w:t>
            </w:r>
            <w:r w:rsidRPr="00F50132">
              <w:rPr>
                <w:rFonts w:ascii="Calibri" w:hAnsi="Calibri" w:cs="Rabat" w:hint="cs"/>
                <w:b/>
                <w:bCs/>
                <w:sz w:val="26"/>
                <w:szCs w:val="26"/>
                <w:rtl/>
              </w:rPr>
              <w:t xml:space="preserve"> القراءة</w:t>
            </w:r>
          </w:p>
        </w:tc>
        <w:tc>
          <w:tcPr>
            <w:tcW w:w="982" w:type="dxa"/>
            <w:gridSpan w:val="2"/>
            <w:tcBorders>
              <w:left w:val="single" w:sz="4" w:space="0" w:color="auto"/>
            </w:tcBorders>
            <w:vAlign w:val="center"/>
          </w:tcPr>
          <w:p w:rsidR="00F50132" w:rsidRPr="00DB7B0C" w:rsidP="001F435E">
            <w:pPr>
              <w:bidi/>
              <w:spacing w:after="0" w:line="168" w:lineRule="auto"/>
              <w:contextualSpacing/>
              <w:jc w:val="center"/>
              <w:rPr>
                <w:rFonts w:ascii="Calibri" w:hAnsi="Calibri" w:cs="Traditional Arabic"/>
                <w:sz w:val="26"/>
                <w:szCs w:val="26"/>
                <w:rtl/>
                <w:lang w:bidi="ar-MA"/>
              </w:rPr>
            </w:pPr>
            <w:r w:rsidRPr="007A3354">
              <w:rPr>
                <w:rFonts w:ascii="Calibri" w:hAnsi="Calibri" w:cs="Traditional Arabic" w:hint="cs"/>
                <w:b/>
                <w:bCs/>
                <w:sz w:val="26"/>
                <w:szCs w:val="26"/>
                <w:rtl/>
              </w:rPr>
              <w:t>تقويم</w:t>
            </w:r>
            <w:r w:rsidRPr="007A3354">
              <w:rPr>
                <w:rFonts w:ascii="Calibri" w:hAnsi="Calibri" w:cs="Traditional Arabic" w:hint="cs"/>
                <w:b/>
                <w:bCs/>
                <w:sz w:val="26"/>
                <w:szCs w:val="26"/>
                <w:rtl/>
              </w:rPr>
              <w:t xml:space="preserve"> مرحلي</w:t>
            </w:r>
          </w:p>
        </w:tc>
        <w:tc>
          <w:tcPr>
            <w:tcW w:w="316" w:type="dxa"/>
            <w:vAlign w:val="center"/>
          </w:tcPr>
          <w:p w:rsidR="00F50132" w:rsidRPr="00DB7B0C" w:rsidP="00CD5086">
            <w:pPr>
              <w:bidi/>
              <w:spacing w:after="0" w:line="168" w:lineRule="auto"/>
              <w:contextualSpacing/>
              <w:jc w:val="center"/>
              <w:rPr>
                <w:rFonts w:ascii="Calibri" w:hAnsi="Calibri" w:cs="Traditional Arabic"/>
                <w:sz w:val="26"/>
                <w:szCs w:val="26"/>
                <w:rtl/>
              </w:rPr>
            </w:pPr>
            <w:r w:rsidRPr="00DB7B0C">
              <w:rPr>
                <w:rFonts w:ascii="Calibri" w:hAnsi="Calibri" w:cs="Traditional Arabic" w:hint="cs"/>
                <w:rtl/>
              </w:rPr>
              <w:t>5</w:t>
            </w:r>
            <w:r w:rsidRPr="00DB7B0C">
              <w:rPr>
                <w:rFonts w:ascii="Calibri" w:hAnsi="Calibri" w:cs="Traditional Arabic" w:hint="cs"/>
                <w:sz w:val="26"/>
                <w:szCs w:val="26"/>
                <w:rtl/>
              </w:rPr>
              <w:t xml:space="preserve"> د</w:t>
            </w:r>
          </w:p>
        </w:tc>
        <w:tc>
          <w:tcPr>
            <w:tcW w:w="2094" w:type="dxa"/>
            <w:vAlign w:val="center"/>
          </w:tcPr>
          <w:p w:rsidR="00F50132" w:rsidRPr="00DB7B0C" w:rsidP="00F77D5A">
            <w:pPr>
              <w:bidi/>
              <w:spacing w:after="0" w:line="168" w:lineRule="auto"/>
              <w:contextualSpacing/>
              <w:jc w:val="center"/>
              <w:rPr>
                <w:rFonts w:ascii="Calibri" w:hAnsi="Calibri" w:cs="Traditional Arabic"/>
                <w:sz w:val="26"/>
                <w:szCs w:val="26"/>
                <w:rtl/>
              </w:rPr>
            </w:pPr>
            <w:r w:rsidRPr="00DB7B0C">
              <w:rPr>
                <w:rFonts w:ascii="Calibri" w:hAnsi="Calibri" w:cs="Traditional Arabic" w:hint="cs"/>
                <w:sz w:val="26"/>
                <w:szCs w:val="26"/>
                <w:rtl/>
              </w:rPr>
              <w:t>أن</w:t>
            </w:r>
            <w:r w:rsidRPr="00DB7B0C">
              <w:rPr>
                <w:rFonts w:ascii="Calibri" w:hAnsi="Calibri" w:cs="Traditional Arabic" w:hint="cs"/>
                <w:sz w:val="26"/>
                <w:szCs w:val="26"/>
                <w:rtl/>
              </w:rPr>
              <w:t xml:space="preserve"> يكون التلميذ قادرا على تثبيت المعلومات السابقة</w:t>
            </w:r>
          </w:p>
        </w:tc>
        <w:tc>
          <w:tcPr>
            <w:tcW w:w="4252" w:type="dxa"/>
            <w:gridSpan w:val="2"/>
          </w:tcPr>
          <w:p w:rsidR="00F50132" w:rsidRPr="00DB7B0C" w:rsidP="00786FBA">
            <w:pPr>
              <w:bidi/>
              <w:spacing w:after="0" w:line="168" w:lineRule="auto"/>
              <w:contextualSpacing/>
              <w:jc w:val="both"/>
              <w:rPr>
                <w:rFonts w:ascii="Calibri" w:hAnsi="Calibri" w:cs="Traditional Arabic"/>
                <w:sz w:val="26"/>
                <w:szCs w:val="26"/>
                <w:rtl/>
              </w:rPr>
            </w:pPr>
            <w:r w:rsidRPr="00DB7B0C">
              <w:rPr>
                <w:rFonts w:ascii="Calibri" w:hAnsi="Calibri" w:cs="Traditional Arabic" w:hint="cs"/>
                <w:sz w:val="26"/>
                <w:szCs w:val="26"/>
                <w:rtl/>
              </w:rPr>
              <w:t xml:space="preserve">- </w:t>
            </w:r>
            <w:r w:rsidRPr="00DB7B0C">
              <w:rPr>
                <w:rFonts w:ascii="Calibri" w:hAnsi="Calibri" w:cs="Traditional Arabic" w:hint="cs"/>
                <w:sz w:val="26"/>
                <w:szCs w:val="26"/>
                <w:rtl/>
              </w:rPr>
              <w:t>من</w:t>
            </w:r>
            <w:r w:rsidRPr="00DB7B0C">
              <w:rPr>
                <w:rFonts w:ascii="Calibri" w:hAnsi="Calibri" w:cs="Traditional Arabic" w:hint="cs"/>
                <w:sz w:val="26"/>
                <w:szCs w:val="26"/>
                <w:rtl/>
              </w:rPr>
              <w:t xml:space="preserve"> يحاول تكثيف أحداث ال</w:t>
            </w:r>
            <w:r w:rsidR="00786FBA">
              <w:rPr>
                <w:rFonts w:ascii="Calibri" w:hAnsi="Calibri" w:cs="Traditional Arabic" w:hint="cs"/>
                <w:sz w:val="26"/>
                <w:szCs w:val="26"/>
                <w:rtl/>
              </w:rPr>
              <w:t>رحلة</w:t>
            </w:r>
            <w:r w:rsidRPr="00DB7B0C">
              <w:rPr>
                <w:rFonts w:ascii="Calibri" w:hAnsi="Calibri" w:cs="Traditional Arabic" w:hint="cs"/>
                <w:sz w:val="26"/>
                <w:szCs w:val="26"/>
                <w:rtl/>
              </w:rPr>
              <w:t xml:space="preserve"> في ملخص؟</w:t>
            </w:r>
          </w:p>
        </w:tc>
        <w:tc>
          <w:tcPr>
            <w:tcW w:w="6088" w:type="dxa"/>
          </w:tcPr>
          <w:p w:rsidR="00F50132" w:rsidRPr="009B2581" w:rsidP="001A6944">
            <w:pPr>
              <w:bidi/>
              <w:spacing w:after="0" w:line="168" w:lineRule="auto"/>
              <w:contextualSpacing/>
              <w:jc w:val="both"/>
              <w:rPr>
                <w:rFonts w:ascii="Calibri" w:hAnsi="Calibri" w:cs="Traditional Arabic"/>
                <w:sz w:val="26"/>
                <w:szCs w:val="26"/>
                <w:rtl/>
                <w:lang w:bidi="ar-MA"/>
              </w:rPr>
            </w:pPr>
            <w:r w:rsidRPr="009B2581">
              <w:rPr>
                <w:rFonts w:ascii="Calibri" w:hAnsi="Calibri" w:cs="Traditional Arabic" w:hint="cs"/>
                <w:sz w:val="26"/>
                <w:szCs w:val="26"/>
                <w:rtl/>
                <w:lang w:bidi="ar-MA"/>
              </w:rPr>
              <w:t xml:space="preserve">- </w:t>
            </w:r>
            <w:r>
              <w:rPr>
                <w:rFonts w:ascii="Calibri" w:hAnsi="Calibri" w:cs="Traditional Arabic" w:hint="cs"/>
                <w:sz w:val="26"/>
                <w:szCs w:val="26"/>
                <w:rtl/>
                <w:lang w:bidi="ar-MA"/>
              </w:rPr>
              <w:t>اقتراحات</w:t>
            </w:r>
            <w:r>
              <w:rPr>
                <w:rFonts w:ascii="Calibri" w:hAnsi="Calibri" w:cs="Traditional Arabic" w:hint="cs"/>
                <w:sz w:val="26"/>
                <w:szCs w:val="26"/>
                <w:rtl/>
                <w:lang w:bidi="ar-MA"/>
              </w:rPr>
              <w:t xml:space="preserve"> المتعلمين</w:t>
            </w:r>
          </w:p>
        </w:tc>
        <w:tc>
          <w:tcPr>
            <w:tcW w:w="1373" w:type="dxa"/>
            <w:vAlign w:val="center"/>
          </w:tcPr>
          <w:p w:rsidR="00F50132" w:rsidRPr="00DB7B0C" w:rsidP="004C3D0C">
            <w:pPr>
              <w:bidi/>
              <w:spacing w:after="0" w:line="168" w:lineRule="auto"/>
              <w:contextualSpacing/>
              <w:jc w:val="center"/>
              <w:rPr>
                <w:rFonts w:ascii="Calibri" w:hAnsi="Calibri" w:cs="Traditional Arabic"/>
                <w:sz w:val="26"/>
                <w:szCs w:val="26"/>
                <w:rtl/>
                <w:lang w:bidi="ar-MA"/>
              </w:rPr>
            </w:pPr>
            <w:r w:rsidRPr="00DB7B0C">
              <w:rPr>
                <w:rFonts w:ascii="Calibri" w:hAnsi="Calibri" w:cs="Traditional Arabic" w:hint="cs"/>
                <w:sz w:val="26"/>
                <w:szCs w:val="26"/>
                <w:rtl/>
                <w:lang w:bidi="ar-MA"/>
              </w:rPr>
              <w:t xml:space="preserve">تقويم أجوبة التلاميذ </w:t>
            </w:r>
            <w:r w:rsidRPr="00DB7B0C">
              <w:rPr>
                <w:rFonts w:ascii="Calibri" w:hAnsi="Calibri" w:cs="Traditional Arabic" w:hint="cs"/>
                <w:sz w:val="26"/>
                <w:szCs w:val="26"/>
                <w:rtl/>
                <w:lang w:bidi="ar-MA"/>
              </w:rPr>
              <w:t>وتعزيزها</w:t>
            </w:r>
          </w:p>
        </w:tc>
      </w:tr>
      <w:tr w:rsidTr="006E7878">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1636"/>
          <w:jc w:val="center"/>
        </w:trPr>
        <w:tc>
          <w:tcPr>
            <w:tcW w:w="777" w:type="dxa"/>
            <w:vMerge/>
            <w:tcBorders>
              <w:right w:val="single" w:sz="4" w:space="0" w:color="auto"/>
            </w:tcBorders>
            <w:vAlign w:val="center"/>
          </w:tcPr>
          <w:p w:rsidR="00F50132" w:rsidRPr="007A3354" w:rsidP="001F435E">
            <w:pPr>
              <w:bidi/>
              <w:spacing w:after="0" w:line="168" w:lineRule="auto"/>
              <w:contextualSpacing/>
              <w:jc w:val="center"/>
              <w:rPr>
                <w:rFonts w:ascii="Calibri" w:hAnsi="Calibri" w:cs="Traditional Arabic"/>
                <w:b/>
                <w:bCs/>
                <w:sz w:val="26"/>
                <w:szCs w:val="26"/>
                <w:rtl/>
              </w:rPr>
            </w:pPr>
          </w:p>
        </w:tc>
        <w:tc>
          <w:tcPr>
            <w:tcW w:w="982" w:type="dxa"/>
            <w:gridSpan w:val="2"/>
            <w:tcBorders>
              <w:left w:val="single" w:sz="4" w:space="0" w:color="auto"/>
            </w:tcBorders>
            <w:vAlign w:val="center"/>
          </w:tcPr>
          <w:p w:rsidR="00F50132" w:rsidRPr="007A3354" w:rsidP="001F435E">
            <w:pPr>
              <w:bidi/>
              <w:spacing w:after="0" w:line="168" w:lineRule="auto"/>
              <w:contextualSpacing/>
              <w:jc w:val="center"/>
              <w:rPr>
                <w:rFonts w:ascii="Calibri" w:hAnsi="Calibri" w:cs="Traditional Arabic"/>
                <w:b/>
                <w:bCs/>
                <w:sz w:val="26"/>
                <w:szCs w:val="26"/>
                <w:rtl/>
              </w:rPr>
            </w:pPr>
            <w:r w:rsidRPr="007A3354">
              <w:rPr>
                <w:rFonts w:ascii="Calibri" w:hAnsi="Calibri" w:cs="Traditional Arabic" w:hint="cs"/>
                <w:b/>
                <w:bCs/>
                <w:sz w:val="26"/>
                <w:szCs w:val="26"/>
                <w:rtl/>
              </w:rPr>
              <w:t>التحليل</w:t>
            </w:r>
          </w:p>
        </w:tc>
        <w:tc>
          <w:tcPr>
            <w:tcW w:w="316" w:type="dxa"/>
            <w:vAlign w:val="center"/>
          </w:tcPr>
          <w:p w:rsidR="00F50132" w:rsidRPr="00DB7B0C" w:rsidP="00CD5086">
            <w:pPr>
              <w:bidi/>
              <w:spacing w:after="0" w:line="168" w:lineRule="auto"/>
              <w:contextualSpacing/>
              <w:jc w:val="center"/>
              <w:rPr>
                <w:rFonts w:ascii="Calibri" w:hAnsi="Calibri" w:cs="Traditional Arabic"/>
                <w:rtl/>
              </w:rPr>
            </w:pPr>
            <w:r w:rsidRPr="00DB7B0C">
              <w:rPr>
                <w:rFonts w:ascii="Calibri" w:hAnsi="Calibri" w:cs="Traditional Arabic" w:hint="cs"/>
                <w:rtl/>
              </w:rPr>
              <w:t xml:space="preserve">40 </w:t>
            </w:r>
            <w:r w:rsidRPr="00DB7B0C">
              <w:rPr>
                <w:rFonts w:ascii="Calibri" w:hAnsi="Calibri" w:cs="Traditional Arabic" w:hint="cs"/>
                <w:sz w:val="26"/>
                <w:szCs w:val="26"/>
                <w:rtl/>
              </w:rPr>
              <w:t>د</w:t>
            </w:r>
          </w:p>
        </w:tc>
        <w:tc>
          <w:tcPr>
            <w:tcW w:w="2094" w:type="dxa"/>
          </w:tcPr>
          <w:p w:rsidR="00F50132" w:rsidP="00E56CC3">
            <w:pPr>
              <w:bidi/>
              <w:spacing w:after="0" w:line="168" w:lineRule="auto"/>
              <w:contextualSpacing/>
              <w:jc w:val="center"/>
              <w:rPr>
                <w:rFonts w:ascii="Calibri" w:hAnsi="Calibri" w:cs="Traditional Arabic"/>
                <w:color w:val="FF0000"/>
                <w:sz w:val="26"/>
                <w:szCs w:val="26"/>
                <w:rtl/>
              </w:rPr>
            </w:pPr>
          </w:p>
          <w:p w:rsidR="00F50132" w:rsidP="00437BA9">
            <w:pPr>
              <w:bidi/>
              <w:spacing w:after="0" w:line="168" w:lineRule="auto"/>
              <w:contextualSpacing/>
              <w:jc w:val="center"/>
              <w:rPr>
                <w:rFonts w:ascii="Calibri" w:hAnsi="Calibri" w:cs="Traditional Arabic"/>
                <w:color w:val="FF0000"/>
                <w:sz w:val="26"/>
                <w:szCs w:val="26"/>
                <w:rtl/>
              </w:rPr>
            </w:pPr>
          </w:p>
          <w:p w:rsidR="00F50132" w:rsidRPr="002848CA" w:rsidP="00437BA9">
            <w:pPr>
              <w:bidi/>
              <w:spacing w:after="0" w:line="168" w:lineRule="auto"/>
              <w:contextualSpacing/>
              <w:jc w:val="center"/>
              <w:rPr>
                <w:rFonts w:ascii="Calibri" w:hAnsi="Calibri" w:cs="Traditional Arabic"/>
                <w:color w:val="FF0000"/>
                <w:sz w:val="26"/>
                <w:szCs w:val="26"/>
                <w:rtl/>
              </w:rPr>
            </w:pPr>
          </w:p>
          <w:p w:rsidR="00F50132" w:rsidRPr="00437BA9" w:rsidP="006C70DD">
            <w:pPr>
              <w:bidi/>
              <w:spacing w:after="0" w:line="168" w:lineRule="auto"/>
              <w:contextualSpacing/>
              <w:jc w:val="center"/>
              <w:rPr>
                <w:rFonts w:ascii="Calibri" w:hAnsi="Calibri" w:cs="Traditional Arabic"/>
                <w:sz w:val="26"/>
                <w:szCs w:val="26"/>
                <w:rtl/>
              </w:rPr>
            </w:pPr>
            <w:r w:rsidRPr="00437BA9">
              <w:rPr>
                <w:rFonts w:ascii="Calibri" w:hAnsi="Calibri" w:cs="Traditional Arabic" w:hint="cs"/>
                <w:sz w:val="26"/>
                <w:szCs w:val="26"/>
                <w:rtl/>
              </w:rPr>
              <w:t>أن</w:t>
            </w:r>
            <w:r w:rsidRPr="00437BA9">
              <w:rPr>
                <w:rFonts w:ascii="Calibri" w:hAnsi="Calibri" w:cs="Traditional Arabic" w:hint="cs"/>
                <w:sz w:val="26"/>
                <w:szCs w:val="26"/>
                <w:rtl/>
              </w:rPr>
              <w:t xml:space="preserve"> يكون التلميذ قادرا على التعرف على الشخصيات وصفاتها وخصائصها</w:t>
            </w:r>
          </w:p>
          <w:p w:rsidR="00F50132" w:rsidRPr="002848CA" w:rsidP="00E56CC3">
            <w:pPr>
              <w:bidi/>
              <w:spacing w:after="0" w:line="168" w:lineRule="auto"/>
              <w:contextualSpacing/>
              <w:jc w:val="center"/>
              <w:rPr>
                <w:rFonts w:ascii="Calibri" w:hAnsi="Calibri" w:cs="Traditional Arabic"/>
                <w:color w:val="FF0000"/>
                <w:sz w:val="26"/>
                <w:szCs w:val="26"/>
                <w:rtl/>
              </w:rPr>
            </w:pPr>
          </w:p>
          <w:p w:rsidR="00F50132" w:rsidRPr="002848CA" w:rsidP="00E56CC3">
            <w:pPr>
              <w:bidi/>
              <w:spacing w:after="0" w:line="168" w:lineRule="auto"/>
              <w:contextualSpacing/>
              <w:jc w:val="center"/>
              <w:rPr>
                <w:rFonts w:ascii="Calibri" w:hAnsi="Calibri" w:cs="Traditional Arabic"/>
                <w:color w:val="FF0000"/>
                <w:sz w:val="26"/>
                <w:szCs w:val="26"/>
                <w:rtl/>
              </w:rPr>
            </w:pPr>
          </w:p>
          <w:p w:rsidR="00F50132" w:rsidRPr="002848CA" w:rsidP="003B26FF">
            <w:pPr>
              <w:bidi/>
              <w:spacing w:after="0" w:line="168" w:lineRule="auto"/>
              <w:contextualSpacing/>
              <w:jc w:val="center"/>
              <w:rPr>
                <w:rFonts w:ascii="Calibri" w:hAnsi="Calibri" w:cs="Traditional Arabic"/>
                <w:color w:val="FF0000"/>
                <w:sz w:val="26"/>
                <w:szCs w:val="26"/>
                <w:rtl/>
              </w:rPr>
            </w:pPr>
          </w:p>
          <w:p w:rsidR="00F50132" w:rsidRPr="002848CA" w:rsidP="006054AA">
            <w:pPr>
              <w:bidi/>
              <w:spacing w:after="0" w:line="168" w:lineRule="auto"/>
              <w:contextualSpacing/>
              <w:jc w:val="center"/>
              <w:rPr>
                <w:rFonts w:ascii="Calibri" w:hAnsi="Calibri" w:cs="Traditional Arabic"/>
                <w:color w:val="FF0000"/>
                <w:sz w:val="26"/>
                <w:szCs w:val="26"/>
                <w:rtl/>
              </w:rPr>
            </w:pPr>
          </w:p>
          <w:p w:rsidR="00F50132" w:rsidP="006054AA">
            <w:pPr>
              <w:bidi/>
              <w:spacing w:after="0" w:line="168" w:lineRule="auto"/>
              <w:contextualSpacing/>
              <w:jc w:val="center"/>
              <w:rPr>
                <w:rFonts w:ascii="Calibri" w:hAnsi="Calibri" w:cs="Traditional Arabic"/>
                <w:color w:val="FF0000"/>
                <w:sz w:val="26"/>
                <w:szCs w:val="26"/>
                <w:rtl/>
              </w:rPr>
            </w:pPr>
          </w:p>
          <w:p w:rsidR="00F50132" w:rsidP="00EF1CAB">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color w:val="FF0000"/>
                <w:sz w:val="26"/>
                <w:szCs w:val="26"/>
                <w:rtl/>
              </w:rPr>
            </w:pPr>
          </w:p>
          <w:p w:rsidR="00F50132" w:rsidRPr="00EF1CAB" w:rsidP="00F44498">
            <w:pPr>
              <w:bidi/>
              <w:spacing w:after="0" w:line="168" w:lineRule="auto"/>
              <w:contextualSpacing/>
              <w:jc w:val="center"/>
              <w:rPr>
                <w:rFonts w:ascii="Calibri" w:hAnsi="Calibri" w:cs="Traditional Arabic"/>
                <w:sz w:val="26"/>
                <w:szCs w:val="26"/>
                <w:rtl/>
              </w:rPr>
            </w:pPr>
            <w:r w:rsidRPr="00EF1CAB">
              <w:rPr>
                <w:rFonts w:ascii="Calibri" w:hAnsi="Calibri" w:cs="Traditional Arabic" w:hint="cs"/>
                <w:sz w:val="26"/>
                <w:szCs w:val="26"/>
                <w:rtl/>
              </w:rPr>
              <w:t>أن</w:t>
            </w:r>
            <w:r w:rsidRPr="00EF1CAB">
              <w:rPr>
                <w:rFonts w:ascii="Calibri" w:hAnsi="Calibri" w:cs="Traditional Arabic" w:hint="cs"/>
                <w:sz w:val="26"/>
                <w:szCs w:val="26"/>
                <w:rtl/>
              </w:rPr>
              <w:t xml:space="preserve"> يكون التلميذ قادرا على تتبع النموذج العاملي في النص</w:t>
            </w:r>
          </w:p>
          <w:p w:rsidR="00F50132" w:rsidP="00F44498">
            <w:pPr>
              <w:bidi/>
              <w:spacing w:after="0" w:line="168" w:lineRule="auto"/>
              <w:contextualSpacing/>
              <w:jc w:val="center"/>
              <w:rPr>
                <w:rFonts w:ascii="Calibri" w:hAnsi="Calibri" w:cs="Traditional Arabic"/>
                <w:color w:val="FF0000"/>
                <w:sz w:val="26"/>
                <w:szCs w:val="26"/>
                <w:rtl/>
              </w:rPr>
            </w:pPr>
          </w:p>
          <w:p w:rsidR="00F50132" w:rsidP="00F44498">
            <w:pPr>
              <w:bidi/>
              <w:spacing w:after="0" w:line="168" w:lineRule="auto"/>
              <w:contextualSpacing/>
              <w:jc w:val="center"/>
              <w:rPr>
                <w:rFonts w:ascii="Calibri" w:hAnsi="Calibri" w:cs="Traditional Arabic"/>
                <w:color w:val="FF0000"/>
                <w:sz w:val="26"/>
                <w:szCs w:val="26"/>
                <w:rtl/>
              </w:rPr>
            </w:pPr>
          </w:p>
          <w:p w:rsidR="00F50132" w:rsidP="00F44498">
            <w:pPr>
              <w:bidi/>
              <w:spacing w:after="0" w:line="168" w:lineRule="auto"/>
              <w:contextualSpacing/>
              <w:jc w:val="center"/>
              <w:rPr>
                <w:rFonts w:ascii="Calibri" w:hAnsi="Calibri" w:cs="Traditional Arabic"/>
                <w:color w:val="FF0000"/>
                <w:sz w:val="26"/>
                <w:szCs w:val="26"/>
                <w:rtl/>
              </w:rPr>
            </w:pPr>
          </w:p>
          <w:p w:rsidR="00F50132" w:rsidP="00F44498">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color w:val="FF0000"/>
                <w:sz w:val="26"/>
                <w:szCs w:val="26"/>
                <w:rtl/>
              </w:rPr>
            </w:pPr>
          </w:p>
          <w:p w:rsidR="00F50132" w:rsidP="00F44498">
            <w:pPr>
              <w:bidi/>
              <w:spacing w:after="0" w:line="168" w:lineRule="auto"/>
              <w:contextualSpacing/>
              <w:jc w:val="center"/>
              <w:rPr>
                <w:rFonts w:ascii="Calibri" w:hAnsi="Calibri" w:cs="Traditional Arabic"/>
                <w:color w:val="FF0000"/>
                <w:sz w:val="26"/>
                <w:szCs w:val="26"/>
                <w:rtl/>
              </w:rPr>
            </w:pPr>
          </w:p>
          <w:p w:rsidR="00F50132" w:rsidP="00F44498">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RPr="002848CA" w:rsidP="00751B69">
            <w:pPr>
              <w:bidi/>
              <w:spacing w:after="0" w:line="168" w:lineRule="auto"/>
              <w:contextualSpacing/>
              <w:jc w:val="center"/>
              <w:rPr>
                <w:rFonts w:ascii="Calibri" w:hAnsi="Calibri" w:cs="Traditional Arabic"/>
                <w:color w:val="FF0000"/>
                <w:sz w:val="26"/>
                <w:szCs w:val="26"/>
                <w:rtl/>
              </w:rPr>
            </w:pPr>
          </w:p>
          <w:p w:rsidR="00F50132" w:rsidRPr="002848CA" w:rsidP="003B26FF">
            <w:pPr>
              <w:bidi/>
              <w:spacing w:after="0" w:line="168" w:lineRule="auto"/>
              <w:contextualSpacing/>
              <w:jc w:val="center"/>
              <w:rPr>
                <w:rFonts w:ascii="Calibri" w:hAnsi="Calibri" w:cs="Traditional Arabic"/>
                <w:color w:val="FF0000"/>
                <w:sz w:val="26"/>
                <w:szCs w:val="26"/>
                <w:rtl/>
              </w:rPr>
            </w:pPr>
          </w:p>
          <w:p w:rsidR="00751B69" w:rsidRPr="00751B69" w:rsidP="00751B69">
            <w:pPr>
              <w:bidi/>
              <w:spacing w:after="0" w:line="168" w:lineRule="auto"/>
              <w:contextualSpacing/>
              <w:jc w:val="center"/>
              <w:rPr>
                <w:rFonts w:ascii="Calibri" w:hAnsi="Calibri" w:cs="Traditional Arabic" w:hint="cs"/>
                <w:sz w:val="26"/>
                <w:szCs w:val="26"/>
                <w:rtl/>
              </w:rPr>
            </w:pPr>
            <w:r w:rsidRPr="00437BA9">
              <w:rPr>
                <w:rFonts w:ascii="Calibri" w:hAnsi="Calibri" w:cs="Traditional Arabic" w:hint="cs"/>
                <w:sz w:val="26"/>
                <w:szCs w:val="26"/>
                <w:rtl/>
              </w:rPr>
              <w:t>أن</w:t>
            </w:r>
            <w:r w:rsidRPr="00437BA9">
              <w:rPr>
                <w:rFonts w:ascii="Calibri" w:hAnsi="Calibri" w:cs="Traditional Arabic" w:hint="cs"/>
                <w:sz w:val="26"/>
                <w:szCs w:val="26"/>
                <w:rtl/>
              </w:rPr>
              <w:t xml:space="preserve"> يكون التلميذ قادرا على معرفة الزمن وأنواعه في القصة</w:t>
            </w:r>
          </w:p>
          <w:p w:rsidR="00751B69" w:rsidP="00751B69">
            <w:pPr>
              <w:bidi/>
              <w:spacing w:after="0" w:line="168" w:lineRule="auto"/>
              <w:contextualSpacing/>
              <w:rPr>
                <w:rFonts w:ascii="Calibri" w:hAnsi="Calibri" w:cs="Traditional Arabic" w:hint="cs"/>
                <w:color w:val="FF0000"/>
                <w:sz w:val="26"/>
                <w:szCs w:val="26"/>
                <w:rtl/>
              </w:rPr>
            </w:pPr>
          </w:p>
          <w:p w:rsidR="00751B69" w:rsidP="00751B69">
            <w:pPr>
              <w:bidi/>
              <w:spacing w:after="0" w:line="168" w:lineRule="auto"/>
              <w:contextualSpacing/>
              <w:rPr>
                <w:rFonts w:ascii="Calibri" w:hAnsi="Calibri" w:cs="Traditional Arabic"/>
                <w:color w:val="FF0000"/>
                <w:sz w:val="26"/>
                <w:szCs w:val="26"/>
                <w:rtl/>
              </w:rPr>
            </w:pPr>
          </w:p>
          <w:p w:rsidR="00F50132" w:rsidP="00310045">
            <w:pPr>
              <w:bidi/>
              <w:spacing w:after="0" w:line="168" w:lineRule="auto"/>
              <w:contextualSpacing/>
              <w:rPr>
                <w:rFonts w:ascii="Calibri" w:hAnsi="Calibri" w:cs="Traditional Arabic"/>
                <w:color w:val="FF0000"/>
                <w:sz w:val="26"/>
                <w:szCs w:val="26"/>
                <w:rtl/>
              </w:rPr>
            </w:pPr>
          </w:p>
          <w:p w:rsidR="00F50132" w:rsidRPr="002848CA" w:rsidP="00437BA9">
            <w:pPr>
              <w:bidi/>
              <w:spacing w:after="0" w:line="168" w:lineRule="auto"/>
              <w:contextualSpacing/>
              <w:rPr>
                <w:rFonts w:ascii="Calibri" w:hAnsi="Calibri" w:cs="Traditional Arabic"/>
                <w:color w:val="FF0000"/>
                <w:sz w:val="26"/>
                <w:szCs w:val="26"/>
                <w:rtl/>
              </w:rPr>
            </w:pPr>
          </w:p>
          <w:p w:rsidR="00F50132" w:rsidRPr="00437BA9" w:rsidP="00484F33">
            <w:pPr>
              <w:bidi/>
              <w:spacing w:after="0" w:line="168" w:lineRule="auto"/>
              <w:contextualSpacing/>
              <w:jc w:val="center"/>
              <w:rPr>
                <w:rFonts w:ascii="Calibri" w:hAnsi="Calibri" w:cs="Traditional Arabic"/>
                <w:sz w:val="26"/>
                <w:szCs w:val="26"/>
                <w:rtl/>
              </w:rPr>
            </w:pPr>
            <w:r w:rsidRPr="00437BA9">
              <w:rPr>
                <w:rFonts w:ascii="Calibri" w:hAnsi="Calibri" w:cs="Traditional Arabic" w:hint="cs"/>
                <w:sz w:val="26"/>
                <w:szCs w:val="26"/>
                <w:rtl/>
              </w:rPr>
              <w:t>أن</w:t>
            </w:r>
            <w:r w:rsidRPr="00437BA9">
              <w:rPr>
                <w:rFonts w:ascii="Calibri" w:hAnsi="Calibri" w:cs="Traditional Arabic" w:hint="cs"/>
                <w:sz w:val="26"/>
                <w:szCs w:val="26"/>
                <w:rtl/>
              </w:rPr>
              <w:t xml:space="preserve"> يكون التلميذ قادرا على معرفة المكان في القصة</w:t>
            </w:r>
          </w:p>
          <w:p w:rsidR="00F50132" w:rsidP="00E56CC3">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color w:val="FF0000"/>
                <w:sz w:val="26"/>
                <w:szCs w:val="26"/>
                <w:rtl/>
              </w:rPr>
            </w:pPr>
          </w:p>
          <w:p w:rsidR="00F50132" w:rsidP="005610EB">
            <w:pPr>
              <w:bidi/>
              <w:spacing w:after="0" w:line="168" w:lineRule="auto"/>
              <w:contextualSpacing/>
              <w:jc w:val="center"/>
              <w:rPr>
                <w:rFonts w:ascii="Calibri" w:hAnsi="Calibri" w:cs="Traditional Arabic"/>
                <w:color w:val="FF0000"/>
                <w:sz w:val="26"/>
                <w:szCs w:val="26"/>
                <w:rtl/>
              </w:rPr>
            </w:pPr>
          </w:p>
          <w:p w:rsidR="00F50132" w:rsidRPr="005610EB" w:rsidP="006054AA">
            <w:pPr>
              <w:bidi/>
              <w:spacing w:after="0" w:line="168" w:lineRule="auto"/>
              <w:contextualSpacing/>
              <w:jc w:val="center"/>
              <w:rPr>
                <w:rFonts w:ascii="Calibri" w:hAnsi="Calibri" w:cs="Traditional Arabic"/>
                <w:sz w:val="26"/>
                <w:szCs w:val="26"/>
                <w:rtl/>
              </w:rPr>
            </w:pPr>
            <w:r w:rsidRPr="005610EB">
              <w:rPr>
                <w:rFonts w:ascii="Calibri" w:hAnsi="Calibri" w:cs="Traditional Arabic" w:hint="cs"/>
                <w:sz w:val="26"/>
                <w:szCs w:val="26"/>
                <w:rtl/>
              </w:rPr>
              <w:t>أن</w:t>
            </w:r>
            <w:r w:rsidRPr="005610EB">
              <w:rPr>
                <w:rFonts w:ascii="Calibri" w:hAnsi="Calibri" w:cs="Traditional Arabic" w:hint="cs"/>
                <w:sz w:val="26"/>
                <w:szCs w:val="26"/>
                <w:rtl/>
              </w:rPr>
              <w:t xml:space="preserve"> يكون التلميذ قادرا على معرفة البناء الفني واللغة في القصة</w:t>
            </w:r>
          </w:p>
          <w:p w:rsidR="00F50132" w:rsidP="00437BA9">
            <w:pPr>
              <w:bidi/>
              <w:spacing w:after="0" w:line="168" w:lineRule="auto"/>
              <w:contextualSpacing/>
              <w:jc w:val="center"/>
              <w:rPr>
                <w:rFonts w:ascii="Calibri" w:hAnsi="Calibri" w:cs="Traditional Arabic"/>
                <w:color w:val="FF0000"/>
                <w:sz w:val="26"/>
                <w:szCs w:val="26"/>
                <w:rtl/>
              </w:rPr>
            </w:pPr>
          </w:p>
          <w:p w:rsidR="00F50132" w:rsidP="00310045">
            <w:pPr>
              <w:bidi/>
              <w:spacing w:after="0" w:line="168" w:lineRule="auto"/>
              <w:contextualSpacing/>
              <w:jc w:val="center"/>
              <w:rPr>
                <w:rFonts w:ascii="Calibri" w:hAnsi="Calibri" w:cs="Traditional Arabic"/>
                <w:color w:val="FF0000"/>
                <w:sz w:val="26"/>
                <w:szCs w:val="26"/>
                <w:rtl/>
              </w:rPr>
            </w:pPr>
          </w:p>
          <w:p w:rsidR="00F50132" w:rsidP="009140F0">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color w:val="FF0000"/>
                <w:sz w:val="26"/>
                <w:szCs w:val="26"/>
                <w:rtl/>
              </w:rPr>
            </w:pPr>
          </w:p>
          <w:p w:rsidR="00F50132" w:rsidP="00437BA9">
            <w:pPr>
              <w:bidi/>
              <w:spacing w:after="0" w:line="168" w:lineRule="auto"/>
              <w:contextualSpacing/>
              <w:jc w:val="center"/>
              <w:rPr>
                <w:rFonts w:ascii="Calibri" w:hAnsi="Calibri" w:cs="Traditional Arabic"/>
                <w:color w:val="FF0000"/>
                <w:sz w:val="26"/>
                <w:szCs w:val="26"/>
                <w:rtl/>
              </w:rPr>
            </w:pPr>
          </w:p>
          <w:p w:rsidR="00F50132" w:rsidP="00FF7550">
            <w:pPr>
              <w:bidi/>
              <w:spacing w:after="0" w:line="168" w:lineRule="auto"/>
              <w:contextualSpacing/>
              <w:jc w:val="center"/>
              <w:rPr>
                <w:rFonts w:ascii="Calibri" w:hAnsi="Calibri" w:cs="Traditional Arabic"/>
                <w:color w:val="FF0000"/>
                <w:sz w:val="26"/>
                <w:szCs w:val="26"/>
                <w:rtl/>
              </w:rPr>
            </w:pPr>
          </w:p>
          <w:p w:rsidR="00F50132" w:rsidP="00FF7550">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jc w:val="center"/>
              <w:rPr>
                <w:rFonts w:ascii="Calibri" w:hAnsi="Calibri" w:cs="Traditional Arabic" w:hint="cs"/>
                <w:color w:val="FF0000"/>
                <w:sz w:val="26"/>
                <w:szCs w:val="26"/>
                <w:rtl/>
              </w:rPr>
            </w:pPr>
          </w:p>
          <w:p w:rsidR="00751B69" w:rsidP="00751B69">
            <w:pPr>
              <w:bidi/>
              <w:spacing w:after="0" w:line="168" w:lineRule="auto"/>
              <w:contextualSpacing/>
              <w:rPr>
                <w:rFonts w:ascii="Calibri" w:hAnsi="Calibri" w:cs="Traditional Arabic"/>
                <w:color w:val="FF0000"/>
                <w:sz w:val="26"/>
                <w:szCs w:val="26"/>
                <w:rtl/>
              </w:rPr>
            </w:pPr>
          </w:p>
          <w:p w:rsidR="00F50132" w:rsidRPr="00437BA9" w:rsidP="006A02BF">
            <w:pPr>
              <w:bidi/>
              <w:spacing w:after="0" w:line="168" w:lineRule="auto"/>
              <w:contextualSpacing/>
              <w:jc w:val="center"/>
              <w:rPr>
                <w:rFonts w:ascii="Calibri" w:hAnsi="Calibri" w:cs="Traditional Arabic"/>
                <w:sz w:val="26"/>
                <w:szCs w:val="26"/>
                <w:rtl/>
              </w:rPr>
            </w:pPr>
            <w:r w:rsidRPr="00437BA9">
              <w:rPr>
                <w:rFonts w:ascii="Calibri" w:hAnsi="Calibri" w:cs="Traditional Arabic" w:hint="cs"/>
                <w:sz w:val="26"/>
                <w:szCs w:val="26"/>
                <w:rtl/>
              </w:rPr>
              <w:t>أن</w:t>
            </w:r>
            <w:r w:rsidRPr="00437BA9">
              <w:rPr>
                <w:rFonts w:ascii="Calibri" w:hAnsi="Calibri" w:cs="Traditional Arabic" w:hint="cs"/>
                <w:sz w:val="26"/>
                <w:szCs w:val="26"/>
                <w:rtl/>
              </w:rPr>
              <w:t xml:space="preserve"> يكون التلميذ قادرا على معرفة </w:t>
            </w:r>
            <w:r w:rsidR="00751B69">
              <w:rPr>
                <w:rFonts w:ascii="Calibri" w:hAnsi="Calibri" w:cs="Traditional Arabic" w:hint="cs"/>
                <w:sz w:val="26"/>
                <w:szCs w:val="26"/>
                <w:rtl/>
              </w:rPr>
              <w:t>وضعية الو</w:t>
            </w:r>
            <w:r w:rsidR="006A02BF">
              <w:rPr>
                <w:rFonts w:ascii="Calibri" w:hAnsi="Calibri" w:cs="Traditional Arabic" w:hint="cs"/>
                <w:sz w:val="26"/>
                <w:szCs w:val="26"/>
                <w:rtl/>
              </w:rPr>
              <w:t>صف</w:t>
            </w:r>
          </w:p>
        </w:tc>
        <w:tc>
          <w:tcPr>
            <w:tcW w:w="4252" w:type="dxa"/>
            <w:gridSpan w:val="2"/>
          </w:tcPr>
          <w:p w:rsidR="00F50132" w:rsidRPr="002848CA" w:rsidP="008A1E12">
            <w:pPr>
              <w:bidi/>
              <w:spacing w:after="0" w:line="168" w:lineRule="auto"/>
              <w:contextualSpacing/>
              <w:jc w:val="both"/>
              <w:rPr>
                <w:rFonts w:ascii="Calibri" w:hAnsi="Calibri" w:cs="Traditional Arabic"/>
                <w:color w:val="FF0000"/>
                <w:sz w:val="26"/>
                <w:szCs w:val="26"/>
                <w:rtl/>
              </w:rPr>
            </w:pPr>
          </w:p>
          <w:p w:rsidR="00F50132" w:rsidRPr="00AD5BF4" w:rsidP="000B5C4A">
            <w:pPr>
              <w:bidi/>
              <w:spacing w:after="0" w:line="168" w:lineRule="auto"/>
              <w:contextualSpacing/>
              <w:jc w:val="both"/>
              <w:rPr>
                <w:rFonts w:ascii="Calibri" w:hAnsi="Calibri" w:cs="Traditional Arabic"/>
                <w:sz w:val="26"/>
                <w:szCs w:val="26"/>
                <w:rtl/>
                <w:lang w:bidi="ar-MA"/>
              </w:rPr>
            </w:pPr>
            <w:r w:rsidRPr="00AD5BF4">
              <w:rPr>
                <w:rFonts w:ascii="Calibri" w:hAnsi="Calibri" w:cs="Traditional Arabic" w:hint="cs"/>
                <w:sz w:val="26"/>
                <w:szCs w:val="26"/>
                <w:rtl/>
                <w:lang w:bidi="ar-MA"/>
              </w:rPr>
              <w:t xml:space="preserve">- </w:t>
            </w:r>
            <w:r>
              <w:rPr>
                <w:rFonts w:ascii="Calibri" w:hAnsi="Calibri" w:cs="Traditional Arabic" w:hint="cs"/>
                <w:sz w:val="26"/>
                <w:szCs w:val="26"/>
                <w:rtl/>
                <w:lang w:bidi="ar-MA"/>
              </w:rPr>
              <w:t>ماهي شخصيات النص؟</w:t>
            </w:r>
          </w:p>
          <w:p w:rsidR="00F50132" w:rsidRPr="002848CA" w:rsidP="000B5C4A">
            <w:pPr>
              <w:bidi/>
              <w:spacing w:after="0" w:line="168" w:lineRule="auto"/>
              <w:contextualSpacing/>
              <w:jc w:val="both"/>
              <w:rPr>
                <w:rFonts w:ascii="Calibri" w:hAnsi="Calibri" w:cs="Traditional Arabic"/>
                <w:color w:val="FF0000"/>
                <w:sz w:val="26"/>
                <w:szCs w:val="26"/>
                <w:rtl/>
                <w:lang w:bidi="ar-MA"/>
              </w:rPr>
            </w:pPr>
          </w:p>
          <w:p w:rsidR="00F50132" w:rsidRPr="002848CA" w:rsidP="0050218F">
            <w:pPr>
              <w:bidi/>
              <w:spacing w:after="0" w:line="168" w:lineRule="auto"/>
              <w:contextualSpacing/>
              <w:jc w:val="both"/>
              <w:rPr>
                <w:rFonts w:ascii="Calibri" w:hAnsi="Calibri" w:cs="Traditional Arabic"/>
                <w:color w:val="FF0000"/>
                <w:sz w:val="26"/>
                <w:szCs w:val="26"/>
                <w:rtl/>
                <w:lang w:bidi="ar-MA"/>
              </w:rPr>
            </w:pPr>
          </w:p>
          <w:p w:rsidR="00F50132" w:rsidRPr="00B8163C" w:rsidP="00B8163C">
            <w:pPr>
              <w:bidi/>
              <w:spacing w:after="0" w:line="168" w:lineRule="auto"/>
              <w:contextualSpacing/>
              <w:jc w:val="both"/>
              <w:rPr>
                <w:rFonts w:ascii="Calibri" w:hAnsi="Calibri" w:cs="Traditional Arabic"/>
                <w:sz w:val="26"/>
                <w:szCs w:val="26"/>
                <w:rtl/>
                <w:lang w:bidi="ar-MA"/>
              </w:rPr>
            </w:pPr>
            <w:r w:rsidRPr="00B8163C">
              <w:rPr>
                <w:rFonts w:ascii="Calibri" w:hAnsi="Calibri" w:cs="Traditional Arabic" w:hint="cs"/>
                <w:sz w:val="26"/>
                <w:szCs w:val="26"/>
                <w:rtl/>
                <w:lang w:bidi="ar-MA"/>
              </w:rPr>
              <w:t xml:space="preserve">- </w:t>
            </w:r>
            <w:r>
              <w:rPr>
                <w:rFonts w:ascii="Calibri" w:hAnsi="Calibri" w:cs="Traditional Arabic" w:hint="cs"/>
                <w:sz w:val="26"/>
                <w:szCs w:val="26"/>
                <w:rtl/>
                <w:lang w:bidi="ar-MA"/>
              </w:rPr>
              <w:t>لنحاول تحديد</w:t>
            </w:r>
            <w:r w:rsidRPr="00B8163C">
              <w:rPr>
                <w:rFonts w:ascii="Calibri" w:hAnsi="Calibri" w:cs="Traditional Arabic" w:hint="cs"/>
                <w:sz w:val="26"/>
                <w:szCs w:val="26"/>
                <w:rtl/>
                <w:lang w:bidi="ar-MA"/>
              </w:rPr>
              <w:t xml:space="preserve"> </w:t>
            </w:r>
            <w:r>
              <w:rPr>
                <w:rFonts w:ascii="Calibri" w:hAnsi="Calibri" w:cs="Traditional Arabic" w:hint="cs"/>
                <w:sz w:val="26"/>
                <w:szCs w:val="26"/>
                <w:rtl/>
                <w:lang w:bidi="ar-MA"/>
              </w:rPr>
              <w:t>ال</w:t>
            </w:r>
            <w:r w:rsidRPr="00B8163C">
              <w:rPr>
                <w:rFonts w:ascii="Calibri" w:hAnsi="Calibri" w:cs="Traditional Arabic" w:hint="cs"/>
                <w:sz w:val="26"/>
                <w:szCs w:val="26"/>
                <w:rtl/>
                <w:lang w:bidi="ar-MA"/>
              </w:rPr>
              <w:t>صفات الشخصي</w:t>
            </w:r>
            <w:r>
              <w:rPr>
                <w:rFonts w:ascii="Calibri" w:hAnsi="Calibri" w:cs="Traditional Arabic" w:hint="cs"/>
                <w:sz w:val="26"/>
                <w:szCs w:val="26"/>
                <w:rtl/>
                <w:lang w:bidi="ar-MA"/>
              </w:rPr>
              <w:t>ات الجسدية والاجتماعية والنفسية لعبد العال.</w:t>
            </w:r>
          </w:p>
          <w:p w:rsidR="00F50132" w:rsidRPr="002848CA" w:rsidP="00D16CD0">
            <w:pPr>
              <w:bidi/>
              <w:spacing w:after="0" w:line="168" w:lineRule="auto"/>
              <w:contextualSpacing/>
              <w:jc w:val="both"/>
              <w:rPr>
                <w:rFonts w:ascii="Calibri" w:hAnsi="Calibri" w:cs="Traditional Arabic"/>
                <w:color w:val="FF0000"/>
                <w:sz w:val="26"/>
                <w:szCs w:val="26"/>
                <w:rtl/>
                <w:lang w:bidi="ar-MA"/>
              </w:rPr>
            </w:pPr>
          </w:p>
          <w:p w:rsidR="00F50132" w:rsidRPr="002848CA" w:rsidP="008B4CD3">
            <w:pPr>
              <w:bidi/>
              <w:spacing w:after="0" w:line="168" w:lineRule="auto"/>
              <w:contextualSpacing/>
              <w:jc w:val="both"/>
              <w:rPr>
                <w:rFonts w:ascii="Calibri" w:hAnsi="Calibri" w:cs="Traditional Arabic"/>
                <w:color w:val="FF0000"/>
                <w:sz w:val="26"/>
                <w:szCs w:val="26"/>
                <w:rtl/>
                <w:lang w:bidi="ar-MA"/>
              </w:rPr>
            </w:pPr>
          </w:p>
          <w:p w:rsidR="00F50132" w:rsidRPr="002848CA" w:rsidP="008B4CD3">
            <w:pPr>
              <w:bidi/>
              <w:spacing w:after="0" w:line="168" w:lineRule="auto"/>
              <w:contextualSpacing/>
              <w:jc w:val="both"/>
              <w:rPr>
                <w:rFonts w:ascii="Calibri" w:hAnsi="Calibri" w:cs="Traditional Arabic"/>
                <w:color w:val="FF0000"/>
                <w:sz w:val="26"/>
                <w:szCs w:val="26"/>
                <w:rtl/>
                <w:lang w:bidi="ar-MA"/>
              </w:rPr>
            </w:pPr>
          </w:p>
          <w:p w:rsidR="00F50132" w:rsidRPr="002848CA" w:rsidP="008B4CD3">
            <w:pPr>
              <w:bidi/>
              <w:spacing w:after="0" w:line="168" w:lineRule="auto"/>
              <w:contextualSpacing/>
              <w:jc w:val="both"/>
              <w:rPr>
                <w:rFonts w:ascii="Calibri" w:hAnsi="Calibri" w:cs="Traditional Arabic"/>
                <w:color w:val="FF0000"/>
                <w:sz w:val="26"/>
                <w:szCs w:val="26"/>
                <w:rtl/>
                <w:lang w:bidi="ar-MA"/>
              </w:rPr>
            </w:pPr>
          </w:p>
          <w:p w:rsidR="00F50132" w:rsidP="008B4CD3">
            <w:pPr>
              <w:bidi/>
              <w:spacing w:after="0" w:line="168" w:lineRule="auto"/>
              <w:contextualSpacing/>
              <w:jc w:val="both"/>
              <w:rPr>
                <w:rFonts w:ascii="Calibri" w:hAnsi="Calibri" w:cs="Traditional Arabic"/>
                <w:color w:val="FF0000"/>
                <w:sz w:val="26"/>
                <w:szCs w:val="26"/>
                <w:rtl/>
                <w:lang w:bidi="ar-MA"/>
              </w:rPr>
            </w:pPr>
          </w:p>
          <w:p w:rsidR="00F50132" w:rsidP="00F50132">
            <w:pPr>
              <w:bidi/>
              <w:spacing w:after="0" w:line="168" w:lineRule="auto"/>
              <w:contextualSpacing/>
              <w:jc w:val="both"/>
              <w:rPr>
                <w:rFonts w:ascii="Calibri" w:hAnsi="Calibri" w:cs="Traditional Arabic"/>
                <w:color w:val="FF0000"/>
                <w:sz w:val="26"/>
                <w:szCs w:val="26"/>
                <w:rtl/>
                <w:lang w:bidi="ar-MA"/>
              </w:rPr>
            </w:pPr>
          </w:p>
          <w:p w:rsidR="00F50132" w:rsidP="00F50132">
            <w:pPr>
              <w:bidi/>
              <w:spacing w:after="0" w:line="168" w:lineRule="auto"/>
              <w:contextualSpacing/>
              <w:jc w:val="both"/>
              <w:rPr>
                <w:rFonts w:ascii="Calibri" w:hAnsi="Calibri" w:cs="Traditional Arabic"/>
                <w:color w:val="FF0000"/>
                <w:sz w:val="26"/>
                <w:szCs w:val="26"/>
                <w:rtl/>
                <w:lang w:bidi="ar-MA"/>
              </w:rPr>
            </w:pPr>
          </w:p>
          <w:p w:rsidR="00F50132" w:rsidP="00F50132">
            <w:pPr>
              <w:bidi/>
              <w:spacing w:after="0" w:line="168" w:lineRule="auto"/>
              <w:contextualSpacing/>
              <w:jc w:val="both"/>
              <w:rPr>
                <w:rFonts w:ascii="Calibri" w:hAnsi="Calibri" w:cs="Traditional Arabic"/>
                <w:color w:val="FF0000"/>
                <w:sz w:val="26"/>
                <w:szCs w:val="26"/>
                <w:rtl/>
                <w:lang w:bidi="ar-MA"/>
              </w:rPr>
            </w:pPr>
          </w:p>
          <w:p w:rsidR="00F50132" w:rsidP="00F50132">
            <w:pPr>
              <w:bidi/>
              <w:spacing w:after="0" w:line="168" w:lineRule="auto"/>
              <w:contextualSpacing/>
              <w:jc w:val="both"/>
              <w:rPr>
                <w:rFonts w:ascii="Calibri" w:hAnsi="Calibri" w:cs="Traditional Arabic"/>
                <w:color w:val="FF0000"/>
                <w:sz w:val="26"/>
                <w:szCs w:val="26"/>
                <w:rtl/>
                <w:lang w:bidi="ar-MA"/>
              </w:rPr>
            </w:pPr>
          </w:p>
          <w:p w:rsidR="00F50132" w:rsidP="00F50132">
            <w:pPr>
              <w:bidi/>
              <w:spacing w:after="0" w:line="168" w:lineRule="auto"/>
              <w:contextualSpacing/>
              <w:jc w:val="both"/>
              <w:rPr>
                <w:rFonts w:ascii="Calibri" w:hAnsi="Calibri" w:cs="Traditional Arabic"/>
                <w:color w:val="FF0000"/>
                <w:sz w:val="26"/>
                <w:szCs w:val="26"/>
                <w:rtl/>
                <w:lang w:bidi="ar-MA"/>
              </w:rPr>
            </w:pPr>
          </w:p>
          <w:p w:rsidR="00F50132" w:rsidP="00F50132">
            <w:pPr>
              <w:bidi/>
              <w:spacing w:after="0" w:line="168" w:lineRule="auto"/>
              <w:contextualSpacing/>
              <w:jc w:val="both"/>
              <w:rPr>
                <w:rFonts w:ascii="Calibri" w:hAnsi="Calibri" w:cs="Traditional Arabic"/>
                <w:color w:val="FF0000"/>
                <w:sz w:val="26"/>
                <w:szCs w:val="26"/>
                <w:rtl/>
                <w:lang w:bidi="ar-MA"/>
              </w:rPr>
            </w:pPr>
          </w:p>
          <w:p w:rsidR="00F50132" w:rsidP="00F50132">
            <w:pPr>
              <w:bidi/>
              <w:spacing w:after="0" w:line="168" w:lineRule="auto"/>
              <w:contextualSpacing/>
              <w:jc w:val="both"/>
              <w:rPr>
                <w:rFonts w:ascii="Calibri" w:hAnsi="Calibri" w:cs="Traditional Arabic"/>
                <w:color w:val="FF0000"/>
                <w:sz w:val="26"/>
                <w:szCs w:val="26"/>
                <w:rtl/>
                <w:lang w:bidi="ar-MA"/>
              </w:rPr>
            </w:pPr>
          </w:p>
          <w:p w:rsidR="00F50132" w:rsidP="00F50132">
            <w:pPr>
              <w:bidi/>
              <w:spacing w:after="0" w:line="168" w:lineRule="auto"/>
              <w:contextualSpacing/>
              <w:jc w:val="both"/>
              <w:rPr>
                <w:rFonts w:ascii="Calibri" w:hAnsi="Calibri" w:cs="Traditional Arabic"/>
                <w:color w:val="FF0000"/>
                <w:sz w:val="26"/>
                <w:szCs w:val="26"/>
                <w:rtl/>
                <w:lang w:bidi="ar-MA"/>
              </w:rPr>
            </w:pPr>
          </w:p>
          <w:p w:rsidR="00F50132" w:rsidP="00F50132">
            <w:pPr>
              <w:bidi/>
              <w:spacing w:after="0" w:line="168" w:lineRule="auto"/>
              <w:contextualSpacing/>
              <w:jc w:val="both"/>
              <w:rPr>
                <w:rFonts w:ascii="Calibri" w:hAnsi="Calibri" w:cs="Traditional Arabic"/>
                <w:color w:val="FF0000"/>
                <w:sz w:val="26"/>
                <w:szCs w:val="26"/>
                <w:rtl/>
                <w:lang w:bidi="ar-MA"/>
              </w:rPr>
            </w:pPr>
          </w:p>
          <w:p w:rsidR="00F50132" w:rsidRPr="002848CA" w:rsidP="00F50132">
            <w:pPr>
              <w:bidi/>
              <w:spacing w:after="0" w:line="168" w:lineRule="auto"/>
              <w:contextualSpacing/>
              <w:jc w:val="both"/>
              <w:rPr>
                <w:rFonts w:ascii="Calibri" w:hAnsi="Calibri" w:cs="Traditional Arabic"/>
                <w:color w:val="FF0000"/>
                <w:sz w:val="26"/>
                <w:szCs w:val="26"/>
                <w:rtl/>
                <w:lang w:bidi="ar-MA"/>
              </w:rPr>
            </w:pPr>
          </w:p>
          <w:p w:rsidR="00F50132" w:rsidP="008B4CD3">
            <w:pPr>
              <w:bidi/>
              <w:spacing w:after="0" w:line="168" w:lineRule="auto"/>
              <w:contextualSpacing/>
              <w:jc w:val="both"/>
              <w:rPr>
                <w:rFonts w:ascii="Calibri" w:hAnsi="Calibri" w:cs="Traditional Arabic"/>
                <w:color w:val="FF0000"/>
                <w:sz w:val="26"/>
                <w:szCs w:val="26"/>
                <w:rtl/>
                <w:lang w:bidi="ar-MA"/>
              </w:rPr>
            </w:pPr>
          </w:p>
          <w:p w:rsidR="00F50132" w:rsidRPr="00FC2B1C" w:rsidP="00FC2B1C">
            <w:pPr>
              <w:bidi/>
              <w:spacing w:after="0" w:line="168" w:lineRule="auto"/>
              <w:contextualSpacing/>
              <w:jc w:val="both"/>
              <w:rPr>
                <w:rFonts w:ascii="Calibri" w:hAnsi="Calibri" w:cs="Traditional Arabic"/>
                <w:sz w:val="26"/>
                <w:szCs w:val="26"/>
                <w:rtl/>
                <w:lang w:bidi="ar-MA"/>
              </w:rPr>
            </w:pPr>
            <w:r w:rsidRPr="00FC2B1C">
              <w:rPr>
                <w:rFonts w:ascii="Calibri" w:hAnsi="Calibri" w:cs="Traditional Arabic" w:hint="cs"/>
                <w:sz w:val="26"/>
                <w:szCs w:val="26"/>
                <w:rtl/>
                <w:lang w:bidi="ar-MA"/>
              </w:rPr>
              <w:t xml:space="preserve">- لنحاول </w:t>
            </w:r>
            <w:r w:rsidRPr="00FC2B1C">
              <w:rPr>
                <w:rFonts w:ascii="Calibri" w:hAnsi="Calibri" w:cs="Traditional Arabic" w:hint="cs"/>
                <w:sz w:val="26"/>
                <w:szCs w:val="26"/>
                <w:rtl/>
                <w:lang w:bidi="ar-MA"/>
              </w:rPr>
              <w:t>تطبيق</w:t>
            </w:r>
            <w:r w:rsidRPr="00FC2B1C">
              <w:rPr>
                <w:rFonts w:ascii="Calibri" w:hAnsi="Calibri" w:cs="Traditional Arabic" w:hint="cs"/>
                <w:sz w:val="26"/>
                <w:szCs w:val="26"/>
                <w:rtl/>
                <w:lang w:bidi="ar-MA"/>
              </w:rPr>
              <w:t xml:space="preserve"> النموذج العاملي على النص.</w:t>
            </w:r>
          </w:p>
          <w:p w:rsidR="00F50132" w:rsidP="008B4CD3">
            <w:pPr>
              <w:bidi/>
              <w:spacing w:after="0" w:line="168" w:lineRule="auto"/>
              <w:contextualSpacing/>
              <w:jc w:val="both"/>
              <w:rPr>
                <w:rFonts w:ascii="Calibri" w:hAnsi="Calibri" w:cs="Traditional Arabic"/>
                <w:sz w:val="26"/>
                <w:szCs w:val="26"/>
                <w:rtl/>
                <w:lang w:bidi="ar-MA"/>
              </w:rPr>
            </w:pPr>
          </w:p>
          <w:p w:rsidR="00F50132" w:rsidP="002768F2">
            <w:pPr>
              <w:bidi/>
              <w:spacing w:after="0" w:line="168" w:lineRule="auto"/>
              <w:contextualSpacing/>
              <w:jc w:val="both"/>
              <w:rPr>
                <w:rFonts w:ascii="Calibri" w:hAnsi="Calibri" w:cs="Traditional Arabic"/>
                <w:sz w:val="26"/>
                <w:szCs w:val="26"/>
                <w:rtl/>
                <w:lang w:bidi="ar-MA"/>
              </w:rPr>
            </w:pPr>
          </w:p>
          <w:p w:rsidR="00F50132" w:rsidP="002768F2">
            <w:pPr>
              <w:bidi/>
              <w:spacing w:after="0" w:line="168" w:lineRule="auto"/>
              <w:contextualSpacing/>
              <w:jc w:val="both"/>
              <w:rPr>
                <w:rFonts w:ascii="Calibri" w:hAnsi="Calibri" w:cs="Traditional Arabic"/>
                <w:sz w:val="26"/>
                <w:szCs w:val="26"/>
                <w:rtl/>
                <w:lang w:bidi="ar-MA"/>
              </w:rPr>
            </w:pPr>
          </w:p>
          <w:p w:rsidR="00F50132" w:rsidP="002768F2">
            <w:pPr>
              <w:bidi/>
              <w:spacing w:after="0" w:line="168" w:lineRule="auto"/>
              <w:contextualSpacing/>
              <w:jc w:val="both"/>
              <w:rPr>
                <w:rFonts w:ascii="Calibri" w:hAnsi="Calibri" w:cs="Traditional Arabic"/>
                <w:sz w:val="26"/>
                <w:szCs w:val="26"/>
                <w:rtl/>
                <w:lang w:bidi="ar-MA"/>
              </w:rPr>
            </w:pPr>
          </w:p>
          <w:p w:rsidR="00F50132" w:rsidP="002768F2">
            <w:pPr>
              <w:bidi/>
              <w:spacing w:after="0" w:line="168" w:lineRule="auto"/>
              <w:contextualSpacing/>
              <w:jc w:val="both"/>
              <w:rPr>
                <w:rFonts w:ascii="Calibri" w:hAnsi="Calibri" w:cs="Traditional Arabic"/>
                <w:sz w:val="26"/>
                <w:szCs w:val="26"/>
                <w:rtl/>
                <w:lang w:bidi="ar-MA"/>
              </w:rPr>
            </w:pPr>
          </w:p>
          <w:p w:rsidR="00F50132" w:rsidP="002768F2">
            <w:pPr>
              <w:bidi/>
              <w:spacing w:after="0" w:line="168" w:lineRule="auto"/>
              <w:contextualSpacing/>
              <w:jc w:val="both"/>
              <w:rPr>
                <w:rFonts w:ascii="Calibri" w:hAnsi="Calibri" w:cs="Traditional Arabic"/>
                <w:sz w:val="26"/>
                <w:szCs w:val="26"/>
                <w:rtl/>
                <w:lang w:bidi="ar-MA"/>
              </w:rPr>
            </w:pPr>
          </w:p>
          <w:p w:rsidR="00F50132" w:rsidP="002768F2">
            <w:pPr>
              <w:bidi/>
              <w:spacing w:after="0" w:line="168" w:lineRule="auto"/>
              <w:contextualSpacing/>
              <w:jc w:val="both"/>
              <w:rPr>
                <w:rFonts w:ascii="Calibri" w:hAnsi="Calibri" w:cs="Traditional Arabic"/>
                <w:sz w:val="26"/>
                <w:szCs w:val="26"/>
                <w:rtl/>
                <w:lang w:bidi="ar-MA"/>
              </w:rPr>
            </w:pPr>
          </w:p>
          <w:p w:rsidR="00F50132" w:rsidP="002768F2">
            <w:pPr>
              <w:bidi/>
              <w:spacing w:after="0" w:line="168" w:lineRule="auto"/>
              <w:contextualSpacing/>
              <w:jc w:val="both"/>
              <w:rPr>
                <w:rFonts w:ascii="Calibri" w:hAnsi="Calibri" w:cs="Traditional Arabic"/>
                <w:sz w:val="26"/>
                <w:szCs w:val="26"/>
                <w:rtl/>
                <w:lang w:bidi="ar-MA"/>
              </w:rPr>
            </w:pPr>
          </w:p>
          <w:p w:rsidR="00F50132" w:rsidP="002768F2">
            <w:pPr>
              <w:bidi/>
              <w:spacing w:after="0" w:line="168" w:lineRule="auto"/>
              <w:contextualSpacing/>
              <w:jc w:val="both"/>
              <w:rPr>
                <w:rFonts w:ascii="Calibri" w:hAnsi="Calibri" w:cs="Traditional Arabic"/>
                <w:sz w:val="26"/>
                <w:szCs w:val="26"/>
                <w:rtl/>
                <w:lang w:bidi="ar-MA"/>
              </w:rPr>
            </w:pPr>
          </w:p>
          <w:p w:rsidR="00F50132" w:rsidP="002768F2">
            <w:pPr>
              <w:bidi/>
              <w:spacing w:after="0" w:line="216" w:lineRule="auto"/>
              <w:contextualSpacing/>
              <w:jc w:val="both"/>
              <w:rPr>
                <w:rFonts w:ascii="Calibri" w:hAnsi="Calibri" w:cs="Traditional Arabic"/>
                <w:sz w:val="26"/>
                <w:szCs w:val="26"/>
                <w:rtl/>
                <w:lang w:bidi="ar-MA"/>
              </w:rPr>
            </w:pPr>
          </w:p>
          <w:p w:rsidR="00F50132" w:rsidP="00F50132">
            <w:pPr>
              <w:bidi/>
              <w:spacing w:after="0" w:line="216" w:lineRule="auto"/>
              <w:contextualSpacing/>
              <w:jc w:val="both"/>
              <w:rPr>
                <w:rFonts w:ascii="Calibri" w:hAnsi="Calibri" w:cs="Traditional Arabic"/>
                <w:sz w:val="26"/>
                <w:szCs w:val="26"/>
                <w:rtl/>
                <w:lang w:bidi="ar-MA"/>
              </w:rPr>
            </w:pPr>
          </w:p>
          <w:p w:rsidR="00F50132" w:rsidP="00F50132">
            <w:pPr>
              <w:bidi/>
              <w:spacing w:after="0" w:line="216" w:lineRule="auto"/>
              <w:contextualSpacing/>
              <w:jc w:val="both"/>
              <w:rPr>
                <w:rFonts w:ascii="Calibri" w:hAnsi="Calibri" w:cs="Traditional Arabic"/>
                <w:sz w:val="26"/>
                <w:szCs w:val="26"/>
                <w:rtl/>
                <w:lang w:bidi="ar-MA"/>
              </w:rPr>
            </w:pPr>
          </w:p>
          <w:p w:rsidR="00F50132" w:rsidP="00F50132">
            <w:pPr>
              <w:bidi/>
              <w:spacing w:after="0" w:line="216" w:lineRule="auto"/>
              <w:contextualSpacing/>
              <w:jc w:val="both"/>
              <w:rPr>
                <w:rFonts w:ascii="Calibri" w:hAnsi="Calibri" w:cs="Traditional Arabic"/>
                <w:sz w:val="26"/>
                <w:szCs w:val="26"/>
                <w:rtl/>
                <w:lang w:bidi="ar-MA"/>
              </w:rPr>
            </w:pPr>
          </w:p>
          <w:p w:rsidR="00F50132" w:rsidP="00F50132">
            <w:pPr>
              <w:bidi/>
              <w:spacing w:after="0" w:line="216" w:lineRule="auto"/>
              <w:contextualSpacing/>
              <w:jc w:val="both"/>
              <w:rPr>
                <w:rFonts w:ascii="Calibri" w:hAnsi="Calibri" w:cs="Traditional Arabic"/>
                <w:sz w:val="26"/>
                <w:szCs w:val="26"/>
                <w:rtl/>
                <w:lang w:bidi="ar-MA"/>
              </w:rPr>
            </w:pPr>
            <w:r>
              <w:rPr>
                <w:rFonts w:ascii="Calibri" w:hAnsi="Calibri" w:cs="Traditional Arabic" w:hint="cs"/>
                <w:sz w:val="26"/>
                <w:szCs w:val="26"/>
                <w:rtl/>
                <w:lang w:bidi="ar-MA"/>
              </w:rPr>
              <w:t>استخرج المكان:</w:t>
            </w:r>
          </w:p>
          <w:p w:rsidR="00F50132" w:rsidP="00F50132">
            <w:pPr>
              <w:bidi/>
              <w:spacing w:after="0" w:line="216" w:lineRule="auto"/>
              <w:contextualSpacing/>
              <w:jc w:val="both"/>
              <w:rPr>
                <w:rFonts w:ascii="Calibri" w:hAnsi="Calibri" w:cs="Traditional Arabic"/>
                <w:sz w:val="26"/>
                <w:szCs w:val="26"/>
                <w:rtl/>
                <w:lang w:bidi="ar-MA"/>
              </w:rPr>
            </w:pPr>
          </w:p>
          <w:p w:rsidR="00F50132" w:rsidP="00F50132">
            <w:pPr>
              <w:bidi/>
              <w:spacing w:after="0" w:line="216" w:lineRule="auto"/>
              <w:contextualSpacing/>
              <w:jc w:val="both"/>
              <w:rPr>
                <w:rFonts w:ascii="Calibri" w:hAnsi="Calibri" w:cs="Traditional Arabic"/>
                <w:sz w:val="26"/>
                <w:szCs w:val="26"/>
                <w:rtl/>
                <w:lang w:bidi="ar-MA"/>
              </w:rPr>
            </w:pPr>
          </w:p>
          <w:p w:rsidR="00F50132" w:rsidRPr="004957E3" w:rsidP="002768F2">
            <w:pPr>
              <w:bidi/>
              <w:spacing w:after="0" w:line="168" w:lineRule="auto"/>
              <w:contextualSpacing/>
              <w:jc w:val="both"/>
              <w:rPr>
                <w:rFonts w:ascii="Calibri" w:hAnsi="Calibri" w:cs="Traditional Arabic"/>
                <w:sz w:val="26"/>
                <w:szCs w:val="26"/>
                <w:rtl/>
                <w:lang w:bidi="ar-MA"/>
              </w:rPr>
            </w:pPr>
            <w:r w:rsidRPr="004957E3">
              <w:rPr>
                <w:rFonts w:ascii="Calibri" w:hAnsi="Calibri" w:cs="Traditional Arabic" w:hint="cs"/>
                <w:sz w:val="26"/>
                <w:szCs w:val="26"/>
                <w:rtl/>
                <w:lang w:bidi="ar-MA"/>
              </w:rPr>
              <w:t>- بماذا يتسم الزمن في النص؟</w:t>
            </w:r>
          </w:p>
          <w:p w:rsidR="00F50132" w:rsidRPr="002848CA" w:rsidP="008B4CD3">
            <w:pPr>
              <w:bidi/>
              <w:spacing w:after="0" w:line="168" w:lineRule="auto"/>
              <w:contextualSpacing/>
              <w:jc w:val="both"/>
              <w:rPr>
                <w:rFonts w:ascii="Calibri" w:hAnsi="Calibri" w:cs="Traditional Arabic"/>
                <w:color w:val="FF0000"/>
                <w:sz w:val="26"/>
                <w:szCs w:val="26"/>
                <w:rtl/>
                <w:lang w:bidi="ar-MA"/>
              </w:rPr>
            </w:pPr>
          </w:p>
          <w:p w:rsidR="00F50132" w:rsidRPr="002848CA" w:rsidP="007846C2">
            <w:pPr>
              <w:bidi/>
              <w:spacing w:after="0" w:line="168" w:lineRule="auto"/>
              <w:contextualSpacing/>
              <w:jc w:val="both"/>
              <w:rPr>
                <w:rFonts w:ascii="Calibri" w:hAnsi="Calibri" w:cs="Traditional Arabic"/>
                <w:color w:val="FF0000"/>
                <w:sz w:val="26"/>
                <w:szCs w:val="26"/>
                <w:rtl/>
                <w:lang w:bidi="ar-MA"/>
              </w:rPr>
            </w:pPr>
          </w:p>
          <w:p w:rsidR="00F50132" w:rsidRPr="002848CA" w:rsidP="007846C2">
            <w:pPr>
              <w:bidi/>
              <w:spacing w:after="0" w:line="168" w:lineRule="auto"/>
              <w:contextualSpacing/>
              <w:jc w:val="both"/>
              <w:rPr>
                <w:rFonts w:ascii="Calibri" w:hAnsi="Calibri" w:cs="Traditional Arabic"/>
                <w:color w:val="FF0000"/>
                <w:sz w:val="26"/>
                <w:szCs w:val="26"/>
                <w:rtl/>
                <w:lang w:bidi="ar-MA"/>
              </w:rPr>
            </w:pPr>
          </w:p>
          <w:p w:rsidR="00F50132" w:rsidRPr="00C545B7" w:rsidP="00F50132">
            <w:pPr>
              <w:bidi/>
              <w:spacing w:after="0" w:line="168" w:lineRule="auto"/>
              <w:contextualSpacing/>
              <w:jc w:val="both"/>
              <w:rPr>
                <w:rFonts w:ascii="Calibri" w:hAnsi="Calibri" w:cs="Traditional Arabic"/>
                <w:sz w:val="26"/>
                <w:szCs w:val="26"/>
                <w:rtl/>
                <w:lang w:bidi="ar-MA"/>
              </w:rPr>
            </w:pPr>
            <w:r>
              <w:rPr>
                <w:rFonts w:ascii="Calibri" w:hAnsi="Calibri" w:cs="Traditional Arabic" w:hint="cs"/>
                <w:sz w:val="26"/>
                <w:szCs w:val="26"/>
                <w:rtl/>
                <w:lang w:bidi="ar-MA"/>
              </w:rPr>
              <w:t>- ماهي أقسام الزمن في القصة؟</w:t>
            </w:r>
          </w:p>
          <w:p w:rsidR="00F50132" w:rsidP="00F50132">
            <w:pPr>
              <w:bidi/>
              <w:spacing w:after="0" w:line="168" w:lineRule="auto"/>
              <w:contextualSpacing/>
              <w:jc w:val="both"/>
              <w:rPr>
                <w:rFonts w:ascii="Calibri" w:hAnsi="Calibri" w:cs="Traditional Arabic"/>
                <w:color w:val="FF0000"/>
                <w:sz w:val="26"/>
                <w:szCs w:val="26"/>
                <w:rtl/>
                <w:lang w:bidi="ar-MA"/>
              </w:rPr>
            </w:pPr>
          </w:p>
          <w:p w:rsidR="00F50132" w:rsidRPr="00F50132" w:rsidP="00F50132">
            <w:pPr>
              <w:bidi/>
              <w:spacing w:after="0" w:line="168" w:lineRule="auto"/>
              <w:contextualSpacing/>
              <w:jc w:val="both"/>
              <w:rPr>
                <w:rFonts w:ascii="Calibri" w:hAnsi="Calibri" w:cs="Traditional Arabic"/>
                <w:sz w:val="26"/>
                <w:szCs w:val="26"/>
                <w:rtl/>
                <w:lang w:bidi="ar-MA"/>
              </w:rPr>
            </w:pPr>
            <w:r w:rsidRPr="00685646">
              <w:rPr>
                <w:rFonts w:ascii="Calibri" w:hAnsi="Calibri" w:cs="Traditional Arabic" w:hint="cs"/>
                <w:sz w:val="26"/>
                <w:szCs w:val="26"/>
                <w:rtl/>
                <w:lang w:bidi="ar-MA"/>
              </w:rPr>
              <w:t xml:space="preserve">- </w:t>
            </w:r>
            <w:r>
              <w:rPr>
                <w:rFonts w:ascii="Calibri" w:hAnsi="Calibri" w:cs="Traditional Arabic" w:hint="cs"/>
                <w:sz w:val="26"/>
                <w:szCs w:val="26"/>
                <w:rtl/>
                <w:lang w:bidi="ar-MA"/>
              </w:rPr>
              <w:t>بماذا يتسم البناء الفني في النص؟</w:t>
            </w:r>
          </w:p>
          <w:p w:rsidR="00F50132" w:rsidP="001D4940">
            <w:pPr>
              <w:bidi/>
              <w:spacing w:after="0" w:line="168" w:lineRule="auto"/>
              <w:contextualSpacing/>
              <w:jc w:val="both"/>
              <w:rPr>
                <w:rFonts w:ascii="Calibri" w:hAnsi="Calibri" w:cs="Traditional Arabic"/>
                <w:sz w:val="26"/>
                <w:szCs w:val="26"/>
                <w:rtl/>
                <w:lang w:bidi="ar-MA"/>
              </w:rPr>
            </w:pPr>
            <w:r w:rsidRPr="00EF1CAB">
              <w:rPr>
                <w:rFonts w:ascii="Calibri" w:hAnsi="Calibri" w:cs="Traditional Arabic" w:hint="cs"/>
                <w:sz w:val="26"/>
                <w:szCs w:val="26"/>
                <w:rtl/>
                <w:lang w:bidi="ar-MA"/>
              </w:rPr>
              <w:t xml:space="preserve">- هناك حضور لبعض </w:t>
            </w:r>
            <w:r w:rsidRPr="00EF1CAB">
              <w:rPr>
                <w:rFonts w:ascii="Calibri" w:hAnsi="Calibri" w:cs="Traditional Arabic" w:hint="cs"/>
                <w:sz w:val="26"/>
                <w:szCs w:val="26"/>
                <w:rtl/>
                <w:lang w:bidi="ar-MA"/>
              </w:rPr>
              <w:t>الانزياحات</w:t>
            </w:r>
            <w:r w:rsidRPr="00EF1CAB">
              <w:rPr>
                <w:rFonts w:ascii="Calibri" w:hAnsi="Calibri" w:cs="Traditional Arabic" w:hint="cs"/>
                <w:sz w:val="26"/>
                <w:szCs w:val="26"/>
                <w:rtl/>
                <w:lang w:bidi="ar-MA"/>
              </w:rPr>
              <w:t xml:space="preserve">. لنحاول الوقوف عند بعضها </w:t>
            </w:r>
            <w:r w:rsidRPr="00EF1CAB">
              <w:rPr>
                <w:rFonts w:ascii="Calibri" w:hAnsi="Calibri" w:cs="Traditional Arabic" w:hint="cs"/>
                <w:sz w:val="26"/>
                <w:szCs w:val="26"/>
                <w:rtl/>
                <w:lang w:bidi="ar-MA"/>
              </w:rPr>
              <w:t>مبرزين</w:t>
            </w:r>
            <w:r w:rsidRPr="00EF1CAB">
              <w:rPr>
                <w:rFonts w:ascii="Calibri" w:hAnsi="Calibri" w:cs="Traditional Arabic" w:hint="cs"/>
                <w:sz w:val="26"/>
                <w:szCs w:val="26"/>
                <w:rtl/>
                <w:lang w:bidi="ar-MA"/>
              </w:rPr>
              <w:t xml:space="preserve"> دلالتها.</w:t>
            </w:r>
          </w:p>
          <w:p w:rsidR="00F50132" w:rsidRPr="00EF1CAB" w:rsidP="00A64A75">
            <w:pPr>
              <w:bidi/>
              <w:spacing w:after="0" w:line="168" w:lineRule="auto"/>
              <w:contextualSpacing/>
              <w:jc w:val="both"/>
              <w:rPr>
                <w:rFonts w:ascii="Calibri" w:hAnsi="Calibri" w:cs="Traditional Arabic"/>
                <w:sz w:val="26"/>
                <w:szCs w:val="26"/>
                <w:rtl/>
                <w:lang w:bidi="ar-MA"/>
              </w:rPr>
            </w:pPr>
          </w:p>
          <w:p w:rsidR="00F50132" w:rsidRPr="00267DE4" w:rsidP="00181FDB">
            <w:pPr>
              <w:bidi/>
              <w:spacing w:after="0" w:line="168" w:lineRule="auto"/>
              <w:contextualSpacing/>
              <w:jc w:val="both"/>
              <w:rPr>
                <w:rFonts w:ascii="Calibri" w:hAnsi="Calibri" w:cs="Traditional Arabic"/>
                <w:sz w:val="26"/>
                <w:szCs w:val="26"/>
                <w:rtl/>
                <w:lang w:bidi="ar-MA"/>
              </w:rPr>
            </w:pPr>
            <w:r w:rsidRPr="00267DE4">
              <w:rPr>
                <w:rFonts w:ascii="Calibri" w:hAnsi="Calibri" w:cs="Traditional Arabic" w:hint="cs"/>
                <w:sz w:val="26"/>
                <w:szCs w:val="26"/>
                <w:rtl/>
                <w:lang w:bidi="ar-MA"/>
              </w:rPr>
              <w:t xml:space="preserve">- </w:t>
            </w:r>
            <w:r w:rsidRPr="00267DE4">
              <w:rPr>
                <w:rFonts w:ascii="Calibri" w:hAnsi="Calibri" w:cs="Traditional Arabic" w:hint="cs"/>
                <w:sz w:val="26"/>
                <w:szCs w:val="26"/>
                <w:rtl/>
                <w:lang w:bidi="ar-MA"/>
              </w:rPr>
              <w:t>ماهو</w:t>
            </w:r>
            <w:r w:rsidRPr="00267DE4">
              <w:rPr>
                <w:rFonts w:ascii="Calibri" w:hAnsi="Calibri" w:cs="Traditional Arabic" w:hint="cs"/>
                <w:sz w:val="26"/>
                <w:szCs w:val="26"/>
                <w:rtl/>
                <w:lang w:bidi="ar-MA"/>
              </w:rPr>
              <w:t xml:space="preserve"> الضمير الموظف في النص؟</w:t>
            </w:r>
          </w:p>
          <w:p w:rsidR="00F50132" w:rsidRPr="0053459A" w:rsidP="00E15F9B">
            <w:pPr>
              <w:bidi/>
              <w:spacing w:after="0" w:line="168" w:lineRule="auto"/>
              <w:contextualSpacing/>
              <w:jc w:val="both"/>
              <w:rPr>
                <w:rFonts w:ascii="Calibri" w:hAnsi="Calibri" w:cs="Traditional Arabic"/>
                <w:sz w:val="26"/>
                <w:szCs w:val="26"/>
                <w:rtl/>
                <w:lang w:bidi="ar-MA"/>
              </w:rPr>
            </w:pPr>
            <w:r w:rsidRPr="0053459A">
              <w:rPr>
                <w:rFonts w:ascii="Calibri" w:hAnsi="Calibri" w:cs="Traditional Arabic" w:hint="cs"/>
                <w:sz w:val="26"/>
                <w:szCs w:val="26"/>
                <w:rtl/>
                <w:lang w:bidi="ar-MA"/>
              </w:rPr>
              <w:t xml:space="preserve">- </w:t>
            </w:r>
            <w:r>
              <w:rPr>
                <w:rFonts w:ascii="Calibri" w:hAnsi="Calibri" w:cs="Traditional Arabic" w:hint="cs"/>
                <w:sz w:val="26"/>
                <w:szCs w:val="26"/>
                <w:rtl/>
                <w:lang w:bidi="ar-MA"/>
              </w:rPr>
              <w:t>إذن بماذا يمكن أن نصف السارد في هذا النص؟</w:t>
            </w:r>
          </w:p>
          <w:p w:rsidR="00F50132" w:rsidP="00021A05">
            <w:pPr>
              <w:bidi/>
              <w:spacing w:after="0" w:line="168" w:lineRule="auto"/>
              <w:contextualSpacing/>
              <w:jc w:val="both"/>
              <w:rPr>
                <w:rFonts w:ascii="Calibri" w:hAnsi="Calibri" w:cs="Traditional Arabic"/>
                <w:sz w:val="26"/>
                <w:szCs w:val="26"/>
                <w:rtl/>
                <w:lang w:bidi="ar-MA"/>
              </w:rPr>
            </w:pPr>
          </w:p>
          <w:p w:rsidR="00F50132" w:rsidP="004F322E">
            <w:pPr>
              <w:bidi/>
              <w:spacing w:after="0" w:line="168" w:lineRule="auto"/>
              <w:contextualSpacing/>
              <w:jc w:val="both"/>
              <w:rPr>
                <w:rFonts w:ascii="Calibri" w:hAnsi="Calibri" w:cs="Traditional Arabic"/>
                <w:sz w:val="26"/>
                <w:szCs w:val="26"/>
                <w:rtl/>
                <w:lang w:bidi="ar-MA"/>
              </w:rPr>
            </w:pPr>
            <w:r w:rsidRPr="0053459A">
              <w:rPr>
                <w:rFonts w:ascii="Calibri" w:hAnsi="Calibri" w:cs="Traditional Arabic" w:hint="cs"/>
                <w:sz w:val="26"/>
                <w:szCs w:val="26"/>
                <w:rtl/>
                <w:lang w:bidi="ar-MA"/>
              </w:rPr>
              <w:t>- إذن ماهي الرؤية السردية المعتمدة في النص؟</w:t>
            </w:r>
          </w:p>
          <w:p w:rsidR="00F50132" w:rsidP="003106DF">
            <w:pPr>
              <w:bidi/>
              <w:spacing w:after="0" w:line="168" w:lineRule="auto"/>
              <w:contextualSpacing/>
              <w:jc w:val="both"/>
              <w:rPr>
                <w:rFonts w:ascii="Calibri" w:hAnsi="Calibri" w:cs="Traditional Arabic"/>
                <w:sz w:val="26"/>
                <w:szCs w:val="26"/>
                <w:rtl/>
                <w:lang w:bidi="ar-MA"/>
              </w:rPr>
            </w:pPr>
          </w:p>
          <w:p w:rsidR="00F50132" w:rsidP="003106DF">
            <w:pPr>
              <w:bidi/>
              <w:spacing w:after="0" w:line="168" w:lineRule="auto"/>
              <w:contextualSpacing/>
              <w:jc w:val="both"/>
              <w:rPr>
                <w:rFonts w:ascii="Calibri" w:hAnsi="Calibri" w:cs="Traditional Arabic"/>
                <w:sz w:val="26"/>
                <w:szCs w:val="26"/>
                <w:rtl/>
                <w:lang w:bidi="ar-MA"/>
              </w:rPr>
            </w:pPr>
          </w:p>
          <w:p w:rsidR="00F50132" w:rsidP="003106DF">
            <w:pPr>
              <w:bidi/>
              <w:spacing w:after="0" w:line="168" w:lineRule="auto"/>
              <w:contextualSpacing/>
              <w:jc w:val="both"/>
              <w:rPr>
                <w:rFonts w:ascii="Calibri" w:hAnsi="Calibri" w:cs="Traditional Arabic"/>
                <w:sz w:val="26"/>
                <w:szCs w:val="26"/>
                <w:rtl/>
                <w:lang w:bidi="ar-MA"/>
              </w:rPr>
            </w:pPr>
            <w:r>
              <w:rPr>
                <w:rFonts w:ascii="Calibri" w:hAnsi="Calibri" w:cs="Traditional Arabic" w:hint="cs"/>
                <w:sz w:val="26"/>
                <w:szCs w:val="26"/>
                <w:rtl/>
                <w:lang w:bidi="ar-MA"/>
              </w:rPr>
              <w:t xml:space="preserve">تتبع معي الاثار </w:t>
            </w:r>
            <w:r>
              <w:rPr>
                <w:rFonts w:ascii="Calibri" w:hAnsi="Calibri" w:cs="Traditional Arabic" w:hint="cs"/>
                <w:sz w:val="26"/>
                <w:szCs w:val="26"/>
                <w:rtl/>
                <w:lang w:bidi="ar-MA"/>
              </w:rPr>
              <w:t>التلفظية</w:t>
            </w:r>
            <w:r>
              <w:rPr>
                <w:rFonts w:ascii="Calibri" w:hAnsi="Calibri" w:cs="Traditional Arabic" w:hint="cs"/>
                <w:sz w:val="26"/>
                <w:szCs w:val="26"/>
                <w:rtl/>
                <w:lang w:bidi="ar-MA"/>
              </w:rPr>
              <w:t>:</w:t>
            </w:r>
          </w:p>
          <w:p w:rsidR="00F50132" w:rsidRPr="0053459A" w:rsidP="006A02BF">
            <w:pPr>
              <w:bidi/>
              <w:spacing w:after="0" w:line="168" w:lineRule="auto"/>
              <w:contextualSpacing/>
              <w:jc w:val="both"/>
              <w:rPr>
                <w:rFonts w:ascii="Calibri" w:hAnsi="Calibri" w:cs="Traditional Arabic"/>
                <w:sz w:val="26"/>
                <w:szCs w:val="26"/>
                <w:rtl/>
                <w:lang w:bidi="ar-MA"/>
              </w:rPr>
            </w:pPr>
            <w:r>
              <w:rPr>
                <w:rFonts w:ascii="Calibri" w:hAnsi="Calibri" w:cs="Traditional Arabic" w:hint="cs"/>
                <w:sz w:val="26"/>
                <w:szCs w:val="26"/>
                <w:rtl/>
                <w:lang w:bidi="ar-MA"/>
              </w:rPr>
              <w:t xml:space="preserve">بناء على هاته الاثار ما هو رهان </w:t>
            </w:r>
            <w:r w:rsidR="006A02BF">
              <w:rPr>
                <w:rFonts w:ascii="Calibri" w:hAnsi="Calibri" w:cs="Traditional Arabic" w:hint="cs"/>
                <w:sz w:val="26"/>
                <w:szCs w:val="26"/>
                <w:rtl/>
                <w:lang w:bidi="ar-MA"/>
              </w:rPr>
              <w:t>الاشعري</w:t>
            </w:r>
            <w:r>
              <w:rPr>
                <w:rFonts w:ascii="Calibri" w:hAnsi="Calibri" w:cs="Traditional Arabic" w:hint="cs"/>
                <w:sz w:val="26"/>
                <w:szCs w:val="26"/>
                <w:rtl/>
                <w:lang w:bidi="ar-MA"/>
              </w:rPr>
              <w:t>؟</w:t>
            </w:r>
          </w:p>
        </w:tc>
        <w:tc>
          <w:tcPr>
            <w:tcW w:w="6088" w:type="dxa"/>
          </w:tcPr>
          <w:p w:rsidR="006E7878" w:rsidP="003106DF">
            <w:pPr>
              <w:bidi/>
              <w:spacing w:after="0" w:line="168" w:lineRule="auto"/>
              <w:contextualSpacing/>
              <w:jc w:val="both"/>
              <w:rPr>
                <w:rFonts w:ascii="Calibri" w:hAnsi="Calibri" w:cs="Rabat"/>
                <w:sz w:val="28"/>
                <w:szCs w:val="28"/>
                <w:u w:val="double"/>
                <w:rtl/>
                <w:lang w:bidi="ar-MA"/>
              </w:rPr>
            </w:pPr>
            <w:r>
              <w:rPr>
                <w:rFonts w:ascii="Calibri" w:hAnsi="Calibri" w:cs="Rabat" w:hint="cs"/>
                <w:sz w:val="28"/>
                <w:szCs w:val="28"/>
                <w:u w:val="double"/>
                <w:rtl/>
                <w:lang w:bidi="ar-MA"/>
              </w:rPr>
              <w:t>القراءة</w:t>
            </w:r>
            <w:r>
              <w:rPr>
                <w:rFonts w:ascii="Calibri" w:hAnsi="Calibri" w:cs="Rabat" w:hint="cs"/>
                <w:sz w:val="28"/>
                <w:szCs w:val="28"/>
                <w:u w:val="double"/>
                <w:rtl/>
                <w:lang w:bidi="ar-MA"/>
              </w:rPr>
              <w:t xml:space="preserve"> التحليلية:</w:t>
            </w:r>
          </w:p>
          <w:p w:rsidR="00F50132" w:rsidRPr="003106DF" w:rsidP="006E7878">
            <w:pPr>
              <w:bidi/>
              <w:spacing w:after="0" w:line="168" w:lineRule="auto"/>
              <w:contextualSpacing/>
              <w:jc w:val="both"/>
              <w:rPr>
                <w:rFonts w:ascii="Calibri" w:hAnsi="Calibri" w:cs="Rabat"/>
                <w:sz w:val="28"/>
                <w:szCs w:val="28"/>
                <w:u w:val="double"/>
                <w:rtl/>
                <w:lang w:bidi="ar-MA"/>
              </w:rPr>
            </w:pPr>
            <w:r w:rsidRPr="003106DF">
              <w:rPr>
                <w:rFonts w:ascii="Calibri" w:hAnsi="Calibri" w:cs="Rabat" w:hint="cs"/>
                <w:sz w:val="28"/>
                <w:szCs w:val="28"/>
                <w:u w:val="double"/>
                <w:rtl/>
                <w:lang w:bidi="ar-MA"/>
              </w:rPr>
              <w:t>المستوى الدلالي البنائي</w:t>
            </w:r>
            <w:r>
              <w:rPr>
                <w:rFonts w:ascii="Calibri" w:hAnsi="Calibri" w:cs="Rabat" w:hint="cs"/>
                <w:sz w:val="28"/>
                <w:szCs w:val="28"/>
                <w:u w:val="double"/>
                <w:rtl/>
                <w:lang w:bidi="ar-MA"/>
              </w:rPr>
              <w:t>:</w:t>
            </w:r>
          </w:p>
          <w:p w:rsidR="00F50132" w:rsidRPr="003106DF" w:rsidP="003106DF">
            <w:pPr>
              <w:bidi/>
              <w:spacing w:after="0" w:line="168" w:lineRule="auto"/>
              <w:contextualSpacing/>
              <w:jc w:val="both"/>
              <w:rPr>
                <w:rFonts w:ascii="Calibri" w:hAnsi="Calibri" w:cs="arabswell_1"/>
                <w:b/>
                <w:bCs/>
                <w:rtl/>
                <w:lang w:bidi="ar-MA"/>
              </w:rPr>
            </w:pPr>
            <w:r w:rsidRPr="003106DF">
              <w:rPr>
                <w:rFonts w:ascii="Calibri" w:hAnsi="Calibri" w:cs="arabswell_1" w:hint="cs"/>
                <w:b/>
                <w:bCs/>
                <w:rtl/>
                <w:lang w:bidi="ar-MA"/>
              </w:rPr>
              <w:t>اولا: الخطاطة السردية (حبكة الاحداث)</w:t>
            </w:r>
          </w:p>
          <w:p w:rsidR="00F50132" w:rsidP="00EA7BAA">
            <w:pPr>
              <w:bidi/>
              <w:spacing w:after="0" w:line="168" w:lineRule="auto"/>
              <w:contextualSpacing/>
              <w:jc w:val="both"/>
              <w:rPr>
                <w:rFonts w:ascii="Calibri" w:hAnsi="Calibri" w:cs="Traditional Arabic"/>
                <w:rtl/>
                <w:lang w:bidi="ar-MA"/>
              </w:rPr>
            </w:pPr>
            <w:r>
              <w:rPr>
                <w:rFonts w:cs="Traditional Arabic" w:hint="cs"/>
                <w:noProof/>
                <w:rtl/>
              </w:rPr>
              <w:drawing>
                <wp:inline distT="0" distB="0" distL="0" distR="0">
                  <wp:extent cx="2776093" cy="1045968"/>
                  <wp:effectExtent l="0" t="0" r="0" b="20955"/>
                  <wp:docPr id="2" name="Diagramme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F50132" w:rsidP="00EA7BAA">
            <w:pPr>
              <w:bidi/>
              <w:spacing w:after="0" w:line="168" w:lineRule="auto"/>
              <w:contextualSpacing/>
              <w:jc w:val="both"/>
              <w:rPr>
                <w:rFonts w:ascii="Calibri" w:hAnsi="Calibri" w:cs="Traditional Arabic"/>
                <w:rtl/>
                <w:lang w:bidi="ar-MA"/>
              </w:rPr>
            </w:pPr>
            <w:r>
              <w:rPr>
                <w:rFonts w:ascii="Calibri" w:hAnsi="Calibri" w:cs="Traditional Arabic" w:hint="cs"/>
                <w:rtl/>
                <w:lang w:bidi="ar-MA"/>
              </w:rPr>
              <w:t>تعليق:</w:t>
            </w:r>
          </w:p>
          <w:p w:rsidR="00F50132" w:rsidP="003106DF">
            <w:pPr>
              <w:bidi/>
              <w:spacing w:after="0" w:line="168" w:lineRule="auto"/>
              <w:contextualSpacing/>
              <w:jc w:val="both"/>
              <w:rPr>
                <w:rFonts w:ascii="Calibri" w:hAnsi="Calibri" w:cs="Traditional Arabic"/>
                <w:rtl/>
                <w:lang w:bidi="ar-MA"/>
              </w:rPr>
            </w:pPr>
          </w:p>
          <w:p w:rsidR="00F50132" w:rsidP="003106DF">
            <w:pPr>
              <w:bidi/>
              <w:spacing w:after="0" w:line="168" w:lineRule="auto"/>
              <w:contextualSpacing/>
              <w:jc w:val="both"/>
              <w:rPr>
                <w:rFonts w:ascii="Calibri" w:hAnsi="Calibri" w:cs="Traditional Arabic"/>
                <w:sz w:val="26"/>
                <w:szCs w:val="26"/>
                <w:rtl/>
                <w:lang w:bidi="ar-MA"/>
              </w:rPr>
            </w:pPr>
            <w:r w:rsidRPr="00F50132">
              <w:rPr>
                <w:rFonts w:ascii="Calibri" w:hAnsi="Calibri" w:cs="arabswell_1" w:hint="cs"/>
                <w:b/>
                <w:bCs/>
                <w:rtl/>
                <w:lang w:bidi="ar-MA"/>
              </w:rPr>
              <w:t xml:space="preserve"> ث</w:t>
            </w:r>
            <w:r w:rsidRPr="003106DF">
              <w:rPr>
                <w:rFonts w:ascii="Calibri" w:hAnsi="Calibri" w:cs="arabswell_1" w:hint="cs"/>
                <w:b/>
                <w:bCs/>
                <w:rtl/>
                <w:lang w:bidi="ar-MA"/>
              </w:rPr>
              <w:t xml:space="preserve">انيا: </w:t>
            </w:r>
            <w:r w:rsidRPr="003106DF">
              <w:rPr>
                <w:rFonts w:ascii="Calibri" w:hAnsi="Calibri" w:cs="arabswell_1" w:hint="cs"/>
                <w:b/>
                <w:bCs/>
                <w:rtl/>
                <w:lang w:bidi="ar-MA"/>
              </w:rPr>
              <w:t>القوى</w:t>
            </w:r>
            <w:r w:rsidRPr="003106DF">
              <w:rPr>
                <w:rFonts w:ascii="Calibri" w:hAnsi="Calibri" w:cs="arabswell_1" w:hint="cs"/>
                <w:b/>
                <w:bCs/>
                <w:rtl/>
                <w:lang w:bidi="ar-MA"/>
              </w:rPr>
              <w:t xml:space="preserve"> الفاعلة:</w:t>
            </w:r>
          </w:p>
          <w:p w:rsidR="00F50132" w:rsidRPr="003106DF" w:rsidP="003106DF">
            <w:pPr>
              <w:numPr>
                <w:ilvl w:val="0"/>
                <w:numId w:val="1"/>
              </w:numPr>
              <w:bidi/>
              <w:spacing w:after="0" w:line="168" w:lineRule="auto"/>
              <w:ind w:left="720" w:hanging="360"/>
              <w:contextualSpacing/>
              <w:jc w:val="both"/>
              <w:rPr>
                <w:rFonts w:ascii="Calibri" w:hAnsi="Calibri" w:cs="Traditional Arabic"/>
                <w:sz w:val="26"/>
                <w:szCs w:val="26"/>
                <w:rtl/>
                <w:lang w:bidi="ar-MA"/>
              </w:rPr>
            </w:pPr>
            <w:r>
              <w:rPr>
                <w:rFonts w:ascii="Calibri" w:hAnsi="Calibri" w:cs="Traditional Arabic" w:hint="cs"/>
                <w:sz w:val="26"/>
                <w:szCs w:val="26"/>
                <w:rtl/>
                <w:lang w:bidi="ar-MA"/>
              </w:rPr>
              <w:t>جرد الشخصيات:</w:t>
            </w:r>
          </w:p>
          <w:p w:rsidR="00F50132" w:rsidRPr="006E3BDE" w:rsidP="00786FBA">
            <w:pPr>
              <w:bidi/>
              <w:spacing w:after="0" w:line="168" w:lineRule="auto"/>
              <w:contextualSpacing/>
              <w:jc w:val="both"/>
              <w:rPr>
                <w:rFonts w:ascii="Calibri" w:hAnsi="Calibri" w:cs="Traditional Arabic"/>
                <w:sz w:val="26"/>
                <w:szCs w:val="26"/>
                <w:rtl/>
                <w:lang w:bidi="ar-MA"/>
              </w:rPr>
            </w:pPr>
            <w:r w:rsidRPr="006E3BDE">
              <w:rPr>
                <w:rFonts w:ascii="Calibri" w:hAnsi="Calibri" w:cs="Traditional Arabic" w:hint="cs"/>
                <w:sz w:val="26"/>
                <w:szCs w:val="26"/>
                <w:rtl/>
                <w:lang w:bidi="ar-MA"/>
              </w:rPr>
              <w:t xml:space="preserve">- </w:t>
            </w:r>
            <w:r w:rsidR="00786FBA">
              <w:rPr>
                <w:rFonts w:ascii="Calibri" w:hAnsi="Calibri" w:cs="Traditional Arabic" w:hint="cs"/>
                <w:sz w:val="26"/>
                <w:szCs w:val="26"/>
                <w:rtl/>
                <w:lang w:bidi="ar-MA"/>
              </w:rPr>
              <w:t xml:space="preserve">يتمحور النص حول شخصيات محورية </w:t>
            </w:r>
            <w:r>
              <w:rPr>
                <w:rFonts w:ascii="Calibri" w:hAnsi="Calibri" w:cs="Traditional Arabic" w:hint="cs"/>
                <w:sz w:val="26"/>
                <w:szCs w:val="26"/>
                <w:rtl/>
                <w:lang w:bidi="ar-MA"/>
              </w:rPr>
              <w:t xml:space="preserve"> هي </w:t>
            </w:r>
            <w:r w:rsidR="00786FBA">
              <w:rPr>
                <w:rFonts w:ascii="Calibri" w:hAnsi="Calibri" w:cs="Traditional Arabic" w:hint="cs"/>
                <w:sz w:val="26"/>
                <w:szCs w:val="26"/>
                <w:rtl/>
                <w:lang w:bidi="ar-MA"/>
              </w:rPr>
              <w:t>الواصف و زملاؤه</w:t>
            </w:r>
            <w:r>
              <w:rPr>
                <w:rFonts w:ascii="Calibri" w:hAnsi="Calibri" w:cs="Traditional Arabic" w:hint="cs"/>
                <w:sz w:val="26"/>
                <w:szCs w:val="26"/>
                <w:rtl/>
                <w:lang w:bidi="ar-MA"/>
              </w:rPr>
              <w:t xml:space="preserve">، دون أن نغفل </w:t>
            </w:r>
            <w:r w:rsidR="00786FBA">
              <w:rPr>
                <w:rFonts w:ascii="Calibri" w:hAnsi="Calibri" w:cs="Traditional Arabic" w:hint="cs"/>
                <w:sz w:val="26"/>
                <w:szCs w:val="26"/>
                <w:rtl/>
                <w:lang w:bidi="ar-MA"/>
              </w:rPr>
              <w:t>نادل المقهى</w:t>
            </w:r>
            <w:r>
              <w:rPr>
                <w:rFonts w:ascii="Calibri" w:hAnsi="Calibri" w:cs="Traditional Arabic" w:hint="cs"/>
                <w:sz w:val="26"/>
                <w:szCs w:val="26"/>
                <w:rtl/>
                <w:lang w:bidi="ar-MA"/>
              </w:rPr>
              <w:t xml:space="preserve">، </w:t>
            </w:r>
            <w:r w:rsidR="00786FBA">
              <w:rPr>
                <w:rFonts w:ascii="Calibri" w:hAnsi="Calibri" w:cs="Traditional Arabic" w:hint="cs"/>
                <w:sz w:val="26"/>
                <w:szCs w:val="26"/>
                <w:rtl/>
                <w:lang w:bidi="ar-MA"/>
              </w:rPr>
              <w:t>ومستعملي الطريق</w:t>
            </w:r>
            <w:r>
              <w:rPr>
                <w:rFonts w:ascii="Calibri" w:hAnsi="Calibri" w:cs="Traditional Arabic" w:hint="cs"/>
                <w:sz w:val="26"/>
                <w:szCs w:val="26"/>
                <w:rtl/>
                <w:lang w:bidi="ar-MA"/>
              </w:rPr>
              <w:t xml:space="preserve">،  وهي جميعها شخصيات هامشية لا حضور لها في أحداث القصة بشكل مباشر، وانما شكلت نوعا من </w:t>
            </w:r>
            <w:r w:rsidRPr="001A6944">
              <w:rPr>
                <w:rFonts w:ascii="Calibri" w:hAnsi="Calibri" w:cs="Traditional Arabic" w:hint="cs"/>
                <w:b/>
                <w:bCs/>
                <w:sz w:val="26"/>
                <w:szCs w:val="26"/>
                <w:rtl/>
                <w:lang w:bidi="ar-MA"/>
              </w:rPr>
              <w:t>الكومبارس</w:t>
            </w:r>
            <w:r>
              <w:rPr>
                <w:rFonts w:ascii="Calibri" w:hAnsi="Calibri" w:cs="Traditional Arabic" w:hint="cs"/>
                <w:sz w:val="26"/>
                <w:szCs w:val="26"/>
                <w:rtl/>
                <w:lang w:bidi="ar-MA"/>
              </w:rPr>
              <w:t>.</w:t>
            </w:r>
          </w:p>
          <w:tbl>
            <w:tblPr>
              <w:tblStyle w:val="TableGrid"/>
              <w:bidiVisual/>
              <w:tblW w:w="0" w:type="auto"/>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
            <w:tblGrid>
              <w:gridCol w:w="1984"/>
              <w:gridCol w:w="1984"/>
              <w:gridCol w:w="1984"/>
            </w:tblGrid>
            <w:tr w:rsidTr="007837CF">
              <w:tblPrEx>
                <w:tblW w:w="0" w:type="auto"/>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Ex>
              <w:trPr>
                <w:jc w:val="center"/>
              </w:trPr>
              <w:tc>
                <w:tcPr>
                  <w:tcW w:w="1984" w:type="dxa"/>
                  <w:vAlign w:val="center"/>
                </w:tcPr>
                <w:p w:rsidR="00F50132" w:rsidRPr="007837CF" w:rsidP="00CF002A">
                  <w:pPr>
                    <w:bidi/>
                    <w:spacing w:after="0" w:line="168" w:lineRule="auto"/>
                    <w:contextualSpacing/>
                    <w:jc w:val="center"/>
                    <w:rPr>
                      <w:rFonts w:ascii="Calibri" w:hAnsi="Calibri" w:cs="Traditional Arabic"/>
                      <w:sz w:val="26"/>
                      <w:szCs w:val="26"/>
                      <w:rtl/>
                      <w:lang w:bidi="ar-MA"/>
                    </w:rPr>
                  </w:pPr>
                  <w:r>
                    <w:rPr>
                      <w:rFonts w:ascii="Calibri" w:hAnsi="Calibri" w:cs="Traditional Arabic" w:hint="cs"/>
                      <w:sz w:val="26"/>
                      <w:szCs w:val="26"/>
                      <w:rtl/>
                      <w:lang w:bidi="ar-MA"/>
                    </w:rPr>
                    <w:t>الصفات</w:t>
                  </w:r>
                  <w:r w:rsidRPr="007837CF">
                    <w:rPr>
                      <w:rFonts w:ascii="Calibri" w:hAnsi="Calibri" w:cs="Traditional Arabic" w:hint="cs"/>
                      <w:sz w:val="26"/>
                      <w:szCs w:val="26"/>
                      <w:rtl/>
                      <w:lang w:bidi="ar-MA"/>
                    </w:rPr>
                    <w:t xml:space="preserve"> الجسدية والفيزيولوجية</w:t>
                  </w:r>
                </w:p>
              </w:tc>
              <w:tc>
                <w:tcPr>
                  <w:tcW w:w="1984" w:type="dxa"/>
                  <w:vAlign w:val="center"/>
                </w:tcPr>
                <w:p w:rsidR="00F50132" w:rsidRPr="007837CF" w:rsidP="00AE16BE">
                  <w:pPr>
                    <w:bidi/>
                    <w:spacing w:after="0" w:line="168" w:lineRule="auto"/>
                    <w:contextualSpacing/>
                    <w:jc w:val="center"/>
                    <w:rPr>
                      <w:rFonts w:ascii="Calibri" w:hAnsi="Calibri" w:cs="Traditional Arabic"/>
                      <w:sz w:val="26"/>
                      <w:szCs w:val="26"/>
                      <w:rtl/>
                      <w:lang w:bidi="ar-MA"/>
                    </w:rPr>
                  </w:pPr>
                  <w:r>
                    <w:rPr>
                      <w:rFonts w:ascii="Calibri" w:hAnsi="Calibri" w:cs="Traditional Arabic" w:hint="cs"/>
                      <w:sz w:val="26"/>
                      <w:szCs w:val="26"/>
                      <w:rtl/>
                      <w:lang w:bidi="ar-MA"/>
                    </w:rPr>
                    <w:t>الصفات</w:t>
                  </w:r>
                  <w:r w:rsidRPr="007837CF">
                    <w:rPr>
                      <w:rFonts w:ascii="Calibri" w:hAnsi="Calibri" w:cs="Traditional Arabic" w:hint="cs"/>
                      <w:sz w:val="26"/>
                      <w:szCs w:val="26"/>
                      <w:rtl/>
                      <w:lang w:bidi="ar-MA"/>
                    </w:rPr>
                    <w:t xml:space="preserve"> الاجتماعية</w:t>
                  </w:r>
                </w:p>
              </w:tc>
              <w:tc>
                <w:tcPr>
                  <w:tcW w:w="1984" w:type="dxa"/>
                  <w:vAlign w:val="center"/>
                </w:tcPr>
                <w:p w:rsidR="00F50132" w:rsidRPr="007837CF" w:rsidP="00AE16BE">
                  <w:pPr>
                    <w:bidi/>
                    <w:spacing w:after="0" w:line="168" w:lineRule="auto"/>
                    <w:contextualSpacing/>
                    <w:jc w:val="center"/>
                    <w:rPr>
                      <w:rFonts w:ascii="Calibri" w:hAnsi="Calibri" w:cs="Traditional Arabic"/>
                      <w:sz w:val="26"/>
                      <w:szCs w:val="26"/>
                      <w:rtl/>
                      <w:lang w:bidi="ar-MA"/>
                    </w:rPr>
                  </w:pPr>
                  <w:r>
                    <w:rPr>
                      <w:rFonts w:ascii="Calibri" w:hAnsi="Calibri" w:cs="Traditional Arabic" w:hint="cs"/>
                      <w:sz w:val="26"/>
                      <w:szCs w:val="26"/>
                      <w:rtl/>
                      <w:lang w:bidi="ar-MA"/>
                    </w:rPr>
                    <w:t>الصفات</w:t>
                  </w:r>
                  <w:r w:rsidRPr="007837CF">
                    <w:rPr>
                      <w:rFonts w:ascii="Calibri" w:hAnsi="Calibri" w:cs="Traditional Arabic" w:hint="cs"/>
                      <w:sz w:val="26"/>
                      <w:szCs w:val="26"/>
                      <w:rtl/>
                      <w:lang w:bidi="ar-MA"/>
                    </w:rPr>
                    <w:t xml:space="preserve"> النفسية</w:t>
                  </w:r>
                </w:p>
              </w:tc>
            </w:tr>
            <w:tr w:rsidTr="007837CF">
              <w:tblPrEx>
                <w:tblW w:w="0" w:type="auto"/>
                <w:jc w:val="center"/>
                <w:tblLook w:val="04A0"/>
              </w:tblPrEx>
              <w:trPr>
                <w:jc w:val="center"/>
              </w:trPr>
              <w:tc>
                <w:tcPr>
                  <w:tcW w:w="1984" w:type="dxa"/>
                </w:tcPr>
                <w:p w:rsidR="00F50132" w:rsidRPr="007837CF" w:rsidP="00624012">
                  <w:pPr>
                    <w:bidi/>
                    <w:spacing w:after="0" w:line="168" w:lineRule="auto"/>
                    <w:contextualSpacing/>
                    <w:jc w:val="both"/>
                    <w:rPr>
                      <w:rFonts w:ascii="Calibri" w:hAnsi="Calibri" w:cs="Traditional Arabic"/>
                      <w:sz w:val="26"/>
                      <w:szCs w:val="26"/>
                      <w:rtl/>
                    </w:rPr>
                  </w:pPr>
                  <w:r>
                    <w:rPr>
                      <w:rFonts w:ascii="Calibri" w:hAnsi="Calibri" w:cs="Traditional Arabic" w:hint="cs"/>
                      <w:sz w:val="26"/>
                      <w:szCs w:val="26"/>
                      <w:rtl/>
                    </w:rPr>
                    <w:t xml:space="preserve">شباب، العنفوان، الراحة بعد الالم، </w:t>
                  </w:r>
                </w:p>
              </w:tc>
              <w:tc>
                <w:tcPr>
                  <w:tcW w:w="1984" w:type="dxa"/>
                </w:tcPr>
                <w:p w:rsidR="00F50132" w:rsidRPr="007837CF" w:rsidP="00624012">
                  <w:pPr>
                    <w:bidi/>
                    <w:spacing w:after="0" w:line="168" w:lineRule="auto"/>
                    <w:contextualSpacing/>
                    <w:jc w:val="both"/>
                    <w:rPr>
                      <w:rFonts w:ascii="Calibri" w:hAnsi="Calibri" w:cs="Traditional Arabic"/>
                      <w:sz w:val="26"/>
                      <w:szCs w:val="26"/>
                      <w:rtl/>
                    </w:rPr>
                  </w:pPr>
                  <w:r>
                    <w:rPr>
                      <w:rFonts w:ascii="Calibri" w:hAnsi="Calibri" w:cs="Traditional Arabic" w:hint="cs"/>
                      <w:sz w:val="26"/>
                      <w:szCs w:val="26"/>
                      <w:rtl/>
                    </w:rPr>
                    <w:t>موظفون....</w:t>
                  </w:r>
                  <w:r>
                    <w:rPr>
                      <w:rFonts w:ascii="Calibri" w:hAnsi="Calibri" w:cs="Traditional Arabic" w:hint="cs"/>
                      <w:sz w:val="26"/>
                      <w:szCs w:val="26"/>
                      <w:rtl/>
                    </w:rPr>
                    <w:t xml:space="preserve"> </w:t>
                  </w:r>
                </w:p>
              </w:tc>
              <w:tc>
                <w:tcPr>
                  <w:tcW w:w="1984" w:type="dxa"/>
                </w:tcPr>
                <w:p w:rsidR="00F50132" w:rsidRPr="007837CF" w:rsidP="00786FBA">
                  <w:pPr>
                    <w:bidi/>
                    <w:spacing w:after="0" w:line="168" w:lineRule="auto"/>
                    <w:contextualSpacing/>
                    <w:jc w:val="both"/>
                    <w:rPr>
                      <w:rFonts w:ascii="Calibri" w:hAnsi="Calibri" w:cs="Traditional Arabic"/>
                      <w:sz w:val="26"/>
                      <w:szCs w:val="26"/>
                      <w:rtl/>
                    </w:rPr>
                  </w:pPr>
                  <w:r>
                    <w:rPr>
                      <w:rFonts w:ascii="Calibri" w:hAnsi="Calibri" w:cs="Traditional Arabic" w:hint="cs"/>
                      <w:sz w:val="26"/>
                      <w:szCs w:val="26"/>
                      <w:rtl/>
                    </w:rPr>
                    <w:t>الملل</w:t>
                  </w:r>
                  <w:r w:rsidR="00786FBA">
                    <w:rPr>
                      <w:rFonts w:ascii="Calibri" w:hAnsi="Calibri" w:cs="Traditional Arabic" w:hint="cs"/>
                      <w:sz w:val="26"/>
                      <w:szCs w:val="26"/>
                      <w:rtl/>
                    </w:rPr>
                    <w:t xml:space="preserve"> </w:t>
                  </w:r>
                  <w:r>
                    <w:rPr>
                      <w:rFonts w:ascii="Calibri" w:hAnsi="Calibri" w:cs="Traditional Arabic" w:hint="cs"/>
                      <w:sz w:val="26"/>
                      <w:szCs w:val="26"/>
                      <w:rtl/>
                    </w:rPr>
                    <w:t>الفرح، السعادة.</w:t>
                  </w:r>
                </w:p>
              </w:tc>
            </w:tr>
          </w:tbl>
          <w:p w:rsidR="00F50132" w:rsidP="001A6944">
            <w:pPr>
              <w:bidi/>
              <w:spacing w:after="0" w:line="168" w:lineRule="auto"/>
              <w:contextualSpacing/>
              <w:jc w:val="both"/>
              <w:rPr>
                <w:rFonts w:ascii="Calibri" w:hAnsi="Calibri" w:cs="Traditional Arabic"/>
                <w:rtl/>
                <w:lang w:bidi="ar-MA"/>
              </w:rPr>
            </w:pPr>
          </w:p>
          <w:p w:rsidR="00F50132" w:rsidP="00C6302D">
            <w:pPr>
              <w:bidi/>
              <w:spacing w:after="0" w:line="168" w:lineRule="auto"/>
              <w:contextualSpacing/>
              <w:jc w:val="both"/>
              <w:rPr>
                <w:rFonts w:ascii="Calibri" w:hAnsi="Calibri" w:cs="Traditional Arabic"/>
                <w:rtl/>
                <w:lang w:bidi="ar-MA"/>
              </w:rPr>
            </w:pPr>
            <w:r w:rsidRPr="002B275B">
              <w:rPr>
                <w:rFonts w:ascii="Symbol" w:hAnsi="Symbol" w:cs="Traditional Arabic"/>
                <w:lang w:bidi="ar-MA"/>
              </w:rPr>
              <w:sym w:font="Symbol" w:char="F0B7"/>
            </w:r>
            <w:r>
              <w:rPr>
                <w:rFonts w:ascii="Calibri" w:hAnsi="Calibri" w:cs="Traditional Arabic" w:hint="cs"/>
                <w:rtl/>
                <w:lang w:bidi="ar-MA"/>
              </w:rPr>
              <w:t xml:space="preserve"> </w:t>
            </w:r>
            <w:r>
              <w:rPr>
                <w:rFonts w:ascii="Calibri" w:hAnsi="Calibri" w:cs="Traditional Arabic" w:hint="cs"/>
                <w:u w:val="single"/>
                <w:rtl/>
                <w:lang w:bidi="ar-MA"/>
              </w:rPr>
              <w:t>النموذج</w:t>
            </w:r>
            <w:r>
              <w:rPr>
                <w:rFonts w:ascii="Calibri" w:hAnsi="Calibri" w:cs="Traditional Arabic" w:hint="cs"/>
                <w:u w:val="single"/>
                <w:rtl/>
                <w:lang w:bidi="ar-MA"/>
              </w:rPr>
              <w:t xml:space="preserve"> العاملي</w:t>
            </w:r>
            <w:r>
              <w:rPr>
                <w:rFonts w:ascii="Calibri" w:hAnsi="Calibri" w:cs="Traditional Arabic" w:hint="cs"/>
                <w:rtl/>
                <w:lang w:bidi="ar-MA"/>
              </w:rPr>
              <w:t>:</w:t>
            </w:r>
          </w:p>
          <w:tbl>
            <w:tblPr>
              <w:tblStyle w:val="TableGrid"/>
              <w:bidiVisual/>
              <w:tblW w:w="0" w:type="auto"/>
              <w:jc w:val="center"/>
              <w:tblLook w:val="04A0"/>
            </w:tblPr>
            <w:tblGrid>
              <w:gridCol w:w="2098"/>
              <w:gridCol w:w="1701"/>
              <w:gridCol w:w="2098"/>
            </w:tblGrid>
            <w:tr w:rsidTr="00AB492C">
              <w:tblPrEx>
                <w:tblW w:w="0" w:type="auto"/>
                <w:jc w:val="center"/>
                <w:tblLook w:val="04A0"/>
              </w:tblPrEx>
              <w:trPr>
                <w:trHeight w:val="146"/>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F50132" w:rsidP="00AB492C">
                  <w:pPr>
                    <w:bidi/>
                    <w:spacing w:after="0" w:line="168" w:lineRule="auto"/>
                    <w:jc w:val="center"/>
                    <w:rPr>
                      <w:rFonts w:ascii="Calibri" w:hAnsi="Calibri" w:cs="Traditional Arabic"/>
                      <w:sz w:val="26"/>
                      <w:szCs w:val="26"/>
                      <w:rtl/>
                    </w:rPr>
                  </w:pPr>
                  <w:r>
                    <w:rPr>
                      <w:rFonts w:ascii="Calibri" w:hAnsi="Calibri" w:cs="Traditional Arabic" w:hint="cs"/>
                      <w:sz w:val="26"/>
                      <w:szCs w:val="26"/>
                      <w:rtl/>
                    </w:rPr>
                    <w:t>العامل الذات</w:t>
                  </w:r>
                </w:p>
              </w:tc>
              <w:tc>
                <w:tcPr>
                  <w:tcW w:w="1701" w:type="dxa"/>
                  <w:tcBorders>
                    <w:top w:val="nil"/>
                    <w:left w:val="single" w:sz="4" w:space="0" w:color="A6A6A6"/>
                    <w:bottom w:val="nil"/>
                    <w:right w:val="single" w:sz="4" w:space="0" w:color="A6A6A6"/>
                  </w:tcBorders>
                  <w:vAlign w:val="center"/>
                </w:tcPr>
                <w:p w:rsidR="00F50132" w:rsidP="00AB492C">
                  <w:pPr>
                    <w:bidi/>
                    <w:spacing w:after="0" w:line="240" w:lineRule="auto"/>
                    <w:contextualSpacing/>
                    <w:jc w:val="center"/>
                    <w:rPr>
                      <w:rFonts w:ascii="Calibri" w:hAnsi="Calibri" w:cs="Traditional Arabic"/>
                      <w:sz w:val="26"/>
                      <w:szCs w:val="26"/>
                      <w:rtl/>
                      <w:lang w:bidi="ar-MA"/>
                    </w:rPr>
                  </w:pPr>
                  <w:r w:rsidRPr="0083153E">
                    <w:rPr>
                      <w:rFonts w:ascii="Symbol" w:hAnsi="Symbol" w:cs="Traditional Arabic"/>
                      <w:lang w:bidi="ar-MA"/>
                    </w:rPr>
                    <w:sym w:font="Symbol" w:char="F0AE"/>
                  </w:r>
                  <w:r>
                    <w:rPr>
                      <w:rFonts w:ascii="Calibri" w:hAnsi="Calibri" w:cs="Traditional Arabic" w:hint="cs"/>
                      <w:sz w:val="26"/>
                      <w:szCs w:val="26"/>
                      <w:rtl/>
                      <w:lang w:bidi="ar-MA"/>
                    </w:rPr>
                    <w:t xml:space="preserve"> </w:t>
                  </w:r>
                  <w:r w:rsidRPr="00151E85">
                    <w:rPr>
                      <w:rFonts w:ascii="Calibri" w:hAnsi="Calibri" w:cs="Traditional Arabic" w:hint="cs"/>
                      <w:sz w:val="26"/>
                      <w:szCs w:val="26"/>
                      <w:rtl/>
                      <w:lang w:bidi="ar-MA"/>
                    </w:rPr>
                    <w:t xml:space="preserve">علاقة </w:t>
                  </w:r>
                  <w:r w:rsidRPr="00151E85">
                    <w:rPr>
                      <w:rFonts w:ascii="Calibri" w:hAnsi="Calibri" w:cs="Traditional Arabic" w:hint="cs"/>
                      <w:sz w:val="26"/>
                      <w:szCs w:val="26"/>
                      <w:rtl/>
                      <w:lang w:bidi="ar-MA"/>
                    </w:rPr>
                    <w:t>رغبة</w:t>
                  </w:r>
                  <w:r>
                    <w:rPr>
                      <w:rFonts w:ascii="Calibri" w:hAnsi="Calibri" w:cs="Traditional Arabic" w:hint="cs"/>
                      <w:sz w:val="26"/>
                      <w:szCs w:val="26"/>
                      <w:rtl/>
                      <w:lang w:bidi="ar-MA"/>
                    </w:rPr>
                    <w:t xml:space="preserve"> </w:t>
                  </w:r>
                  <w:r w:rsidRPr="0083153E">
                    <w:rPr>
                      <w:rFonts w:ascii="Symbol" w:hAnsi="Symbol" w:cs="Traditional Arabic"/>
                      <w:lang w:bidi="ar-MA"/>
                    </w:rPr>
                    <w:sym w:font="Symbol" w:char="F0AC"/>
                  </w:r>
                </w:p>
              </w:tc>
              <w:tc>
                <w:tcPr>
                  <w:tcW w:w="2098" w:type="dxa"/>
                  <w:tcBorders>
                    <w:top w:val="single" w:sz="4" w:space="0" w:color="A6A6A6"/>
                    <w:left w:val="single" w:sz="4" w:space="0" w:color="A6A6A6"/>
                    <w:bottom w:val="single" w:sz="4" w:space="0" w:color="A6A6A6"/>
                    <w:right w:val="single" w:sz="4" w:space="0" w:color="A6A6A6"/>
                  </w:tcBorders>
                  <w:vAlign w:val="center"/>
                </w:tcPr>
                <w:p w:rsidR="00F50132" w:rsidP="00AB492C">
                  <w:pPr>
                    <w:bidi/>
                    <w:spacing w:after="0" w:line="168" w:lineRule="auto"/>
                    <w:jc w:val="center"/>
                    <w:rPr>
                      <w:rFonts w:ascii="Calibri" w:hAnsi="Calibri" w:cs="Traditional Arabic"/>
                      <w:sz w:val="26"/>
                      <w:szCs w:val="26"/>
                      <w:rtl/>
                    </w:rPr>
                  </w:pPr>
                  <w:r>
                    <w:rPr>
                      <w:rFonts w:ascii="Calibri" w:hAnsi="Calibri" w:cs="Traditional Arabic" w:hint="cs"/>
                      <w:sz w:val="26"/>
                      <w:szCs w:val="26"/>
                      <w:rtl/>
                    </w:rPr>
                    <w:t>العامل</w:t>
                  </w:r>
                  <w:r>
                    <w:rPr>
                      <w:rFonts w:ascii="Calibri" w:hAnsi="Calibri" w:cs="Traditional Arabic" w:hint="cs"/>
                      <w:sz w:val="26"/>
                      <w:szCs w:val="26"/>
                      <w:rtl/>
                    </w:rPr>
                    <w:t xml:space="preserve"> الموضوع</w:t>
                  </w:r>
                </w:p>
              </w:tc>
            </w:tr>
            <w:tr w:rsidTr="00AB492C">
              <w:tblPrEx>
                <w:tblW w:w="0" w:type="auto"/>
                <w:jc w:val="center"/>
                <w:tblLook w:val="04A0"/>
              </w:tblPrEx>
              <w:trPr>
                <w:trHeight w:val="145"/>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F50132" w:rsidRPr="00996A63" w:rsidP="00AB492C">
                  <w:pPr>
                    <w:bidi/>
                    <w:spacing w:after="0" w:line="168" w:lineRule="auto"/>
                    <w:jc w:val="center"/>
                    <w:rPr>
                      <w:rFonts w:ascii="Calibri" w:hAnsi="Calibri" w:cs="Traditional Arabic"/>
                      <w:color w:val="7F7F7F" w:themeTint="80"/>
                      <w:sz w:val="26"/>
                      <w:szCs w:val="26"/>
                      <w:rtl/>
                      <w:lang w:bidi="ar-MA"/>
                    </w:rPr>
                  </w:pPr>
                  <w:r>
                    <w:rPr>
                      <w:rFonts w:ascii="Calibri" w:hAnsi="Calibri" w:cs="Traditional Arabic" w:hint="cs"/>
                      <w:color w:val="7F7F7F" w:themeTint="80"/>
                      <w:sz w:val="26"/>
                      <w:szCs w:val="26"/>
                      <w:rtl/>
                    </w:rPr>
                    <w:t xml:space="preserve">الواصف </w:t>
                  </w:r>
                  <w:r>
                    <w:rPr>
                      <w:rFonts w:ascii="Calibri" w:hAnsi="Calibri" w:cs="Traditional Arabic" w:hint="cs"/>
                      <w:color w:val="7F7F7F" w:themeTint="80"/>
                      <w:sz w:val="26"/>
                      <w:szCs w:val="26"/>
                      <w:rtl/>
                    </w:rPr>
                    <w:t>وزملاؤه</w:t>
                  </w:r>
                </w:p>
              </w:tc>
              <w:tc>
                <w:tcPr>
                  <w:tcW w:w="1701" w:type="dxa"/>
                  <w:tcBorders>
                    <w:top w:val="nil"/>
                    <w:left w:val="single" w:sz="4" w:space="0" w:color="A6A6A6"/>
                    <w:bottom w:val="nil"/>
                    <w:right w:val="single" w:sz="4" w:space="0" w:color="A6A6A6"/>
                  </w:tcBorders>
                  <w:vAlign w:val="center"/>
                </w:tcPr>
                <w:p w:rsidR="00F50132" w:rsidP="00AB492C">
                  <w:pPr>
                    <w:bidi/>
                    <w:spacing w:after="0" w:line="168" w:lineRule="auto"/>
                    <w:jc w:val="center"/>
                    <w:rPr>
                      <w:rFonts w:ascii="Calibri" w:hAnsi="Calibri" w:cs="Traditional Arabic"/>
                      <w:sz w:val="26"/>
                      <w:szCs w:val="26"/>
                      <w:rtl/>
                    </w:rPr>
                  </w:pPr>
                </w:p>
              </w:tc>
              <w:tc>
                <w:tcPr>
                  <w:tcW w:w="2098" w:type="dxa"/>
                  <w:tcBorders>
                    <w:top w:val="single" w:sz="4" w:space="0" w:color="A6A6A6"/>
                    <w:left w:val="single" w:sz="4" w:space="0" w:color="A6A6A6"/>
                    <w:bottom w:val="single" w:sz="4" w:space="0" w:color="A6A6A6"/>
                    <w:right w:val="single" w:sz="4" w:space="0" w:color="A6A6A6"/>
                  </w:tcBorders>
                  <w:vAlign w:val="center"/>
                </w:tcPr>
                <w:p w:rsidR="00F50132" w:rsidRPr="00996A63" w:rsidP="00AB492C">
                  <w:pPr>
                    <w:bidi/>
                    <w:spacing w:after="0" w:line="168" w:lineRule="auto"/>
                    <w:jc w:val="center"/>
                    <w:rPr>
                      <w:rFonts w:ascii="Calibri" w:hAnsi="Calibri" w:cs="Traditional Arabic"/>
                      <w:color w:val="7F7F7F" w:themeTint="80"/>
                      <w:sz w:val="26"/>
                      <w:szCs w:val="26"/>
                      <w:rtl/>
                    </w:rPr>
                  </w:pPr>
                  <w:r>
                    <w:rPr>
                      <w:rFonts w:ascii="Calibri" w:hAnsi="Calibri" w:cs="Traditional Arabic" w:hint="cs"/>
                      <w:color w:val="7F7F7F" w:themeTint="80"/>
                      <w:sz w:val="26"/>
                      <w:szCs w:val="26"/>
                      <w:rtl/>
                    </w:rPr>
                    <w:t>الاستمتاع</w:t>
                  </w:r>
                </w:p>
              </w:tc>
            </w:tr>
          </w:tbl>
          <w:p w:rsidR="00F50132" w:rsidP="00FC2B1C">
            <w:pPr>
              <w:bidi/>
              <w:spacing w:after="0" w:line="168" w:lineRule="auto"/>
              <w:contextualSpacing/>
              <w:jc w:val="both"/>
              <w:rPr>
                <w:rFonts w:ascii="Calibri" w:hAnsi="Calibri" w:cs="Traditional Arabic"/>
                <w:rtl/>
                <w:lang w:bidi="ar-MA"/>
              </w:rPr>
            </w:pPr>
          </w:p>
          <w:tbl>
            <w:tblPr>
              <w:tblStyle w:val="TableGrid"/>
              <w:bidiVisual/>
              <w:tblW w:w="5897" w:type="dxa"/>
              <w:jc w:val="center"/>
              <w:tblLook w:val="04A0"/>
            </w:tblPr>
            <w:tblGrid>
              <w:gridCol w:w="2098"/>
              <w:gridCol w:w="1701"/>
              <w:gridCol w:w="2098"/>
            </w:tblGrid>
            <w:tr w:rsidTr="00AB492C">
              <w:tblPrEx>
                <w:tblW w:w="5897" w:type="dxa"/>
                <w:jc w:val="center"/>
                <w:tblLook w:val="04A0"/>
              </w:tblPrEx>
              <w:trPr>
                <w:trHeight w:val="146"/>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F50132" w:rsidP="00AB492C">
                  <w:pPr>
                    <w:bidi/>
                    <w:spacing w:after="0" w:line="168" w:lineRule="auto"/>
                    <w:jc w:val="center"/>
                    <w:rPr>
                      <w:rFonts w:ascii="Calibri" w:hAnsi="Calibri" w:cs="Traditional Arabic"/>
                      <w:sz w:val="26"/>
                      <w:szCs w:val="26"/>
                      <w:rtl/>
                    </w:rPr>
                  </w:pPr>
                  <w:r>
                    <w:rPr>
                      <w:rFonts w:ascii="Calibri" w:hAnsi="Calibri" w:cs="Traditional Arabic" w:hint="cs"/>
                      <w:sz w:val="26"/>
                      <w:szCs w:val="26"/>
                      <w:rtl/>
                    </w:rPr>
                    <w:t>العامل</w:t>
                  </w:r>
                  <w:r>
                    <w:rPr>
                      <w:rFonts w:ascii="Calibri" w:hAnsi="Calibri" w:cs="Traditional Arabic" w:hint="cs"/>
                      <w:sz w:val="26"/>
                      <w:szCs w:val="26"/>
                      <w:rtl/>
                    </w:rPr>
                    <w:t xml:space="preserve"> المرسِل</w:t>
                  </w:r>
                </w:p>
              </w:tc>
              <w:tc>
                <w:tcPr>
                  <w:tcW w:w="1701" w:type="dxa"/>
                  <w:tcBorders>
                    <w:top w:val="nil"/>
                    <w:left w:val="single" w:sz="4" w:space="0" w:color="A6A6A6"/>
                    <w:bottom w:val="nil"/>
                    <w:right w:val="single" w:sz="4" w:space="0" w:color="A6A6A6"/>
                  </w:tcBorders>
                  <w:vAlign w:val="center"/>
                </w:tcPr>
                <w:p w:rsidR="00F50132" w:rsidP="00AB492C">
                  <w:pPr>
                    <w:bidi/>
                    <w:spacing w:after="0" w:line="240" w:lineRule="auto"/>
                    <w:contextualSpacing/>
                    <w:jc w:val="center"/>
                    <w:rPr>
                      <w:rFonts w:ascii="Calibri" w:hAnsi="Calibri" w:cs="Traditional Arabic"/>
                      <w:sz w:val="26"/>
                      <w:szCs w:val="26"/>
                      <w:rtl/>
                      <w:lang w:bidi="ar-MA"/>
                    </w:rPr>
                  </w:pPr>
                  <w:r w:rsidRPr="0083153E">
                    <w:rPr>
                      <w:rFonts w:ascii="Symbol" w:hAnsi="Symbol" w:cs="Traditional Arabic"/>
                      <w:lang w:bidi="ar-MA"/>
                    </w:rPr>
                    <w:sym w:font="Symbol" w:char="F0AE"/>
                  </w:r>
                  <w:r>
                    <w:rPr>
                      <w:rFonts w:ascii="Calibri" w:hAnsi="Calibri" w:cs="Traditional Arabic" w:hint="cs"/>
                      <w:sz w:val="26"/>
                      <w:szCs w:val="26"/>
                      <w:rtl/>
                      <w:lang w:bidi="ar-MA"/>
                    </w:rPr>
                    <w:t xml:space="preserve"> </w:t>
                  </w:r>
                  <w:r w:rsidRPr="00151E85">
                    <w:rPr>
                      <w:rFonts w:ascii="Calibri" w:hAnsi="Calibri" w:cs="Traditional Arabic" w:hint="cs"/>
                      <w:sz w:val="26"/>
                      <w:szCs w:val="26"/>
                      <w:rtl/>
                      <w:lang w:bidi="ar-MA"/>
                    </w:rPr>
                    <w:t xml:space="preserve">علاقة </w:t>
                  </w:r>
                  <w:r>
                    <w:rPr>
                      <w:rFonts w:ascii="Calibri" w:hAnsi="Calibri" w:cs="Traditional Arabic" w:hint="cs"/>
                      <w:sz w:val="26"/>
                      <w:szCs w:val="26"/>
                      <w:rtl/>
                      <w:lang w:bidi="ar-MA"/>
                    </w:rPr>
                    <w:t xml:space="preserve">إرسال </w:t>
                  </w:r>
                  <w:r w:rsidRPr="0083153E">
                    <w:rPr>
                      <w:rFonts w:ascii="Symbol" w:hAnsi="Symbol" w:cs="Traditional Arabic"/>
                      <w:lang w:bidi="ar-MA"/>
                    </w:rPr>
                    <w:sym w:font="Symbol" w:char="F0AC"/>
                  </w:r>
                </w:p>
              </w:tc>
              <w:tc>
                <w:tcPr>
                  <w:tcW w:w="2098" w:type="dxa"/>
                  <w:tcBorders>
                    <w:top w:val="single" w:sz="4" w:space="0" w:color="A6A6A6"/>
                    <w:left w:val="single" w:sz="4" w:space="0" w:color="A6A6A6"/>
                    <w:bottom w:val="single" w:sz="4" w:space="0" w:color="A6A6A6"/>
                    <w:right w:val="single" w:sz="4" w:space="0" w:color="A6A6A6"/>
                  </w:tcBorders>
                  <w:vAlign w:val="center"/>
                </w:tcPr>
                <w:p w:rsidR="00F50132" w:rsidP="00AB492C">
                  <w:pPr>
                    <w:bidi/>
                    <w:spacing w:after="0" w:line="168" w:lineRule="auto"/>
                    <w:jc w:val="center"/>
                    <w:rPr>
                      <w:rFonts w:ascii="Calibri" w:hAnsi="Calibri" w:cs="Traditional Arabic"/>
                      <w:sz w:val="26"/>
                      <w:szCs w:val="26"/>
                      <w:rtl/>
                    </w:rPr>
                  </w:pPr>
                  <w:r>
                    <w:rPr>
                      <w:rFonts w:ascii="Calibri" w:hAnsi="Calibri" w:cs="Traditional Arabic" w:hint="cs"/>
                      <w:sz w:val="26"/>
                      <w:szCs w:val="26"/>
                      <w:rtl/>
                    </w:rPr>
                    <w:t>العامل المرسَل إليه</w:t>
                  </w:r>
                </w:p>
              </w:tc>
            </w:tr>
            <w:tr w:rsidTr="00AB492C">
              <w:tblPrEx>
                <w:tblW w:w="5897" w:type="dxa"/>
                <w:jc w:val="center"/>
                <w:tblLook w:val="04A0"/>
              </w:tblPrEx>
              <w:trPr>
                <w:trHeight w:val="145"/>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F50132" w:rsidRPr="002F6E85" w:rsidP="00786FBA">
                  <w:pPr>
                    <w:bidi/>
                    <w:spacing w:after="0" w:line="168" w:lineRule="auto"/>
                    <w:jc w:val="center"/>
                    <w:rPr>
                      <w:rFonts w:ascii="Calibri" w:hAnsi="Calibri" w:cs="Traditional Arabic"/>
                      <w:color w:val="7F7F7F" w:themeTint="80"/>
                      <w:sz w:val="26"/>
                      <w:szCs w:val="26"/>
                      <w:rtl/>
                      <w:lang w:bidi="ar-MA"/>
                    </w:rPr>
                  </w:pPr>
                  <w:r>
                    <w:rPr>
                      <w:rFonts w:ascii="Calibri" w:hAnsi="Calibri" w:cs="Traditional Arabic" w:hint="cs"/>
                      <w:color w:val="7F7F7F" w:themeTint="80"/>
                      <w:sz w:val="26"/>
                      <w:szCs w:val="26"/>
                      <w:rtl/>
                      <w:lang w:bidi="ar-MA"/>
                    </w:rPr>
                    <w:t xml:space="preserve">الرغبة في </w:t>
                  </w:r>
                  <w:r w:rsidR="00786FBA">
                    <w:rPr>
                      <w:rFonts w:ascii="Calibri" w:hAnsi="Calibri" w:cs="Traditional Arabic" w:hint="cs"/>
                      <w:color w:val="7F7F7F" w:themeTint="80"/>
                      <w:sz w:val="26"/>
                      <w:szCs w:val="26"/>
                      <w:rtl/>
                      <w:lang w:bidi="ar-MA"/>
                    </w:rPr>
                    <w:t xml:space="preserve">اكتشاف الغابة </w:t>
                  </w:r>
                  <w:r w:rsidR="00786FBA">
                    <w:rPr>
                      <w:rFonts w:ascii="Calibri" w:hAnsi="Calibri" w:cs="Traditional Arabic" w:hint="cs"/>
                      <w:color w:val="7F7F7F" w:themeTint="80"/>
                      <w:sz w:val="26"/>
                      <w:szCs w:val="26"/>
                      <w:rtl/>
                      <w:lang w:bidi="ar-MA"/>
                    </w:rPr>
                    <w:t>وجمالها</w:t>
                  </w:r>
                </w:p>
              </w:tc>
              <w:tc>
                <w:tcPr>
                  <w:tcW w:w="1701" w:type="dxa"/>
                  <w:tcBorders>
                    <w:top w:val="nil"/>
                    <w:left w:val="single" w:sz="4" w:space="0" w:color="A6A6A6"/>
                    <w:bottom w:val="nil"/>
                    <w:right w:val="single" w:sz="4" w:space="0" w:color="A6A6A6"/>
                  </w:tcBorders>
                  <w:vAlign w:val="center"/>
                </w:tcPr>
                <w:p w:rsidR="00F50132" w:rsidP="00AB492C">
                  <w:pPr>
                    <w:bidi/>
                    <w:spacing w:after="0" w:line="168" w:lineRule="auto"/>
                    <w:jc w:val="center"/>
                    <w:rPr>
                      <w:rFonts w:ascii="Calibri" w:hAnsi="Calibri" w:cs="Traditional Arabic"/>
                      <w:sz w:val="26"/>
                      <w:szCs w:val="26"/>
                      <w:rtl/>
                      <w:lang w:bidi="ar-MA"/>
                    </w:rPr>
                  </w:pPr>
                </w:p>
              </w:tc>
              <w:tc>
                <w:tcPr>
                  <w:tcW w:w="2098" w:type="dxa"/>
                  <w:tcBorders>
                    <w:top w:val="single" w:sz="4" w:space="0" w:color="A6A6A6"/>
                    <w:left w:val="single" w:sz="4" w:space="0" w:color="A6A6A6"/>
                    <w:bottom w:val="single" w:sz="4" w:space="0" w:color="A6A6A6"/>
                    <w:right w:val="single" w:sz="4" w:space="0" w:color="A6A6A6"/>
                  </w:tcBorders>
                  <w:vAlign w:val="center"/>
                </w:tcPr>
                <w:p w:rsidR="00F50132" w:rsidRPr="00996A63" w:rsidP="00AB492C">
                  <w:pPr>
                    <w:bidi/>
                    <w:spacing w:after="0" w:line="168" w:lineRule="auto"/>
                    <w:jc w:val="center"/>
                    <w:rPr>
                      <w:rFonts w:ascii="Calibri" w:hAnsi="Calibri" w:cs="Traditional Arabic"/>
                      <w:color w:val="7F7F7F" w:themeTint="80"/>
                      <w:sz w:val="26"/>
                      <w:szCs w:val="26"/>
                      <w:rtl/>
                    </w:rPr>
                  </w:pPr>
                  <w:r>
                    <w:rPr>
                      <w:rFonts w:ascii="Calibri" w:hAnsi="Calibri" w:cs="Traditional Arabic" w:hint="cs"/>
                      <w:color w:val="7F7F7F" w:themeTint="80"/>
                      <w:sz w:val="26"/>
                      <w:szCs w:val="26"/>
                      <w:rtl/>
                    </w:rPr>
                    <w:t>الواصف و زملاؤه</w:t>
                  </w:r>
                </w:p>
              </w:tc>
            </w:tr>
          </w:tbl>
          <w:p w:rsidR="00F50132" w:rsidP="003C5A36">
            <w:pPr>
              <w:bidi/>
              <w:spacing w:after="0" w:line="168" w:lineRule="auto"/>
              <w:contextualSpacing/>
              <w:jc w:val="both"/>
              <w:rPr>
                <w:rFonts w:ascii="Calibri" w:hAnsi="Calibri" w:cs="Traditional Arabic"/>
                <w:rtl/>
                <w:lang w:bidi="ar-MA"/>
              </w:rPr>
            </w:pPr>
          </w:p>
          <w:tbl>
            <w:tblPr>
              <w:tblStyle w:val="TableGrid"/>
              <w:bidiVisual/>
              <w:tblW w:w="0" w:type="auto"/>
              <w:jc w:val="center"/>
              <w:tblLook w:val="04A0"/>
            </w:tblPr>
            <w:tblGrid>
              <w:gridCol w:w="2098"/>
              <w:gridCol w:w="1701"/>
              <w:gridCol w:w="2098"/>
            </w:tblGrid>
            <w:tr w:rsidTr="00AB492C">
              <w:tblPrEx>
                <w:tblW w:w="0" w:type="auto"/>
                <w:jc w:val="center"/>
                <w:tblLook w:val="04A0"/>
              </w:tblPrEx>
              <w:trPr>
                <w:trHeight w:val="146"/>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F50132" w:rsidP="00AB492C">
                  <w:pPr>
                    <w:bidi/>
                    <w:spacing w:after="0" w:line="168" w:lineRule="auto"/>
                    <w:jc w:val="center"/>
                    <w:rPr>
                      <w:rFonts w:ascii="Calibri" w:hAnsi="Calibri" w:cs="Traditional Arabic"/>
                      <w:sz w:val="26"/>
                      <w:szCs w:val="26"/>
                      <w:rtl/>
                    </w:rPr>
                  </w:pPr>
                  <w:r>
                    <w:rPr>
                      <w:rFonts w:ascii="Calibri" w:hAnsi="Calibri" w:cs="Traditional Arabic" w:hint="cs"/>
                      <w:sz w:val="26"/>
                      <w:szCs w:val="26"/>
                      <w:rtl/>
                    </w:rPr>
                    <w:t>العامل</w:t>
                  </w:r>
                  <w:r>
                    <w:rPr>
                      <w:rFonts w:ascii="Calibri" w:hAnsi="Calibri" w:cs="Traditional Arabic" w:hint="cs"/>
                      <w:sz w:val="26"/>
                      <w:szCs w:val="26"/>
                      <w:rtl/>
                    </w:rPr>
                    <w:t xml:space="preserve"> المساعد</w:t>
                  </w:r>
                </w:p>
              </w:tc>
              <w:tc>
                <w:tcPr>
                  <w:tcW w:w="1701" w:type="dxa"/>
                  <w:tcBorders>
                    <w:top w:val="nil"/>
                    <w:left w:val="single" w:sz="4" w:space="0" w:color="A6A6A6"/>
                    <w:bottom w:val="nil"/>
                    <w:right w:val="single" w:sz="4" w:space="0" w:color="A6A6A6"/>
                  </w:tcBorders>
                  <w:vAlign w:val="center"/>
                </w:tcPr>
                <w:p w:rsidR="00F50132" w:rsidP="00AB492C">
                  <w:pPr>
                    <w:bidi/>
                    <w:spacing w:after="0" w:line="240" w:lineRule="auto"/>
                    <w:contextualSpacing/>
                    <w:jc w:val="center"/>
                    <w:rPr>
                      <w:rFonts w:ascii="Calibri" w:hAnsi="Calibri" w:cs="Traditional Arabic"/>
                      <w:sz w:val="26"/>
                      <w:szCs w:val="26"/>
                      <w:rtl/>
                      <w:lang w:bidi="ar-MA"/>
                    </w:rPr>
                  </w:pPr>
                  <w:r w:rsidRPr="0083153E">
                    <w:rPr>
                      <w:rFonts w:ascii="Symbol" w:hAnsi="Symbol" w:cs="Traditional Arabic"/>
                      <w:lang w:bidi="ar-MA"/>
                    </w:rPr>
                    <w:sym w:font="Symbol" w:char="F0AE"/>
                  </w:r>
                  <w:r>
                    <w:rPr>
                      <w:rFonts w:ascii="Calibri" w:hAnsi="Calibri" w:cs="Traditional Arabic" w:hint="cs"/>
                      <w:sz w:val="26"/>
                      <w:szCs w:val="26"/>
                      <w:rtl/>
                      <w:lang w:bidi="ar-MA"/>
                    </w:rPr>
                    <w:t xml:space="preserve"> </w:t>
                  </w:r>
                  <w:r w:rsidRPr="00151E85">
                    <w:rPr>
                      <w:rFonts w:ascii="Calibri" w:hAnsi="Calibri" w:cs="Traditional Arabic" w:hint="cs"/>
                      <w:sz w:val="26"/>
                      <w:szCs w:val="26"/>
                      <w:rtl/>
                      <w:lang w:bidi="ar-MA"/>
                    </w:rPr>
                    <w:t xml:space="preserve">علاقة </w:t>
                  </w:r>
                  <w:r>
                    <w:rPr>
                      <w:rFonts w:ascii="Calibri" w:hAnsi="Calibri" w:cs="Traditional Arabic" w:hint="cs"/>
                      <w:sz w:val="26"/>
                      <w:szCs w:val="26"/>
                      <w:rtl/>
                      <w:lang w:bidi="ar-MA"/>
                    </w:rPr>
                    <w:t xml:space="preserve">صراع </w:t>
                  </w:r>
                  <w:r w:rsidRPr="0083153E">
                    <w:rPr>
                      <w:rFonts w:ascii="Symbol" w:hAnsi="Symbol" w:cs="Traditional Arabic"/>
                      <w:lang w:bidi="ar-MA"/>
                    </w:rPr>
                    <w:sym w:font="Symbol" w:char="F0AC"/>
                  </w:r>
                </w:p>
              </w:tc>
              <w:tc>
                <w:tcPr>
                  <w:tcW w:w="2098" w:type="dxa"/>
                  <w:tcBorders>
                    <w:top w:val="single" w:sz="4" w:space="0" w:color="A6A6A6"/>
                    <w:left w:val="single" w:sz="4" w:space="0" w:color="A6A6A6"/>
                    <w:bottom w:val="single" w:sz="4" w:space="0" w:color="A6A6A6"/>
                    <w:right w:val="single" w:sz="4" w:space="0" w:color="A6A6A6"/>
                  </w:tcBorders>
                  <w:vAlign w:val="center"/>
                </w:tcPr>
                <w:p w:rsidR="00F50132" w:rsidP="00AB492C">
                  <w:pPr>
                    <w:bidi/>
                    <w:spacing w:after="0" w:line="168" w:lineRule="auto"/>
                    <w:jc w:val="center"/>
                    <w:rPr>
                      <w:rFonts w:ascii="Calibri" w:hAnsi="Calibri" w:cs="Traditional Arabic"/>
                      <w:sz w:val="26"/>
                      <w:szCs w:val="26"/>
                      <w:rtl/>
                    </w:rPr>
                  </w:pPr>
                  <w:r>
                    <w:rPr>
                      <w:rFonts w:ascii="Calibri" w:hAnsi="Calibri" w:cs="Traditional Arabic" w:hint="cs"/>
                      <w:sz w:val="26"/>
                      <w:szCs w:val="26"/>
                      <w:rtl/>
                    </w:rPr>
                    <w:t>العامل</w:t>
                  </w:r>
                  <w:r>
                    <w:rPr>
                      <w:rFonts w:ascii="Calibri" w:hAnsi="Calibri" w:cs="Traditional Arabic" w:hint="cs"/>
                      <w:sz w:val="26"/>
                      <w:szCs w:val="26"/>
                      <w:rtl/>
                    </w:rPr>
                    <w:t xml:space="preserve"> المعاكس</w:t>
                  </w:r>
                </w:p>
              </w:tc>
            </w:tr>
            <w:tr w:rsidTr="00AB492C">
              <w:tblPrEx>
                <w:tblW w:w="0" w:type="auto"/>
                <w:jc w:val="center"/>
                <w:tblLook w:val="04A0"/>
              </w:tblPrEx>
              <w:trPr>
                <w:trHeight w:val="145"/>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F50132" w:rsidRPr="002F6E85" w:rsidP="00AB492C">
                  <w:pPr>
                    <w:bidi/>
                    <w:spacing w:after="0" w:line="168" w:lineRule="auto"/>
                    <w:jc w:val="center"/>
                    <w:rPr>
                      <w:rFonts w:ascii="Calibri" w:hAnsi="Calibri" w:cs="Traditional Arabic"/>
                      <w:color w:val="7F7F7F" w:themeTint="80"/>
                      <w:sz w:val="26"/>
                      <w:szCs w:val="26"/>
                      <w:rtl/>
                    </w:rPr>
                  </w:pPr>
                  <w:r>
                    <w:rPr>
                      <w:rFonts w:ascii="Calibri" w:hAnsi="Calibri" w:cs="Traditional Arabic" w:hint="cs"/>
                      <w:color w:val="7F7F7F" w:themeTint="80"/>
                      <w:sz w:val="26"/>
                      <w:szCs w:val="26"/>
                      <w:rtl/>
                    </w:rPr>
                    <w:t>السيارة، الرغبة في الاكتشاف</w:t>
                  </w:r>
                </w:p>
              </w:tc>
              <w:tc>
                <w:tcPr>
                  <w:tcW w:w="1701" w:type="dxa"/>
                  <w:tcBorders>
                    <w:top w:val="nil"/>
                    <w:left w:val="single" w:sz="4" w:space="0" w:color="A6A6A6"/>
                    <w:bottom w:val="nil"/>
                    <w:right w:val="single" w:sz="4" w:space="0" w:color="A6A6A6"/>
                  </w:tcBorders>
                  <w:vAlign w:val="center"/>
                </w:tcPr>
                <w:p w:rsidR="00F50132" w:rsidP="001A6944">
                  <w:pPr>
                    <w:bidi/>
                    <w:spacing w:after="0" w:line="168" w:lineRule="auto"/>
                    <w:rPr>
                      <w:rFonts w:ascii="Calibri" w:hAnsi="Calibri" w:cs="Traditional Arabic"/>
                      <w:sz w:val="26"/>
                      <w:szCs w:val="26"/>
                      <w:rtl/>
                    </w:rPr>
                  </w:pPr>
                </w:p>
              </w:tc>
              <w:tc>
                <w:tcPr>
                  <w:tcW w:w="2098" w:type="dxa"/>
                  <w:tcBorders>
                    <w:top w:val="single" w:sz="4" w:space="0" w:color="A6A6A6"/>
                    <w:left w:val="single" w:sz="4" w:space="0" w:color="A6A6A6"/>
                    <w:bottom w:val="single" w:sz="4" w:space="0" w:color="A6A6A6"/>
                    <w:right w:val="single" w:sz="4" w:space="0" w:color="A6A6A6"/>
                  </w:tcBorders>
                  <w:vAlign w:val="center"/>
                </w:tcPr>
                <w:p w:rsidR="00F50132" w:rsidRPr="002F6E85" w:rsidP="00AB492C">
                  <w:pPr>
                    <w:bidi/>
                    <w:spacing w:after="0" w:line="168" w:lineRule="auto"/>
                    <w:jc w:val="center"/>
                    <w:rPr>
                      <w:rFonts w:ascii="Calibri" w:hAnsi="Calibri" w:cs="Traditional Arabic"/>
                      <w:color w:val="7F7F7F" w:themeTint="80"/>
                      <w:sz w:val="26"/>
                      <w:szCs w:val="26"/>
                      <w:rtl/>
                    </w:rPr>
                  </w:pPr>
                  <w:r>
                    <w:rPr>
                      <w:rFonts w:ascii="Calibri" w:hAnsi="Calibri" w:cs="Traditional Arabic" w:hint="cs"/>
                      <w:color w:val="7F7F7F" w:themeTint="80"/>
                      <w:sz w:val="26"/>
                      <w:szCs w:val="26"/>
                      <w:rtl/>
                    </w:rPr>
                    <w:t>عطب السيارة، نادل المقهى</w:t>
                  </w:r>
                </w:p>
              </w:tc>
            </w:tr>
          </w:tbl>
          <w:p w:rsidR="00F50132" w:rsidP="001A6944">
            <w:pPr>
              <w:bidi/>
              <w:spacing w:after="0" w:line="168" w:lineRule="auto"/>
              <w:contextualSpacing/>
              <w:jc w:val="both"/>
              <w:rPr>
                <w:rFonts w:ascii="Calibri" w:hAnsi="Calibri" w:cs="Traditional Arabic"/>
                <w:rtl/>
                <w:lang w:bidi="ar-MA"/>
              </w:rPr>
            </w:pPr>
          </w:p>
          <w:p w:rsidR="00F50132" w:rsidP="001A6944">
            <w:pPr>
              <w:bidi/>
              <w:spacing w:after="0" w:line="168" w:lineRule="auto"/>
              <w:contextualSpacing/>
              <w:jc w:val="both"/>
              <w:rPr>
                <w:rFonts w:ascii="Calibri" w:hAnsi="Calibri" w:cs="Traditional Arabic"/>
                <w:rtl/>
                <w:lang w:bidi="ar-MA"/>
              </w:rPr>
            </w:pPr>
            <w:r>
              <w:rPr>
                <w:rFonts w:ascii="Calibri" w:hAnsi="Calibri" w:cs="Traditional Arabic" w:hint="cs"/>
                <w:rtl/>
                <w:lang w:bidi="ar-MA"/>
              </w:rPr>
              <w:t xml:space="preserve">تعليق: </w:t>
            </w:r>
          </w:p>
          <w:p w:rsidR="00F50132" w:rsidP="001A6944">
            <w:pPr>
              <w:bidi/>
              <w:spacing w:after="0" w:line="168" w:lineRule="auto"/>
              <w:contextualSpacing/>
              <w:jc w:val="both"/>
              <w:rPr>
                <w:rFonts w:ascii="Calibri" w:hAnsi="Calibri" w:cs="Traditional Arabic"/>
                <w:rtl/>
                <w:lang w:bidi="ar-MA"/>
              </w:rPr>
            </w:pPr>
            <w:r>
              <w:rPr>
                <w:rFonts w:ascii="Calibri" w:hAnsi="Calibri" w:cs="Traditional Arabic" w:hint="cs"/>
                <w:rtl/>
                <w:lang w:bidi="ar-MA"/>
              </w:rPr>
              <w:t>تحليل العلاقة بين الذات والموضوع، تحقق الاتصال مع الرغبة، ومنه نهاية القصة  نهاية سعيدة....</w:t>
            </w:r>
          </w:p>
          <w:p w:rsidR="00F50132" w:rsidRPr="00F50132" w:rsidP="001A6944">
            <w:pPr>
              <w:bidi/>
              <w:spacing w:after="0" w:line="168" w:lineRule="auto"/>
              <w:contextualSpacing/>
              <w:jc w:val="both"/>
              <w:rPr>
                <w:rFonts w:ascii="Calibri" w:hAnsi="Calibri" w:cs="arabswell_1"/>
                <w:b/>
                <w:bCs/>
                <w:rtl/>
                <w:lang w:bidi="ar-MA"/>
              </w:rPr>
            </w:pPr>
            <w:r w:rsidRPr="00F50132">
              <w:rPr>
                <w:rFonts w:ascii="Calibri" w:hAnsi="Calibri" w:cs="arabswell_1" w:hint="cs"/>
                <w:b/>
                <w:bCs/>
                <w:rtl/>
                <w:lang w:bidi="ar-MA"/>
              </w:rPr>
              <w:t xml:space="preserve">ثالثا: </w:t>
            </w:r>
            <w:r w:rsidRPr="00F50132">
              <w:rPr>
                <w:rFonts w:ascii="Calibri" w:hAnsi="Calibri" w:cs="arabswell_1" w:hint="cs"/>
                <w:b/>
                <w:bCs/>
                <w:rtl/>
                <w:lang w:bidi="ar-MA"/>
              </w:rPr>
              <w:t>الفضاء</w:t>
            </w:r>
            <w:r w:rsidRPr="00F50132">
              <w:rPr>
                <w:rFonts w:ascii="Calibri" w:hAnsi="Calibri" w:cs="arabswell_1" w:hint="cs"/>
                <w:b/>
                <w:bCs/>
                <w:rtl/>
                <w:lang w:bidi="ar-MA"/>
              </w:rPr>
              <w:t>:</w:t>
            </w:r>
          </w:p>
          <w:p w:rsidR="00F50132" w:rsidP="001A6944">
            <w:pPr>
              <w:bidi/>
              <w:spacing w:after="0" w:line="168" w:lineRule="auto"/>
              <w:contextualSpacing/>
              <w:jc w:val="both"/>
              <w:rPr>
                <w:rFonts w:ascii="Calibri" w:hAnsi="Calibri" w:cs="Traditional Arabic"/>
                <w:sz w:val="26"/>
                <w:szCs w:val="26"/>
                <w:rtl/>
                <w:lang w:bidi="ar-MA"/>
              </w:rPr>
            </w:pPr>
            <w:r>
              <w:rPr>
                <w:rFonts w:ascii="Calibri" w:hAnsi="Calibri" w:cs="Traditional Arabic" w:hint="cs"/>
                <w:sz w:val="26"/>
                <w:szCs w:val="26"/>
                <w:rtl/>
                <w:lang w:bidi="ar-MA"/>
              </w:rPr>
              <w:t>المكان:</w:t>
            </w:r>
          </w:p>
          <w:tbl>
            <w:tblPr>
              <w:tblStyle w:val="TableGrid"/>
              <w:bidiVisual/>
              <w:tblW w:w="0" w:type="auto"/>
              <w:tblLook w:val="04A0"/>
            </w:tblPr>
            <w:tblGrid>
              <w:gridCol w:w="1489"/>
              <w:gridCol w:w="1490"/>
              <w:gridCol w:w="1490"/>
              <w:gridCol w:w="1490"/>
            </w:tblGrid>
            <w:tr w:rsidTr="001A6944">
              <w:tblPrEx>
                <w:tblW w:w="0" w:type="auto"/>
                <w:tblLook w:val="04A0"/>
              </w:tblPrEx>
              <w:tc>
                <w:tcPr>
                  <w:tcW w:w="1489" w:type="dxa"/>
                </w:tcPr>
                <w:p w:rsidR="00F50132" w:rsidP="001A6944">
                  <w:pPr>
                    <w:bidi/>
                    <w:spacing w:after="0" w:line="168" w:lineRule="auto"/>
                    <w:contextualSpacing/>
                    <w:jc w:val="both"/>
                    <w:rPr>
                      <w:rFonts w:ascii="Calibri" w:hAnsi="Calibri" w:cs="Traditional Arabic"/>
                      <w:rtl/>
                      <w:lang w:bidi="ar-MA"/>
                    </w:rPr>
                  </w:pPr>
                  <w:r>
                    <w:rPr>
                      <w:rFonts w:ascii="Calibri" w:hAnsi="Calibri" w:cs="Traditional Arabic" w:hint="cs"/>
                      <w:rtl/>
                      <w:lang w:bidi="ar-MA"/>
                    </w:rPr>
                    <w:t>المكان</w:t>
                  </w:r>
                </w:p>
              </w:tc>
              <w:tc>
                <w:tcPr>
                  <w:tcW w:w="1490" w:type="dxa"/>
                </w:tcPr>
                <w:p w:rsidR="00F50132" w:rsidP="001A6944">
                  <w:pPr>
                    <w:bidi/>
                    <w:spacing w:after="0" w:line="168" w:lineRule="auto"/>
                    <w:contextualSpacing/>
                    <w:jc w:val="both"/>
                    <w:rPr>
                      <w:rFonts w:ascii="Calibri" w:hAnsi="Calibri" w:cs="Traditional Arabic"/>
                      <w:rtl/>
                      <w:lang w:bidi="ar-MA"/>
                    </w:rPr>
                  </w:pPr>
                  <w:r>
                    <w:rPr>
                      <w:rFonts w:ascii="Calibri" w:hAnsi="Calibri" w:cs="Traditional Arabic" w:hint="cs"/>
                      <w:rtl/>
                      <w:lang w:bidi="ar-MA"/>
                    </w:rPr>
                    <w:t>عناصره</w:t>
                  </w:r>
                </w:p>
              </w:tc>
              <w:tc>
                <w:tcPr>
                  <w:tcW w:w="1490" w:type="dxa"/>
                </w:tcPr>
                <w:p w:rsidR="00F50132" w:rsidP="001A6944">
                  <w:pPr>
                    <w:bidi/>
                    <w:spacing w:after="0" w:line="168" w:lineRule="auto"/>
                    <w:contextualSpacing/>
                    <w:jc w:val="both"/>
                    <w:rPr>
                      <w:rFonts w:ascii="Calibri" w:hAnsi="Calibri" w:cs="Traditional Arabic"/>
                      <w:rtl/>
                      <w:lang w:bidi="ar-MA"/>
                    </w:rPr>
                  </w:pPr>
                  <w:r>
                    <w:rPr>
                      <w:rFonts w:ascii="Calibri" w:hAnsi="Calibri" w:cs="Traditional Arabic" w:hint="cs"/>
                      <w:rtl/>
                      <w:lang w:bidi="ar-MA"/>
                    </w:rPr>
                    <w:t>دلالته</w:t>
                  </w:r>
                </w:p>
              </w:tc>
              <w:tc>
                <w:tcPr>
                  <w:tcW w:w="1490" w:type="dxa"/>
                </w:tcPr>
                <w:p w:rsidR="00F50132" w:rsidP="001A6944">
                  <w:pPr>
                    <w:bidi/>
                    <w:spacing w:after="0" w:line="168" w:lineRule="auto"/>
                    <w:contextualSpacing/>
                    <w:jc w:val="both"/>
                    <w:rPr>
                      <w:rFonts w:ascii="Calibri" w:hAnsi="Calibri" w:cs="Traditional Arabic"/>
                      <w:rtl/>
                      <w:lang w:bidi="ar-MA"/>
                    </w:rPr>
                  </w:pPr>
                  <w:r>
                    <w:rPr>
                      <w:rFonts w:ascii="Calibri" w:hAnsi="Calibri" w:cs="Traditional Arabic" w:hint="cs"/>
                      <w:rtl/>
                      <w:lang w:bidi="ar-MA"/>
                    </w:rPr>
                    <w:t>رمزيته</w:t>
                  </w:r>
                </w:p>
              </w:tc>
            </w:tr>
            <w:tr w:rsidTr="001A6944">
              <w:tblPrEx>
                <w:tblW w:w="0" w:type="auto"/>
                <w:tblLook w:val="04A0"/>
              </w:tblPrEx>
              <w:tc>
                <w:tcPr>
                  <w:tcW w:w="1489" w:type="dxa"/>
                </w:tcPr>
                <w:p w:rsidR="00F50132" w:rsidP="001A6944">
                  <w:pPr>
                    <w:bidi/>
                    <w:spacing w:after="0" w:line="168" w:lineRule="auto"/>
                    <w:contextualSpacing/>
                    <w:jc w:val="both"/>
                    <w:rPr>
                      <w:rFonts w:ascii="Calibri" w:hAnsi="Calibri" w:cs="Traditional Arabic"/>
                      <w:rtl/>
                      <w:lang w:bidi="ar-MA"/>
                    </w:rPr>
                  </w:pPr>
                </w:p>
              </w:tc>
              <w:tc>
                <w:tcPr>
                  <w:tcW w:w="1490" w:type="dxa"/>
                </w:tcPr>
                <w:p w:rsidR="00F50132" w:rsidP="001A6944">
                  <w:pPr>
                    <w:bidi/>
                    <w:spacing w:after="0" w:line="168" w:lineRule="auto"/>
                    <w:contextualSpacing/>
                    <w:jc w:val="both"/>
                    <w:rPr>
                      <w:rFonts w:ascii="Calibri" w:hAnsi="Calibri" w:cs="Traditional Arabic"/>
                      <w:rtl/>
                      <w:lang w:bidi="ar-MA"/>
                    </w:rPr>
                  </w:pPr>
                </w:p>
              </w:tc>
              <w:tc>
                <w:tcPr>
                  <w:tcW w:w="1490" w:type="dxa"/>
                </w:tcPr>
                <w:p w:rsidR="00F50132" w:rsidP="001A6944">
                  <w:pPr>
                    <w:bidi/>
                    <w:spacing w:after="0" w:line="168" w:lineRule="auto"/>
                    <w:contextualSpacing/>
                    <w:jc w:val="both"/>
                    <w:rPr>
                      <w:rFonts w:ascii="Calibri" w:hAnsi="Calibri" w:cs="Traditional Arabic"/>
                      <w:rtl/>
                      <w:lang w:bidi="ar-MA"/>
                    </w:rPr>
                  </w:pPr>
                </w:p>
              </w:tc>
              <w:tc>
                <w:tcPr>
                  <w:tcW w:w="1490" w:type="dxa"/>
                </w:tcPr>
                <w:p w:rsidR="00F50132" w:rsidP="001A6944">
                  <w:pPr>
                    <w:bidi/>
                    <w:spacing w:after="0" w:line="168" w:lineRule="auto"/>
                    <w:contextualSpacing/>
                    <w:jc w:val="both"/>
                    <w:rPr>
                      <w:rFonts w:ascii="Calibri" w:hAnsi="Calibri" w:cs="Traditional Arabic"/>
                      <w:rtl/>
                      <w:lang w:bidi="ar-MA"/>
                    </w:rPr>
                  </w:pPr>
                </w:p>
              </w:tc>
            </w:tr>
          </w:tbl>
          <w:p w:rsidR="00F50132" w:rsidP="00F070E7">
            <w:pPr>
              <w:bidi/>
              <w:spacing w:after="0" w:line="168" w:lineRule="auto"/>
              <w:contextualSpacing/>
              <w:jc w:val="both"/>
              <w:rPr>
                <w:rFonts w:ascii="Calibri" w:hAnsi="Calibri" w:cs="Traditional Arabic"/>
                <w:sz w:val="26"/>
                <w:szCs w:val="26"/>
                <w:rtl/>
                <w:lang w:bidi="ar-MA"/>
              </w:rPr>
            </w:pPr>
            <w:r w:rsidRPr="002B275B">
              <w:rPr>
                <w:rFonts w:ascii="Calibri" w:hAnsi="Calibri" w:cs="Traditional Arabic" w:hint="cs"/>
                <w:sz w:val="26"/>
                <w:szCs w:val="26"/>
                <w:u w:val="single"/>
                <w:rtl/>
                <w:lang w:bidi="ar-MA"/>
              </w:rPr>
              <w:t>الزمان</w:t>
            </w:r>
            <w:r w:rsidRPr="002B275B">
              <w:rPr>
                <w:rFonts w:ascii="Calibri" w:hAnsi="Calibri" w:cs="Traditional Arabic" w:hint="cs"/>
                <w:sz w:val="26"/>
                <w:szCs w:val="26"/>
                <w:rtl/>
                <w:lang w:bidi="ar-MA"/>
              </w:rPr>
              <w:t>:</w:t>
            </w:r>
          </w:p>
          <w:tbl>
            <w:tblPr>
              <w:tblStyle w:val="TableGrid"/>
              <w:bidiVisual/>
              <w:tblW w:w="0" w:type="auto"/>
              <w:tblLook w:val="04A0"/>
            </w:tblPr>
            <w:tblGrid>
              <w:gridCol w:w="2979"/>
              <w:gridCol w:w="1564"/>
              <w:gridCol w:w="21"/>
              <w:gridCol w:w="1395"/>
            </w:tblGrid>
            <w:tr w:rsidTr="00EA7BAA">
              <w:tblPrEx>
                <w:tblW w:w="0" w:type="auto"/>
                <w:tblLook w:val="04A0"/>
              </w:tblPrEx>
              <w:trPr>
                <w:trHeight w:val="280"/>
              </w:trPr>
              <w:tc>
                <w:tcPr>
                  <w:tcW w:w="2979" w:type="dxa"/>
                  <w:tcBorders>
                    <w:top w:val="single" w:sz="4" w:space="0" w:color="auto"/>
                    <w:bottom w:val="single" w:sz="4" w:space="0" w:color="auto"/>
                  </w:tcBorders>
                </w:tcPr>
                <w:p w:rsidR="00F50132" w:rsidP="00EA7BAA">
                  <w:pPr>
                    <w:bidi/>
                    <w:spacing w:after="0" w:line="168" w:lineRule="auto"/>
                    <w:contextualSpacing/>
                    <w:jc w:val="center"/>
                    <w:rPr>
                      <w:rFonts w:ascii="Calibri" w:hAnsi="Calibri" w:cs="Traditional Arabic"/>
                      <w:sz w:val="26"/>
                      <w:szCs w:val="26"/>
                      <w:rtl/>
                      <w:lang w:bidi="ar-MA"/>
                    </w:rPr>
                  </w:pPr>
                  <w:r>
                    <w:rPr>
                      <w:rFonts w:ascii="Calibri" w:hAnsi="Calibri" w:cs="Traditional Arabic" w:hint="cs"/>
                      <w:sz w:val="26"/>
                      <w:szCs w:val="26"/>
                      <w:rtl/>
                      <w:lang w:bidi="ar-MA"/>
                    </w:rPr>
                    <w:t>رمن القصة</w:t>
                  </w:r>
                </w:p>
              </w:tc>
              <w:tc>
                <w:tcPr>
                  <w:tcW w:w="2980" w:type="dxa"/>
                  <w:gridSpan w:val="3"/>
                  <w:tcBorders>
                    <w:bottom w:val="single" w:sz="4" w:space="0" w:color="auto"/>
                  </w:tcBorders>
                </w:tcPr>
                <w:p w:rsidR="00F50132" w:rsidP="00EA7BAA">
                  <w:pPr>
                    <w:bidi/>
                    <w:spacing w:after="0" w:line="168" w:lineRule="auto"/>
                    <w:contextualSpacing/>
                    <w:jc w:val="center"/>
                    <w:rPr>
                      <w:rFonts w:ascii="Calibri" w:hAnsi="Calibri" w:cs="Traditional Arabic"/>
                      <w:sz w:val="26"/>
                      <w:szCs w:val="26"/>
                      <w:rtl/>
                      <w:lang w:bidi="ar-MA"/>
                    </w:rPr>
                  </w:pPr>
                  <w:r>
                    <w:rPr>
                      <w:rFonts w:ascii="Calibri" w:hAnsi="Calibri" w:cs="Traditional Arabic" w:hint="cs"/>
                      <w:sz w:val="26"/>
                      <w:szCs w:val="26"/>
                      <w:rtl/>
                      <w:lang w:bidi="ar-MA"/>
                    </w:rPr>
                    <w:t>زمن</w:t>
                  </w:r>
                  <w:r>
                    <w:rPr>
                      <w:rFonts w:ascii="Calibri" w:hAnsi="Calibri" w:cs="Traditional Arabic" w:hint="cs"/>
                      <w:sz w:val="26"/>
                      <w:szCs w:val="26"/>
                      <w:rtl/>
                      <w:lang w:bidi="ar-MA"/>
                    </w:rPr>
                    <w:t xml:space="preserve"> السرد</w:t>
                  </w:r>
                </w:p>
              </w:tc>
            </w:tr>
            <w:tr w:rsidTr="00EA7BAA">
              <w:tblPrEx>
                <w:tblW w:w="0" w:type="auto"/>
                <w:tblLook w:val="04A0"/>
              </w:tblPrEx>
              <w:trPr>
                <w:trHeight w:val="259"/>
              </w:trPr>
              <w:tc>
                <w:tcPr>
                  <w:tcW w:w="2979" w:type="dxa"/>
                  <w:tcBorders>
                    <w:top w:val="single" w:sz="4" w:space="0" w:color="auto"/>
                  </w:tcBorders>
                </w:tcPr>
                <w:p w:rsidR="00F50132" w:rsidP="00EA7BAA">
                  <w:pPr>
                    <w:bidi/>
                    <w:spacing w:after="0" w:line="168" w:lineRule="auto"/>
                    <w:contextualSpacing/>
                    <w:jc w:val="center"/>
                    <w:rPr>
                      <w:rFonts w:ascii="Calibri" w:hAnsi="Calibri" w:cs="Traditional Arabic"/>
                      <w:sz w:val="26"/>
                      <w:szCs w:val="26"/>
                      <w:rtl/>
                      <w:lang w:bidi="ar-MA"/>
                    </w:rPr>
                  </w:pPr>
                  <w:r>
                    <w:rPr>
                      <w:rFonts w:ascii="Calibri" w:hAnsi="Calibri" w:cs="Traditional Arabic" w:hint="cs"/>
                      <w:sz w:val="26"/>
                      <w:szCs w:val="26"/>
                      <w:rtl/>
                      <w:lang w:bidi="ar-MA"/>
                    </w:rPr>
                    <w:t>التعاقب</w:t>
                  </w:r>
                </w:p>
              </w:tc>
              <w:tc>
                <w:tcPr>
                  <w:tcW w:w="1564" w:type="dxa"/>
                  <w:tcBorders>
                    <w:top w:val="single" w:sz="4" w:space="0" w:color="auto"/>
                    <w:right w:val="single" w:sz="4" w:space="0" w:color="auto"/>
                  </w:tcBorders>
                </w:tcPr>
                <w:p w:rsidR="00F50132" w:rsidP="00EA7BAA">
                  <w:pPr>
                    <w:bidi/>
                    <w:spacing w:after="0" w:line="168" w:lineRule="auto"/>
                    <w:contextualSpacing/>
                    <w:jc w:val="center"/>
                    <w:rPr>
                      <w:rFonts w:ascii="Calibri" w:hAnsi="Calibri" w:cs="Traditional Arabic"/>
                      <w:sz w:val="26"/>
                      <w:szCs w:val="26"/>
                      <w:rtl/>
                      <w:lang w:bidi="ar-MA"/>
                    </w:rPr>
                  </w:pPr>
                  <w:r>
                    <w:rPr>
                      <w:rFonts w:ascii="Calibri" w:hAnsi="Calibri" w:cs="Traditional Arabic" w:hint="cs"/>
                      <w:sz w:val="26"/>
                      <w:szCs w:val="26"/>
                      <w:rtl/>
                      <w:lang w:bidi="ar-MA"/>
                    </w:rPr>
                    <w:t>الاسترجاع</w:t>
                  </w:r>
                </w:p>
              </w:tc>
              <w:tc>
                <w:tcPr>
                  <w:tcW w:w="1416" w:type="dxa"/>
                  <w:gridSpan w:val="2"/>
                  <w:tcBorders>
                    <w:top w:val="single" w:sz="4" w:space="0" w:color="auto"/>
                    <w:left w:val="single" w:sz="4" w:space="0" w:color="auto"/>
                  </w:tcBorders>
                </w:tcPr>
                <w:p w:rsidR="00F50132" w:rsidP="00EA7BAA">
                  <w:pPr>
                    <w:bidi/>
                    <w:spacing w:after="0" w:line="168" w:lineRule="auto"/>
                    <w:contextualSpacing/>
                    <w:jc w:val="center"/>
                    <w:rPr>
                      <w:rFonts w:ascii="Calibri" w:hAnsi="Calibri" w:cs="Traditional Arabic"/>
                      <w:sz w:val="26"/>
                      <w:szCs w:val="26"/>
                      <w:rtl/>
                      <w:lang w:bidi="ar-MA"/>
                    </w:rPr>
                  </w:pPr>
                  <w:r>
                    <w:rPr>
                      <w:rFonts w:ascii="Calibri" w:hAnsi="Calibri" w:cs="Traditional Arabic" w:hint="cs"/>
                      <w:sz w:val="26"/>
                      <w:szCs w:val="26"/>
                      <w:rtl/>
                      <w:lang w:bidi="ar-MA"/>
                    </w:rPr>
                    <w:t>الاستباق</w:t>
                  </w:r>
                </w:p>
              </w:tc>
            </w:tr>
            <w:tr w:rsidTr="00EA7BAA">
              <w:tblPrEx>
                <w:tblW w:w="0" w:type="auto"/>
                <w:tblLook w:val="04A0"/>
              </w:tblPrEx>
              <w:tc>
                <w:tcPr>
                  <w:tcW w:w="2979" w:type="dxa"/>
                </w:tcPr>
                <w:p w:rsidR="00F50132" w:rsidP="00EA7BAA">
                  <w:pPr>
                    <w:bidi/>
                    <w:spacing w:after="0" w:line="168" w:lineRule="auto"/>
                    <w:contextualSpacing/>
                    <w:jc w:val="center"/>
                    <w:rPr>
                      <w:rFonts w:ascii="Calibri" w:hAnsi="Calibri" w:cs="Traditional Arabic"/>
                      <w:sz w:val="26"/>
                      <w:szCs w:val="26"/>
                      <w:rtl/>
                      <w:lang w:bidi="ar-MA"/>
                    </w:rPr>
                  </w:pPr>
                </w:p>
              </w:tc>
              <w:tc>
                <w:tcPr>
                  <w:tcW w:w="1564" w:type="dxa"/>
                  <w:tcBorders>
                    <w:right w:val="single" w:sz="4" w:space="0" w:color="auto"/>
                  </w:tcBorders>
                </w:tcPr>
                <w:p w:rsidR="00F50132" w:rsidP="00EA7BAA">
                  <w:pPr>
                    <w:bidi/>
                    <w:spacing w:after="0" w:line="168" w:lineRule="auto"/>
                    <w:contextualSpacing/>
                    <w:jc w:val="center"/>
                    <w:rPr>
                      <w:rFonts w:ascii="Calibri" w:hAnsi="Calibri" w:cs="Traditional Arabic"/>
                      <w:sz w:val="26"/>
                      <w:szCs w:val="26"/>
                      <w:rtl/>
                      <w:lang w:bidi="ar-MA"/>
                    </w:rPr>
                  </w:pPr>
                </w:p>
              </w:tc>
              <w:tc>
                <w:tcPr>
                  <w:tcW w:w="1416" w:type="dxa"/>
                  <w:gridSpan w:val="2"/>
                  <w:tcBorders>
                    <w:left w:val="single" w:sz="4" w:space="0" w:color="auto"/>
                  </w:tcBorders>
                </w:tcPr>
                <w:p w:rsidR="00F50132" w:rsidP="00EA7BAA">
                  <w:pPr>
                    <w:bidi/>
                    <w:spacing w:after="0" w:line="168" w:lineRule="auto"/>
                    <w:contextualSpacing/>
                    <w:jc w:val="center"/>
                    <w:rPr>
                      <w:rFonts w:ascii="Calibri" w:hAnsi="Calibri" w:cs="Traditional Arabic"/>
                      <w:sz w:val="26"/>
                      <w:szCs w:val="26"/>
                      <w:rtl/>
                      <w:lang w:bidi="ar-MA"/>
                    </w:rPr>
                  </w:pPr>
                </w:p>
              </w:tc>
            </w:tr>
            <w:tr w:rsidTr="00EA7BAA">
              <w:tblPrEx>
                <w:tblW w:w="0" w:type="auto"/>
                <w:tblLook w:val="04A0"/>
              </w:tblPrEx>
              <w:tc>
                <w:tcPr>
                  <w:tcW w:w="2979" w:type="dxa"/>
                </w:tcPr>
                <w:p w:rsidR="00F50132" w:rsidP="00EA7BAA">
                  <w:pPr>
                    <w:bidi/>
                    <w:spacing w:after="0" w:line="168" w:lineRule="auto"/>
                    <w:contextualSpacing/>
                    <w:jc w:val="center"/>
                    <w:rPr>
                      <w:rFonts w:ascii="Calibri" w:hAnsi="Calibri" w:cs="Traditional Arabic"/>
                      <w:sz w:val="26"/>
                      <w:szCs w:val="26"/>
                      <w:rtl/>
                      <w:lang w:bidi="ar-MA"/>
                    </w:rPr>
                  </w:pPr>
                  <w:r>
                    <w:rPr>
                      <w:rFonts w:ascii="Calibri" w:hAnsi="Calibri" w:cs="Traditional Arabic" w:hint="cs"/>
                      <w:sz w:val="26"/>
                      <w:szCs w:val="26"/>
                      <w:rtl/>
                      <w:lang w:bidi="ar-MA"/>
                    </w:rPr>
                    <w:t>الوظيفة</w:t>
                  </w:r>
                </w:p>
              </w:tc>
              <w:tc>
                <w:tcPr>
                  <w:tcW w:w="2980" w:type="dxa"/>
                  <w:gridSpan w:val="3"/>
                </w:tcPr>
                <w:p w:rsidR="00F50132" w:rsidP="00EA7BAA">
                  <w:pPr>
                    <w:bidi/>
                    <w:spacing w:after="0" w:line="168" w:lineRule="auto"/>
                    <w:contextualSpacing/>
                    <w:jc w:val="center"/>
                    <w:rPr>
                      <w:rFonts w:ascii="Calibri" w:hAnsi="Calibri" w:cs="Traditional Arabic"/>
                      <w:sz w:val="26"/>
                      <w:szCs w:val="26"/>
                      <w:rtl/>
                      <w:lang w:bidi="ar-MA"/>
                    </w:rPr>
                  </w:pPr>
                  <w:r>
                    <w:rPr>
                      <w:rFonts w:ascii="Calibri" w:hAnsi="Calibri" w:cs="Traditional Arabic" w:hint="cs"/>
                      <w:sz w:val="26"/>
                      <w:szCs w:val="26"/>
                      <w:rtl/>
                      <w:lang w:bidi="ar-MA"/>
                    </w:rPr>
                    <w:t>الوظيفة</w:t>
                  </w:r>
                </w:p>
              </w:tc>
            </w:tr>
            <w:tr w:rsidTr="00EA7BAA">
              <w:tblPrEx>
                <w:tblW w:w="0" w:type="auto"/>
                <w:tblLook w:val="04A0"/>
              </w:tblPrEx>
              <w:tc>
                <w:tcPr>
                  <w:tcW w:w="2979" w:type="dxa"/>
                </w:tcPr>
                <w:p w:rsidR="00F50132" w:rsidP="00EA7BAA">
                  <w:pPr>
                    <w:bidi/>
                    <w:spacing w:after="0" w:line="168" w:lineRule="auto"/>
                    <w:contextualSpacing/>
                    <w:jc w:val="both"/>
                    <w:rPr>
                      <w:rFonts w:ascii="Calibri" w:hAnsi="Calibri" w:cs="Traditional Arabic"/>
                      <w:sz w:val="26"/>
                      <w:szCs w:val="26"/>
                      <w:rtl/>
                      <w:lang w:bidi="ar-MA"/>
                    </w:rPr>
                  </w:pPr>
                </w:p>
              </w:tc>
              <w:tc>
                <w:tcPr>
                  <w:tcW w:w="1585" w:type="dxa"/>
                  <w:gridSpan w:val="2"/>
                  <w:tcBorders>
                    <w:right w:val="single" w:sz="4" w:space="0" w:color="auto"/>
                  </w:tcBorders>
                </w:tcPr>
                <w:p w:rsidR="00F50132" w:rsidP="00EA7BAA">
                  <w:pPr>
                    <w:bidi/>
                    <w:spacing w:after="0" w:line="168" w:lineRule="auto"/>
                    <w:contextualSpacing/>
                    <w:jc w:val="both"/>
                    <w:rPr>
                      <w:rFonts w:ascii="Calibri" w:hAnsi="Calibri" w:cs="Traditional Arabic"/>
                      <w:sz w:val="26"/>
                      <w:szCs w:val="26"/>
                      <w:rtl/>
                      <w:lang w:bidi="ar-MA"/>
                    </w:rPr>
                  </w:pPr>
                </w:p>
              </w:tc>
              <w:tc>
                <w:tcPr>
                  <w:tcW w:w="1395" w:type="dxa"/>
                  <w:tcBorders>
                    <w:left w:val="single" w:sz="4" w:space="0" w:color="auto"/>
                  </w:tcBorders>
                </w:tcPr>
                <w:p w:rsidR="00F50132" w:rsidP="00EA7BAA">
                  <w:pPr>
                    <w:bidi/>
                    <w:spacing w:after="0" w:line="168" w:lineRule="auto"/>
                    <w:contextualSpacing/>
                    <w:jc w:val="both"/>
                    <w:rPr>
                      <w:rFonts w:ascii="Calibri" w:hAnsi="Calibri" w:cs="Traditional Arabic"/>
                      <w:sz w:val="26"/>
                      <w:szCs w:val="26"/>
                      <w:rtl/>
                      <w:lang w:bidi="ar-MA"/>
                    </w:rPr>
                  </w:pPr>
                </w:p>
              </w:tc>
            </w:tr>
          </w:tbl>
          <w:p w:rsidR="00F50132" w:rsidP="003106DF">
            <w:pPr>
              <w:bidi/>
              <w:spacing w:after="0" w:line="168" w:lineRule="auto"/>
              <w:contextualSpacing/>
              <w:jc w:val="both"/>
              <w:rPr>
                <w:rFonts w:ascii="Calibri" w:hAnsi="Calibri" w:cs="Traditional Arabic"/>
                <w:rtl/>
                <w:lang w:bidi="ar-MA"/>
              </w:rPr>
            </w:pPr>
            <w:r>
              <w:rPr>
                <w:rFonts w:ascii="Calibri" w:hAnsi="Calibri" w:cs="Traditional Arabic" w:hint="cs"/>
                <w:rtl/>
                <w:lang w:bidi="ar-MA"/>
              </w:rPr>
              <w:t xml:space="preserve">  </w:t>
            </w:r>
            <w:r w:rsidRPr="00F50132">
              <w:rPr>
                <w:rFonts w:ascii="Calibri" w:hAnsi="Calibri" w:cs="arabswell_1" w:hint="cs"/>
                <w:b/>
                <w:bCs/>
                <w:rtl/>
                <w:lang w:bidi="ar-MA"/>
              </w:rPr>
              <w:t xml:space="preserve">رابعا: </w:t>
            </w:r>
            <w:r w:rsidRPr="00F50132">
              <w:rPr>
                <w:rFonts w:ascii="Calibri" w:hAnsi="Calibri" w:cs="arabswell_1" w:hint="cs"/>
                <w:b/>
                <w:bCs/>
                <w:rtl/>
                <w:lang w:bidi="ar-MA"/>
              </w:rPr>
              <w:t>البناء</w:t>
            </w:r>
            <w:r w:rsidRPr="00F50132">
              <w:rPr>
                <w:rFonts w:ascii="Calibri" w:hAnsi="Calibri" w:cs="arabswell_1" w:hint="cs"/>
                <w:b/>
                <w:bCs/>
                <w:rtl/>
                <w:lang w:bidi="ar-MA"/>
              </w:rPr>
              <w:t xml:space="preserve"> الفني:</w:t>
            </w:r>
          </w:p>
          <w:p w:rsidR="00F50132" w:rsidP="006A02BF">
            <w:pPr>
              <w:bidi/>
              <w:spacing w:after="0" w:line="168" w:lineRule="auto"/>
              <w:contextualSpacing/>
              <w:jc w:val="both"/>
              <w:rPr>
                <w:rFonts w:ascii="Calibri" w:hAnsi="Calibri" w:cs="Traditional Arabic"/>
                <w:sz w:val="26"/>
                <w:szCs w:val="26"/>
                <w:rtl/>
                <w:lang w:bidi="ar-MA"/>
              </w:rPr>
            </w:pPr>
            <w:r w:rsidRPr="00685646">
              <w:rPr>
                <w:rFonts w:ascii="Calibri" w:hAnsi="Calibri" w:cs="Traditional Arabic" w:hint="cs"/>
                <w:sz w:val="26"/>
                <w:szCs w:val="26"/>
                <w:rtl/>
                <w:lang w:bidi="ar-MA"/>
              </w:rPr>
              <w:t xml:space="preserve">- لقد اعتمد الكاتب لغة عربية فصيحة </w:t>
            </w:r>
            <w:r w:rsidR="006A02BF">
              <w:rPr>
                <w:rFonts w:ascii="Calibri" w:hAnsi="Calibri" w:cs="Traditional Arabic" w:hint="cs"/>
                <w:sz w:val="26"/>
                <w:szCs w:val="26"/>
                <w:rtl/>
                <w:lang w:bidi="ar-MA"/>
              </w:rPr>
              <w:t xml:space="preserve">وهناك حضور كبير للسرد </w:t>
            </w:r>
            <w:r>
              <w:rPr>
                <w:rFonts w:ascii="Calibri" w:hAnsi="Calibri" w:cs="Traditional Arabic" w:hint="cs"/>
                <w:sz w:val="26"/>
                <w:szCs w:val="26"/>
                <w:rtl/>
                <w:lang w:bidi="ar-MA"/>
              </w:rPr>
              <w:t xml:space="preserve">في القصة؛ دون أن نغفل حضور الحوار </w:t>
            </w:r>
            <w:r>
              <w:rPr>
                <w:rFonts w:ascii="Calibri" w:hAnsi="Calibri" w:cs="Traditional Arabic" w:hint="cs"/>
                <w:sz w:val="26"/>
                <w:szCs w:val="26"/>
                <w:rtl/>
                <w:lang w:bidi="ar-MA"/>
              </w:rPr>
              <w:t>الداخلي .</w:t>
            </w:r>
            <w:r>
              <w:rPr>
                <w:rFonts w:ascii="Calibri" w:hAnsi="Calibri" w:cs="Traditional Arabic" w:hint="cs"/>
                <w:sz w:val="26"/>
                <w:szCs w:val="26"/>
                <w:rtl/>
                <w:lang w:bidi="ar-MA"/>
              </w:rPr>
              <w:t>..</w:t>
            </w:r>
          </w:p>
          <w:p w:rsidR="00F50132" w:rsidRPr="00685646" w:rsidP="00EA7BAA">
            <w:pPr>
              <w:bidi/>
              <w:spacing w:after="0" w:line="168" w:lineRule="auto"/>
              <w:contextualSpacing/>
              <w:jc w:val="both"/>
              <w:rPr>
                <w:rFonts w:ascii="Calibri" w:hAnsi="Calibri" w:cs="Traditional Arabic"/>
                <w:sz w:val="26"/>
                <w:szCs w:val="26"/>
                <w:rtl/>
                <w:lang w:bidi="ar-MA"/>
              </w:rPr>
            </w:pPr>
            <w:r>
              <w:rPr>
                <w:rFonts w:ascii="Calibri" w:hAnsi="Calibri" w:cs="Traditional Arabic" w:hint="cs"/>
                <w:sz w:val="26"/>
                <w:szCs w:val="26"/>
                <w:rtl/>
                <w:lang w:bidi="ar-MA"/>
              </w:rPr>
              <w:t xml:space="preserve">- الانزياح: اعتماد السارد على لغة شعرية </w:t>
            </w:r>
            <w:r>
              <w:rPr>
                <w:rFonts w:ascii="Calibri" w:hAnsi="Calibri" w:cs="Traditional Arabic" w:hint="cs"/>
                <w:sz w:val="26"/>
                <w:szCs w:val="26"/>
                <w:rtl/>
                <w:lang w:bidi="ar-MA"/>
              </w:rPr>
              <w:t>انزياحية</w:t>
            </w:r>
            <w:r>
              <w:rPr>
                <w:rFonts w:ascii="Calibri" w:hAnsi="Calibri" w:cs="Traditional Arabic" w:hint="cs"/>
                <w:sz w:val="26"/>
                <w:szCs w:val="26"/>
                <w:rtl/>
                <w:lang w:bidi="ar-MA"/>
              </w:rPr>
              <w:t xml:space="preserve"> مفارقة للحقيقة </w:t>
            </w:r>
            <w:r w:rsidR="006A02BF">
              <w:rPr>
                <w:rFonts w:ascii="Calibri" w:hAnsi="Calibri" w:cs="Traditional Arabic" w:hint="cs"/>
                <w:sz w:val="26"/>
                <w:szCs w:val="26"/>
                <w:rtl/>
                <w:lang w:bidi="ar-MA"/>
              </w:rPr>
              <w:t>من اجل</w:t>
            </w:r>
            <w:r>
              <w:rPr>
                <w:rFonts w:ascii="Calibri" w:hAnsi="Calibri" w:cs="Traditional Arabic" w:hint="cs"/>
                <w:sz w:val="26"/>
                <w:szCs w:val="26"/>
                <w:rtl/>
                <w:lang w:bidi="ar-MA"/>
              </w:rPr>
              <w:t>...</w:t>
            </w:r>
          </w:p>
          <w:p w:rsidR="00F50132" w:rsidRPr="002B275B" w:rsidP="00786FBA">
            <w:pPr>
              <w:bidi/>
              <w:spacing w:after="0" w:line="168" w:lineRule="auto"/>
              <w:contextualSpacing/>
              <w:jc w:val="both"/>
              <w:rPr>
                <w:rFonts w:ascii="Calibri" w:hAnsi="Calibri" w:cs="Traditional Arabic"/>
                <w:sz w:val="26"/>
                <w:szCs w:val="26"/>
                <w:rtl/>
                <w:lang w:bidi="ar-MA"/>
              </w:rPr>
            </w:pPr>
            <w:r>
              <w:rPr>
                <w:rFonts w:ascii="Calibri" w:hAnsi="Calibri" w:cs="Traditional Arabic" w:hint="cs"/>
                <w:rtl/>
                <w:lang w:bidi="ar-MA"/>
              </w:rPr>
              <w:t xml:space="preserve"> </w:t>
            </w:r>
            <w:r w:rsidRPr="00F50132">
              <w:rPr>
                <w:rFonts w:ascii="Calibri" w:hAnsi="Calibri" w:cs="arabswell_1" w:hint="cs"/>
                <w:b/>
                <w:bCs/>
                <w:rtl/>
                <w:lang w:bidi="ar-MA"/>
              </w:rPr>
              <w:t xml:space="preserve">خامسا: </w:t>
            </w:r>
            <w:r w:rsidR="00786FBA">
              <w:rPr>
                <w:rFonts w:ascii="Calibri" w:hAnsi="Calibri" w:cs="arabswell_1" w:hint="cs"/>
                <w:b/>
                <w:bCs/>
                <w:rtl/>
                <w:lang w:bidi="ar-MA"/>
              </w:rPr>
              <w:t>وضعية</w:t>
            </w:r>
            <w:r w:rsidR="00786FBA">
              <w:rPr>
                <w:rFonts w:ascii="Calibri" w:hAnsi="Calibri" w:cs="arabswell_1" w:hint="cs"/>
                <w:b/>
                <w:bCs/>
                <w:rtl/>
                <w:lang w:bidi="ar-MA"/>
              </w:rPr>
              <w:t xml:space="preserve"> الواصف</w:t>
            </w:r>
            <w:r w:rsidRPr="002B275B">
              <w:rPr>
                <w:rFonts w:ascii="Calibri" w:hAnsi="Calibri" w:cs="Traditional Arabic" w:hint="cs"/>
                <w:sz w:val="26"/>
                <w:szCs w:val="26"/>
                <w:rtl/>
                <w:lang w:bidi="ar-MA"/>
              </w:rPr>
              <w:t>:</w:t>
            </w:r>
          </w:p>
          <w:p w:rsidR="00F50132" w:rsidP="00786FBA">
            <w:pPr>
              <w:bidi/>
              <w:spacing w:after="0" w:line="168" w:lineRule="auto"/>
              <w:contextualSpacing/>
              <w:jc w:val="both"/>
              <w:rPr>
                <w:rFonts w:ascii="Calibri" w:hAnsi="Calibri" w:cs="Traditional Arabic" w:hint="cs"/>
                <w:sz w:val="26"/>
                <w:szCs w:val="26"/>
                <w:rtl/>
                <w:lang w:bidi="ar-MA"/>
              </w:rPr>
            </w:pPr>
            <w:r w:rsidRPr="00267DE4">
              <w:rPr>
                <w:rFonts w:ascii="Calibri" w:hAnsi="Calibri" w:cs="Traditional Arabic" w:hint="cs"/>
                <w:sz w:val="26"/>
                <w:szCs w:val="26"/>
                <w:rtl/>
                <w:lang w:bidi="ar-MA"/>
              </w:rPr>
              <w:t xml:space="preserve">- الضمير الموظف في النص هو ضمير </w:t>
            </w:r>
            <w:r w:rsidR="00786FBA">
              <w:rPr>
                <w:rFonts w:ascii="Calibri" w:hAnsi="Calibri" w:cs="Traditional Arabic" w:hint="cs"/>
                <w:sz w:val="26"/>
                <w:szCs w:val="26"/>
                <w:rtl/>
                <w:lang w:bidi="ar-MA"/>
              </w:rPr>
              <w:t>المتكلم الجمعي = مشارك في الاحداث</w:t>
            </w:r>
            <w:r w:rsidR="006A02BF">
              <w:rPr>
                <w:rFonts w:ascii="Calibri" w:hAnsi="Calibri" w:cs="Traditional Arabic" w:hint="cs"/>
                <w:sz w:val="26"/>
                <w:szCs w:val="26"/>
                <w:rtl/>
                <w:lang w:bidi="ar-MA"/>
              </w:rPr>
              <w:t>.....</w:t>
            </w:r>
          </w:p>
          <w:p w:rsidR="00786FBA" w:rsidP="00786FBA">
            <w:pPr>
              <w:bidi/>
              <w:spacing w:after="0" w:line="168" w:lineRule="auto"/>
              <w:contextualSpacing/>
              <w:jc w:val="both"/>
              <w:rPr>
                <w:rFonts w:ascii="Calibri" w:hAnsi="Calibri" w:cs="Traditional Arabic" w:hint="cs"/>
                <w:sz w:val="26"/>
                <w:szCs w:val="26"/>
                <w:rtl/>
                <w:lang w:bidi="ar-MA"/>
              </w:rPr>
            </w:pPr>
            <w:r w:rsidRPr="006A02BF">
              <w:rPr>
                <w:rFonts w:ascii="Calibri" w:hAnsi="Calibri" w:cs="arabswell_1" w:hint="cs"/>
                <w:b/>
                <w:bCs/>
                <w:rtl/>
                <w:lang w:bidi="ar-MA"/>
              </w:rPr>
              <w:t>سادسا: مكونات النص الوصفي</w:t>
            </w:r>
            <w:r>
              <w:rPr>
                <w:rFonts w:ascii="Calibri" w:hAnsi="Calibri" w:cs="Traditional Arabic" w:hint="cs"/>
                <w:sz w:val="26"/>
                <w:szCs w:val="26"/>
                <w:rtl/>
                <w:lang w:bidi="ar-MA"/>
              </w:rPr>
              <w:t>:</w:t>
            </w:r>
          </w:p>
          <w:tbl>
            <w:tblPr>
              <w:tblStyle w:val="TableGrid"/>
              <w:bidiVisual/>
              <w:tblW w:w="0" w:type="auto"/>
              <w:tblLook w:val="04A0"/>
            </w:tblPr>
            <w:tblGrid>
              <w:gridCol w:w="558"/>
              <w:gridCol w:w="589"/>
              <w:gridCol w:w="577"/>
              <w:gridCol w:w="633"/>
              <w:gridCol w:w="912"/>
              <w:gridCol w:w="921"/>
              <w:gridCol w:w="868"/>
              <w:gridCol w:w="904"/>
            </w:tblGrid>
            <w:tr w:rsidTr="006A02BF">
              <w:tblPrEx>
                <w:tblW w:w="0" w:type="auto"/>
                <w:tblLook w:val="04A0"/>
              </w:tblPrEx>
              <w:trPr>
                <w:trHeight w:val="301"/>
              </w:trPr>
              <w:tc>
                <w:tcPr>
                  <w:tcW w:w="992" w:type="dxa"/>
                  <w:gridSpan w:val="2"/>
                  <w:tcBorders>
                    <w:bottom w:val="single" w:sz="4" w:space="0" w:color="auto"/>
                  </w:tcBorders>
                </w:tcPr>
                <w:p w:rsidR="006A02BF" w:rsidP="006A02BF">
                  <w:pPr>
                    <w:bidi/>
                    <w:spacing w:after="0" w:line="168" w:lineRule="auto"/>
                    <w:contextualSpacing/>
                    <w:jc w:val="both"/>
                    <w:rPr>
                      <w:rFonts w:ascii="Calibri" w:hAnsi="Calibri" w:cs="Traditional Arabic"/>
                      <w:sz w:val="26"/>
                      <w:szCs w:val="26"/>
                      <w:rtl/>
                      <w:lang w:bidi="ar-MA"/>
                    </w:rPr>
                  </w:pPr>
                  <w:r>
                    <w:rPr>
                      <w:rFonts w:ascii="Calibri" w:hAnsi="Calibri" w:cs="Traditional Arabic" w:hint="cs"/>
                      <w:sz w:val="26"/>
                      <w:szCs w:val="26"/>
                      <w:rtl/>
                      <w:lang w:bidi="ar-MA"/>
                    </w:rPr>
                    <w:t>الواصف</w:t>
                  </w:r>
                </w:p>
              </w:tc>
              <w:tc>
                <w:tcPr>
                  <w:tcW w:w="993" w:type="dxa"/>
                  <w:gridSpan w:val="2"/>
                  <w:tcBorders>
                    <w:bottom w:val="single" w:sz="4" w:space="0" w:color="auto"/>
                  </w:tcBorders>
                </w:tcPr>
                <w:p w:rsidR="006A02BF" w:rsidP="006A02BF">
                  <w:pPr>
                    <w:bidi/>
                    <w:spacing w:after="0" w:line="168" w:lineRule="auto"/>
                    <w:contextualSpacing/>
                    <w:jc w:val="both"/>
                    <w:rPr>
                      <w:rFonts w:ascii="Calibri" w:hAnsi="Calibri" w:cs="Traditional Arabic"/>
                      <w:sz w:val="26"/>
                      <w:szCs w:val="26"/>
                      <w:rtl/>
                      <w:lang w:bidi="ar-MA"/>
                    </w:rPr>
                  </w:pPr>
                  <w:r>
                    <w:rPr>
                      <w:rFonts w:ascii="Calibri" w:hAnsi="Calibri" w:cs="Traditional Arabic" w:hint="cs"/>
                      <w:sz w:val="26"/>
                      <w:szCs w:val="26"/>
                      <w:rtl/>
                      <w:lang w:bidi="ar-MA"/>
                    </w:rPr>
                    <w:t>الموصوف</w:t>
                  </w:r>
                </w:p>
              </w:tc>
              <w:tc>
                <w:tcPr>
                  <w:tcW w:w="993" w:type="dxa"/>
                  <w:vMerge w:val="restart"/>
                </w:tcPr>
                <w:p w:rsidR="006A02BF" w:rsidP="006A02BF">
                  <w:pPr>
                    <w:bidi/>
                    <w:spacing w:after="0" w:line="168" w:lineRule="auto"/>
                    <w:contextualSpacing/>
                    <w:jc w:val="both"/>
                    <w:rPr>
                      <w:rFonts w:ascii="Calibri" w:hAnsi="Calibri" w:cs="Traditional Arabic"/>
                      <w:sz w:val="26"/>
                      <w:szCs w:val="26"/>
                      <w:rtl/>
                      <w:lang w:bidi="ar-MA"/>
                    </w:rPr>
                  </w:pPr>
                  <w:r>
                    <w:rPr>
                      <w:rFonts w:ascii="Calibri" w:hAnsi="Calibri" w:cs="Traditional Arabic" w:hint="cs"/>
                      <w:sz w:val="26"/>
                      <w:szCs w:val="26"/>
                      <w:rtl/>
                      <w:lang w:bidi="ar-MA"/>
                    </w:rPr>
                    <w:t>عناصره</w:t>
                  </w:r>
                </w:p>
              </w:tc>
              <w:tc>
                <w:tcPr>
                  <w:tcW w:w="993" w:type="dxa"/>
                  <w:vMerge w:val="restart"/>
                </w:tcPr>
                <w:p w:rsidR="006A02BF" w:rsidP="006A02BF">
                  <w:pPr>
                    <w:bidi/>
                    <w:spacing w:after="0" w:line="168" w:lineRule="auto"/>
                    <w:contextualSpacing/>
                    <w:jc w:val="both"/>
                    <w:rPr>
                      <w:rFonts w:ascii="Calibri" w:hAnsi="Calibri" w:cs="Traditional Arabic"/>
                      <w:sz w:val="26"/>
                      <w:szCs w:val="26"/>
                      <w:rtl/>
                      <w:lang w:bidi="ar-MA"/>
                    </w:rPr>
                  </w:pPr>
                  <w:r>
                    <w:rPr>
                      <w:rFonts w:ascii="Calibri" w:hAnsi="Calibri" w:cs="Traditional Arabic" w:hint="cs"/>
                      <w:sz w:val="26"/>
                      <w:szCs w:val="26"/>
                      <w:rtl/>
                      <w:lang w:bidi="ar-MA"/>
                    </w:rPr>
                    <w:t>حاسة</w:t>
                  </w:r>
                  <w:r>
                    <w:rPr>
                      <w:rFonts w:ascii="Calibri" w:hAnsi="Calibri" w:cs="Traditional Arabic" w:hint="cs"/>
                      <w:sz w:val="26"/>
                      <w:szCs w:val="26"/>
                      <w:rtl/>
                      <w:lang w:bidi="ar-MA"/>
                    </w:rPr>
                    <w:t xml:space="preserve"> الوصف</w:t>
                  </w:r>
                </w:p>
              </w:tc>
              <w:tc>
                <w:tcPr>
                  <w:tcW w:w="993" w:type="dxa"/>
                  <w:vMerge w:val="restart"/>
                </w:tcPr>
                <w:p w:rsidR="006A02BF" w:rsidP="006A02BF">
                  <w:pPr>
                    <w:bidi/>
                    <w:spacing w:after="0" w:line="168" w:lineRule="auto"/>
                    <w:contextualSpacing/>
                    <w:jc w:val="both"/>
                    <w:rPr>
                      <w:rFonts w:ascii="Calibri" w:hAnsi="Calibri" w:cs="Traditional Arabic"/>
                      <w:sz w:val="26"/>
                      <w:szCs w:val="26"/>
                      <w:rtl/>
                      <w:lang w:bidi="ar-MA"/>
                    </w:rPr>
                  </w:pPr>
                  <w:r>
                    <w:rPr>
                      <w:rFonts w:ascii="Calibri" w:hAnsi="Calibri" w:cs="Traditional Arabic" w:hint="cs"/>
                      <w:sz w:val="26"/>
                      <w:szCs w:val="26"/>
                      <w:rtl/>
                      <w:lang w:bidi="ar-MA"/>
                    </w:rPr>
                    <w:t>نوعه</w:t>
                  </w:r>
                </w:p>
              </w:tc>
              <w:tc>
                <w:tcPr>
                  <w:tcW w:w="993" w:type="dxa"/>
                  <w:vMerge w:val="restart"/>
                </w:tcPr>
                <w:p w:rsidR="006A02BF" w:rsidP="006A02BF">
                  <w:pPr>
                    <w:bidi/>
                    <w:spacing w:after="0" w:line="168" w:lineRule="auto"/>
                    <w:contextualSpacing/>
                    <w:jc w:val="both"/>
                    <w:rPr>
                      <w:rFonts w:ascii="Calibri" w:hAnsi="Calibri" w:cs="Traditional Arabic"/>
                      <w:sz w:val="26"/>
                      <w:szCs w:val="26"/>
                      <w:rtl/>
                      <w:lang w:bidi="ar-MA"/>
                    </w:rPr>
                  </w:pPr>
                  <w:r>
                    <w:rPr>
                      <w:rFonts w:ascii="Calibri" w:hAnsi="Calibri" w:cs="Traditional Arabic" w:hint="cs"/>
                      <w:sz w:val="26"/>
                      <w:szCs w:val="26"/>
                      <w:rtl/>
                      <w:lang w:bidi="ar-MA"/>
                    </w:rPr>
                    <w:t>وظيفته</w:t>
                  </w:r>
                </w:p>
              </w:tc>
            </w:tr>
            <w:tr w:rsidTr="006A02BF">
              <w:tblPrEx>
                <w:tblW w:w="0" w:type="auto"/>
                <w:tblLook w:val="04A0"/>
              </w:tblPrEx>
              <w:trPr>
                <w:trHeight w:val="238"/>
              </w:trPr>
              <w:tc>
                <w:tcPr>
                  <w:tcW w:w="487" w:type="dxa"/>
                  <w:tcBorders>
                    <w:top w:val="single" w:sz="4" w:space="0" w:color="auto"/>
                    <w:right w:val="single" w:sz="4" w:space="0" w:color="auto"/>
                  </w:tcBorders>
                </w:tcPr>
                <w:p w:rsidR="006A02BF" w:rsidP="006A02BF">
                  <w:pPr>
                    <w:bidi/>
                    <w:spacing w:after="0" w:line="168" w:lineRule="auto"/>
                    <w:contextualSpacing/>
                    <w:jc w:val="both"/>
                    <w:rPr>
                      <w:rFonts w:ascii="Calibri" w:hAnsi="Calibri" w:cs="Traditional Arabic" w:hint="cs"/>
                      <w:sz w:val="26"/>
                      <w:szCs w:val="26"/>
                      <w:rtl/>
                      <w:lang w:bidi="ar-MA"/>
                    </w:rPr>
                  </w:pPr>
                  <w:r>
                    <w:rPr>
                      <w:rFonts w:ascii="Calibri" w:hAnsi="Calibri" w:cs="Traditional Arabic" w:hint="cs"/>
                      <w:sz w:val="26"/>
                      <w:szCs w:val="26"/>
                      <w:rtl/>
                      <w:lang w:bidi="ar-MA"/>
                    </w:rPr>
                    <w:t>تعيينه</w:t>
                  </w:r>
                </w:p>
              </w:tc>
              <w:tc>
                <w:tcPr>
                  <w:tcW w:w="505" w:type="dxa"/>
                  <w:tcBorders>
                    <w:top w:val="single" w:sz="4" w:space="0" w:color="auto"/>
                    <w:left w:val="single" w:sz="4" w:space="0" w:color="auto"/>
                  </w:tcBorders>
                </w:tcPr>
                <w:p w:rsidR="006A02BF" w:rsidP="006A02BF">
                  <w:pPr>
                    <w:bidi/>
                    <w:spacing w:after="0" w:line="168" w:lineRule="auto"/>
                    <w:contextualSpacing/>
                    <w:jc w:val="both"/>
                    <w:rPr>
                      <w:rFonts w:ascii="Calibri" w:hAnsi="Calibri" w:cs="Traditional Arabic" w:hint="cs"/>
                      <w:sz w:val="26"/>
                      <w:szCs w:val="26"/>
                      <w:rtl/>
                      <w:lang w:bidi="ar-MA"/>
                    </w:rPr>
                  </w:pPr>
                  <w:r>
                    <w:rPr>
                      <w:rFonts w:ascii="Calibri" w:hAnsi="Calibri" w:cs="Traditional Arabic" w:hint="cs"/>
                      <w:sz w:val="26"/>
                      <w:szCs w:val="26"/>
                      <w:rtl/>
                      <w:lang w:bidi="ar-MA"/>
                    </w:rPr>
                    <w:t>وضعه</w:t>
                  </w:r>
                </w:p>
              </w:tc>
              <w:tc>
                <w:tcPr>
                  <w:tcW w:w="466" w:type="dxa"/>
                  <w:tcBorders>
                    <w:top w:val="single" w:sz="4" w:space="0" w:color="auto"/>
                    <w:right w:val="single" w:sz="4" w:space="0" w:color="auto"/>
                  </w:tcBorders>
                </w:tcPr>
                <w:p w:rsidR="006A02BF" w:rsidP="006A02BF">
                  <w:pPr>
                    <w:bidi/>
                    <w:spacing w:after="0" w:line="168" w:lineRule="auto"/>
                    <w:contextualSpacing/>
                    <w:jc w:val="both"/>
                    <w:rPr>
                      <w:rFonts w:ascii="Calibri" w:hAnsi="Calibri" w:cs="Traditional Arabic" w:hint="cs"/>
                      <w:sz w:val="26"/>
                      <w:szCs w:val="26"/>
                      <w:rtl/>
                      <w:lang w:bidi="ar-MA"/>
                    </w:rPr>
                  </w:pPr>
                  <w:r>
                    <w:rPr>
                      <w:rFonts w:ascii="Calibri" w:hAnsi="Calibri" w:cs="Traditional Arabic" w:hint="cs"/>
                      <w:sz w:val="26"/>
                      <w:szCs w:val="26"/>
                      <w:rtl/>
                      <w:lang w:bidi="ar-MA"/>
                    </w:rPr>
                    <w:t>مادي</w:t>
                  </w:r>
                </w:p>
              </w:tc>
              <w:tc>
                <w:tcPr>
                  <w:tcW w:w="527" w:type="dxa"/>
                  <w:tcBorders>
                    <w:top w:val="single" w:sz="4" w:space="0" w:color="auto"/>
                    <w:left w:val="single" w:sz="4" w:space="0" w:color="auto"/>
                  </w:tcBorders>
                </w:tcPr>
                <w:p w:rsidR="006A02BF" w:rsidP="006A02BF">
                  <w:pPr>
                    <w:bidi/>
                    <w:spacing w:after="0" w:line="168" w:lineRule="auto"/>
                    <w:contextualSpacing/>
                    <w:jc w:val="both"/>
                    <w:rPr>
                      <w:rFonts w:ascii="Calibri" w:hAnsi="Calibri" w:cs="Traditional Arabic" w:hint="cs"/>
                      <w:sz w:val="26"/>
                      <w:szCs w:val="26"/>
                      <w:rtl/>
                      <w:lang w:bidi="ar-MA"/>
                    </w:rPr>
                  </w:pPr>
                  <w:r>
                    <w:rPr>
                      <w:rFonts w:ascii="Calibri" w:hAnsi="Calibri" w:cs="Traditional Arabic" w:hint="cs"/>
                      <w:sz w:val="26"/>
                      <w:szCs w:val="26"/>
                      <w:rtl/>
                      <w:lang w:bidi="ar-MA"/>
                    </w:rPr>
                    <w:t>معنوي</w:t>
                  </w:r>
                </w:p>
              </w:tc>
              <w:tc>
                <w:tcPr>
                  <w:tcW w:w="993" w:type="dxa"/>
                  <w:vMerge/>
                </w:tcPr>
                <w:p w:rsidR="006A02BF" w:rsidP="006A02BF">
                  <w:pPr>
                    <w:bidi/>
                    <w:spacing w:after="0" w:line="168" w:lineRule="auto"/>
                    <w:contextualSpacing/>
                    <w:jc w:val="both"/>
                    <w:rPr>
                      <w:rFonts w:ascii="Calibri" w:hAnsi="Calibri" w:cs="Traditional Arabic" w:hint="cs"/>
                      <w:sz w:val="26"/>
                      <w:szCs w:val="26"/>
                      <w:rtl/>
                      <w:lang w:bidi="ar-MA"/>
                    </w:rPr>
                  </w:pPr>
                </w:p>
              </w:tc>
              <w:tc>
                <w:tcPr>
                  <w:tcW w:w="993" w:type="dxa"/>
                  <w:vMerge/>
                </w:tcPr>
                <w:p w:rsidR="006A02BF" w:rsidP="006A02BF">
                  <w:pPr>
                    <w:bidi/>
                    <w:spacing w:after="0" w:line="168" w:lineRule="auto"/>
                    <w:contextualSpacing/>
                    <w:jc w:val="both"/>
                    <w:rPr>
                      <w:rFonts w:ascii="Calibri" w:hAnsi="Calibri" w:cs="Traditional Arabic" w:hint="cs"/>
                      <w:sz w:val="26"/>
                      <w:szCs w:val="26"/>
                      <w:rtl/>
                      <w:lang w:bidi="ar-MA"/>
                    </w:rPr>
                  </w:pPr>
                </w:p>
              </w:tc>
              <w:tc>
                <w:tcPr>
                  <w:tcW w:w="993" w:type="dxa"/>
                  <w:vMerge/>
                </w:tcPr>
                <w:p w:rsidR="006A02BF" w:rsidP="006A02BF">
                  <w:pPr>
                    <w:bidi/>
                    <w:spacing w:after="0" w:line="168" w:lineRule="auto"/>
                    <w:contextualSpacing/>
                    <w:jc w:val="both"/>
                    <w:rPr>
                      <w:rFonts w:ascii="Calibri" w:hAnsi="Calibri" w:cs="Traditional Arabic" w:hint="cs"/>
                      <w:sz w:val="26"/>
                      <w:szCs w:val="26"/>
                      <w:rtl/>
                      <w:lang w:bidi="ar-MA"/>
                    </w:rPr>
                  </w:pPr>
                </w:p>
              </w:tc>
              <w:tc>
                <w:tcPr>
                  <w:tcW w:w="993" w:type="dxa"/>
                  <w:vMerge/>
                </w:tcPr>
                <w:p w:rsidR="006A02BF" w:rsidP="006A02BF">
                  <w:pPr>
                    <w:bidi/>
                    <w:spacing w:after="0" w:line="168" w:lineRule="auto"/>
                    <w:contextualSpacing/>
                    <w:jc w:val="both"/>
                    <w:rPr>
                      <w:rFonts w:ascii="Calibri" w:hAnsi="Calibri" w:cs="Traditional Arabic" w:hint="cs"/>
                      <w:sz w:val="26"/>
                      <w:szCs w:val="26"/>
                      <w:rtl/>
                      <w:lang w:bidi="ar-MA"/>
                    </w:rPr>
                  </w:pPr>
                </w:p>
              </w:tc>
            </w:tr>
            <w:tr w:rsidTr="006A02BF">
              <w:tblPrEx>
                <w:tblW w:w="0" w:type="auto"/>
                <w:tblLook w:val="04A0"/>
              </w:tblPrEx>
              <w:tc>
                <w:tcPr>
                  <w:tcW w:w="487" w:type="dxa"/>
                  <w:tcBorders>
                    <w:right w:val="single" w:sz="4" w:space="0" w:color="auto"/>
                  </w:tcBorders>
                </w:tcPr>
                <w:p w:rsidR="006A02BF" w:rsidP="006A02BF">
                  <w:pPr>
                    <w:bidi/>
                    <w:spacing w:after="0" w:line="168" w:lineRule="auto"/>
                    <w:contextualSpacing/>
                    <w:jc w:val="both"/>
                    <w:rPr>
                      <w:rFonts w:ascii="Calibri" w:hAnsi="Calibri" w:cs="Traditional Arabic"/>
                      <w:sz w:val="26"/>
                      <w:szCs w:val="26"/>
                      <w:rtl/>
                      <w:lang w:bidi="ar-MA"/>
                    </w:rPr>
                  </w:pPr>
                </w:p>
              </w:tc>
              <w:tc>
                <w:tcPr>
                  <w:tcW w:w="505" w:type="dxa"/>
                  <w:tcBorders>
                    <w:left w:val="single" w:sz="4" w:space="0" w:color="auto"/>
                  </w:tcBorders>
                </w:tcPr>
                <w:p w:rsidR="006A02BF" w:rsidP="006A02BF">
                  <w:pPr>
                    <w:bidi/>
                    <w:spacing w:after="0" w:line="168" w:lineRule="auto"/>
                    <w:contextualSpacing/>
                    <w:jc w:val="both"/>
                    <w:rPr>
                      <w:rFonts w:ascii="Calibri" w:hAnsi="Calibri" w:cs="Traditional Arabic"/>
                      <w:sz w:val="26"/>
                      <w:szCs w:val="26"/>
                      <w:rtl/>
                      <w:lang w:bidi="ar-MA"/>
                    </w:rPr>
                  </w:pPr>
                </w:p>
              </w:tc>
              <w:tc>
                <w:tcPr>
                  <w:tcW w:w="466" w:type="dxa"/>
                  <w:tcBorders>
                    <w:right w:val="single" w:sz="4" w:space="0" w:color="auto"/>
                  </w:tcBorders>
                </w:tcPr>
                <w:p w:rsidR="006A02BF" w:rsidP="006A02BF">
                  <w:pPr>
                    <w:bidi/>
                    <w:spacing w:after="0" w:line="168" w:lineRule="auto"/>
                    <w:contextualSpacing/>
                    <w:jc w:val="both"/>
                    <w:rPr>
                      <w:rFonts w:ascii="Calibri" w:hAnsi="Calibri" w:cs="Traditional Arabic"/>
                      <w:sz w:val="26"/>
                      <w:szCs w:val="26"/>
                      <w:rtl/>
                      <w:lang w:bidi="ar-MA"/>
                    </w:rPr>
                  </w:pPr>
                </w:p>
              </w:tc>
              <w:tc>
                <w:tcPr>
                  <w:tcW w:w="527" w:type="dxa"/>
                  <w:tcBorders>
                    <w:left w:val="single" w:sz="4" w:space="0" w:color="auto"/>
                  </w:tcBorders>
                </w:tcPr>
                <w:p w:rsidR="006A02BF" w:rsidP="006A02BF">
                  <w:pPr>
                    <w:bidi/>
                    <w:spacing w:after="0" w:line="168" w:lineRule="auto"/>
                    <w:contextualSpacing/>
                    <w:jc w:val="both"/>
                    <w:rPr>
                      <w:rFonts w:ascii="Calibri" w:hAnsi="Calibri" w:cs="Traditional Arabic"/>
                      <w:sz w:val="26"/>
                      <w:szCs w:val="26"/>
                      <w:rtl/>
                      <w:lang w:bidi="ar-MA"/>
                    </w:rPr>
                  </w:pPr>
                </w:p>
              </w:tc>
              <w:tc>
                <w:tcPr>
                  <w:tcW w:w="993" w:type="dxa"/>
                </w:tcPr>
                <w:p w:rsidR="006A02BF" w:rsidP="006A02BF">
                  <w:pPr>
                    <w:bidi/>
                    <w:spacing w:after="0" w:line="168" w:lineRule="auto"/>
                    <w:contextualSpacing/>
                    <w:jc w:val="both"/>
                    <w:rPr>
                      <w:rFonts w:ascii="Calibri" w:hAnsi="Calibri" w:cs="Traditional Arabic"/>
                      <w:sz w:val="26"/>
                      <w:szCs w:val="26"/>
                      <w:rtl/>
                      <w:lang w:bidi="ar-MA"/>
                    </w:rPr>
                  </w:pPr>
                </w:p>
              </w:tc>
              <w:tc>
                <w:tcPr>
                  <w:tcW w:w="993" w:type="dxa"/>
                </w:tcPr>
                <w:p w:rsidR="006A02BF" w:rsidP="006A02BF">
                  <w:pPr>
                    <w:bidi/>
                    <w:spacing w:after="0" w:line="168" w:lineRule="auto"/>
                    <w:contextualSpacing/>
                    <w:jc w:val="both"/>
                    <w:rPr>
                      <w:rFonts w:ascii="Calibri" w:hAnsi="Calibri" w:cs="Traditional Arabic"/>
                      <w:sz w:val="26"/>
                      <w:szCs w:val="26"/>
                      <w:rtl/>
                      <w:lang w:bidi="ar-MA"/>
                    </w:rPr>
                  </w:pPr>
                </w:p>
              </w:tc>
              <w:tc>
                <w:tcPr>
                  <w:tcW w:w="993" w:type="dxa"/>
                </w:tcPr>
                <w:p w:rsidR="006A02BF" w:rsidP="006A02BF">
                  <w:pPr>
                    <w:bidi/>
                    <w:spacing w:after="0" w:line="168" w:lineRule="auto"/>
                    <w:contextualSpacing/>
                    <w:jc w:val="both"/>
                    <w:rPr>
                      <w:rFonts w:ascii="Calibri" w:hAnsi="Calibri" w:cs="Traditional Arabic"/>
                      <w:sz w:val="26"/>
                      <w:szCs w:val="26"/>
                      <w:rtl/>
                      <w:lang w:bidi="ar-MA"/>
                    </w:rPr>
                  </w:pPr>
                </w:p>
              </w:tc>
              <w:tc>
                <w:tcPr>
                  <w:tcW w:w="993" w:type="dxa"/>
                </w:tcPr>
                <w:p w:rsidR="006A02BF" w:rsidP="006A02BF">
                  <w:pPr>
                    <w:bidi/>
                    <w:spacing w:after="0" w:line="168" w:lineRule="auto"/>
                    <w:contextualSpacing/>
                    <w:jc w:val="both"/>
                    <w:rPr>
                      <w:rFonts w:ascii="Calibri" w:hAnsi="Calibri" w:cs="Traditional Arabic"/>
                      <w:sz w:val="26"/>
                      <w:szCs w:val="26"/>
                      <w:rtl/>
                      <w:lang w:bidi="ar-MA"/>
                    </w:rPr>
                  </w:pPr>
                </w:p>
              </w:tc>
            </w:tr>
          </w:tbl>
          <w:p w:rsidR="00F50132" w:rsidRPr="00F50132" w:rsidP="00786FBA">
            <w:pPr>
              <w:bidi/>
              <w:spacing w:after="0" w:line="168" w:lineRule="auto"/>
              <w:contextualSpacing/>
              <w:jc w:val="both"/>
              <w:rPr>
                <w:rFonts w:ascii="Calibri" w:hAnsi="Calibri" w:cs="arabswell_1"/>
                <w:b/>
                <w:bCs/>
                <w:rtl/>
                <w:lang w:bidi="ar-MA"/>
              </w:rPr>
            </w:pPr>
            <w:r w:rsidRPr="003106DF">
              <w:rPr>
                <w:rFonts w:ascii="Calibri" w:hAnsi="Calibri" w:cs="Rabat" w:hint="cs"/>
                <w:sz w:val="28"/>
                <w:szCs w:val="28"/>
                <w:u w:val="double"/>
                <w:rtl/>
                <w:lang w:bidi="ar-MA"/>
              </w:rPr>
              <w:t>المستوى</w:t>
            </w:r>
            <w:r w:rsidRPr="003106DF">
              <w:rPr>
                <w:rFonts w:ascii="Calibri" w:hAnsi="Calibri" w:cs="Rabat" w:hint="cs"/>
                <w:sz w:val="28"/>
                <w:szCs w:val="28"/>
                <w:u w:val="double"/>
                <w:rtl/>
                <w:lang w:bidi="ar-MA"/>
              </w:rPr>
              <w:t xml:space="preserve"> التداولي</w:t>
            </w:r>
            <w:r w:rsidRPr="00F50132">
              <w:rPr>
                <w:rFonts w:ascii="Calibri" w:hAnsi="Calibri" w:cs="arabswell_1" w:hint="cs"/>
                <w:b/>
                <w:bCs/>
                <w:rtl/>
                <w:lang w:bidi="ar-MA"/>
              </w:rPr>
              <w:t>:</w:t>
            </w:r>
          </w:p>
          <w:p w:rsidR="00F50132" w:rsidP="003106DF">
            <w:pPr>
              <w:bidi/>
              <w:spacing w:after="0" w:line="168" w:lineRule="auto"/>
              <w:contextualSpacing/>
              <w:jc w:val="both"/>
              <w:rPr>
                <w:rFonts w:ascii="Calibri" w:hAnsi="Calibri" w:cs="Traditional Arabic"/>
                <w:sz w:val="26"/>
                <w:szCs w:val="26"/>
                <w:rtl/>
                <w:lang w:bidi="ar-MA"/>
              </w:rPr>
            </w:pPr>
            <w:r w:rsidRPr="00F50132">
              <w:rPr>
                <w:rFonts w:ascii="Calibri" w:hAnsi="Calibri" w:cs="arabswell_1" w:hint="cs"/>
                <w:b/>
                <w:bCs/>
                <w:rtl/>
                <w:lang w:bidi="ar-MA"/>
              </w:rPr>
              <w:t xml:space="preserve">أولا: تتبع الاثار </w:t>
            </w:r>
            <w:r w:rsidRPr="00F50132">
              <w:rPr>
                <w:rFonts w:ascii="Calibri" w:hAnsi="Calibri" w:cs="arabswell_1" w:hint="cs"/>
                <w:b/>
                <w:bCs/>
                <w:rtl/>
                <w:lang w:bidi="ar-MA"/>
              </w:rPr>
              <w:t>التلفظية</w:t>
            </w:r>
            <w:r>
              <w:rPr>
                <w:rFonts w:ascii="Calibri" w:hAnsi="Calibri" w:cs="Traditional Arabic" w:hint="cs"/>
                <w:sz w:val="26"/>
                <w:szCs w:val="26"/>
                <w:rtl/>
                <w:lang w:bidi="ar-MA"/>
              </w:rPr>
              <w:t>:..................................</w:t>
            </w:r>
          </w:p>
          <w:p w:rsidR="00F50132" w:rsidP="006A02BF">
            <w:pPr>
              <w:bidi/>
              <w:spacing w:after="0" w:line="168" w:lineRule="auto"/>
              <w:contextualSpacing/>
              <w:jc w:val="both"/>
              <w:rPr>
                <w:rFonts w:ascii="Calibri" w:hAnsi="Calibri" w:cs="Traditional Arabic"/>
                <w:sz w:val="26"/>
                <w:szCs w:val="26"/>
                <w:rtl/>
                <w:lang w:bidi="ar-MA"/>
              </w:rPr>
            </w:pPr>
            <w:r w:rsidRPr="00F50132">
              <w:rPr>
                <w:rFonts w:ascii="Calibri" w:hAnsi="Calibri" w:cs="arabswell_1" w:hint="cs"/>
                <w:b/>
                <w:bCs/>
                <w:rtl/>
                <w:lang w:bidi="ar-MA"/>
              </w:rPr>
              <w:t xml:space="preserve">ثانيا: رهان الروائي: </w:t>
            </w:r>
            <w:r w:rsidR="006A02BF">
              <w:rPr>
                <w:rFonts w:ascii="Calibri" w:hAnsi="Calibri" w:cs="arabswell_1" w:hint="cs"/>
                <w:b/>
                <w:bCs/>
                <w:rtl/>
                <w:lang w:bidi="ar-MA"/>
              </w:rPr>
              <w:t xml:space="preserve">العقل العربي المغربي وتعلقه بالسحر والشعوذة رغم التقدم </w:t>
            </w:r>
            <w:r w:rsidR="006A02BF">
              <w:rPr>
                <w:rFonts w:ascii="Calibri" w:hAnsi="Calibri" w:cs="arabswell_1" w:hint="cs"/>
                <w:b/>
                <w:bCs/>
                <w:rtl/>
                <w:lang w:bidi="ar-MA"/>
              </w:rPr>
              <w:t>التكنولوجي</w:t>
            </w:r>
            <w:r w:rsidRPr="00F50132">
              <w:rPr>
                <w:rFonts w:ascii="Calibri" w:hAnsi="Calibri" w:cs="arabswell_1" w:hint="cs"/>
                <w:b/>
                <w:bCs/>
                <w:rtl/>
                <w:lang w:bidi="ar-MA"/>
              </w:rPr>
              <w:t xml:space="preserve"> </w:t>
            </w:r>
            <w:r>
              <w:rPr>
                <w:rFonts w:ascii="Calibri" w:hAnsi="Calibri" w:cs="Traditional Arabic" w:hint="cs"/>
                <w:sz w:val="26"/>
                <w:szCs w:val="26"/>
                <w:rtl/>
                <w:lang w:bidi="ar-MA"/>
              </w:rPr>
              <w:t>.</w:t>
            </w:r>
            <w:r>
              <w:rPr>
                <w:rFonts w:ascii="Calibri" w:hAnsi="Calibri" w:cs="Traditional Arabic" w:hint="cs"/>
                <w:sz w:val="26"/>
                <w:szCs w:val="26"/>
                <w:rtl/>
                <w:lang w:bidi="ar-MA"/>
              </w:rPr>
              <w:t>.............</w:t>
            </w:r>
          </w:p>
          <w:p w:rsidR="00F50132" w:rsidRPr="0053459A" w:rsidP="003106DF">
            <w:pPr>
              <w:bidi/>
              <w:spacing w:after="0" w:line="168" w:lineRule="auto"/>
              <w:contextualSpacing/>
              <w:jc w:val="both"/>
              <w:rPr>
                <w:rFonts w:ascii="Calibri" w:hAnsi="Calibri" w:cs="Traditional Arabic"/>
                <w:sz w:val="26"/>
                <w:szCs w:val="26"/>
                <w:rtl/>
                <w:lang w:bidi="ar-MA"/>
              </w:rPr>
            </w:pPr>
          </w:p>
        </w:tc>
        <w:tc>
          <w:tcPr>
            <w:tcW w:w="1373" w:type="dxa"/>
          </w:tcPr>
          <w:p w:rsidR="00F50132" w:rsidP="00E56CC3">
            <w:pPr>
              <w:bidi/>
              <w:spacing w:after="0" w:line="168" w:lineRule="auto"/>
              <w:contextualSpacing/>
              <w:jc w:val="center"/>
              <w:rPr>
                <w:rFonts w:ascii="Calibri" w:hAnsi="Calibri" w:cs="Traditional Arabic"/>
                <w:sz w:val="26"/>
                <w:szCs w:val="26"/>
                <w:rtl/>
              </w:rPr>
            </w:pPr>
          </w:p>
          <w:p w:rsidR="00F50132" w:rsidP="005C57A1">
            <w:pPr>
              <w:bidi/>
              <w:spacing w:after="0" w:line="168" w:lineRule="auto"/>
              <w:contextualSpacing/>
              <w:jc w:val="center"/>
              <w:rPr>
                <w:rFonts w:ascii="Calibri" w:hAnsi="Calibri" w:cs="Traditional Arabic"/>
                <w:sz w:val="26"/>
                <w:szCs w:val="26"/>
                <w:rtl/>
              </w:rPr>
            </w:pPr>
          </w:p>
          <w:p w:rsidR="00F50132" w:rsidP="005C57A1">
            <w:pPr>
              <w:bidi/>
              <w:spacing w:after="0" w:line="168" w:lineRule="auto"/>
              <w:contextualSpacing/>
              <w:jc w:val="center"/>
              <w:rPr>
                <w:rFonts w:ascii="Calibri" w:hAnsi="Calibri" w:cs="Traditional Arabic"/>
                <w:sz w:val="26"/>
                <w:szCs w:val="26"/>
                <w:rtl/>
              </w:rPr>
            </w:pPr>
            <w:r>
              <w:rPr>
                <w:rFonts w:ascii="Calibri" w:hAnsi="Calibri" w:cs="Traditional Arabic" w:hint="cs"/>
                <w:sz w:val="26"/>
                <w:szCs w:val="26"/>
                <w:rtl/>
              </w:rPr>
              <w:t>تقويم</w:t>
            </w:r>
            <w:r>
              <w:rPr>
                <w:rFonts w:ascii="Calibri" w:hAnsi="Calibri" w:cs="Traditional Arabic" w:hint="cs"/>
                <w:sz w:val="26"/>
                <w:szCs w:val="26"/>
                <w:rtl/>
              </w:rPr>
              <w:t xml:space="preserve"> تكويني مرحلي</w:t>
            </w:r>
          </w:p>
          <w:p w:rsidR="00F50132" w:rsidRPr="002A2111" w:rsidP="005C57A1">
            <w:pPr>
              <w:bidi/>
              <w:spacing w:after="0" w:line="168" w:lineRule="auto"/>
              <w:contextualSpacing/>
              <w:jc w:val="center"/>
              <w:rPr>
                <w:rFonts w:ascii="Calibri" w:hAnsi="Calibri" w:cs="Traditional Arabic"/>
                <w:sz w:val="26"/>
                <w:szCs w:val="26"/>
                <w:rtl/>
              </w:rPr>
            </w:pPr>
          </w:p>
          <w:p w:rsidR="00F50132" w:rsidRPr="002A2111" w:rsidP="004F6CF2">
            <w:pPr>
              <w:bidi/>
              <w:spacing w:after="0" w:line="168" w:lineRule="auto"/>
              <w:contextualSpacing/>
              <w:jc w:val="center"/>
              <w:rPr>
                <w:rFonts w:ascii="Calibri" w:hAnsi="Calibri" w:cs="Traditional Arabic"/>
                <w:sz w:val="26"/>
                <w:szCs w:val="26"/>
                <w:rtl/>
              </w:rPr>
            </w:pPr>
          </w:p>
          <w:p w:rsidR="00F50132" w:rsidRPr="002A2111" w:rsidP="004F6CF2">
            <w:pPr>
              <w:bidi/>
              <w:spacing w:after="0" w:line="168" w:lineRule="auto"/>
              <w:contextualSpacing/>
              <w:jc w:val="center"/>
              <w:rPr>
                <w:rFonts w:ascii="Calibri" w:hAnsi="Calibri" w:cs="Traditional Arabic"/>
                <w:sz w:val="26"/>
                <w:szCs w:val="26"/>
                <w:rtl/>
                <w:lang w:bidi="ar-MA"/>
              </w:rPr>
            </w:pPr>
            <w:r w:rsidRPr="002A2111">
              <w:rPr>
                <w:rFonts w:ascii="Calibri" w:hAnsi="Calibri" w:cs="Traditional Arabic" w:hint="cs"/>
                <w:sz w:val="26"/>
                <w:szCs w:val="26"/>
                <w:rtl/>
              </w:rPr>
              <w:t xml:space="preserve">تقويم أجوبة التلاميذ </w:t>
            </w:r>
            <w:r w:rsidRPr="002A2111">
              <w:rPr>
                <w:rFonts w:ascii="Calibri" w:hAnsi="Calibri" w:cs="Traditional Arabic" w:hint="cs"/>
                <w:sz w:val="26"/>
                <w:szCs w:val="26"/>
                <w:rtl/>
              </w:rPr>
              <w:t>وتعزيزها</w:t>
            </w:r>
          </w:p>
          <w:p w:rsidR="00F50132" w:rsidRPr="002A2111" w:rsidP="00E56CC3">
            <w:pPr>
              <w:bidi/>
              <w:spacing w:after="0" w:line="168" w:lineRule="auto"/>
              <w:contextualSpacing/>
              <w:jc w:val="center"/>
              <w:rPr>
                <w:rFonts w:ascii="Calibri" w:hAnsi="Calibri" w:cs="Traditional Arabic"/>
                <w:sz w:val="26"/>
                <w:szCs w:val="26"/>
                <w:rtl/>
                <w:lang w:bidi="ar-MA"/>
              </w:rPr>
            </w:pPr>
          </w:p>
          <w:p w:rsidR="00F50132" w:rsidRPr="002A2111" w:rsidP="00960FED">
            <w:pPr>
              <w:bidi/>
              <w:spacing w:after="0" w:line="168" w:lineRule="auto"/>
              <w:contextualSpacing/>
              <w:jc w:val="center"/>
              <w:rPr>
                <w:rFonts w:ascii="Calibri" w:hAnsi="Calibri" w:cs="Traditional Arabic"/>
                <w:sz w:val="26"/>
                <w:szCs w:val="26"/>
                <w:rtl/>
              </w:rPr>
            </w:pPr>
          </w:p>
          <w:p w:rsidR="00F50132" w:rsidRPr="002A2111" w:rsidP="00960FED">
            <w:pPr>
              <w:bidi/>
              <w:spacing w:after="0" w:line="168" w:lineRule="auto"/>
              <w:contextualSpacing/>
              <w:jc w:val="center"/>
              <w:rPr>
                <w:rFonts w:ascii="Calibri" w:hAnsi="Calibri" w:cs="Traditional Arabic"/>
                <w:sz w:val="26"/>
                <w:szCs w:val="26"/>
                <w:rtl/>
              </w:rPr>
            </w:pPr>
          </w:p>
          <w:p w:rsidR="00F50132" w:rsidRPr="002A2111" w:rsidP="00960FED">
            <w:pPr>
              <w:bidi/>
              <w:spacing w:after="0" w:line="168" w:lineRule="auto"/>
              <w:contextualSpacing/>
              <w:jc w:val="center"/>
              <w:rPr>
                <w:rFonts w:ascii="Calibri" w:hAnsi="Calibri" w:cs="Traditional Arabic"/>
                <w:sz w:val="26"/>
                <w:szCs w:val="26"/>
                <w:rtl/>
              </w:rPr>
            </w:pPr>
          </w:p>
          <w:p w:rsidR="00F50132" w:rsidP="00960FED">
            <w:pPr>
              <w:bidi/>
              <w:spacing w:after="0" w:line="168" w:lineRule="auto"/>
              <w:contextualSpacing/>
              <w:jc w:val="center"/>
              <w:rPr>
                <w:rFonts w:ascii="Calibri" w:hAnsi="Calibri" w:cs="Traditional Arabic"/>
                <w:sz w:val="26"/>
                <w:szCs w:val="26"/>
                <w:rtl/>
              </w:rPr>
            </w:pPr>
            <w:r>
              <w:rPr>
                <w:rFonts w:ascii="Calibri" w:hAnsi="Calibri" w:cs="Traditional Arabic" w:hint="cs"/>
                <w:sz w:val="26"/>
                <w:szCs w:val="26"/>
                <w:rtl/>
              </w:rPr>
              <w:t>تقويم</w:t>
            </w:r>
            <w:r>
              <w:rPr>
                <w:rFonts w:ascii="Calibri" w:hAnsi="Calibri" w:cs="Traditional Arabic" w:hint="cs"/>
                <w:sz w:val="26"/>
                <w:szCs w:val="26"/>
                <w:rtl/>
              </w:rPr>
              <w:t xml:space="preserve"> تكويني مرحلي:</w:t>
            </w:r>
          </w:p>
          <w:p w:rsidR="00F50132" w:rsidP="005C57A1">
            <w:pPr>
              <w:bidi/>
              <w:spacing w:after="0" w:line="168" w:lineRule="auto"/>
              <w:contextualSpacing/>
              <w:jc w:val="center"/>
              <w:rPr>
                <w:rFonts w:ascii="Calibri" w:hAnsi="Calibri" w:cs="Traditional Arabic"/>
                <w:sz w:val="26"/>
                <w:szCs w:val="26"/>
                <w:rtl/>
              </w:rPr>
            </w:pPr>
          </w:p>
          <w:p w:rsidR="00F50132" w:rsidP="005C57A1">
            <w:pPr>
              <w:bidi/>
              <w:spacing w:after="0" w:line="168" w:lineRule="auto"/>
              <w:contextualSpacing/>
              <w:jc w:val="center"/>
              <w:rPr>
                <w:rFonts w:ascii="Calibri" w:hAnsi="Calibri" w:cs="Traditional Arabic"/>
                <w:sz w:val="26"/>
                <w:szCs w:val="26"/>
                <w:rtl/>
              </w:rPr>
            </w:pPr>
          </w:p>
          <w:p w:rsidR="00F50132" w:rsidP="005C57A1">
            <w:pPr>
              <w:bidi/>
              <w:spacing w:after="0" w:line="168" w:lineRule="auto"/>
              <w:contextualSpacing/>
              <w:jc w:val="center"/>
              <w:rPr>
                <w:rFonts w:ascii="Calibri" w:hAnsi="Calibri" w:cs="Traditional Arabic"/>
                <w:sz w:val="26"/>
                <w:szCs w:val="26"/>
                <w:rtl/>
              </w:rPr>
            </w:pPr>
          </w:p>
          <w:p w:rsidR="00F50132" w:rsidRPr="002A2111" w:rsidP="005C57A1">
            <w:pPr>
              <w:bidi/>
              <w:spacing w:after="0" w:line="168" w:lineRule="auto"/>
              <w:contextualSpacing/>
              <w:jc w:val="center"/>
              <w:rPr>
                <w:rFonts w:ascii="Calibri" w:hAnsi="Calibri" w:cs="Traditional Arabic"/>
                <w:sz w:val="26"/>
                <w:szCs w:val="26"/>
                <w:rtl/>
                <w:lang w:bidi="ar-MA"/>
              </w:rPr>
            </w:pPr>
            <w:r>
              <w:rPr>
                <w:rFonts w:ascii="Calibri" w:hAnsi="Calibri" w:cs="Traditional Arabic" w:hint="cs"/>
                <w:sz w:val="26"/>
                <w:szCs w:val="26"/>
                <w:rtl/>
              </w:rPr>
              <w:t>*</w:t>
            </w:r>
            <w:r w:rsidRPr="002A2111">
              <w:rPr>
                <w:rFonts w:ascii="Calibri" w:hAnsi="Calibri" w:cs="Traditional Arabic" w:hint="cs"/>
                <w:sz w:val="26"/>
                <w:szCs w:val="26"/>
                <w:rtl/>
              </w:rPr>
              <w:t xml:space="preserve">تقويم أجوبة التلاميذ </w:t>
            </w:r>
            <w:r w:rsidRPr="002A2111">
              <w:rPr>
                <w:rFonts w:ascii="Calibri" w:hAnsi="Calibri" w:cs="Traditional Arabic" w:hint="cs"/>
                <w:sz w:val="26"/>
                <w:szCs w:val="26"/>
                <w:rtl/>
              </w:rPr>
              <w:t>وتعزيزها</w:t>
            </w:r>
          </w:p>
          <w:p w:rsidR="00F50132" w:rsidRPr="002A2111" w:rsidP="00E56CC3">
            <w:pPr>
              <w:bidi/>
              <w:spacing w:after="0" w:line="168" w:lineRule="auto"/>
              <w:contextualSpacing/>
              <w:jc w:val="center"/>
              <w:rPr>
                <w:rFonts w:ascii="Calibri" w:hAnsi="Calibri" w:cs="Traditional Arabic"/>
                <w:sz w:val="26"/>
                <w:szCs w:val="26"/>
                <w:rtl/>
                <w:lang w:bidi="ar-MA"/>
              </w:rPr>
            </w:pPr>
          </w:p>
          <w:p w:rsidR="00F50132" w:rsidRPr="002A2111" w:rsidP="00E56CC3">
            <w:pPr>
              <w:bidi/>
              <w:spacing w:after="0" w:line="168" w:lineRule="auto"/>
              <w:contextualSpacing/>
              <w:jc w:val="center"/>
              <w:rPr>
                <w:rFonts w:ascii="Calibri" w:hAnsi="Calibri" w:cs="Traditional Arabic"/>
                <w:sz w:val="26"/>
                <w:szCs w:val="26"/>
                <w:rtl/>
              </w:rPr>
            </w:pPr>
          </w:p>
          <w:p w:rsidR="00F50132" w:rsidP="00960FED">
            <w:pPr>
              <w:bidi/>
              <w:spacing w:after="0" w:line="168" w:lineRule="auto"/>
              <w:contextualSpacing/>
              <w:jc w:val="center"/>
              <w:rPr>
                <w:rFonts w:ascii="Calibri" w:hAnsi="Calibri" w:cs="Traditional Arabic"/>
                <w:sz w:val="26"/>
                <w:szCs w:val="26"/>
                <w:rtl/>
              </w:rPr>
            </w:pPr>
          </w:p>
          <w:p w:rsidR="00F50132" w:rsidP="005C57A1">
            <w:pPr>
              <w:bidi/>
              <w:spacing w:after="0" w:line="168" w:lineRule="auto"/>
              <w:contextualSpacing/>
              <w:jc w:val="center"/>
              <w:rPr>
                <w:rFonts w:ascii="Calibri" w:hAnsi="Calibri" w:cs="Traditional Arabic"/>
                <w:sz w:val="26"/>
                <w:szCs w:val="26"/>
                <w:rtl/>
              </w:rPr>
            </w:pPr>
          </w:p>
          <w:p w:rsidR="00F50132" w:rsidRPr="002A2111" w:rsidP="005C57A1">
            <w:pPr>
              <w:bidi/>
              <w:spacing w:after="0" w:line="168" w:lineRule="auto"/>
              <w:contextualSpacing/>
              <w:jc w:val="center"/>
              <w:rPr>
                <w:rFonts w:ascii="Calibri" w:hAnsi="Calibri" w:cs="Traditional Arabic"/>
                <w:sz w:val="26"/>
                <w:szCs w:val="26"/>
                <w:rtl/>
              </w:rPr>
            </w:pPr>
          </w:p>
          <w:p w:rsidR="00F50132" w:rsidP="00960FED">
            <w:pPr>
              <w:bidi/>
              <w:spacing w:after="0" w:line="168" w:lineRule="auto"/>
              <w:contextualSpacing/>
              <w:jc w:val="center"/>
              <w:rPr>
                <w:rFonts w:ascii="Calibri" w:hAnsi="Calibri" w:cs="Traditional Arabic"/>
                <w:sz w:val="26"/>
                <w:szCs w:val="26"/>
                <w:rtl/>
              </w:rPr>
            </w:pPr>
          </w:p>
          <w:p w:rsidR="00F50132" w:rsidP="005C57A1">
            <w:pPr>
              <w:bidi/>
              <w:spacing w:after="0" w:line="168" w:lineRule="auto"/>
              <w:contextualSpacing/>
              <w:jc w:val="center"/>
              <w:rPr>
                <w:rFonts w:ascii="Calibri" w:hAnsi="Calibri" w:cs="Traditional Arabic"/>
                <w:sz w:val="26"/>
                <w:szCs w:val="26"/>
                <w:rtl/>
              </w:rPr>
            </w:pPr>
          </w:p>
          <w:p w:rsidR="00F50132" w:rsidP="005C57A1">
            <w:pPr>
              <w:bidi/>
              <w:spacing w:after="0" w:line="168" w:lineRule="auto"/>
              <w:contextualSpacing/>
              <w:jc w:val="center"/>
              <w:rPr>
                <w:rFonts w:ascii="Calibri" w:hAnsi="Calibri" w:cs="Traditional Arabic"/>
                <w:sz w:val="26"/>
                <w:szCs w:val="26"/>
                <w:rtl/>
              </w:rPr>
            </w:pPr>
          </w:p>
          <w:p w:rsidR="00F50132" w:rsidP="005C57A1">
            <w:pPr>
              <w:bidi/>
              <w:spacing w:after="0" w:line="168" w:lineRule="auto"/>
              <w:contextualSpacing/>
              <w:jc w:val="center"/>
              <w:rPr>
                <w:rFonts w:ascii="Calibri" w:hAnsi="Calibri" w:cs="Traditional Arabic"/>
                <w:sz w:val="26"/>
                <w:szCs w:val="26"/>
                <w:rtl/>
              </w:rPr>
            </w:pPr>
          </w:p>
          <w:p w:rsidR="00F50132" w:rsidP="005C57A1">
            <w:pPr>
              <w:bidi/>
              <w:spacing w:after="0" w:line="168" w:lineRule="auto"/>
              <w:contextualSpacing/>
              <w:jc w:val="center"/>
              <w:rPr>
                <w:rFonts w:ascii="Calibri" w:hAnsi="Calibri" w:cs="Traditional Arabic"/>
                <w:sz w:val="26"/>
                <w:szCs w:val="26"/>
                <w:rtl/>
              </w:rPr>
            </w:pPr>
          </w:p>
          <w:p w:rsidR="00F50132" w:rsidRPr="002A2111" w:rsidP="005C57A1">
            <w:pPr>
              <w:bidi/>
              <w:spacing w:after="0" w:line="168" w:lineRule="auto"/>
              <w:contextualSpacing/>
              <w:jc w:val="center"/>
              <w:rPr>
                <w:rFonts w:ascii="Calibri" w:hAnsi="Calibri" w:cs="Traditional Arabic"/>
                <w:sz w:val="26"/>
                <w:szCs w:val="26"/>
                <w:rtl/>
              </w:rPr>
            </w:pPr>
          </w:p>
          <w:p w:rsidR="00F50132" w:rsidRPr="002A2111" w:rsidP="00960FED">
            <w:pPr>
              <w:bidi/>
              <w:spacing w:after="0" w:line="168" w:lineRule="auto"/>
              <w:contextualSpacing/>
              <w:jc w:val="center"/>
              <w:rPr>
                <w:rFonts w:ascii="Calibri" w:hAnsi="Calibri" w:cs="Traditional Arabic"/>
                <w:sz w:val="26"/>
                <w:szCs w:val="26"/>
                <w:rtl/>
              </w:rPr>
            </w:pPr>
          </w:p>
          <w:p w:rsidR="00F50132" w:rsidRPr="002A2111" w:rsidP="00960FED">
            <w:pPr>
              <w:bidi/>
              <w:spacing w:after="0" w:line="168" w:lineRule="auto"/>
              <w:contextualSpacing/>
              <w:jc w:val="center"/>
              <w:rPr>
                <w:rFonts w:ascii="Calibri" w:hAnsi="Calibri" w:cs="Traditional Arabic"/>
                <w:sz w:val="26"/>
                <w:szCs w:val="26"/>
                <w:rtl/>
                <w:lang w:bidi="ar-MA"/>
              </w:rPr>
            </w:pPr>
            <w:r>
              <w:rPr>
                <w:rFonts w:ascii="Calibri" w:hAnsi="Calibri" w:cs="Traditional Arabic" w:hint="cs"/>
                <w:sz w:val="26"/>
                <w:szCs w:val="26"/>
                <w:rtl/>
              </w:rPr>
              <w:t>*</w:t>
            </w:r>
            <w:r w:rsidRPr="002A2111">
              <w:rPr>
                <w:rFonts w:ascii="Calibri" w:hAnsi="Calibri" w:cs="Traditional Arabic" w:hint="cs"/>
                <w:sz w:val="26"/>
                <w:szCs w:val="26"/>
                <w:rtl/>
              </w:rPr>
              <w:t xml:space="preserve">تقويم أجوبة التلاميذ </w:t>
            </w:r>
            <w:r w:rsidRPr="002A2111">
              <w:rPr>
                <w:rFonts w:ascii="Calibri" w:hAnsi="Calibri" w:cs="Traditional Arabic" w:hint="cs"/>
                <w:sz w:val="26"/>
                <w:szCs w:val="26"/>
                <w:rtl/>
              </w:rPr>
              <w:t>وتعزيزها</w:t>
            </w:r>
          </w:p>
          <w:p w:rsidR="00F50132" w:rsidRPr="002A2111" w:rsidP="00E56CC3">
            <w:pPr>
              <w:bidi/>
              <w:spacing w:after="0" w:line="168" w:lineRule="auto"/>
              <w:contextualSpacing/>
              <w:jc w:val="center"/>
              <w:rPr>
                <w:rFonts w:ascii="Calibri" w:hAnsi="Calibri" w:cs="Traditional Arabic"/>
                <w:sz w:val="26"/>
                <w:szCs w:val="26"/>
                <w:rtl/>
                <w:lang w:bidi="ar-MA"/>
              </w:rPr>
            </w:pPr>
          </w:p>
          <w:p w:rsidR="00F50132" w:rsidRPr="002A2111" w:rsidP="00E56CC3">
            <w:pPr>
              <w:bidi/>
              <w:spacing w:after="0" w:line="168" w:lineRule="auto"/>
              <w:contextualSpacing/>
              <w:jc w:val="center"/>
              <w:rPr>
                <w:rFonts w:ascii="Calibri" w:hAnsi="Calibri" w:cs="Traditional Arabic"/>
                <w:sz w:val="26"/>
                <w:szCs w:val="26"/>
                <w:rtl/>
              </w:rPr>
            </w:pPr>
          </w:p>
          <w:p w:rsidR="00F50132" w:rsidRPr="002A2111" w:rsidP="009F79EA">
            <w:pPr>
              <w:bidi/>
              <w:spacing w:after="0" w:line="168" w:lineRule="auto"/>
              <w:contextualSpacing/>
              <w:jc w:val="center"/>
              <w:rPr>
                <w:rFonts w:ascii="Calibri" w:hAnsi="Calibri" w:cs="Traditional Arabic"/>
                <w:sz w:val="26"/>
                <w:szCs w:val="26"/>
                <w:rtl/>
              </w:rPr>
            </w:pPr>
          </w:p>
          <w:p w:rsidR="00F50132" w:rsidP="004F6CF2">
            <w:pPr>
              <w:bidi/>
              <w:spacing w:after="0" w:line="168" w:lineRule="auto"/>
              <w:contextualSpacing/>
              <w:jc w:val="center"/>
              <w:rPr>
                <w:rFonts w:ascii="Calibri" w:hAnsi="Calibri" w:cs="Traditional Arabic"/>
                <w:sz w:val="26"/>
                <w:szCs w:val="26"/>
                <w:rtl/>
              </w:rPr>
            </w:pPr>
          </w:p>
          <w:p w:rsidR="00F50132" w:rsidP="002A2111">
            <w:pPr>
              <w:bidi/>
              <w:spacing w:after="0" w:line="168" w:lineRule="auto"/>
              <w:contextualSpacing/>
              <w:jc w:val="center"/>
              <w:rPr>
                <w:rFonts w:ascii="Calibri" w:hAnsi="Calibri" w:cs="Traditional Arabic"/>
                <w:sz w:val="26"/>
                <w:szCs w:val="26"/>
                <w:rtl/>
              </w:rPr>
            </w:pPr>
          </w:p>
          <w:p w:rsidR="00F50132" w:rsidP="005C57A1">
            <w:pPr>
              <w:bidi/>
              <w:spacing w:after="0" w:line="168" w:lineRule="auto"/>
              <w:contextualSpacing/>
              <w:jc w:val="center"/>
              <w:rPr>
                <w:rFonts w:ascii="Calibri" w:hAnsi="Calibri" w:cs="Traditional Arabic"/>
                <w:sz w:val="26"/>
                <w:szCs w:val="26"/>
                <w:rtl/>
              </w:rPr>
            </w:pPr>
            <w:r>
              <w:rPr>
                <w:rFonts w:ascii="Calibri" w:hAnsi="Calibri" w:cs="Traditional Arabic" w:hint="cs"/>
                <w:sz w:val="26"/>
                <w:szCs w:val="26"/>
                <w:rtl/>
              </w:rPr>
              <w:t>تقويم</w:t>
            </w:r>
            <w:r>
              <w:rPr>
                <w:rFonts w:ascii="Calibri" w:hAnsi="Calibri" w:cs="Traditional Arabic" w:hint="cs"/>
                <w:sz w:val="26"/>
                <w:szCs w:val="26"/>
                <w:rtl/>
              </w:rPr>
              <w:t xml:space="preserve"> تكويني مرحلي </w:t>
            </w:r>
          </w:p>
          <w:p w:rsidR="00F50132" w:rsidP="00F50132">
            <w:pPr>
              <w:bidi/>
              <w:spacing w:after="0" w:line="168" w:lineRule="auto"/>
              <w:contextualSpacing/>
              <w:jc w:val="center"/>
              <w:rPr>
                <w:rFonts w:ascii="Calibri" w:hAnsi="Calibri" w:cs="Traditional Arabic"/>
                <w:sz w:val="26"/>
                <w:szCs w:val="26"/>
                <w:rtl/>
              </w:rPr>
            </w:pPr>
            <w:r>
              <w:rPr>
                <w:rFonts w:ascii="Calibri" w:hAnsi="Calibri" w:cs="Traditional Arabic" w:hint="cs"/>
                <w:sz w:val="26"/>
                <w:szCs w:val="26"/>
                <w:rtl/>
              </w:rPr>
              <w:t>التحفيز</w:t>
            </w:r>
          </w:p>
          <w:p w:rsidR="00F50132" w:rsidP="005C57A1">
            <w:pPr>
              <w:bidi/>
              <w:spacing w:after="0" w:line="168" w:lineRule="auto"/>
              <w:contextualSpacing/>
              <w:jc w:val="center"/>
              <w:rPr>
                <w:rFonts w:ascii="Calibri" w:hAnsi="Calibri" w:cs="Traditional Arabic"/>
                <w:sz w:val="26"/>
                <w:szCs w:val="26"/>
                <w:rtl/>
              </w:rPr>
            </w:pPr>
          </w:p>
          <w:p w:rsidR="00F50132" w:rsidP="005C57A1">
            <w:pPr>
              <w:bidi/>
              <w:spacing w:after="0" w:line="168" w:lineRule="auto"/>
              <w:contextualSpacing/>
              <w:jc w:val="center"/>
              <w:rPr>
                <w:rFonts w:ascii="Calibri" w:hAnsi="Calibri" w:cs="Traditional Arabic"/>
                <w:sz w:val="26"/>
                <w:szCs w:val="26"/>
                <w:rtl/>
              </w:rPr>
            </w:pPr>
          </w:p>
          <w:p w:rsidR="00F50132" w:rsidP="005C57A1">
            <w:pPr>
              <w:bidi/>
              <w:spacing w:after="0" w:line="168" w:lineRule="auto"/>
              <w:contextualSpacing/>
              <w:jc w:val="center"/>
              <w:rPr>
                <w:rFonts w:ascii="Calibri" w:hAnsi="Calibri" w:cs="Traditional Arabic"/>
                <w:sz w:val="26"/>
                <w:szCs w:val="26"/>
                <w:rtl/>
              </w:rPr>
            </w:pPr>
          </w:p>
          <w:p w:rsidR="00F50132" w:rsidP="00310045">
            <w:pPr>
              <w:bidi/>
              <w:spacing w:after="0" w:line="168" w:lineRule="auto"/>
              <w:contextualSpacing/>
              <w:jc w:val="center"/>
              <w:rPr>
                <w:rFonts w:ascii="Calibri" w:hAnsi="Calibri" w:cs="Traditional Arabic"/>
                <w:sz w:val="26"/>
                <w:szCs w:val="26"/>
                <w:rtl/>
              </w:rPr>
            </w:pPr>
          </w:p>
          <w:p w:rsidR="00F50132" w:rsidP="002A2111">
            <w:pPr>
              <w:bidi/>
              <w:spacing w:after="0" w:line="168" w:lineRule="auto"/>
              <w:contextualSpacing/>
              <w:jc w:val="center"/>
              <w:rPr>
                <w:rFonts w:ascii="Calibri" w:hAnsi="Calibri" w:cs="Traditional Arabic"/>
                <w:sz w:val="26"/>
                <w:szCs w:val="26"/>
                <w:rtl/>
              </w:rPr>
            </w:pPr>
          </w:p>
          <w:p w:rsidR="00F50132" w:rsidRPr="002A2111" w:rsidP="002A2111">
            <w:pPr>
              <w:bidi/>
              <w:spacing w:after="0" w:line="168" w:lineRule="auto"/>
              <w:contextualSpacing/>
              <w:jc w:val="center"/>
              <w:rPr>
                <w:rFonts w:ascii="Calibri" w:hAnsi="Calibri" w:cs="Traditional Arabic"/>
                <w:sz w:val="26"/>
                <w:szCs w:val="26"/>
                <w:rtl/>
              </w:rPr>
            </w:pPr>
          </w:p>
          <w:p w:rsidR="00F50132" w:rsidRPr="002A2111" w:rsidP="004F6CF2">
            <w:pPr>
              <w:bidi/>
              <w:spacing w:after="0" w:line="168" w:lineRule="auto"/>
              <w:contextualSpacing/>
              <w:jc w:val="center"/>
              <w:rPr>
                <w:rFonts w:ascii="Calibri" w:hAnsi="Calibri" w:cs="Traditional Arabic"/>
                <w:sz w:val="26"/>
                <w:szCs w:val="26"/>
                <w:rtl/>
                <w:lang w:bidi="ar-MA"/>
              </w:rPr>
            </w:pPr>
            <w:r w:rsidRPr="002A2111">
              <w:rPr>
                <w:rFonts w:ascii="Calibri" w:hAnsi="Calibri" w:cs="Traditional Arabic" w:hint="cs"/>
                <w:sz w:val="26"/>
                <w:szCs w:val="26"/>
                <w:rtl/>
              </w:rPr>
              <w:t xml:space="preserve">تقويم أجوبة التلاميذ </w:t>
            </w:r>
            <w:r w:rsidRPr="002A2111">
              <w:rPr>
                <w:rFonts w:ascii="Calibri" w:hAnsi="Calibri" w:cs="Traditional Arabic" w:hint="cs"/>
                <w:sz w:val="26"/>
                <w:szCs w:val="26"/>
                <w:rtl/>
              </w:rPr>
              <w:t>وتعزيزها</w:t>
            </w:r>
          </w:p>
          <w:p w:rsidR="00F50132" w:rsidRPr="002A2111" w:rsidP="00E56CC3">
            <w:pPr>
              <w:bidi/>
              <w:spacing w:after="0" w:line="168" w:lineRule="auto"/>
              <w:contextualSpacing/>
              <w:jc w:val="center"/>
              <w:rPr>
                <w:rFonts w:ascii="Calibri" w:hAnsi="Calibri" w:cs="Traditional Arabic"/>
                <w:sz w:val="26"/>
                <w:szCs w:val="26"/>
                <w:rtl/>
                <w:lang w:bidi="ar-MA"/>
              </w:rPr>
            </w:pPr>
          </w:p>
          <w:p w:rsidR="00F50132" w:rsidP="004F6CF2">
            <w:pPr>
              <w:bidi/>
              <w:spacing w:after="0" w:line="168" w:lineRule="auto"/>
              <w:contextualSpacing/>
              <w:jc w:val="center"/>
              <w:rPr>
                <w:rFonts w:ascii="Calibri" w:hAnsi="Calibri" w:cs="Traditional Arabic"/>
                <w:sz w:val="26"/>
                <w:szCs w:val="26"/>
                <w:rtl/>
                <w:lang w:bidi="ar-MA"/>
              </w:rPr>
            </w:pPr>
          </w:p>
          <w:p w:rsidR="00F50132" w:rsidP="00310045">
            <w:pPr>
              <w:bidi/>
              <w:spacing w:after="0" w:line="168" w:lineRule="auto"/>
              <w:contextualSpacing/>
              <w:jc w:val="center"/>
              <w:rPr>
                <w:rFonts w:ascii="Calibri" w:hAnsi="Calibri" w:cs="Traditional Arabic"/>
                <w:sz w:val="26"/>
                <w:szCs w:val="26"/>
                <w:rtl/>
                <w:lang w:bidi="ar-MA"/>
              </w:rPr>
            </w:pPr>
          </w:p>
          <w:p w:rsidR="00F50132" w:rsidP="00310045">
            <w:pPr>
              <w:bidi/>
              <w:spacing w:after="0" w:line="168" w:lineRule="auto"/>
              <w:contextualSpacing/>
              <w:jc w:val="center"/>
              <w:rPr>
                <w:rFonts w:ascii="Calibri" w:hAnsi="Calibri" w:cs="Traditional Arabic"/>
                <w:sz w:val="26"/>
                <w:szCs w:val="26"/>
                <w:rtl/>
                <w:lang w:bidi="ar-MA"/>
              </w:rPr>
            </w:pPr>
          </w:p>
          <w:p w:rsidR="00F50132" w:rsidP="009F79EA">
            <w:pPr>
              <w:bidi/>
              <w:spacing w:after="0" w:line="168" w:lineRule="auto"/>
              <w:contextualSpacing/>
              <w:jc w:val="center"/>
              <w:rPr>
                <w:rFonts w:ascii="Calibri" w:hAnsi="Calibri" w:cs="Traditional Arabic"/>
                <w:sz w:val="26"/>
                <w:szCs w:val="26"/>
                <w:rtl/>
              </w:rPr>
            </w:pPr>
            <w:r>
              <w:rPr>
                <w:rFonts w:ascii="Calibri" w:hAnsi="Calibri" w:cs="Traditional Arabic" w:hint="cs"/>
                <w:sz w:val="26"/>
                <w:szCs w:val="26"/>
                <w:rtl/>
              </w:rPr>
              <w:t>تشجيع</w:t>
            </w:r>
          </w:p>
          <w:p w:rsidR="00F50132" w:rsidRPr="002A2111" w:rsidP="005C57A1">
            <w:pPr>
              <w:bidi/>
              <w:spacing w:after="0" w:line="168" w:lineRule="auto"/>
              <w:contextualSpacing/>
              <w:jc w:val="center"/>
              <w:rPr>
                <w:rFonts w:ascii="Calibri" w:hAnsi="Calibri" w:cs="Traditional Arabic"/>
                <w:sz w:val="26"/>
                <w:szCs w:val="26"/>
                <w:rtl/>
              </w:rPr>
            </w:pPr>
          </w:p>
          <w:p w:rsidR="00F50132" w:rsidRPr="002A2111" w:rsidP="00310045">
            <w:pPr>
              <w:bidi/>
              <w:spacing w:after="0" w:line="168" w:lineRule="auto"/>
              <w:contextualSpacing/>
              <w:jc w:val="center"/>
              <w:rPr>
                <w:rFonts w:ascii="Calibri" w:hAnsi="Calibri" w:cs="Traditional Arabic"/>
                <w:sz w:val="26"/>
                <w:szCs w:val="26"/>
                <w:rtl/>
                <w:lang w:bidi="ar-MA"/>
              </w:rPr>
            </w:pPr>
            <w:r w:rsidRPr="002A2111">
              <w:rPr>
                <w:rFonts w:ascii="Calibri" w:hAnsi="Calibri" w:cs="Traditional Arabic" w:hint="cs"/>
                <w:sz w:val="26"/>
                <w:szCs w:val="26"/>
                <w:rtl/>
              </w:rPr>
              <w:t xml:space="preserve">تقويم أجوبة التلاميذ </w:t>
            </w:r>
            <w:r w:rsidRPr="002A2111">
              <w:rPr>
                <w:rFonts w:ascii="Calibri" w:hAnsi="Calibri" w:cs="Traditional Arabic" w:hint="cs"/>
                <w:sz w:val="26"/>
                <w:szCs w:val="26"/>
                <w:rtl/>
              </w:rPr>
              <w:t>وتعزيزها</w:t>
            </w:r>
          </w:p>
        </w:tc>
      </w:tr>
      <w:tr w:rsidTr="006E7878">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798" w:type="dxa"/>
            <w:gridSpan w:val="2"/>
            <w:tcBorders>
              <w:right w:val="single" w:sz="4" w:space="0" w:color="auto"/>
            </w:tcBorders>
            <w:vAlign w:val="center"/>
          </w:tcPr>
          <w:p w:rsidR="00D37958" w:rsidRPr="007A3354" w:rsidP="00F50132">
            <w:pPr>
              <w:bidi/>
              <w:spacing w:after="0" w:line="168" w:lineRule="auto"/>
              <w:contextualSpacing/>
              <w:rPr>
                <w:rFonts w:ascii="Calibri" w:hAnsi="Calibri" w:cs="Traditional Arabic"/>
                <w:b/>
                <w:bCs/>
                <w:sz w:val="26"/>
                <w:szCs w:val="26"/>
                <w:rtl/>
              </w:rPr>
            </w:pPr>
            <w:r w:rsidRPr="00F50132">
              <w:rPr>
                <w:rFonts w:ascii="Calibri" w:hAnsi="Calibri" w:cs="Rabat" w:hint="cs"/>
                <w:b/>
                <w:bCs/>
                <w:sz w:val="26"/>
                <w:szCs w:val="26"/>
                <w:rtl/>
              </w:rPr>
              <w:t>فترة</w:t>
            </w:r>
            <w:r w:rsidRPr="00F50132">
              <w:rPr>
                <w:rFonts w:ascii="Calibri" w:hAnsi="Calibri" w:cs="Rabat" w:hint="cs"/>
                <w:b/>
                <w:bCs/>
                <w:sz w:val="26"/>
                <w:szCs w:val="26"/>
                <w:rtl/>
              </w:rPr>
              <w:t xml:space="preserve"> ما بعد القراءة</w:t>
            </w:r>
            <w:r>
              <w:rPr>
                <w:rFonts w:ascii="Calibri" w:hAnsi="Calibri" w:cs="Traditional Arabic" w:hint="cs"/>
                <w:b/>
                <w:bCs/>
                <w:sz w:val="26"/>
                <w:szCs w:val="26"/>
                <w:rtl/>
              </w:rPr>
              <w:t xml:space="preserve">           </w:t>
            </w:r>
          </w:p>
        </w:tc>
        <w:tc>
          <w:tcPr>
            <w:tcW w:w="961" w:type="dxa"/>
            <w:tcBorders>
              <w:left w:val="single" w:sz="4" w:space="0" w:color="auto"/>
            </w:tcBorders>
            <w:vAlign w:val="center"/>
          </w:tcPr>
          <w:p w:rsidR="00D37958" w:rsidRPr="007A3354" w:rsidP="001F435E">
            <w:pPr>
              <w:bidi/>
              <w:spacing w:after="0" w:line="168" w:lineRule="auto"/>
              <w:contextualSpacing/>
              <w:jc w:val="center"/>
              <w:rPr>
                <w:rFonts w:ascii="Calibri" w:hAnsi="Calibri" w:cs="Traditional Arabic"/>
                <w:b/>
                <w:bCs/>
                <w:sz w:val="26"/>
                <w:szCs w:val="26"/>
                <w:rtl/>
              </w:rPr>
            </w:pPr>
            <w:r w:rsidRPr="00D37958">
              <w:rPr>
                <w:rFonts w:ascii="Calibri" w:hAnsi="Calibri" w:cs="Traditional Arabic" w:hint="cs"/>
                <w:b/>
                <w:bCs/>
                <w:sz w:val="26"/>
                <w:szCs w:val="26"/>
                <w:rtl/>
              </w:rPr>
              <w:t>تركيب</w:t>
            </w:r>
            <w:r w:rsidRPr="00D37958">
              <w:rPr>
                <w:rFonts w:ascii="Calibri" w:hAnsi="Calibri" w:cs="Traditional Arabic"/>
                <w:b/>
                <w:bCs/>
                <w:sz w:val="26"/>
                <w:szCs w:val="26"/>
                <w:rtl/>
              </w:rPr>
              <w:t xml:space="preserve"> </w:t>
            </w:r>
            <w:r w:rsidRPr="00D37958">
              <w:rPr>
                <w:rFonts w:ascii="Calibri" w:hAnsi="Calibri" w:cs="Traditional Arabic" w:hint="cs"/>
                <w:b/>
                <w:bCs/>
                <w:sz w:val="26"/>
                <w:szCs w:val="26"/>
                <w:rtl/>
              </w:rPr>
              <w:t>وتقويم</w:t>
            </w:r>
          </w:p>
        </w:tc>
        <w:tc>
          <w:tcPr>
            <w:tcW w:w="316" w:type="dxa"/>
            <w:vAlign w:val="center"/>
          </w:tcPr>
          <w:p w:rsidR="00D37958" w:rsidRPr="00DB7B0C" w:rsidP="00CD5086">
            <w:pPr>
              <w:bidi/>
              <w:spacing w:after="0" w:line="168" w:lineRule="auto"/>
              <w:contextualSpacing/>
              <w:jc w:val="center"/>
              <w:rPr>
                <w:rFonts w:ascii="Calibri" w:hAnsi="Calibri" w:cs="Traditional Arabic"/>
                <w:rtl/>
              </w:rPr>
            </w:pPr>
            <w:r w:rsidRPr="00DB7B0C">
              <w:rPr>
                <w:rFonts w:ascii="Calibri" w:hAnsi="Calibri" w:cs="Traditional Arabic" w:hint="cs"/>
                <w:rtl/>
              </w:rPr>
              <w:t>10</w:t>
            </w:r>
            <w:r w:rsidRPr="00DB7B0C">
              <w:rPr>
                <w:rFonts w:ascii="Calibri" w:hAnsi="Calibri" w:cs="Traditional Arabic" w:hint="cs"/>
                <w:sz w:val="26"/>
                <w:szCs w:val="26"/>
                <w:rtl/>
              </w:rPr>
              <w:t xml:space="preserve"> د</w:t>
            </w:r>
          </w:p>
        </w:tc>
        <w:tc>
          <w:tcPr>
            <w:tcW w:w="2094" w:type="dxa"/>
            <w:vAlign w:val="center"/>
          </w:tcPr>
          <w:p w:rsidR="00D37958" w:rsidRPr="00DB7B0C" w:rsidP="00F77D5A">
            <w:pPr>
              <w:bidi/>
              <w:spacing w:after="0" w:line="168" w:lineRule="auto"/>
              <w:contextualSpacing/>
              <w:jc w:val="center"/>
              <w:rPr>
                <w:rFonts w:ascii="Calibri" w:hAnsi="Calibri" w:cs="Traditional Arabic"/>
                <w:sz w:val="26"/>
                <w:szCs w:val="26"/>
                <w:rtl/>
              </w:rPr>
            </w:pPr>
            <w:r w:rsidRPr="00DB7B0C">
              <w:rPr>
                <w:rFonts w:ascii="Calibri" w:hAnsi="Calibri" w:cs="Traditional Arabic" w:hint="cs"/>
                <w:sz w:val="26"/>
                <w:szCs w:val="26"/>
                <w:rtl/>
              </w:rPr>
              <w:t>أن يتمكن التلميذ من إثبات صحة الفرضية والقيام بخلاصات تركيبية</w:t>
            </w:r>
          </w:p>
        </w:tc>
        <w:tc>
          <w:tcPr>
            <w:tcW w:w="4252" w:type="dxa"/>
            <w:gridSpan w:val="2"/>
          </w:tcPr>
          <w:p w:rsidR="00D37958" w:rsidRPr="00DB7B0C" w:rsidP="007E2DDE">
            <w:pPr>
              <w:bidi/>
              <w:spacing w:after="0" w:line="168" w:lineRule="auto"/>
              <w:contextualSpacing/>
              <w:jc w:val="both"/>
              <w:rPr>
                <w:rFonts w:ascii="Calibri" w:hAnsi="Calibri" w:cs="Traditional Arabic"/>
                <w:sz w:val="26"/>
                <w:szCs w:val="26"/>
                <w:rtl/>
              </w:rPr>
            </w:pPr>
            <w:r w:rsidRPr="00DB7B0C">
              <w:rPr>
                <w:rFonts w:ascii="Calibri" w:hAnsi="Calibri" w:cs="Traditional Arabic" w:hint="cs"/>
                <w:sz w:val="26"/>
                <w:szCs w:val="26"/>
                <w:rtl/>
              </w:rPr>
              <w:t xml:space="preserve">- لنحاول القيام بخلاصة تركيبية لما سبق التعرف </w:t>
            </w:r>
            <w:r w:rsidRPr="00DB7B0C">
              <w:rPr>
                <w:rFonts w:ascii="Calibri" w:hAnsi="Calibri" w:cs="Traditional Arabic" w:hint="cs"/>
                <w:sz w:val="26"/>
                <w:szCs w:val="26"/>
                <w:rtl/>
              </w:rPr>
              <w:t>عليه</w:t>
            </w:r>
            <w:r w:rsidRPr="00DB7B0C">
              <w:rPr>
                <w:rFonts w:ascii="Calibri" w:hAnsi="Calibri" w:cs="Traditional Arabic" w:hint="cs"/>
                <w:sz w:val="26"/>
                <w:szCs w:val="26"/>
                <w:rtl/>
              </w:rPr>
              <w:t xml:space="preserve"> في هذا الدرس.</w:t>
            </w:r>
          </w:p>
        </w:tc>
        <w:tc>
          <w:tcPr>
            <w:tcW w:w="6088" w:type="dxa"/>
          </w:tcPr>
          <w:p w:rsidR="00D37958" w:rsidRPr="000D1942" w:rsidP="00B5027F">
            <w:pPr>
              <w:bidi/>
              <w:spacing w:after="0" w:line="168" w:lineRule="auto"/>
              <w:contextualSpacing/>
              <w:jc w:val="both"/>
              <w:rPr>
                <w:rFonts w:ascii="Calibri" w:hAnsi="Calibri" w:cs="Traditional Arabic"/>
                <w:sz w:val="26"/>
                <w:szCs w:val="26"/>
                <w:rtl/>
              </w:rPr>
            </w:pPr>
            <w:r>
              <w:rPr>
                <w:rFonts w:ascii="Calibri" w:hAnsi="Calibri" w:cs="Traditional Arabic" w:hint="cs"/>
                <w:sz w:val="26"/>
                <w:szCs w:val="26"/>
                <w:rtl/>
              </w:rPr>
              <w:t xml:space="preserve"> </w:t>
            </w:r>
            <w:r w:rsidR="00F50132">
              <w:rPr>
                <w:rFonts w:ascii="Calibri" w:hAnsi="Calibri" w:cs="Traditional Arabic" w:hint="cs"/>
                <w:sz w:val="26"/>
                <w:szCs w:val="26"/>
                <w:rtl/>
              </w:rPr>
              <w:t>الرد على رهان الكاتب</w:t>
            </w:r>
          </w:p>
        </w:tc>
        <w:tc>
          <w:tcPr>
            <w:tcW w:w="1373" w:type="dxa"/>
            <w:vAlign w:val="center"/>
          </w:tcPr>
          <w:p w:rsidR="00D37958" w:rsidRPr="00DB7B0C" w:rsidP="004C3D0C">
            <w:pPr>
              <w:bidi/>
              <w:spacing w:after="0" w:line="168" w:lineRule="auto"/>
              <w:contextualSpacing/>
              <w:jc w:val="center"/>
              <w:rPr>
                <w:rFonts w:ascii="Calibri" w:hAnsi="Calibri" w:cs="Traditional Arabic"/>
                <w:sz w:val="26"/>
                <w:szCs w:val="26"/>
                <w:rtl/>
                <w:lang w:bidi="ar-MA"/>
              </w:rPr>
            </w:pPr>
            <w:r w:rsidRPr="00DB7B0C">
              <w:rPr>
                <w:rFonts w:ascii="Calibri" w:hAnsi="Calibri" w:cs="Traditional Arabic" w:hint="cs"/>
                <w:sz w:val="26"/>
                <w:szCs w:val="26"/>
                <w:rtl/>
              </w:rPr>
              <w:t xml:space="preserve">تقويم أجوبة التلاميذ </w:t>
            </w:r>
            <w:r w:rsidRPr="00DB7B0C">
              <w:rPr>
                <w:rFonts w:ascii="Calibri" w:hAnsi="Calibri" w:cs="Traditional Arabic" w:hint="cs"/>
                <w:sz w:val="26"/>
                <w:szCs w:val="26"/>
                <w:rtl/>
              </w:rPr>
              <w:t>وتعزيزها</w:t>
            </w:r>
          </w:p>
        </w:tc>
      </w:tr>
    </w:tbl>
    <w:p w:rsidR="00FF5B01" w:rsidP="00562B0B">
      <w:pPr>
        <w:bidi/>
        <w:spacing w:after="0" w:line="240" w:lineRule="auto"/>
        <w:contextualSpacing/>
        <w:jc w:val="center"/>
        <w:rPr>
          <w:rFonts w:ascii="Calibri" w:hAnsi="Calibri" w:cs="Traditional Arabic"/>
          <w:sz w:val="28"/>
          <w:szCs w:val="28"/>
          <w:rtl/>
          <w:lang w:val="fr-FR" w:eastAsia="fr-FR" w:bidi="ar-MA"/>
        </w:rPr>
      </w:pPr>
    </w:p>
    <w:p w:rsidR="00CA100A" w:rsidP="00CA100A">
      <w:pPr>
        <w:bidi/>
        <w:spacing w:after="0" w:line="240" w:lineRule="auto"/>
        <w:contextualSpacing/>
        <w:jc w:val="center"/>
        <w:rPr>
          <w:rFonts w:ascii="Calibri" w:hAnsi="Calibri" w:cs="Traditional Arabic"/>
          <w:sz w:val="28"/>
          <w:szCs w:val="28"/>
          <w:rtl/>
          <w:lang w:val="fr-FR" w:eastAsia="fr-FR" w:bidi="ar-MA"/>
        </w:rPr>
      </w:pPr>
    </w:p>
    <w:p w:rsidR="00CA100A" w:rsidP="00CA100A">
      <w:pPr>
        <w:bidi/>
        <w:spacing w:after="0" w:line="240" w:lineRule="auto"/>
        <w:contextualSpacing/>
        <w:jc w:val="center"/>
        <w:rPr>
          <w:rFonts w:ascii="Calibri" w:hAnsi="Calibri" w:cs="Traditional Arabic"/>
          <w:sz w:val="28"/>
          <w:szCs w:val="28"/>
          <w:rtl/>
          <w:lang w:val="fr-FR" w:eastAsia="fr-FR" w:bidi="ar-MA"/>
        </w:rPr>
      </w:pPr>
    </w:p>
    <w:p w:rsidR="00CA100A" w:rsidP="00CA100A">
      <w:pPr>
        <w:bidi/>
        <w:spacing w:after="0" w:line="240" w:lineRule="auto"/>
        <w:contextualSpacing/>
        <w:jc w:val="center"/>
        <w:rPr>
          <w:rFonts w:ascii="Calibri" w:hAnsi="Calibri" w:cs="Traditional Arabic"/>
          <w:sz w:val="28"/>
          <w:szCs w:val="28"/>
          <w:rtl/>
          <w:lang w:val="fr-FR" w:eastAsia="fr-FR" w:bidi="ar-MA"/>
        </w:rPr>
      </w:pPr>
    </w:p>
    <w:p w:rsidR="00CA100A" w:rsidP="00CA100A">
      <w:pPr>
        <w:bidi/>
        <w:spacing w:after="0" w:line="240" w:lineRule="auto"/>
        <w:contextualSpacing/>
        <w:jc w:val="center"/>
        <w:rPr>
          <w:rFonts w:ascii="Calibri" w:hAnsi="Calibri" w:cs="Traditional Arabic"/>
          <w:sz w:val="28"/>
          <w:szCs w:val="28"/>
          <w:rtl/>
          <w:lang w:val="fr-FR" w:eastAsia="fr-FR" w:bidi="ar-MA"/>
        </w:rPr>
        <w:sectPr w:rsidSect="00C82D06">
          <w:footerReference w:type="default" r:id="rId15"/>
          <w:pgSz w:w="16838" w:h="11906" w:orient="landscape"/>
          <w:pgMar w:top="851" w:right="851" w:bottom="851" w:left="851" w:header="709" w:footer="283" w:gutter="0"/>
          <w:cols w:space="708"/>
          <w:docGrid w:linePitch="360"/>
        </w:sectPr>
      </w:pPr>
    </w:p>
    <w:tbl>
      <w:tblPr>
        <w:tblStyle w:val="TableGrid0"/>
        <w:bidiVisual/>
        <w:tblW w:w="1588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
      <w:tblGrid>
        <w:gridCol w:w="745"/>
        <w:gridCol w:w="18"/>
        <w:gridCol w:w="905"/>
        <w:gridCol w:w="449"/>
        <w:gridCol w:w="1764"/>
        <w:gridCol w:w="2569"/>
        <w:gridCol w:w="757"/>
        <w:gridCol w:w="6083"/>
        <w:gridCol w:w="1161"/>
        <w:gridCol w:w="764"/>
        <w:gridCol w:w="667"/>
      </w:tblGrid>
      <w:tr w:rsidTr="0049624F">
        <w:tblPrEx>
          <w:tblW w:w="1588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Ex>
        <w:trPr>
          <w:cantSplit/>
          <w:trHeight w:val="1134"/>
          <w:jc w:val="center"/>
        </w:trPr>
        <w:tc>
          <w:tcPr>
            <w:tcW w:w="6833" w:type="dxa"/>
            <w:gridSpan w:val="6"/>
            <w:shd w:val="clear" w:color="auto" w:fill="F2F2F2"/>
            <w:vAlign w:val="bottom"/>
          </w:tcPr>
          <w:p w:rsidR="008D22E9" w:rsidRPr="002848CA" w:rsidP="006E7878">
            <w:pPr>
              <w:bidi/>
              <w:spacing w:after="0" w:line="240" w:lineRule="auto"/>
              <w:contextualSpacing/>
              <w:rPr>
                <w:rFonts w:cs="Traditional Arabic"/>
                <w:sz w:val="28"/>
                <w:szCs w:val="28"/>
                <w:rtl/>
                <w:lang w:bidi="ar-MA"/>
              </w:rPr>
            </w:pPr>
            <w:r w:rsidRPr="002848CA">
              <w:rPr>
                <w:rFonts w:eastAsiaTheme="minorEastAsia" w:cs="Traditional Arabic" w:hint="cs"/>
                <w:b/>
                <w:bCs/>
                <w:sz w:val="28"/>
                <w:szCs w:val="28"/>
                <w:rtl/>
                <w:lang w:bidi="ar-MA"/>
              </w:rPr>
              <w:t>المستوى:</w:t>
            </w:r>
            <w:r w:rsidRPr="002848CA">
              <w:rPr>
                <w:rFonts w:eastAsiaTheme="minorEastAsia" w:cs="Traditional Arabic" w:hint="cs"/>
                <w:sz w:val="28"/>
                <w:szCs w:val="28"/>
                <w:rtl/>
                <w:lang w:bidi="ar-MA"/>
              </w:rPr>
              <w:t xml:space="preserve"> </w:t>
            </w:r>
            <w:r>
              <w:rPr>
                <w:rFonts w:eastAsiaTheme="minorEastAsia" w:cs="Traditional Arabic" w:hint="cs"/>
                <w:sz w:val="28"/>
                <w:szCs w:val="28"/>
                <w:rtl/>
                <w:lang w:bidi="ar-MA"/>
              </w:rPr>
              <w:t>جذع مشترك علمي فرنسي عربي.</w:t>
            </w:r>
          </w:p>
          <w:p w:rsidR="008D22E9" w:rsidRPr="002848CA" w:rsidP="002C2306">
            <w:pPr>
              <w:bidi/>
              <w:spacing w:after="0" w:line="240" w:lineRule="auto"/>
              <w:contextualSpacing/>
              <w:rPr>
                <w:rFonts w:cs="Traditional Arabic"/>
                <w:sz w:val="28"/>
                <w:szCs w:val="28"/>
                <w:rtl/>
                <w:lang w:bidi="ar-MA"/>
              </w:rPr>
            </w:pPr>
            <w:r w:rsidRPr="002848CA">
              <w:rPr>
                <w:rFonts w:eastAsiaTheme="minorEastAsia" w:cs="Traditional Arabic" w:hint="cs"/>
                <w:b/>
                <w:bCs/>
                <w:sz w:val="28"/>
                <w:szCs w:val="28"/>
                <w:rtl/>
                <w:lang w:bidi="ar-MA"/>
              </w:rPr>
              <w:t>المكون:</w:t>
            </w:r>
            <w:r w:rsidRPr="002848CA">
              <w:rPr>
                <w:rFonts w:eastAsiaTheme="minorEastAsia" w:cs="Traditional Arabic" w:hint="cs"/>
                <w:sz w:val="28"/>
                <w:szCs w:val="28"/>
                <w:rtl/>
                <w:lang w:bidi="ar-MA"/>
              </w:rPr>
              <w:t xml:space="preserve"> النصوص</w:t>
            </w:r>
            <w:r>
              <w:rPr>
                <w:rFonts w:eastAsiaTheme="minorEastAsia" w:cs="Traditional Arabic" w:hint="cs"/>
                <w:sz w:val="28"/>
                <w:szCs w:val="28"/>
                <w:rtl/>
                <w:lang w:bidi="ar-MA"/>
              </w:rPr>
              <w:t xml:space="preserve"> الادبية. النص </w:t>
            </w:r>
            <w:r>
              <w:rPr>
                <w:rFonts w:eastAsiaTheme="minorEastAsia" w:cs="Traditional Arabic" w:hint="cs"/>
                <w:sz w:val="28"/>
                <w:szCs w:val="28"/>
                <w:rtl/>
                <w:lang w:bidi="ar-MA"/>
              </w:rPr>
              <w:t>التخييلي</w:t>
            </w:r>
            <w:r>
              <w:rPr>
                <w:rFonts w:eastAsiaTheme="minorEastAsia" w:cs="Traditional Arabic" w:hint="cs"/>
                <w:sz w:val="28"/>
                <w:szCs w:val="28"/>
                <w:rtl/>
                <w:lang w:bidi="ar-MA"/>
              </w:rPr>
              <w:t>.</w:t>
            </w:r>
          </w:p>
          <w:p w:rsidR="008D22E9" w:rsidRPr="002848CA" w:rsidP="008F79EE">
            <w:pPr>
              <w:bidi/>
              <w:spacing w:after="0" w:line="240" w:lineRule="auto"/>
              <w:contextualSpacing/>
              <w:rPr>
                <w:rFonts w:cs="Traditional Arabic"/>
                <w:sz w:val="28"/>
                <w:szCs w:val="28"/>
                <w:rtl/>
                <w:lang w:bidi="ar-MA"/>
              </w:rPr>
            </w:pPr>
            <w:r w:rsidRPr="002848CA">
              <w:rPr>
                <w:rFonts w:eastAsiaTheme="minorEastAsia" w:cs="Traditional Arabic" w:hint="cs"/>
                <w:b/>
                <w:bCs/>
                <w:sz w:val="28"/>
                <w:szCs w:val="28"/>
                <w:rtl/>
                <w:lang w:bidi="ar-MA"/>
              </w:rPr>
              <w:t>الموضوع:</w:t>
            </w:r>
            <w:r w:rsidRPr="002848CA">
              <w:rPr>
                <w:rFonts w:eastAsiaTheme="minorEastAsia" w:cs="Traditional Arabic" w:hint="cs"/>
                <w:sz w:val="28"/>
                <w:szCs w:val="28"/>
                <w:rtl/>
                <w:lang w:bidi="ar-MA"/>
              </w:rPr>
              <w:t xml:space="preserve"> </w:t>
            </w:r>
            <w:r>
              <w:rPr>
                <w:rFonts w:eastAsiaTheme="minorEastAsia" w:cs="Traditional Arabic" w:hint="cs"/>
                <w:sz w:val="28"/>
                <w:szCs w:val="28"/>
                <w:rtl/>
                <w:lang w:bidi="ar-MA"/>
              </w:rPr>
              <w:t>المدينة س، وليد اخلاصي.</w:t>
            </w:r>
          </w:p>
          <w:p w:rsidR="008D22E9" w:rsidRPr="00F72EE6" w:rsidP="0075497B">
            <w:pPr>
              <w:bidi/>
              <w:spacing w:after="0" w:line="240" w:lineRule="auto"/>
              <w:contextualSpacing/>
              <w:rPr>
                <w:rFonts w:cs="Traditional Arabic"/>
                <w:sz w:val="28"/>
                <w:szCs w:val="28"/>
                <w:rtl/>
              </w:rPr>
            </w:pPr>
            <w:r w:rsidRPr="00F72EE6">
              <w:rPr>
                <w:rFonts w:eastAsiaTheme="minorEastAsia" w:cs="Traditional Arabic" w:hint="cs"/>
                <w:b/>
                <w:bCs/>
                <w:sz w:val="28"/>
                <w:szCs w:val="28"/>
                <w:rtl/>
              </w:rPr>
              <w:t>الوسائل التعليمية التعلمية:</w:t>
            </w:r>
            <w:r w:rsidRPr="00F72EE6">
              <w:rPr>
                <w:rFonts w:eastAsiaTheme="minorEastAsia" w:cs="Traditional Arabic" w:hint="cs"/>
                <w:sz w:val="28"/>
                <w:szCs w:val="28"/>
                <w:rtl/>
              </w:rPr>
              <w:t xml:space="preserve"> السبورة، الكتاب المدرسي (الرائد)</w:t>
            </w:r>
            <w:r>
              <w:rPr>
                <w:rFonts w:eastAsiaTheme="minorEastAsia" w:cs="Traditional Arabic" w:hint="cs"/>
                <w:sz w:val="28"/>
                <w:szCs w:val="28"/>
                <w:rtl/>
              </w:rPr>
              <w:t>.السرد لجون ميشيل آدم،</w:t>
            </w:r>
          </w:p>
          <w:p w:rsidR="008D22E9" w:rsidRPr="00F72EE6" w:rsidP="0075497B">
            <w:pPr>
              <w:bidi/>
              <w:spacing w:after="0" w:line="240" w:lineRule="auto"/>
              <w:contextualSpacing/>
              <w:rPr>
                <w:rFonts w:cs="Traditional Arabic"/>
                <w:sz w:val="26"/>
                <w:szCs w:val="26"/>
                <w:rtl/>
              </w:rPr>
            </w:pPr>
            <w:r w:rsidRPr="00F72EE6">
              <w:rPr>
                <w:rFonts w:eastAsiaTheme="minorEastAsia" w:cs="Traditional Arabic" w:hint="cs"/>
                <w:b/>
                <w:bCs/>
                <w:sz w:val="28"/>
                <w:szCs w:val="28"/>
                <w:rtl/>
              </w:rPr>
              <w:t>المدة</w:t>
            </w:r>
            <w:r w:rsidRPr="00F72EE6">
              <w:rPr>
                <w:rFonts w:eastAsiaTheme="minorEastAsia" w:cs="Traditional Arabic" w:hint="cs"/>
                <w:b/>
                <w:bCs/>
                <w:sz w:val="28"/>
                <w:szCs w:val="28"/>
                <w:rtl/>
              </w:rPr>
              <w:t xml:space="preserve"> الزمنية: </w:t>
            </w:r>
            <w:r w:rsidRPr="00F72EE6">
              <w:rPr>
                <w:rFonts w:eastAsiaTheme="minorEastAsia" w:cs="Traditional Arabic" w:hint="cs"/>
                <w:sz w:val="28"/>
                <w:szCs w:val="28"/>
                <w:rtl/>
              </w:rPr>
              <w:t>ساعتان</w:t>
            </w:r>
            <w:r>
              <w:rPr>
                <w:rFonts w:eastAsiaTheme="minorEastAsia" w:cs="Traditional Arabic" w:hint="cs"/>
                <w:sz w:val="28"/>
                <w:szCs w:val="28"/>
                <w:rtl/>
              </w:rPr>
              <w:t>.</w:t>
            </w:r>
          </w:p>
        </w:tc>
        <w:tc>
          <w:tcPr>
            <w:tcW w:w="6408" w:type="dxa"/>
            <w:gridSpan w:val="2"/>
            <w:tcBorders>
              <w:right w:val="single" w:sz="4" w:space="0" w:color="auto"/>
            </w:tcBorders>
            <w:shd w:val="clear" w:color="auto" w:fill="F2F2F2"/>
          </w:tcPr>
          <w:p w:rsidR="008D22E9" w:rsidP="007A3354">
            <w:pPr>
              <w:bidi/>
              <w:spacing w:after="0" w:line="240" w:lineRule="auto"/>
              <w:rPr>
                <w:rFonts w:cs="Traditional Arabic"/>
                <w:sz w:val="28"/>
                <w:szCs w:val="28"/>
                <w:lang w:bidi="ar-MA"/>
              </w:rPr>
            </w:pPr>
            <w:r>
              <w:rPr>
                <w:rFonts w:eastAsiaTheme="minorEastAsia" w:cs="Traditional Arabic" w:hint="cs"/>
                <w:b/>
                <w:bCs/>
                <w:sz w:val="28"/>
                <w:szCs w:val="28"/>
                <w:rtl/>
              </w:rPr>
              <w:t>الاستاذ الباحث الفرح صلاح.</w:t>
            </w:r>
          </w:p>
          <w:p w:rsidR="008D22E9" w:rsidRPr="002848CA" w:rsidP="004F5436">
            <w:pPr>
              <w:bidi/>
              <w:spacing w:after="0" w:line="240" w:lineRule="auto"/>
              <w:rPr>
                <w:rtl/>
                <w:lang w:bidi="ar-MA"/>
              </w:rPr>
            </w:pPr>
            <w:r w:rsidRPr="002848CA">
              <w:rPr>
                <w:rFonts w:eastAsiaTheme="minorEastAsia" w:cs="Traditional Arabic" w:hint="cs"/>
                <w:b/>
                <w:bCs/>
                <w:sz w:val="28"/>
                <w:szCs w:val="28"/>
                <w:rtl/>
              </w:rPr>
              <w:t>الكفايات المستهدفة</w:t>
            </w:r>
            <w:r w:rsidRPr="002848CA">
              <w:rPr>
                <w:rFonts w:eastAsiaTheme="minorEastAsia" w:hint="cs"/>
                <w:rtl/>
              </w:rPr>
              <w:t>:</w:t>
            </w:r>
          </w:p>
          <w:p w:rsidR="008D22E9" w:rsidP="0071580E">
            <w:pPr>
              <w:bidi/>
              <w:spacing w:after="0" w:line="240" w:lineRule="auto"/>
              <w:contextualSpacing/>
              <w:rPr>
                <w:rFonts w:cs="Traditional Arabic"/>
                <w:sz w:val="28"/>
                <w:szCs w:val="28"/>
                <w:rtl/>
              </w:rPr>
            </w:pPr>
            <w:r w:rsidRPr="002848CA">
              <w:rPr>
                <w:rFonts w:eastAsiaTheme="minorEastAsia" w:cs="Traditional Arabic" w:hint="cs"/>
                <w:sz w:val="28"/>
                <w:szCs w:val="28"/>
                <w:rtl/>
              </w:rPr>
              <w:t xml:space="preserve">الكفاية التواصلية: </w:t>
            </w:r>
            <w:r>
              <w:rPr>
                <w:rFonts w:eastAsiaTheme="minorEastAsia" w:cs="Traditional Arabic" w:hint="cs"/>
                <w:sz w:val="28"/>
                <w:szCs w:val="28"/>
                <w:rtl/>
              </w:rPr>
              <w:t>قدرة المتعلم على</w:t>
            </w:r>
            <w:r w:rsidRPr="002848CA">
              <w:rPr>
                <w:rFonts w:eastAsiaTheme="minorEastAsia" w:cs="Traditional Arabic" w:hint="cs"/>
                <w:sz w:val="28"/>
                <w:szCs w:val="28"/>
                <w:rtl/>
              </w:rPr>
              <w:t xml:space="preserve"> ا</w:t>
            </w:r>
            <w:r>
              <w:rPr>
                <w:rFonts w:eastAsiaTheme="minorEastAsia" w:cs="Traditional Arabic" w:hint="cs"/>
                <w:sz w:val="28"/>
                <w:szCs w:val="28"/>
                <w:rtl/>
              </w:rPr>
              <w:t xml:space="preserve">لتواصل مع نماذج من السرد </w:t>
            </w:r>
            <w:r>
              <w:rPr>
                <w:rFonts w:eastAsiaTheme="minorEastAsia" w:cs="Traditional Arabic" w:hint="cs"/>
                <w:sz w:val="28"/>
                <w:szCs w:val="28"/>
                <w:rtl/>
              </w:rPr>
              <w:t>التخييلي</w:t>
            </w:r>
            <w:r w:rsidRPr="002848CA">
              <w:rPr>
                <w:rFonts w:eastAsiaTheme="minorEastAsia" w:cs="Traditional Arabic" w:hint="cs"/>
                <w:sz w:val="28"/>
                <w:szCs w:val="28"/>
                <w:rtl/>
              </w:rPr>
              <w:t>.</w:t>
            </w:r>
          </w:p>
          <w:p w:rsidR="008D22E9" w:rsidP="0071580E">
            <w:pPr>
              <w:bidi/>
              <w:spacing w:after="0" w:line="240" w:lineRule="auto"/>
              <w:contextualSpacing/>
              <w:rPr>
                <w:rFonts w:cs="Traditional Arabic"/>
                <w:sz w:val="28"/>
                <w:szCs w:val="28"/>
                <w:rtl/>
              </w:rPr>
            </w:pPr>
            <w:r w:rsidRPr="002848CA">
              <w:rPr>
                <w:rFonts w:eastAsiaTheme="minorEastAsia" w:cs="Traditional Arabic" w:hint="cs"/>
                <w:sz w:val="28"/>
                <w:szCs w:val="28"/>
                <w:rtl/>
              </w:rPr>
              <w:t xml:space="preserve">الكفاية المعرفية: تعرف </w:t>
            </w:r>
            <w:r>
              <w:rPr>
                <w:rFonts w:eastAsiaTheme="minorEastAsia" w:cs="Traditional Arabic" w:hint="cs"/>
                <w:sz w:val="28"/>
                <w:szCs w:val="28"/>
                <w:rtl/>
              </w:rPr>
              <w:t xml:space="preserve">المتعلم </w:t>
            </w:r>
            <w:r w:rsidRPr="002848CA">
              <w:rPr>
                <w:rFonts w:eastAsiaTheme="minorEastAsia" w:cs="Traditional Arabic" w:hint="cs"/>
                <w:sz w:val="28"/>
                <w:szCs w:val="28"/>
                <w:rtl/>
              </w:rPr>
              <w:t>على مفاهيم ذات علاقة بال</w:t>
            </w:r>
            <w:r>
              <w:rPr>
                <w:rFonts w:eastAsiaTheme="minorEastAsia" w:cs="Traditional Arabic" w:hint="cs"/>
                <w:sz w:val="28"/>
                <w:szCs w:val="28"/>
                <w:rtl/>
              </w:rPr>
              <w:t>سرد العجائبي</w:t>
            </w:r>
            <w:r w:rsidRPr="002848CA">
              <w:rPr>
                <w:rFonts w:eastAsiaTheme="minorEastAsia" w:cs="Traditional Arabic" w:hint="cs"/>
                <w:sz w:val="28"/>
                <w:szCs w:val="28"/>
                <w:rtl/>
              </w:rPr>
              <w:t>.</w:t>
            </w:r>
          </w:p>
          <w:p w:rsidR="008D22E9" w:rsidRPr="002848CA" w:rsidP="0071580E">
            <w:pPr>
              <w:bidi/>
              <w:spacing w:after="0" w:line="240" w:lineRule="auto"/>
              <w:contextualSpacing/>
              <w:rPr>
                <w:rFonts w:cs="Traditional Arabic"/>
                <w:color w:val="FF0000"/>
                <w:sz w:val="28"/>
                <w:szCs w:val="28"/>
                <w:rtl/>
              </w:rPr>
            </w:pPr>
            <w:r w:rsidRPr="002848CA">
              <w:rPr>
                <w:rFonts w:eastAsiaTheme="minorEastAsia" w:cs="Traditional Arabic" w:hint="cs"/>
                <w:sz w:val="28"/>
                <w:szCs w:val="28"/>
                <w:rtl/>
              </w:rPr>
              <w:t xml:space="preserve">الكفاية المنهجية: </w:t>
            </w:r>
            <w:r>
              <w:rPr>
                <w:rFonts w:eastAsiaTheme="minorEastAsia" w:cs="Traditional Arabic" w:hint="cs"/>
                <w:sz w:val="28"/>
                <w:szCs w:val="28"/>
                <w:rtl/>
              </w:rPr>
              <w:t>تمكين المتعلم من</w:t>
            </w:r>
            <w:r w:rsidRPr="002848CA">
              <w:rPr>
                <w:rFonts w:eastAsiaTheme="minorEastAsia" w:cs="Traditional Arabic" w:hint="cs"/>
                <w:sz w:val="28"/>
                <w:szCs w:val="28"/>
                <w:rtl/>
              </w:rPr>
              <w:t xml:space="preserve"> استثمار المعارف اللغوية، ومن التقصي </w:t>
            </w:r>
            <w:r w:rsidRPr="002848CA">
              <w:rPr>
                <w:rFonts w:eastAsiaTheme="minorEastAsia" w:cs="Traditional Arabic" w:hint="cs"/>
                <w:sz w:val="28"/>
                <w:szCs w:val="28"/>
                <w:rtl/>
              </w:rPr>
              <w:t>والاستنتاج</w:t>
            </w:r>
            <w:r w:rsidRPr="002848CA">
              <w:rPr>
                <w:rFonts w:eastAsiaTheme="minorEastAsia" w:cs="Traditional Arabic" w:hint="cs"/>
                <w:sz w:val="28"/>
                <w:szCs w:val="28"/>
                <w:rtl/>
              </w:rPr>
              <w:t>.</w:t>
            </w:r>
          </w:p>
        </w:tc>
        <w:tc>
          <w:tcPr>
            <w:tcW w:w="2641" w:type="dxa"/>
            <w:gridSpan w:val="3"/>
            <w:tcBorders>
              <w:left w:val="single" w:sz="4" w:space="0" w:color="auto"/>
            </w:tcBorders>
            <w:shd w:val="clear" w:color="auto" w:fill="F2F2F2"/>
          </w:tcPr>
          <w:p w:rsidR="008D22E9">
            <w:pPr>
              <w:spacing w:after="0" w:line="240" w:lineRule="auto"/>
              <w:rPr>
                <w:rFonts w:cs="Traditional Arabic"/>
                <w:color w:val="FF0000"/>
                <w:sz w:val="28"/>
                <w:szCs w:val="28"/>
                <w:rtl/>
              </w:rPr>
            </w:pPr>
          </w:p>
          <w:p w:rsidR="008D22E9">
            <w:pPr>
              <w:spacing w:after="0" w:line="240" w:lineRule="auto"/>
              <w:rPr>
                <w:rFonts w:cs="Traditional Arabic"/>
                <w:color w:val="FF0000"/>
                <w:sz w:val="28"/>
                <w:szCs w:val="28"/>
                <w:rtl/>
              </w:rPr>
            </w:pPr>
          </w:p>
          <w:p w:rsidR="008D22E9">
            <w:pPr>
              <w:spacing w:after="0" w:line="240" w:lineRule="auto"/>
              <w:rPr>
                <w:rFonts w:cs="Traditional Arabic"/>
                <w:color w:val="FF0000"/>
                <w:sz w:val="28"/>
                <w:szCs w:val="28"/>
                <w:rtl/>
              </w:rPr>
            </w:pPr>
          </w:p>
          <w:p w:rsidR="008D22E9">
            <w:pPr>
              <w:spacing w:after="0" w:line="240" w:lineRule="auto"/>
              <w:rPr>
                <w:rFonts w:cs="Traditional Arabic"/>
                <w:color w:val="FF0000"/>
                <w:sz w:val="28"/>
                <w:szCs w:val="28"/>
                <w:rtl/>
              </w:rPr>
            </w:pPr>
          </w:p>
          <w:p w:rsidR="008D22E9" w:rsidRPr="002848CA" w:rsidP="008D22E9">
            <w:pPr>
              <w:bidi/>
              <w:spacing w:after="0" w:line="240" w:lineRule="auto"/>
              <w:contextualSpacing/>
              <w:rPr>
                <w:rFonts w:cs="Traditional Arabic"/>
                <w:color w:val="FF0000"/>
                <w:sz w:val="28"/>
                <w:szCs w:val="28"/>
                <w:rtl/>
              </w:rPr>
            </w:pPr>
          </w:p>
        </w:tc>
      </w:tr>
      <w:tr w:rsidTr="0049624F">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775" w:type="dxa"/>
            <w:gridSpan w:val="2"/>
            <w:tcBorders>
              <w:right w:val="single" w:sz="4" w:space="0" w:color="auto"/>
            </w:tcBorders>
            <w:vAlign w:val="center"/>
          </w:tcPr>
          <w:p w:rsidR="008D22E9" w:rsidRPr="00F72EE6" w:rsidP="00D37958">
            <w:pPr>
              <w:bidi/>
              <w:spacing w:after="0" w:line="168" w:lineRule="auto"/>
              <w:contextualSpacing/>
              <w:rPr>
                <w:rFonts w:cs="Traditional Arabic"/>
                <w:b/>
                <w:bCs/>
                <w:rtl/>
              </w:rPr>
            </w:pPr>
            <w:r>
              <w:rPr>
                <w:rFonts w:eastAsiaTheme="minorEastAsia" w:cs="Traditional Arabic" w:hint="cs"/>
                <w:b/>
                <w:bCs/>
                <w:rtl/>
              </w:rPr>
              <w:t>المقاطع</w:t>
            </w:r>
          </w:p>
        </w:tc>
        <w:tc>
          <w:tcPr>
            <w:tcW w:w="925" w:type="dxa"/>
            <w:tcBorders>
              <w:left w:val="single" w:sz="4" w:space="0" w:color="auto"/>
            </w:tcBorders>
            <w:vAlign w:val="center"/>
          </w:tcPr>
          <w:p w:rsidR="008D22E9" w:rsidRPr="00F72EE6" w:rsidP="00D37958">
            <w:pPr>
              <w:bidi/>
              <w:spacing w:after="0" w:line="168" w:lineRule="auto"/>
              <w:contextualSpacing/>
              <w:rPr>
                <w:rFonts w:cs="Traditional Arabic"/>
                <w:b/>
                <w:bCs/>
                <w:rtl/>
              </w:rPr>
            </w:pPr>
            <w:r w:rsidRPr="00F72EE6">
              <w:rPr>
                <w:rFonts w:eastAsiaTheme="minorEastAsia" w:cs="Traditional Arabic" w:hint="cs"/>
                <w:b/>
                <w:bCs/>
                <w:rtl/>
              </w:rPr>
              <w:t>مراحل</w:t>
            </w:r>
            <w:r w:rsidRPr="00F72EE6">
              <w:rPr>
                <w:rFonts w:eastAsiaTheme="minorEastAsia" w:cs="Traditional Arabic" w:hint="cs"/>
                <w:b/>
                <w:bCs/>
                <w:rtl/>
              </w:rPr>
              <w:t xml:space="preserve"> الدرس</w:t>
            </w:r>
          </w:p>
        </w:tc>
        <w:tc>
          <w:tcPr>
            <w:tcW w:w="449" w:type="dxa"/>
            <w:vAlign w:val="center"/>
          </w:tcPr>
          <w:p w:rsidR="008D22E9" w:rsidRPr="00F72EE6" w:rsidP="002E03FA">
            <w:pPr>
              <w:bidi/>
              <w:spacing w:after="0" w:line="168" w:lineRule="auto"/>
              <w:contextualSpacing/>
              <w:jc w:val="center"/>
              <w:rPr>
                <w:rFonts w:cs="Traditional Arabic"/>
                <w:b/>
                <w:bCs/>
                <w:rtl/>
              </w:rPr>
            </w:pPr>
            <w:r w:rsidRPr="00F72EE6">
              <w:rPr>
                <w:rFonts w:eastAsiaTheme="minorEastAsia" w:cs="Traditional Arabic" w:hint="cs"/>
                <w:b/>
                <w:bCs/>
                <w:rtl/>
              </w:rPr>
              <w:t>الزمن</w:t>
            </w:r>
          </w:p>
        </w:tc>
        <w:tc>
          <w:tcPr>
            <w:tcW w:w="1878" w:type="dxa"/>
            <w:vAlign w:val="center"/>
          </w:tcPr>
          <w:p w:rsidR="008D22E9" w:rsidRPr="00F72EE6" w:rsidP="002E03FA">
            <w:pPr>
              <w:bidi/>
              <w:spacing w:after="0" w:line="168" w:lineRule="auto"/>
              <w:contextualSpacing/>
              <w:jc w:val="center"/>
              <w:rPr>
                <w:rFonts w:cs="Traditional Arabic"/>
                <w:b/>
                <w:bCs/>
                <w:rtl/>
              </w:rPr>
            </w:pPr>
            <w:r w:rsidRPr="00F72EE6">
              <w:rPr>
                <w:rFonts w:eastAsiaTheme="minorEastAsia" w:cs="Traditional Arabic" w:hint="cs"/>
                <w:b/>
                <w:bCs/>
                <w:rtl/>
              </w:rPr>
              <w:t>الأهداف</w:t>
            </w:r>
            <w:r w:rsidRPr="00F72EE6">
              <w:rPr>
                <w:rFonts w:eastAsiaTheme="minorEastAsia" w:cs="Traditional Arabic" w:hint="cs"/>
                <w:b/>
                <w:bCs/>
                <w:rtl/>
              </w:rPr>
              <w:t xml:space="preserve"> الإجرائية</w:t>
            </w:r>
          </w:p>
        </w:tc>
        <w:tc>
          <w:tcPr>
            <w:tcW w:w="3646" w:type="dxa"/>
            <w:gridSpan w:val="2"/>
            <w:vAlign w:val="center"/>
          </w:tcPr>
          <w:p w:rsidR="008D22E9" w:rsidRPr="00F72EE6" w:rsidP="002E03FA">
            <w:pPr>
              <w:bidi/>
              <w:spacing w:after="0" w:line="168" w:lineRule="auto"/>
              <w:contextualSpacing/>
              <w:jc w:val="center"/>
              <w:rPr>
                <w:rFonts w:cs="Traditional Arabic"/>
                <w:b/>
                <w:bCs/>
                <w:rtl/>
              </w:rPr>
            </w:pPr>
            <w:r w:rsidRPr="00F72EE6">
              <w:rPr>
                <w:rFonts w:eastAsiaTheme="minorEastAsia" w:cs="Traditional Arabic" w:hint="cs"/>
                <w:b/>
                <w:bCs/>
                <w:rtl/>
              </w:rPr>
              <w:t>الأنشطة التعليمية التعلمية</w:t>
            </w:r>
          </w:p>
        </w:tc>
        <w:tc>
          <w:tcPr>
            <w:tcW w:w="5568" w:type="dxa"/>
            <w:tcBorders>
              <w:right w:val="single" w:sz="4" w:space="0" w:color="auto"/>
            </w:tcBorders>
            <w:vAlign w:val="center"/>
          </w:tcPr>
          <w:p w:rsidR="008D22E9" w:rsidRPr="00F72EE6" w:rsidP="002E03FA">
            <w:pPr>
              <w:bidi/>
              <w:spacing w:after="0" w:line="168" w:lineRule="auto"/>
              <w:contextualSpacing/>
              <w:jc w:val="center"/>
              <w:rPr>
                <w:rFonts w:cs="Traditional Arabic"/>
                <w:b/>
                <w:bCs/>
                <w:rtl/>
              </w:rPr>
            </w:pPr>
            <w:r w:rsidRPr="00F72EE6">
              <w:rPr>
                <w:rFonts w:eastAsiaTheme="minorEastAsia" w:cs="Traditional Arabic" w:hint="cs"/>
                <w:b/>
                <w:bCs/>
                <w:rtl/>
              </w:rPr>
              <w:t>المحتوى</w:t>
            </w:r>
          </w:p>
        </w:tc>
        <w:tc>
          <w:tcPr>
            <w:tcW w:w="1221" w:type="dxa"/>
            <w:tcBorders>
              <w:left w:val="single" w:sz="4" w:space="0" w:color="auto"/>
            </w:tcBorders>
            <w:vAlign w:val="center"/>
          </w:tcPr>
          <w:p w:rsidR="008D22E9" w:rsidRPr="00F72EE6" w:rsidP="008D22E9">
            <w:pPr>
              <w:bidi/>
              <w:spacing w:after="0" w:line="168" w:lineRule="auto"/>
              <w:contextualSpacing/>
              <w:jc w:val="center"/>
              <w:rPr>
                <w:rFonts w:cs="Traditional Arabic"/>
                <w:b/>
                <w:bCs/>
                <w:rtl/>
              </w:rPr>
            </w:pPr>
            <w:r>
              <w:rPr>
                <w:rFonts w:eastAsiaTheme="minorEastAsia" w:cs="Traditional Arabic" w:hint="cs"/>
                <w:b/>
                <w:bCs/>
                <w:rtl/>
              </w:rPr>
              <w:t>الطرائق</w:t>
            </w:r>
          </w:p>
        </w:tc>
        <w:tc>
          <w:tcPr>
            <w:tcW w:w="764" w:type="dxa"/>
            <w:tcBorders>
              <w:right w:val="single" w:sz="4" w:space="0" w:color="auto"/>
            </w:tcBorders>
            <w:vAlign w:val="center"/>
          </w:tcPr>
          <w:p w:rsidR="008D22E9" w:rsidRPr="00F72EE6" w:rsidP="002E03FA">
            <w:pPr>
              <w:bidi/>
              <w:spacing w:after="0" w:line="168" w:lineRule="auto"/>
              <w:contextualSpacing/>
              <w:jc w:val="center"/>
              <w:rPr>
                <w:rFonts w:cs="Traditional Arabic"/>
                <w:b/>
                <w:bCs/>
                <w:rtl/>
              </w:rPr>
            </w:pPr>
            <w:r w:rsidRPr="00F72EE6">
              <w:rPr>
                <w:rFonts w:eastAsiaTheme="minorEastAsia" w:cs="Traditional Arabic" w:hint="cs"/>
                <w:b/>
                <w:bCs/>
                <w:rtl/>
              </w:rPr>
              <w:t>التقويم</w:t>
            </w:r>
          </w:p>
        </w:tc>
        <w:tc>
          <w:tcPr>
            <w:tcW w:w="656" w:type="dxa"/>
            <w:tcBorders>
              <w:left w:val="single" w:sz="4" w:space="0" w:color="auto"/>
            </w:tcBorders>
            <w:vAlign w:val="center"/>
          </w:tcPr>
          <w:p w:rsidR="008D22E9" w:rsidRPr="00F72EE6" w:rsidP="008D22E9">
            <w:pPr>
              <w:bidi/>
              <w:spacing w:after="0" w:line="168" w:lineRule="auto"/>
              <w:contextualSpacing/>
              <w:jc w:val="center"/>
              <w:rPr>
                <w:rFonts w:cs="Traditional Arabic"/>
                <w:b/>
                <w:bCs/>
                <w:rtl/>
              </w:rPr>
            </w:pPr>
            <w:r>
              <w:rPr>
                <w:rFonts w:eastAsiaTheme="minorEastAsia" w:cs="Traditional Arabic" w:hint="cs"/>
                <w:b/>
                <w:bCs/>
                <w:rtl/>
              </w:rPr>
              <w:t>الدعم</w:t>
            </w:r>
          </w:p>
        </w:tc>
      </w:tr>
      <w:tr w:rsidTr="0049624F">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1134"/>
          <w:jc w:val="center"/>
        </w:trPr>
        <w:tc>
          <w:tcPr>
            <w:tcW w:w="775" w:type="dxa"/>
            <w:gridSpan w:val="2"/>
            <w:vMerge w:val="restart"/>
            <w:tcBorders>
              <w:right w:val="single" w:sz="4" w:space="0" w:color="auto"/>
            </w:tcBorders>
            <w:vAlign w:val="center"/>
          </w:tcPr>
          <w:p w:rsidR="008D22E9" w:rsidP="00F50132">
            <w:pPr>
              <w:bidi/>
              <w:spacing w:after="0" w:line="168" w:lineRule="auto"/>
              <w:contextualSpacing/>
              <w:rPr>
                <w:rFonts w:cs="Traditional Arabic"/>
                <w:b/>
                <w:bCs/>
                <w:sz w:val="26"/>
                <w:szCs w:val="26"/>
                <w:rtl/>
              </w:rPr>
            </w:pPr>
          </w:p>
          <w:p w:rsidR="008D22E9" w:rsidP="00F50132">
            <w:pPr>
              <w:bidi/>
              <w:spacing w:after="0" w:line="168" w:lineRule="auto"/>
              <w:contextualSpacing/>
              <w:rPr>
                <w:rFonts w:cs="Traditional Arabic"/>
                <w:b/>
                <w:bCs/>
                <w:sz w:val="26"/>
                <w:szCs w:val="26"/>
                <w:rtl/>
              </w:rPr>
            </w:pPr>
          </w:p>
          <w:p w:rsidR="008D22E9" w:rsidP="00F50132">
            <w:pPr>
              <w:bidi/>
              <w:spacing w:after="0" w:line="168" w:lineRule="auto"/>
              <w:contextualSpacing/>
              <w:rPr>
                <w:rFonts w:cs="Traditional Arabic"/>
                <w:b/>
                <w:bCs/>
                <w:sz w:val="26"/>
                <w:szCs w:val="26"/>
                <w:rtl/>
              </w:rPr>
            </w:pPr>
          </w:p>
          <w:p w:rsidR="008D22E9" w:rsidP="00F50132">
            <w:pPr>
              <w:bidi/>
              <w:spacing w:after="0" w:line="168" w:lineRule="auto"/>
              <w:contextualSpacing/>
              <w:rPr>
                <w:rFonts w:cs="Traditional Arabic"/>
                <w:b/>
                <w:bCs/>
                <w:sz w:val="26"/>
                <w:szCs w:val="26"/>
                <w:rtl/>
              </w:rPr>
            </w:pPr>
          </w:p>
          <w:p w:rsidR="008D22E9" w:rsidP="00F50132">
            <w:pPr>
              <w:bidi/>
              <w:spacing w:after="0" w:line="168" w:lineRule="auto"/>
              <w:contextualSpacing/>
              <w:rPr>
                <w:rFonts w:cs="Traditional Arabic"/>
                <w:b/>
                <w:bCs/>
                <w:sz w:val="26"/>
                <w:szCs w:val="26"/>
                <w:rtl/>
              </w:rPr>
            </w:pPr>
          </w:p>
          <w:p w:rsidR="008D22E9" w:rsidRPr="00F50132" w:rsidP="00F50132">
            <w:pPr>
              <w:bidi/>
              <w:spacing w:after="0" w:line="168" w:lineRule="auto"/>
              <w:contextualSpacing/>
              <w:rPr>
                <w:rFonts w:cs="Rabat"/>
                <w:b/>
                <w:bCs/>
                <w:sz w:val="26"/>
                <w:szCs w:val="26"/>
                <w:rtl/>
              </w:rPr>
            </w:pPr>
            <w:r w:rsidRPr="00F50132">
              <w:rPr>
                <w:rFonts w:eastAsiaTheme="minorEastAsia" w:cs="Rabat" w:hint="cs"/>
                <w:b/>
                <w:bCs/>
                <w:sz w:val="26"/>
                <w:szCs w:val="26"/>
                <w:rtl/>
              </w:rPr>
              <w:t>فترة</w:t>
            </w:r>
            <w:r w:rsidRPr="00F50132">
              <w:rPr>
                <w:rFonts w:eastAsiaTheme="minorEastAsia" w:cs="Rabat" w:hint="cs"/>
                <w:b/>
                <w:bCs/>
                <w:sz w:val="26"/>
                <w:szCs w:val="26"/>
                <w:rtl/>
              </w:rPr>
              <w:t xml:space="preserve"> ما قبل القراءة</w:t>
            </w:r>
          </w:p>
        </w:tc>
        <w:tc>
          <w:tcPr>
            <w:tcW w:w="925" w:type="dxa"/>
            <w:tcBorders>
              <w:left w:val="single" w:sz="4" w:space="0" w:color="auto"/>
            </w:tcBorders>
            <w:vAlign w:val="center"/>
          </w:tcPr>
          <w:p w:rsidR="008D22E9" w:rsidRPr="007A3354" w:rsidP="00CD5086">
            <w:pPr>
              <w:bidi/>
              <w:spacing w:after="0" w:line="168" w:lineRule="auto"/>
              <w:contextualSpacing/>
              <w:jc w:val="center"/>
              <w:rPr>
                <w:rFonts w:cs="Traditional Arabic"/>
                <w:b/>
                <w:bCs/>
                <w:sz w:val="26"/>
                <w:szCs w:val="26"/>
                <w:rtl/>
              </w:rPr>
            </w:pPr>
            <w:r w:rsidRPr="007A3354">
              <w:rPr>
                <w:rFonts w:eastAsiaTheme="minorEastAsia" w:cs="Traditional Arabic" w:hint="cs"/>
                <w:b/>
                <w:bCs/>
                <w:sz w:val="26"/>
                <w:szCs w:val="26"/>
                <w:rtl/>
              </w:rPr>
              <w:t>التمهيد</w:t>
            </w:r>
          </w:p>
        </w:tc>
        <w:tc>
          <w:tcPr>
            <w:tcW w:w="449" w:type="dxa"/>
            <w:vAlign w:val="center"/>
          </w:tcPr>
          <w:p w:rsidR="008D22E9" w:rsidRPr="00F72EE6" w:rsidP="00CD5086">
            <w:pPr>
              <w:bidi/>
              <w:spacing w:after="0" w:line="168" w:lineRule="auto"/>
              <w:contextualSpacing/>
              <w:jc w:val="center"/>
              <w:rPr>
                <w:rFonts w:cs="Traditional Arabic"/>
                <w:sz w:val="26"/>
                <w:szCs w:val="26"/>
                <w:rtl/>
              </w:rPr>
            </w:pPr>
            <w:r w:rsidRPr="00F72EE6">
              <w:rPr>
                <w:rFonts w:eastAsiaTheme="minorEastAsia" w:cs="Traditional Arabic" w:hint="cs"/>
                <w:rtl/>
              </w:rPr>
              <w:t>5</w:t>
            </w:r>
            <w:r w:rsidRPr="00F72EE6">
              <w:rPr>
                <w:rFonts w:eastAsiaTheme="minorEastAsia" w:cs="Traditional Arabic" w:hint="cs"/>
                <w:sz w:val="26"/>
                <w:szCs w:val="26"/>
                <w:rtl/>
              </w:rPr>
              <w:t xml:space="preserve"> د</w:t>
            </w:r>
          </w:p>
        </w:tc>
        <w:tc>
          <w:tcPr>
            <w:tcW w:w="1878" w:type="dxa"/>
            <w:vAlign w:val="center"/>
          </w:tcPr>
          <w:p w:rsidR="008D22E9" w:rsidRPr="00F72EE6" w:rsidP="008300DC">
            <w:pPr>
              <w:bidi/>
              <w:spacing w:after="0" w:line="168" w:lineRule="auto"/>
              <w:contextualSpacing/>
              <w:jc w:val="center"/>
              <w:rPr>
                <w:rFonts w:cs="Traditional Arabic"/>
                <w:sz w:val="26"/>
                <w:szCs w:val="26"/>
                <w:rtl/>
              </w:rPr>
            </w:pPr>
            <w:r w:rsidRPr="00F72EE6">
              <w:rPr>
                <w:rFonts w:eastAsiaTheme="minorEastAsia" w:cs="Traditional Arabic" w:hint="cs"/>
                <w:sz w:val="26"/>
                <w:szCs w:val="26"/>
                <w:rtl/>
              </w:rPr>
              <w:t>أن يتمكن التلميذ من استرجاع مكتسباته السابقة وربطها بالدرس الجديد</w:t>
            </w:r>
          </w:p>
        </w:tc>
        <w:tc>
          <w:tcPr>
            <w:tcW w:w="3646" w:type="dxa"/>
            <w:gridSpan w:val="2"/>
          </w:tcPr>
          <w:p w:rsidR="008D22E9" w:rsidRPr="00452A49" w:rsidP="008D22E9">
            <w:pPr>
              <w:bidi/>
              <w:spacing w:after="0" w:line="168" w:lineRule="auto"/>
              <w:contextualSpacing/>
              <w:jc w:val="both"/>
              <w:rPr>
                <w:rFonts w:cs="Traditional Arabic"/>
                <w:sz w:val="26"/>
                <w:szCs w:val="26"/>
                <w:rtl/>
                <w:lang w:bidi="ar-MA"/>
              </w:rPr>
            </w:pPr>
            <w:r w:rsidRPr="00452A49">
              <w:rPr>
                <w:rFonts w:eastAsiaTheme="minorEastAsia" w:cs="Traditional Arabic" w:hint="cs"/>
                <w:sz w:val="26"/>
                <w:szCs w:val="26"/>
                <w:rtl/>
              </w:rPr>
              <w:t xml:space="preserve">- </w:t>
            </w:r>
            <w:r w:rsidRPr="00452A49">
              <w:rPr>
                <w:rFonts w:eastAsiaTheme="minorEastAsia" w:cs="Traditional Arabic" w:hint="cs"/>
                <w:sz w:val="26"/>
                <w:szCs w:val="26"/>
                <w:rtl/>
                <w:lang w:bidi="ar-MA"/>
              </w:rPr>
              <w:t xml:space="preserve">ماهي بعض الأجناس </w:t>
            </w:r>
            <w:r w:rsidRPr="00452A49">
              <w:rPr>
                <w:rFonts w:eastAsiaTheme="minorEastAsia" w:cs="Traditional Arabic" w:hint="cs"/>
                <w:sz w:val="26"/>
                <w:szCs w:val="26"/>
                <w:rtl/>
                <w:lang w:bidi="ar-MA"/>
              </w:rPr>
              <w:t>الأدبية</w:t>
            </w:r>
            <w:r w:rsidRPr="00452A49">
              <w:rPr>
                <w:rFonts w:eastAsiaTheme="minorEastAsia" w:cs="Traditional Arabic" w:hint="cs"/>
                <w:sz w:val="26"/>
                <w:szCs w:val="26"/>
                <w:rtl/>
                <w:lang w:bidi="ar-MA"/>
              </w:rPr>
              <w:t xml:space="preserve"> التي سبق وتعرفتم </w:t>
            </w:r>
            <w:r w:rsidRPr="00452A49">
              <w:rPr>
                <w:rFonts w:eastAsiaTheme="minorEastAsia" w:cs="Traditional Arabic" w:hint="cs"/>
                <w:sz w:val="26"/>
                <w:szCs w:val="26"/>
                <w:rtl/>
                <w:lang w:bidi="ar-MA"/>
              </w:rPr>
              <w:t>عليها؟</w:t>
            </w:r>
            <w:r>
              <w:rPr>
                <w:rFonts w:eastAsiaTheme="minorEastAsia" w:cs="Traditional Arabic" w:hint="cs"/>
                <w:sz w:val="26"/>
                <w:szCs w:val="26"/>
                <w:rtl/>
                <w:lang w:bidi="ar-MA"/>
              </w:rPr>
              <w:t>سبق</w:t>
            </w:r>
            <w:r>
              <w:rPr>
                <w:rFonts w:eastAsiaTheme="minorEastAsia" w:cs="Traditional Arabic" w:hint="cs"/>
                <w:sz w:val="26"/>
                <w:szCs w:val="26"/>
                <w:rtl/>
                <w:lang w:bidi="ar-MA"/>
              </w:rPr>
              <w:t xml:space="preserve"> لنا التعرف على السرد ، من يذكرني بعنوان النص وكاتبه و أحداثه؟</w:t>
            </w:r>
          </w:p>
          <w:p w:rsidR="008D22E9" w:rsidRPr="00452A49" w:rsidP="008D22E9">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ما هو</w:t>
            </w:r>
            <w:r w:rsidRPr="00452A49">
              <w:rPr>
                <w:rFonts w:eastAsiaTheme="minorEastAsia" w:cs="Traditional Arabic" w:hint="cs"/>
                <w:sz w:val="26"/>
                <w:szCs w:val="26"/>
                <w:rtl/>
                <w:lang w:bidi="ar-MA"/>
              </w:rPr>
              <w:t xml:space="preserve"> </w:t>
            </w:r>
            <w:r>
              <w:rPr>
                <w:rFonts w:eastAsiaTheme="minorEastAsia" w:cs="Traditional Arabic" w:hint="cs"/>
                <w:sz w:val="26"/>
                <w:szCs w:val="26"/>
                <w:rtl/>
                <w:lang w:bidi="ar-MA"/>
              </w:rPr>
              <w:t>السرد اذن</w:t>
            </w:r>
            <w:r w:rsidRPr="00452A49">
              <w:rPr>
                <w:rFonts w:eastAsiaTheme="minorEastAsia" w:cs="Traditional Arabic" w:hint="cs"/>
                <w:sz w:val="26"/>
                <w:szCs w:val="26"/>
                <w:rtl/>
                <w:lang w:bidi="ar-MA"/>
              </w:rPr>
              <w:t>؟</w:t>
            </w:r>
            <w:r>
              <w:rPr>
                <w:rFonts w:eastAsiaTheme="minorEastAsia" w:cs="Traditional Arabic" w:hint="cs"/>
                <w:sz w:val="26"/>
                <w:szCs w:val="26"/>
                <w:rtl/>
                <w:lang w:bidi="ar-MA"/>
              </w:rPr>
              <w:t xml:space="preserve"> متى ظهر</w:t>
            </w:r>
            <w:r w:rsidRPr="00452A49">
              <w:rPr>
                <w:rFonts w:eastAsiaTheme="minorEastAsia" w:cs="Traditional Arabic" w:hint="cs"/>
                <w:sz w:val="26"/>
                <w:szCs w:val="26"/>
                <w:rtl/>
                <w:lang w:bidi="ar-MA"/>
              </w:rPr>
              <w:t xml:space="preserve"> في الوطن العربي؟ وماهي أهم عوامل ظهورها؟ ماهي أهم العناصر والتقنيات التي </w:t>
            </w:r>
            <w:r>
              <w:rPr>
                <w:rFonts w:eastAsiaTheme="minorEastAsia" w:cs="Traditional Arabic" w:hint="cs"/>
                <w:sz w:val="26"/>
                <w:szCs w:val="26"/>
                <w:rtl/>
                <w:lang w:bidi="ar-MA"/>
              </w:rPr>
              <w:t>يعتمدها الخطاب السردي</w:t>
            </w:r>
            <w:r w:rsidRPr="00452A49">
              <w:rPr>
                <w:rFonts w:eastAsiaTheme="minorEastAsia" w:cs="Traditional Arabic" w:hint="cs"/>
                <w:sz w:val="26"/>
                <w:szCs w:val="26"/>
                <w:rtl/>
                <w:lang w:bidi="ar-MA"/>
              </w:rPr>
              <w:t>؟</w:t>
            </w:r>
          </w:p>
          <w:p w:rsidR="008D22E9" w:rsidP="00196B8F">
            <w:pPr>
              <w:bidi/>
              <w:spacing w:after="0" w:line="168" w:lineRule="auto"/>
              <w:contextualSpacing/>
              <w:jc w:val="both"/>
              <w:rPr>
                <w:rFonts w:cs="Traditional Arabic" w:hint="cs"/>
                <w:sz w:val="26"/>
                <w:szCs w:val="26"/>
                <w:rtl/>
                <w:lang w:bidi="ar-MA"/>
              </w:rPr>
            </w:pPr>
            <w:r w:rsidRPr="00452A49">
              <w:rPr>
                <w:rFonts w:eastAsiaTheme="minorEastAsia" w:cs="Traditional Arabic" w:hint="cs"/>
                <w:sz w:val="26"/>
                <w:szCs w:val="26"/>
                <w:rtl/>
                <w:lang w:bidi="ar-MA"/>
              </w:rPr>
              <w:t xml:space="preserve">- </w:t>
            </w:r>
            <w:r w:rsidRPr="00452A49">
              <w:rPr>
                <w:rFonts w:eastAsiaTheme="minorEastAsia" w:cs="Traditional Arabic" w:hint="cs"/>
                <w:sz w:val="26"/>
                <w:szCs w:val="26"/>
                <w:rtl/>
                <w:lang w:bidi="ar-MA"/>
              </w:rPr>
              <w:t>من</w:t>
            </w:r>
            <w:r w:rsidRPr="00452A49">
              <w:rPr>
                <w:rFonts w:eastAsiaTheme="minorEastAsia" w:cs="Traditional Arabic" w:hint="cs"/>
                <w:sz w:val="26"/>
                <w:szCs w:val="26"/>
                <w:rtl/>
                <w:lang w:bidi="ar-MA"/>
              </w:rPr>
              <w:t xml:space="preserve"> هم أهم روادها؟</w:t>
            </w:r>
          </w:p>
          <w:p w:rsidR="008D22E9" w:rsidRPr="00452A49" w:rsidP="008F79EE">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في السرد قد أحكي بواقعية عن الاحداث، لكني في بعض الاحيان ومن فرط الالهام أجدني متجاوزا للواقعية فأسرد أحداث بعيدة عن الواقع، ما اسم هذا النوع من السرد؟ سبق لك التعرف عليه خلال السنة الماضية:  </w:t>
            </w:r>
          </w:p>
        </w:tc>
        <w:tc>
          <w:tcPr>
            <w:tcW w:w="5568" w:type="dxa"/>
            <w:tcBorders>
              <w:right w:val="single" w:sz="4" w:space="0" w:color="auto"/>
            </w:tcBorders>
          </w:tcPr>
          <w:p w:rsidR="008D22E9" w:rsidRPr="00452A49" w:rsidP="00D37958">
            <w:pPr>
              <w:bidi/>
              <w:spacing w:after="0" w:line="168" w:lineRule="auto"/>
              <w:contextualSpacing/>
              <w:jc w:val="both"/>
              <w:rPr>
                <w:rFonts w:cs="Traditional Arabic"/>
                <w:sz w:val="26"/>
                <w:szCs w:val="26"/>
                <w:rtl/>
              </w:rPr>
            </w:pPr>
            <w:r w:rsidRPr="00452A49">
              <w:rPr>
                <w:rFonts w:eastAsiaTheme="minorEastAsia" w:cs="Traditional Arabic" w:hint="cs"/>
                <w:sz w:val="26"/>
                <w:szCs w:val="26"/>
                <w:rtl/>
              </w:rPr>
              <w:t xml:space="preserve">- </w:t>
            </w:r>
            <w:r>
              <w:rPr>
                <w:rFonts w:eastAsiaTheme="minorEastAsia" w:cs="Traditional Arabic" w:hint="cs"/>
                <w:sz w:val="26"/>
                <w:szCs w:val="26"/>
                <w:rtl/>
              </w:rPr>
              <w:t>الشعر</w:t>
            </w:r>
            <w:r>
              <w:rPr>
                <w:rFonts w:eastAsiaTheme="minorEastAsia" w:cs="Traditional Arabic" w:hint="cs"/>
                <w:sz w:val="26"/>
                <w:szCs w:val="26"/>
                <w:rtl/>
              </w:rPr>
              <w:t xml:space="preserve"> النقد السرد</w:t>
            </w:r>
            <w:r w:rsidRPr="00452A49">
              <w:rPr>
                <w:rFonts w:eastAsiaTheme="minorEastAsia" w:cs="Traditional Arabic" w:hint="cs"/>
                <w:sz w:val="26"/>
                <w:szCs w:val="26"/>
                <w:rtl/>
              </w:rPr>
              <w:t>.</w:t>
            </w:r>
          </w:p>
          <w:p w:rsidR="008D22E9" w:rsidRPr="00452A49" w:rsidP="00D37958">
            <w:pPr>
              <w:bidi/>
              <w:spacing w:after="0" w:line="168" w:lineRule="auto"/>
              <w:contextualSpacing/>
              <w:jc w:val="both"/>
              <w:rPr>
                <w:rFonts w:cs="Traditional Arabic"/>
                <w:sz w:val="26"/>
                <w:szCs w:val="26"/>
                <w:rtl/>
              </w:rPr>
            </w:pPr>
            <w:r w:rsidRPr="00452A49">
              <w:rPr>
                <w:rFonts w:eastAsiaTheme="minorEastAsia" w:cs="Traditional Arabic" w:hint="cs"/>
                <w:sz w:val="26"/>
                <w:szCs w:val="26"/>
                <w:rtl/>
              </w:rPr>
              <w:t xml:space="preserve">- </w:t>
            </w:r>
            <w:r>
              <w:rPr>
                <w:rFonts w:eastAsiaTheme="minorEastAsia" w:cs="Traditional Arabic" w:hint="cs"/>
                <w:sz w:val="26"/>
                <w:szCs w:val="26"/>
                <w:rtl/>
              </w:rPr>
              <w:t>السرد</w:t>
            </w:r>
            <w:r w:rsidRPr="00452A49">
              <w:rPr>
                <w:rFonts w:eastAsiaTheme="minorEastAsia" w:cs="Traditional Arabic" w:hint="cs"/>
                <w:sz w:val="26"/>
                <w:szCs w:val="26"/>
                <w:rtl/>
              </w:rPr>
              <w:t xml:space="preserve"> جنس أدبي نثري وفن من فنون </w:t>
            </w:r>
            <w:r>
              <w:rPr>
                <w:rFonts w:eastAsiaTheme="minorEastAsia" w:cs="Traditional Arabic" w:hint="cs"/>
                <w:sz w:val="26"/>
                <w:szCs w:val="26"/>
                <w:rtl/>
              </w:rPr>
              <w:t>الحكي</w:t>
            </w:r>
            <w:r w:rsidRPr="00452A49">
              <w:rPr>
                <w:rFonts w:eastAsiaTheme="minorEastAsia" w:cs="Traditional Arabic" w:hint="cs"/>
                <w:sz w:val="26"/>
                <w:szCs w:val="26"/>
                <w:rtl/>
              </w:rPr>
              <w:t>.</w:t>
            </w:r>
          </w:p>
          <w:p w:rsidR="008D22E9" w:rsidRPr="00452A49" w:rsidP="00196B8F">
            <w:pPr>
              <w:bidi/>
              <w:spacing w:after="0" w:line="168" w:lineRule="auto"/>
              <w:contextualSpacing/>
              <w:jc w:val="both"/>
              <w:rPr>
                <w:rFonts w:cs="Traditional Arabic"/>
                <w:sz w:val="26"/>
                <w:szCs w:val="26"/>
                <w:rtl/>
              </w:rPr>
            </w:pPr>
            <w:r>
              <w:rPr>
                <w:rFonts w:eastAsiaTheme="minorEastAsia" w:cs="Traditional Arabic" w:hint="cs"/>
                <w:sz w:val="26"/>
                <w:szCs w:val="26"/>
                <w:rtl/>
              </w:rPr>
              <w:t>- السرد فن حديث النشأة، ظهر</w:t>
            </w:r>
            <w:r w:rsidRPr="00452A49">
              <w:rPr>
                <w:rFonts w:eastAsiaTheme="minorEastAsia" w:cs="Traditional Arabic" w:hint="cs"/>
                <w:sz w:val="26"/>
                <w:szCs w:val="26"/>
                <w:rtl/>
              </w:rPr>
              <w:t xml:space="preserve"> في الوطن العربي مع مطلع القرن العشرين بفعل التأثر بالكتابات التراثية النثرية (المقامة والرحلة) والمثاقفة، وكذا تطور الصحافة والنشر، مما أسهم في توسيع قاعدة قرائها.</w:t>
            </w:r>
            <w:r>
              <w:rPr>
                <w:rFonts w:eastAsiaTheme="minorEastAsia" w:cs="Traditional Arabic" w:hint="cs"/>
                <w:sz w:val="26"/>
                <w:szCs w:val="26"/>
                <w:rtl/>
              </w:rPr>
              <w:t xml:space="preserve"> وهذا ما يدفعنا الى القول بإمكانية تجذره في الادب العربي القديم</w:t>
            </w:r>
          </w:p>
          <w:p w:rsidR="008D22E9" w:rsidRPr="00452A49" w:rsidP="00D37958">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ي</w:t>
            </w:r>
            <w:r w:rsidRPr="00452A49">
              <w:rPr>
                <w:rFonts w:eastAsiaTheme="minorEastAsia" w:cs="Traditional Arabic" w:hint="cs"/>
                <w:sz w:val="26"/>
                <w:szCs w:val="26"/>
                <w:rtl/>
                <w:lang w:bidi="ar-MA"/>
              </w:rPr>
              <w:t xml:space="preserve">قوم </w:t>
            </w:r>
            <w:r>
              <w:rPr>
                <w:rFonts w:eastAsiaTheme="minorEastAsia" w:cs="Traditional Arabic" w:hint="cs"/>
                <w:sz w:val="26"/>
                <w:szCs w:val="26"/>
                <w:rtl/>
                <w:lang w:bidi="ar-MA"/>
              </w:rPr>
              <w:t>السرد</w:t>
            </w:r>
            <w:r w:rsidRPr="00452A49">
              <w:rPr>
                <w:rFonts w:eastAsiaTheme="minorEastAsia" w:cs="Traditional Arabic" w:hint="cs"/>
                <w:sz w:val="26"/>
                <w:szCs w:val="26"/>
                <w:rtl/>
                <w:lang w:bidi="ar-MA"/>
              </w:rPr>
              <w:t xml:space="preserve"> على ثلاثة عناصر </w:t>
            </w:r>
            <w:r w:rsidRPr="00452A49">
              <w:rPr>
                <w:rFonts w:eastAsiaTheme="minorEastAsia" w:cs="Traditional Arabic" w:hint="cs"/>
                <w:sz w:val="26"/>
                <w:szCs w:val="26"/>
                <w:rtl/>
                <w:lang w:bidi="ar-MA"/>
              </w:rPr>
              <w:t>أساسية</w:t>
            </w:r>
            <w:r w:rsidRPr="00452A49">
              <w:rPr>
                <w:rFonts w:eastAsiaTheme="minorEastAsia" w:cs="Traditional Arabic" w:hint="cs"/>
                <w:sz w:val="26"/>
                <w:szCs w:val="26"/>
                <w:rtl/>
                <w:lang w:bidi="ar-MA"/>
              </w:rPr>
              <w:t>، وهي: اللقطة واللحظة والموقف، كما تتميز بالاختزال والتكثيف، إضافة إلى اعتمادها الأحداث، الشخصيات، الزمان، المكان، الحبكة.</w:t>
            </w:r>
          </w:p>
          <w:p w:rsidR="008D22E9" w:rsidP="00D37958">
            <w:pPr>
              <w:bidi/>
              <w:spacing w:after="0" w:line="168" w:lineRule="auto"/>
              <w:contextualSpacing/>
              <w:jc w:val="both"/>
              <w:rPr>
                <w:rFonts w:cs="Traditional Arabic" w:hint="cs"/>
                <w:sz w:val="26"/>
                <w:szCs w:val="26"/>
                <w:rtl/>
              </w:rPr>
            </w:pPr>
            <w:r w:rsidRPr="00452A49">
              <w:rPr>
                <w:rFonts w:eastAsiaTheme="minorEastAsia" w:cs="Traditional Arabic" w:hint="cs"/>
                <w:sz w:val="26"/>
                <w:szCs w:val="26"/>
                <w:rtl/>
                <w:lang w:bidi="ar-MA"/>
              </w:rPr>
              <w:t xml:space="preserve">- محمود تيمور، </w:t>
            </w:r>
            <w:r w:rsidRPr="00452A49">
              <w:rPr>
                <w:rFonts w:eastAsiaTheme="minorEastAsia" w:cs="Traditional Arabic" w:hint="cs"/>
                <w:sz w:val="26"/>
                <w:szCs w:val="26"/>
                <w:rtl/>
              </w:rPr>
              <w:t xml:space="preserve">أحمد زيادي، </w:t>
            </w:r>
            <w:r w:rsidRPr="00452A49">
              <w:rPr>
                <w:rFonts w:eastAsiaTheme="minorEastAsia" w:cs="Traditional Arabic" w:hint="cs"/>
                <w:sz w:val="26"/>
                <w:szCs w:val="26"/>
                <w:rtl/>
                <w:lang w:bidi="ar-MA"/>
              </w:rPr>
              <w:t>و</w:t>
            </w:r>
            <w:r>
              <w:rPr>
                <w:rFonts w:eastAsiaTheme="minorEastAsia" w:cs="Traditional Arabic" w:hint="cs"/>
                <w:sz w:val="26"/>
                <w:szCs w:val="26"/>
                <w:rtl/>
                <w:lang w:bidi="ar-MA"/>
              </w:rPr>
              <w:t>نجيب محفوظ</w:t>
            </w:r>
            <w:r w:rsidRPr="00452A49">
              <w:rPr>
                <w:rFonts w:eastAsiaTheme="minorEastAsia" w:cs="Traditional Arabic" w:hint="cs"/>
                <w:sz w:val="26"/>
                <w:szCs w:val="26"/>
                <w:rtl/>
              </w:rPr>
              <w:t xml:space="preserve"> صاحب النص الذي بين أيدينا.</w:t>
            </w:r>
          </w:p>
          <w:p w:rsidR="008D22E9" w:rsidRPr="00452A49" w:rsidP="008F79EE">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 السرد العجائبي </w:t>
            </w:r>
            <w:r>
              <w:rPr>
                <w:rFonts w:eastAsiaTheme="minorEastAsia" w:cs="Traditional Arabic" w:hint="cs"/>
                <w:sz w:val="26"/>
                <w:szCs w:val="26"/>
                <w:rtl/>
              </w:rPr>
              <w:t>التخييلي</w:t>
            </w:r>
            <w:r>
              <w:rPr>
                <w:rFonts w:eastAsiaTheme="minorEastAsia" w:cs="Traditional Arabic" w:hint="cs"/>
                <w:sz w:val="26"/>
                <w:szCs w:val="26"/>
                <w:rtl/>
              </w:rPr>
              <w:t>: حكي ما وراء الحقيقة.</w:t>
            </w:r>
          </w:p>
        </w:tc>
        <w:tc>
          <w:tcPr>
            <w:tcW w:w="1221" w:type="dxa"/>
            <w:tcBorders>
              <w:left w:val="single" w:sz="4" w:space="0" w:color="auto"/>
            </w:tcBorders>
          </w:tcPr>
          <w:p w:rsidR="008D22E9" w:rsidP="008F79EE">
            <w:pPr>
              <w:bidi/>
              <w:spacing w:after="0" w:line="168" w:lineRule="auto"/>
              <w:contextualSpacing/>
              <w:jc w:val="both"/>
              <w:rPr>
                <w:rFonts w:cs="Traditional Arabic" w:hint="cs"/>
                <w:sz w:val="26"/>
                <w:szCs w:val="26"/>
                <w:rtl/>
              </w:rPr>
            </w:pPr>
            <w:r>
              <w:rPr>
                <w:rFonts w:eastAsiaTheme="minorEastAsia" w:cs="Traditional Arabic" w:hint="cs"/>
                <w:sz w:val="26"/>
                <w:szCs w:val="26"/>
                <w:rtl/>
              </w:rPr>
              <w:t>طريقة</w:t>
            </w:r>
            <w:r>
              <w:rPr>
                <w:rFonts w:eastAsiaTheme="minorEastAsia" w:cs="Traditional Arabic" w:hint="cs"/>
                <w:sz w:val="26"/>
                <w:szCs w:val="26"/>
                <w:rtl/>
              </w:rPr>
              <w:t xml:space="preserve"> حوارية:</w:t>
            </w:r>
          </w:p>
          <w:p w:rsidR="008D22E9" w:rsidP="008D22E9">
            <w:pPr>
              <w:bidi/>
              <w:spacing w:after="0" w:line="168" w:lineRule="auto"/>
              <w:contextualSpacing/>
              <w:jc w:val="both"/>
              <w:rPr>
                <w:rFonts w:cs="Traditional Arabic" w:hint="cs"/>
                <w:sz w:val="26"/>
                <w:szCs w:val="26"/>
                <w:rtl/>
              </w:rPr>
            </w:pPr>
          </w:p>
          <w:p w:rsidR="008D22E9" w:rsidP="008D22E9">
            <w:pPr>
              <w:bidi/>
              <w:spacing w:after="0" w:line="168" w:lineRule="auto"/>
              <w:contextualSpacing/>
              <w:jc w:val="both"/>
              <w:rPr>
                <w:rFonts w:cs="Traditional Arabic" w:hint="cs"/>
                <w:sz w:val="26"/>
                <w:szCs w:val="26"/>
                <w:rtl/>
              </w:rPr>
            </w:pPr>
          </w:p>
          <w:p w:rsidR="008D22E9" w:rsidP="008D22E9">
            <w:pPr>
              <w:bidi/>
              <w:spacing w:after="0" w:line="168" w:lineRule="auto"/>
              <w:contextualSpacing/>
              <w:jc w:val="both"/>
              <w:rPr>
                <w:rFonts w:cs="Traditional Arabic" w:hint="cs"/>
                <w:sz w:val="26"/>
                <w:szCs w:val="26"/>
                <w:rtl/>
              </w:rPr>
            </w:pPr>
            <w:r>
              <w:rPr>
                <w:rFonts w:eastAsiaTheme="minorEastAsia" w:cs="Traditional Arabic" w:hint="cs"/>
                <w:sz w:val="26"/>
                <w:szCs w:val="26"/>
                <w:rtl/>
              </w:rPr>
              <w:t>**حوار افقي</w:t>
            </w:r>
          </w:p>
          <w:p w:rsidR="008D22E9" w:rsidP="008D22E9">
            <w:pPr>
              <w:bidi/>
              <w:spacing w:after="0" w:line="168" w:lineRule="auto"/>
              <w:contextualSpacing/>
              <w:jc w:val="both"/>
              <w:rPr>
                <w:rFonts w:cs="Traditional Arabic" w:hint="cs"/>
                <w:sz w:val="26"/>
                <w:szCs w:val="26"/>
                <w:rtl/>
              </w:rPr>
            </w:pPr>
          </w:p>
          <w:p w:rsidR="008D22E9" w:rsidRPr="00452A49" w:rsidP="008D22E9">
            <w:pPr>
              <w:bidi/>
              <w:spacing w:after="0" w:line="168" w:lineRule="auto"/>
              <w:contextualSpacing/>
              <w:jc w:val="both"/>
              <w:rPr>
                <w:rFonts w:cs="Traditional Arabic"/>
                <w:sz w:val="26"/>
                <w:szCs w:val="26"/>
                <w:rtl/>
              </w:rPr>
            </w:pPr>
            <w:r>
              <w:rPr>
                <w:rFonts w:eastAsiaTheme="minorEastAsia" w:cs="Traditional Arabic" w:hint="cs"/>
                <w:sz w:val="26"/>
                <w:szCs w:val="26"/>
                <w:rtl/>
              </w:rPr>
              <w:t>***</w:t>
            </w:r>
            <w:r>
              <w:rPr>
                <w:rFonts w:eastAsiaTheme="minorEastAsia" w:cs="Traditional Arabic" w:hint="cs"/>
                <w:sz w:val="26"/>
                <w:szCs w:val="26"/>
                <w:rtl/>
              </w:rPr>
              <w:t>حوار</w:t>
            </w:r>
            <w:r>
              <w:rPr>
                <w:rFonts w:eastAsiaTheme="minorEastAsia" w:cs="Traditional Arabic" w:hint="cs"/>
                <w:sz w:val="26"/>
                <w:szCs w:val="26"/>
                <w:rtl/>
              </w:rPr>
              <w:t xml:space="preserve"> عمودي</w:t>
            </w:r>
          </w:p>
        </w:tc>
        <w:tc>
          <w:tcPr>
            <w:tcW w:w="764" w:type="dxa"/>
            <w:tcBorders>
              <w:right w:val="single" w:sz="4" w:space="0" w:color="auto"/>
            </w:tcBorders>
          </w:tcPr>
          <w:p w:rsidR="008D22E9" w:rsidRPr="00F72EE6" w:rsidP="00DD3890">
            <w:pPr>
              <w:bidi/>
              <w:spacing w:after="0" w:line="168" w:lineRule="auto"/>
              <w:contextualSpacing/>
              <w:jc w:val="center"/>
              <w:rPr>
                <w:rFonts w:cs="Traditional Arabic"/>
                <w:sz w:val="26"/>
                <w:szCs w:val="26"/>
                <w:rtl/>
              </w:rPr>
            </w:pPr>
          </w:p>
          <w:p w:rsidR="008D22E9" w:rsidRPr="00F72EE6" w:rsidP="00DD3890">
            <w:pPr>
              <w:bidi/>
              <w:spacing w:after="0" w:line="168" w:lineRule="auto"/>
              <w:contextualSpacing/>
              <w:jc w:val="center"/>
              <w:rPr>
                <w:rFonts w:cs="Traditional Arabic"/>
                <w:sz w:val="26"/>
                <w:szCs w:val="26"/>
                <w:rtl/>
              </w:rPr>
            </w:pPr>
            <w:r w:rsidRPr="00F72EE6">
              <w:rPr>
                <w:rFonts w:eastAsiaTheme="minorEastAsia" w:cs="Traditional Arabic" w:hint="cs"/>
                <w:sz w:val="26"/>
                <w:szCs w:val="26"/>
                <w:rtl/>
              </w:rPr>
              <w:t xml:space="preserve">مراقبة </w:t>
            </w:r>
            <w:r w:rsidRPr="00F72EE6">
              <w:rPr>
                <w:rFonts w:eastAsiaTheme="minorEastAsia" w:cs="Traditional Arabic" w:hint="cs"/>
                <w:sz w:val="26"/>
                <w:szCs w:val="26"/>
                <w:rtl/>
              </w:rPr>
              <w:t>التحاضير</w:t>
            </w:r>
          </w:p>
          <w:p w:rsidR="008D22E9" w:rsidRPr="00F72EE6" w:rsidP="00DD3890">
            <w:pPr>
              <w:bidi/>
              <w:spacing w:after="0" w:line="168" w:lineRule="auto"/>
              <w:contextualSpacing/>
              <w:jc w:val="center"/>
              <w:rPr>
                <w:rFonts w:cs="Traditional Arabic"/>
                <w:sz w:val="26"/>
                <w:szCs w:val="26"/>
                <w:rtl/>
              </w:rPr>
            </w:pPr>
          </w:p>
          <w:p w:rsidR="008D22E9" w:rsidRPr="00F72EE6" w:rsidP="00DD3890">
            <w:pPr>
              <w:bidi/>
              <w:spacing w:after="0" w:line="168" w:lineRule="auto"/>
              <w:contextualSpacing/>
              <w:jc w:val="center"/>
              <w:rPr>
                <w:rFonts w:cs="Traditional Arabic"/>
                <w:sz w:val="26"/>
                <w:szCs w:val="26"/>
                <w:rtl/>
              </w:rPr>
            </w:pPr>
            <w:r>
              <w:rPr>
                <w:rFonts w:eastAsiaTheme="minorEastAsia" w:cs="Traditional Arabic" w:hint="cs"/>
                <w:sz w:val="26"/>
                <w:szCs w:val="26"/>
                <w:rtl/>
              </w:rPr>
              <w:t>تقويم</w:t>
            </w:r>
            <w:r>
              <w:rPr>
                <w:rFonts w:eastAsiaTheme="minorEastAsia" w:cs="Traditional Arabic" w:hint="cs"/>
                <w:sz w:val="26"/>
                <w:szCs w:val="26"/>
                <w:rtl/>
              </w:rPr>
              <w:t xml:space="preserve"> تشخيصي</w:t>
            </w:r>
          </w:p>
          <w:p w:rsidR="008D22E9" w:rsidRPr="00F72EE6" w:rsidP="00DD3890">
            <w:pPr>
              <w:bidi/>
              <w:spacing w:after="0" w:line="168" w:lineRule="auto"/>
              <w:contextualSpacing/>
              <w:jc w:val="center"/>
              <w:rPr>
                <w:rFonts w:cs="Traditional Arabic"/>
                <w:sz w:val="26"/>
                <w:szCs w:val="26"/>
                <w:rtl/>
              </w:rPr>
            </w:pPr>
          </w:p>
          <w:p w:rsidR="008D22E9" w:rsidRPr="00F72EE6" w:rsidP="00DD3890">
            <w:pPr>
              <w:bidi/>
              <w:spacing w:after="0" w:line="168" w:lineRule="auto"/>
              <w:contextualSpacing/>
              <w:jc w:val="center"/>
              <w:rPr>
                <w:rFonts w:cs="Traditional Arabic"/>
                <w:sz w:val="26"/>
                <w:szCs w:val="26"/>
                <w:rtl/>
              </w:rPr>
            </w:pPr>
          </w:p>
          <w:p w:rsidR="008D22E9" w:rsidRPr="00F72EE6" w:rsidP="00DD3890">
            <w:pPr>
              <w:bidi/>
              <w:spacing w:after="0" w:line="168" w:lineRule="auto"/>
              <w:contextualSpacing/>
              <w:jc w:val="center"/>
              <w:rPr>
                <w:rFonts w:cs="Traditional Arabic"/>
                <w:sz w:val="26"/>
                <w:szCs w:val="26"/>
                <w:rtl/>
              </w:rPr>
            </w:pPr>
          </w:p>
        </w:tc>
        <w:tc>
          <w:tcPr>
            <w:tcW w:w="656" w:type="dxa"/>
            <w:tcBorders>
              <w:left w:val="single" w:sz="4" w:space="0" w:color="auto"/>
            </w:tcBorders>
          </w:tcPr>
          <w:p w:rsidR="008D22E9" w:rsidP="008D22E9">
            <w:pPr>
              <w:bidi/>
              <w:spacing w:after="0" w:line="168" w:lineRule="auto"/>
              <w:contextualSpacing/>
              <w:jc w:val="center"/>
              <w:rPr>
                <w:rFonts w:cs="Traditional Arabic" w:hint="cs"/>
                <w:sz w:val="26"/>
                <w:szCs w:val="26"/>
                <w:rtl/>
              </w:rPr>
            </w:pPr>
            <w:r w:rsidRPr="008D22E9">
              <w:rPr>
                <w:rFonts w:eastAsiaTheme="minorEastAsia" w:cs="Traditional Arabic" w:hint="cs"/>
                <w:sz w:val="26"/>
                <w:szCs w:val="26"/>
                <w:rtl/>
              </w:rPr>
              <w:t xml:space="preserve">تقويم أجوبة التلاميذ </w:t>
            </w:r>
            <w:r w:rsidRPr="008D22E9">
              <w:rPr>
                <w:rFonts w:eastAsiaTheme="minorEastAsia" w:cs="Traditional Arabic" w:hint="cs"/>
                <w:sz w:val="26"/>
                <w:szCs w:val="26"/>
                <w:rtl/>
              </w:rPr>
              <w:t>وتعزيزها</w:t>
            </w:r>
          </w:p>
          <w:p w:rsidR="008D22E9" w:rsidP="008D22E9">
            <w:pPr>
              <w:bidi/>
              <w:spacing w:after="0" w:line="168" w:lineRule="auto"/>
              <w:contextualSpacing/>
              <w:jc w:val="center"/>
              <w:rPr>
                <w:rFonts w:cs="Traditional Arabic" w:hint="cs"/>
                <w:sz w:val="26"/>
                <w:szCs w:val="26"/>
                <w:rtl/>
              </w:rPr>
            </w:pPr>
          </w:p>
          <w:p w:rsidR="008D22E9" w:rsidP="008D22E9">
            <w:pPr>
              <w:bidi/>
              <w:spacing w:after="0" w:line="168" w:lineRule="auto"/>
              <w:contextualSpacing/>
              <w:jc w:val="center"/>
              <w:rPr>
                <w:rFonts w:cs="Traditional Arabic" w:hint="cs"/>
                <w:sz w:val="26"/>
                <w:szCs w:val="26"/>
                <w:rtl/>
              </w:rPr>
            </w:pPr>
            <w:r>
              <w:rPr>
                <w:rFonts w:eastAsiaTheme="minorEastAsia" w:cs="Traditional Arabic" w:hint="cs"/>
                <w:sz w:val="26"/>
                <w:szCs w:val="26"/>
                <w:rtl/>
              </w:rPr>
              <w:t>تحفيز</w:t>
            </w:r>
          </w:p>
          <w:p w:rsidR="008D22E9" w:rsidP="008D22E9">
            <w:pPr>
              <w:bidi/>
              <w:spacing w:after="0" w:line="168" w:lineRule="auto"/>
              <w:contextualSpacing/>
              <w:jc w:val="center"/>
              <w:rPr>
                <w:rFonts w:cs="Traditional Arabic" w:hint="cs"/>
                <w:sz w:val="26"/>
                <w:szCs w:val="26"/>
                <w:rtl/>
              </w:rPr>
            </w:pPr>
          </w:p>
          <w:p w:rsidR="008D22E9" w:rsidRPr="00F72EE6" w:rsidP="008D22E9">
            <w:pPr>
              <w:bidi/>
              <w:spacing w:after="0" w:line="168" w:lineRule="auto"/>
              <w:contextualSpacing/>
              <w:jc w:val="center"/>
              <w:rPr>
                <w:rFonts w:cs="Traditional Arabic"/>
                <w:sz w:val="26"/>
                <w:szCs w:val="26"/>
                <w:rtl/>
              </w:rPr>
            </w:pPr>
          </w:p>
        </w:tc>
      </w:tr>
      <w:tr w:rsidTr="0049624F">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775" w:type="dxa"/>
            <w:gridSpan w:val="2"/>
            <w:vMerge/>
            <w:tcBorders>
              <w:right w:val="single" w:sz="4" w:space="0" w:color="auto"/>
            </w:tcBorders>
            <w:vAlign w:val="center"/>
          </w:tcPr>
          <w:p w:rsidR="008D22E9" w:rsidRPr="005E10A1" w:rsidP="001F435E">
            <w:pPr>
              <w:bidi/>
              <w:spacing w:after="0" w:line="168" w:lineRule="auto"/>
              <w:contextualSpacing/>
              <w:jc w:val="center"/>
              <w:rPr>
                <w:rFonts w:cs="Traditional Arabic"/>
                <w:sz w:val="26"/>
                <w:szCs w:val="26"/>
                <w:rtl/>
              </w:rPr>
            </w:pPr>
          </w:p>
        </w:tc>
        <w:tc>
          <w:tcPr>
            <w:tcW w:w="925" w:type="dxa"/>
            <w:tcBorders>
              <w:left w:val="single" w:sz="4" w:space="0" w:color="auto"/>
            </w:tcBorders>
            <w:vAlign w:val="center"/>
          </w:tcPr>
          <w:p w:rsidR="008D22E9" w:rsidRPr="005E10A1" w:rsidP="001F435E">
            <w:pPr>
              <w:bidi/>
              <w:spacing w:after="0" w:line="168" w:lineRule="auto"/>
              <w:contextualSpacing/>
              <w:jc w:val="center"/>
              <w:rPr>
                <w:rFonts w:cs="Traditional Arabic"/>
                <w:sz w:val="26"/>
                <w:szCs w:val="26"/>
                <w:rtl/>
              </w:rPr>
            </w:pPr>
            <w:r w:rsidRPr="005E10A1">
              <w:rPr>
                <w:rFonts w:eastAsiaTheme="minorEastAsia" w:cs="Traditional Arabic" w:hint="cs"/>
                <w:sz w:val="26"/>
                <w:szCs w:val="26"/>
                <w:rtl/>
              </w:rPr>
              <w:t>ا</w:t>
            </w:r>
            <w:r w:rsidRPr="007A3354">
              <w:rPr>
                <w:rFonts w:eastAsiaTheme="minorEastAsia" w:cs="Traditional Arabic" w:hint="cs"/>
                <w:b/>
                <w:bCs/>
                <w:sz w:val="26"/>
                <w:szCs w:val="26"/>
                <w:rtl/>
              </w:rPr>
              <w:t>لملاحظة</w:t>
            </w:r>
          </w:p>
        </w:tc>
        <w:tc>
          <w:tcPr>
            <w:tcW w:w="449" w:type="dxa"/>
            <w:vAlign w:val="center"/>
          </w:tcPr>
          <w:p w:rsidR="008D22E9" w:rsidRPr="005E10A1" w:rsidP="00CD5086">
            <w:pPr>
              <w:bidi/>
              <w:spacing w:after="0" w:line="168" w:lineRule="auto"/>
              <w:contextualSpacing/>
              <w:jc w:val="center"/>
              <w:rPr>
                <w:rFonts w:cs="Traditional Arabic"/>
                <w:sz w:val="26"/>
                <w:szCs w:val="26"/>
                <w:rtl/>
              </w:rPr>
            </w:pPr>
            <w:r w:rsidRPr="005E10A1">
              <w:rPr>
                <w:rFonts w:eastAsiaTheme="minorEastAsia" w:cs="Traditional Arabic" w:hint="cs"/>
                <w:rtl/>
              </w:rPr>
              <w:t>10</w:t>
            </w:r>
            <w:r w:rsidRPr="005E10A1">
              <w:rPr>
                <w:rFonts w:eastAsiaTheme="minorEastAsia" w:cs="Traditional Arabic" w:hint="cs"/>
                <w:sz w:val="26"/>
                <w:szCs w:val="26"/>
                <w:rtl/>
              </w:rPr>
              <w:t xml:space="preserve"> د</w:t>
            </w:r>
          </w:p>
        </w:tc>
        <w:tc>
          <w:tcPr>
            <w:tcW w:w="1878" w:type="dxa"/>
            <w:vAlign w:val="center"/>
          </w:tcPr>
          <w:p w:rsidR="008D22E9" w:rsidRPr="005E10A1" w:rsidP="008300DC">
            <w:pPr>
              <w:bidi/>
              <w:spacing w:after="0" w:line="168" w:lineRule="auto"/>
              <w:contextualSpacing/>
              <w:jc w:val="center"/>
              <w:rPr>
                <w:rFonts w:cs="Traditional Arabic"/>
                <w:sz w:val="26"/>
                <w:szCs w:val="26"/>
                <w:rtl/>
              </w:rPr>
            </w:pPr>
            <w:r w:rsidRPr="005E10A1">
              <w:rPr>
                <w:rFonts w:eastAsiaTheme="minorEastAsia" w:cs="Traditional Arabic" w:hint="cs"/>
                <w:sz w:val="26"/>
                <w:szCs w:val="26"/>
                <w:rtl/>
              </w:rPr>
              <w:t>أن</w:t>
            </w:r>
            <w:r w:rsidRPr="005E10A1">
              <w:rPr>
                <w:rFonts w:eastAsiaTheme="minorEastAsia" w:cs="Traditional Arabic" w:hint="cs"/>
                <w:sz w:val="26"/>
                <w:szCs w:val="26"/>
                <w:rtl/>
              </w:rPr>
              <w:t xml:space="preserve"> يتمكن التلميذ من الوقوف على عتبات النص وصياغة فرضية لقراءته</w:t>
            </w:r>
          </w:p>
        </w:tc>
        <w:tc>
          <w:tcPr>
            <w:tcW w:w="3646" w:type="dxa"/>
            <w:gridSpan w:val="2"/>
          </w:tcPr>
          <w:p w:rsidR="008D22E9" w:rsidRPr="002848CA" w:rsidP="002B0F41">
            <w:pPr>
              <w:bidi/>
              <w:spacing w:after="0" w:line="168" w:lineRule="auto"/>
              <w:contextualSpacing/>
              <w:jc w:val="both"/>
              <w:rPr>
                <w:rFonts w:cs="Traditional Arabic"/>
                <w:color w:val="FF0000"/>
                <w:sz w:val="26"/>
                <w:szCs w:val="26"/>
                <w:rtl/>
              </w:rPr>
            </w:pPr>
          </w:p>
          <w:p w:rsidR="008D22E9" w:rsidRPr="005E10A1" w:rsidP="00F5362F">
            <w:pPr>
              <w:bidi/>
              <w:spacing w:after="0" w:line="168" w:lineRule="auto"/>
              <w:contextualSpacing/>
              <w:jc w:val="both"/>
              <w:rPr>
                <w:rFonts w:cs="Traditional Arabic"/>
                <w:sz w:val="26"/>
                <w:szCs w:val="26"/>
                <w:rtl/>
              </w:rPr>
            </w:pPr>
            <w:r w:rsidRPr="005E10A1">
              <w:rPr>
                <w:rFonts w:eastAsiaTheme="minorEastAsia" w:cs="Traditional Arabic" w:hint="cs"/>
                <w:sz w:val="26"/>
                <w:szCs w:val="26"/>
                <w:rtl/>
              </w:rPr>
              <w:t xml:space="preserve">- </w:t>
            </w:r>
            <w:r w:rsidRPr="005E10A1">
              <w:rPr>
                <w:rFonts w:eastAsiaTheme="minorEastAsia" w:cs="Traditional Arabic" w:hint="cs"/>
                <w:sz w:val="26"/>
                <w:szCs w:val="26"/>
                <w:rtl/>
              </w:rPr>
              <w:t>من</w:t>
            </w:r>
            <w:r w:rsidRPr="005E10A1">
              <w:rPr>
                <w:rFonts w:eastAsiaTheme="minorEastAsia" w:cs="Traditional Arabic" w:hint="cs"/>
                <w:sz w:val="26"/>
                <w:szCs w:val="26"/>
                <w:rtl/>
              </w:rPr>
              <w:t xml:space="preserve"> هو صاحب النص؟</w:t>
            </w:r>
          </w:p>
          <w:p w:rsidR="008D22E9" w:rsidRPr="005E10A1" w:rsidP="008D22E9">
            <w:pPr>
              <w:bidi/>
              <w:spacing w:after="0" w:line="168" w:lineRule="auto"/>
              <w:contextualSpacing/>
              <w:jc w:val="both"/>
              <w:rPr>
                <w:rFonts w:cs="Traditional Arabic"/>
                <w:sz w:val="26"/>
                <w:szCs w:val="26"/>
                <w:rtl/>
              </w:rPr>
            </w:pPr>
            <w:r w:rsidRPr="005E10A1">
              <w:rPr>
                <w:rFonts w:eastAsiaTheme="minorEastAsia" w:cs="Traditional Arabic" w:hint="cs"/>
                <w:sz w:val="26"/>
                <w:szCs w:val="26"/>
                <w:rtl/>
              </w:rPr>
              <w:t xml:space="preserve">- من هو </w:t>
            </w:r>
            <w:r>
              <w:rPr>
                <w:rFonts w:eastAsiaTheme="minorEastAsia" w:cs="Traditional Arabic" w:hint="cs"/>
                <w:sz w:val="26"/>
                <w:szCs w:val="26"/>
                <w:rtl/>
              </w:rPr>
              <w:t>وليد اخلاصي</w:t>
            </w:r>
            <w:r w:rsidRPr="005E10A1">
              <w:rPr>
                <w:rFonts w:eastAsiaTheme="minorEastAsia" w:cs="Traditional Arabic" w:hint="cs"/>
                <w:sz w:val="26"/>
                <w:szCs w:val="26"/>
                <w:rtl/>
              </w:rPr>
              <w:t>؟</w:t>
            </w:r>
          </w:p>
          <w:p w:rsidR="008D22E9" w:rsidP="009231D5">
            <w:pPr>
              <w:bidi/>
              <w:spacing w:after="0" w:line="168" w:lineRule="auto"/>
              <w:contextualSpacing/>
              <w:jc w:val="both"/>
              <w:rPr>
                <w:rFonts w:cs="Traditional Arabic"/>
                <w:color w:val="FF0000"/>
                <w:sz w:val="26"/>
                <w:szCs w:val="26"/>
                <w:rtl/>
              </w:rPr>
            </w:pPr>
          </w:p>
          <w:p w:rsidR="008D22E9" w:rsidP="00D55AA4">
            <w:pPr>
              <w:bidi/>
              <w:spacing w:after="0" w:line="168" w:lineRule="auto"/>
              <w:contextualSpacing/>
              <w:jc w:val="both"/>
              <w:rPr>
                <w:rFonts w:cs="Traditional Arabic"/>
                <w:color w:val="FF0000"/>
                <w:sz w:val="26"/>
                <w:szCs w:val="26"/>
                <w:rtl/>
              </w:rPr>
            </w:pPr>
          </w:p>
          <w:p w:rsidR="008D22E9" w:rsidRPr="002848CA" w:rsidP="00D55AA4">
            <w:pPr>
              <w:bidi/>
              <w:spacing w:after="0" w:line="168" w:lineRule="auto"/>
              <w:contextualSpacing/>
              <w:jc w:val="both"/>
              <w:rPr>
                <w:rFonts w:cs="Traditional Arabic"/>
                <w:color w:val="FF0000"/>
                <w:sz w:val="26"/>
                <w:szCs w:val="26"/>
                <w:rtl/>
              </w:rPr>
            </w:pPr>
          </w:p>
          <w:p w:rsidR="008D22E9" w:rsidRPr="00D55AA4" w:rsidP="009231D5">
            <w:pPr>
              <w:bidi/>
              <w:spacing w:after="0" w:line="168" w:lineRule="auto"/>
              <w:contextualSpacing/>
              <w:jc w:val="both"/>
              <w:rPr>
                <w:rFonts w:cs="Traditional Arabic"/>
                <w:sz w:val="26"/>
                <w:szCs w:val="26"/>
                <w:rtl/>
              </w:rPr>
            </w:pPr>
            <w:r w:rsidRPr="00D55AA4">
              <w:rPr>
                <w:rFonts w:eastAsiaTheme="minorEastAsia" w:cs="Traditional Arabic" w:hint="cs"/>
                <w:sz w:val="26"/>
                <w:szCs w:val="26"/>
                <w:rtl/>
              </w:rPr>
              <w:t>- ما</w:t>
            </w:r>
            <w:r>
              <w:rPr>
                <w:rFonts w:eastAsiaTheme="minorEastAsia" w:cs="Traditional Arabic" w:hint="cs"/>
                <w:sz w:val="26"/>
                <w:szCs w:val="26"/>
                <w:rtl/>
              </w:rPr>
              <w:t xml:space="preserve"> </w:t>
            </w:r>
            <w:r w:rsidRPr="00D55AA4">
              <w:rPr>
                <w:rFonts w:eastAsiaTheme="minorEastAsia" w:cs="Traditional Arabic" w:hint="cs"/>
                <w:sz w:val="26"/>
                <w:szCs w:val="26"/>
                <w:rtl/>
              </w:rPr>
              <w:t>هو مصدر النص؟</w:t>
            </w:r>
          </w:p>
          <w:p w:rsidR="008D22E9" w:rsidP="00DD1891">
            <w:pPr>
              <w:bidi/>
              <w:spacing w:after="0" w:line="168" w:lineRule="auto"/>
              <w:contextualSpacing/>
              <w:jc w:val="both"/>
              <w:rPr>
                <w:rFonts w:cs="Traditional Arabic"/>
                <w:color w:val="FF0000"/>
                <w:sz w:val="26"/>
                <w:szCs w:val="26"/>
                <w:rtl/>
              </w:rPr>
            </w:pPr>
          </w:p>
          <w:p w:rsidR="008D22E9" w:rsidP="0065689D">
            <w:pPr>
              <w:bidi/>
              <w:spacing w:after="0" w:line="168" w:lineRule="auto"/>
              <w:contextualSpacing/>
              <w:jc w:val="both"/>
              <w:rPr>
                <w:rFonts w:cs="Traditional Arabic"/>
                <w:color w:val="FF0000"/>
                <w:sz w:val="26"/>
                <w:szCs w:val="26"/>
                <w:rtl/>
              </w:rPr>
            </w:pPr>
          </w:p>
          <w:p w:rsidR="008D22E9" w:rsidP="0065689D">
            <w:pPr>
              <w:bidi/>
              <w:spacing w:after="0" w:line="168" w:lineRule="auto"/>
              <w:contextualSpacing/>
              <w:jc w:val="both"/>
              <w:rPr>
                <w:rFonts w:cs="Traditional Arabic"/>
                <w:color w:val="FF0000"/>
                <w:sz w:val="26"/>
                <w:szCs w:val="26"/>
                <w:rtl/>
              </w:rPr>
            </w:pPr>
          </w:p>
          <w:p w:rsidR="008D22E9" w:rsidP="0065689D">
            <w:pPr>
              <w:bidi/>
              <w:spacing w:after="0" w:line="168" w:lineRule="auto"/>
              <w:contextualSpacing/>
              <w:jc w:val="both"/>
              <w:rPr>
                <w:rFonts w:cs="Traditional Arabic"/>
                <w:color w:val="FF0000"/>
                <w:sz w:val="26"/>
                <w:szCs w:val="26"/>
                <w:rtl/>
              </w:rPr>
            </w:pPr>
          </w:p>
          <w:p w:rsidR="008D22E9" w:rsidRPr="002848CA" w:rsidP="0065689D">
            <w:pPr>
              <w:bidi/>
              <w:spacing w:after="0" w:line="168" w:lineRule="auto"/>
              <w:contextualSpacing/>
              <w:jc w:val="both"/>
              <w:rPr>
                <w:rFonts w:cs="Traditional Arabic"/>
                <w:color w:val="FF0000"/>
                <w:sz w:val="26"/>
                <w:szCs w:val="26"/>
                <w:rtl/>
              </w:rPr>
            </w:pPr>
          </w:p>
          <w:p w:rsidR="008D22E9" w:rsidRPr="00D55AA4" w:rsidP="00E64A0A">
            <w:pPr>
              <w:bidi/>
              <w:spacing w:after="0" w:line="168" w:lineRule="auto"/>
              <w:contextualSpacing/>
              <w:jc w:val="both"/>
              <w:rPr>
                <w:rFonts w:cs="Traditional Arabic"/>
                <w:sz w:val="26"/>
                <w:szCs w:val="26"/>
                <w:rtl/>
              </w:rPr>
            </w:pPr>
            <w:r w:rsidRPr="00D55AA4">
              <w:rPr>
                <w:rFonts w:eastAsiaTheme="minorEastAsia" w:cs="Traditional Arabic" w:hint="cs"/>
                <w:sz w:val="26"/>
                <w:szCs w:val="26"/>
                <w:rtl/>
              </w:rPr>
              <w:t xml:space="preserve">- </w:t>
            </w:r>
            <w:r w:rsidRPr="00D55AA4">
              <w:rPr>
                <w:rFonts w:eastAsiaTheme="minorEastAsia" w:cs="Traditional Arabic" w:hint="cs"/>
                <w:sz w:val="26"/>
                <w:szCs w:val="26"/>
                <w:rtl/>
              </w:rPr>
              <w:t>على</w:t>
            </w:r>
            <w:r w:rsidRPr="00D55AA4">
              <w:rPr>
                <w:rFonts w:eastAsiaTheme="minorEastAsia" w:cs="Traditional Arabic" w:hint="cs"/>
                <w:sz w:val="26"/>
                <w:szCs w:val="26"/>
                <w:rtl/>
              </w:rPr>
              <w:t xml:space="preserve"> ماذا يحيلكم عنوان النص؟</w:t>
            </w:r>
          </w:p>
          <w:p w:rsidR="008D22E9" w:rsidP="00A74185">
            <w:pPr>
              <w:bidi/>
              <w:spacing w:after="0" w:line="168" w:lineRule="auto"/>
              <w:contextualSpacing/>
              <w:jc w:val="both"/>
              <w:rPr>
                <w:rFonts w:cs="Traditional Arabic"/>
                <w:color w:val="FF0000"/>
                <w:sz w:val="26"/>
                <w:szCs w:val="26"/>
                <w:rtl/>
              </w:rPr>
            </w:pPr>
          </w:p>
          <w:p w:rsidR="008D22E9" w:rsidP="00D55AA4">
            <w:pPr>
              <w:bidi/>
              <w:spacing w:after="0" w:line="168" w:lineRule="auto"/>
              <w:contextualSpacing/>
              <w:jc w:val="both"/>
              <w:rPr>
                <w:rFonts w:cs="Traditional Arabic"/>
                <w:color w:val="FF0000"/>
                <w:sz w:val="26"/>
                <w:szCs w:val="26"/>
                <w:rtl/>
              </w:rPr>
            </w:pPr>
          </w:p>
          <w:p w:rsidR="008D22E9" w:rsidRPr="002848CA" w:rsidP="00D55AA4">
            <w:pPr>
              <w:bidi/>
              <w:spacing w:after="0" w:line="168" w:lineRule="auto"/>
              <w:contextualSpacing/>
              <w:jc w:val="both"/>
              <w:rPr>
                <w:rFonts w:cs="Traditional Arabic"/>
                <w:color w:val="FF0000"/>
                <w:sz w:val="26"/>
                <w:szCs w:val="26"/>
                <w:rtl/>
              </w:rPr>
            </w:pPr>
          </w:p>
          <w:p w:rsidR="008D22E9" w:rsidRPr="00181340" w:rsidP="00365D14">
            <w:pPr>
              <w:bidi/>
              <w:spacing w:after="0" w:line="168" w:lineRule="auto"/>
              <w:contextualSpacing/>
              <w:jc w:val="both"/>
              <w:rPr>
                <w:rFonts w:cs="Traditional Arabic"/>
                <w:sz w:val="26"/>
                <w:szCs w:val="26"/>
                <w:rtl/>
              </w:rPr>
            </w:pPr>
            <w:r w:rsidRPr="00181340">
              <w:rPr>
                <w:rFonts w:eastAsiaTheme="minorEastAsia" w:cs="Traditional Arabic" w:hint="cs"/>
                <w:sz w:val="26"/>
                <w:szCs w:val="26"/>
                <w:rtl/>
              </w:rPr>
              <w:t xml:space="preserve">- </w:t>
            </w:r>
            <w:r w:rsidRPr="00181340">
              <w:rPr>
                <w:rFonts w:eastAsiaTheme="minorEastAsia" w:cs="Traditional Arabic" w:hint="cs"/>
                <w:sz w:val="26"/>
                <w:szCs w:val="26"/>
                <w:rtl/>
              </w:rPr>
              <w:t>لنقرأ</w:t>
            </w:r>
            <w:r w:rsidRPr="00181340">
              <w:rPr>
                <w:rFonts w:eastAsiaTheme="minorEastAsia" w:cs="Traditional Arabic" w:hint="cs"/>
                <w:sz w:val="26"/>
                <w:szCs w:val="26"/>
                <w:rtl/>
              </w:rPr>
              <w:t xml:space="preserve"> </w:t>
            </w:r>
            <w:r>
              <w:rPr>
                <w:rFonts w:eastAsiaTheme="minorEastAsia" w:cs="Traditional Arabic" w:hint="cs"/>
                <w:sz w:val="26"/>
                <w:szCs w:val="26"/>
                <w:rtl/>
              </w:rPr>
              <w:t>الفقرة</w:t>
            </w:r>
            <w:r w:rsidRPr="00181340">
              <w:rPr>
                <w:rFonts w:eastAsiaTheme="minorEastAsia" w:cs="Traditional Arabic" w:hint="cs"/>
                <w:sz w:val="26"/>
                <w:szCs w:val="26"/>
                <w:rtl/>
              </w:rPr>
              <w:t xml:space="preserve"> الأولى، ماذا تفهمون من خلالها؟</w:t>
            </w:r>
          </w:p>
          <w:p w:rsidR="008D22E9" w:rsidRPr="002848CA" w:rsidP="00CC0294">
            <w:pPr>
              <w:bidi/>
              <w:spacing w:after="0" w:line="168" w:lineRule="auto"/>
              <w:contextualSpacing/>
              <w:jc w:val="both"/>
              <w:rPr>
                <w:rFonts w:cs="Traditional Arabic"/>
                <w:color w:val="FF0000"/>
                <w:sz w:val="26"/>
                <w:szCs w:val="26"/>
                <w:rtl/>
              </w:rPr>
            </w:pPr>
          </w:p>
          <w:p w:rsidR="008D22E9" w:rsidRPr="00181340" w:rsidP="000E6BAF">
            <w:pPr>
              <w:bidi/>
              <w:spacing w:after="0" w:line="168" w:lineRule="auto"/>
              <w:contextualSpacing/>
              <w:jc w:val="both"/>
              <w:rPr>
                <w:rFonts w:cs="Traditional Arabic"/>
                <w:sz w:val="26"/>
                <w:szCs w:val="26"/>
                <w:rtl/>
              </w:rPr>
            </w:pPr>
            <w:r w:rsidRPr="00181340">
              <w:rPr>
                <w:rFonts w:eastAsiaTheme="minorEastAsia" w:cs="Traditional Arabic" w:hint="cs"/>
                <w:sz w:val="26"/>
                <w:szCs w:val="26"/>
                <w:rtl/>
              </w:rPr>
              <w:t xml:space="preserve">- بماذا توحي </w:t>
            </w:r>
            <w:r>
              <w:rPr>
                <w:rFonts w:eastAsiaTheme="minorEastAsia" w:cs="Traditional Arabic" w:hint="cs"/>
                <w:sz w:val="26"/>
                <w:szCs w:val="26"/>
                <w:rtl/>
              </w:rPr>
              <w:t>الفقرة</w:t>
            </w:r>
            <w:r w:rsidRPr="00181340">
              <w:rPr>
                <w:rFonts w:eastAsiaTheme="minorEastAsia" w:cs="Traditional Arabic" w:hint="cs"/>
                <w:sz w:val="26"/>
                <w:szCs w:val="26"/>
                <w:rtl/>
              </w:rPr>
              <w:t xml:space="preserve"> الأخيرة في النص؟</w:t>
            </w:r>
          </w:p>
          <w:p w:rsidR="008D22E9" w:rsidRPr="002848CA" w:rsidP="007A3304">
            <w:pPr>
              <w:bidi/>
              <w:spacing w:after="0" w:line="168" w:lineRule="auto"/>
              <w:contextualSpacing/>
              <w:jc w:val="both"/>
              <w:rPr>
                <w:rFonts w:cs="Traditional Arabic"/>
                <w:color w:val="FF0000"/>
                <w:sz w:val="26"/>
                <w:szCs w:val="26"/>
                <w:rtl/>
              </w:rPr>
            </w:pPr>
          </w:p>
          <w:p w:rsidR="008D22E9" w:rsidRPr="00181340" w:rsidP="00CF5068">
            <w:pPr>
              <w:bidi/>
              <w:spacing w:after="0" w:line="168" w:lineRule="auto"/>
              <w:contextualSpacing/>
              <w:jc w:val="both"/>
              <w:rPr>
                <w:rFonts w:cs="Traditional Arabic"/>
                <w:sz w:val="26"/>
                <w:szCs w:val="26"/>
                <w:rtl/>
              </w:rPr>
            </w:pPr>
            <w:r w:rsidRPr="00181340">
              <w:rPr>
                <w:rFonts w:eastAsiaTheme="minorEastAsia" w:cs="Traditional Arabic" w:hint="cs"/>
                <w:sz w:val="26"/>
                <w:szCs w:val="26"/>
                <w:rtl/>
              </w:rPr>
              <w:t xml:space="preserve">- </w:t>
            </w:r>
            <w:r w:rsidRPr="00181340">
              <w:rPr>
                <w:rFonts w:eastAsiaTheme="minorEastAsia" w:cs="Traditional Arabic" w:hint="cs"/>
                <w:sz w:val="26"/>
                <w:szCs w:val="26"/>
                <w:rtl/>
              </w:rPr>
              <w:t>من</w:t>
            </w:r>
            <w:r w:rsidRPr="00181340">
              <w:rPr>
                <w:rFonts w:eastAsiaTheme="minorEastAsia" w:cs="Traditional Arabic" w:hint="cs"/>
                <w:sz w:val="26"/>
                <w:szCs w:val="26"/>
                <w:rtl/>
              </w:rPr>
              <w:t xml:space="preserve"> يحاول من خلال هذه المؤشرات صياغة فرضية لقراءة النص؟</w:t>
            </w:r>
          </w:p>
        </w:tc>
        <w:tc>
          <w:tcPr>
            <w:tcW w:w="5568" w:type="dxa"/>
            <w:tcBorders>
              <w:right w:val="single" w:sz="4" w:space="0" w:color="auto"/>
            </w:tcBorders>
          </w:tcPr>
          <w:p w:rsidR="008D22E9" w:rsidP="00F5362F">
            <w:pPr>
              <w:bidi/>
              <w:spacing w:after="0" w:line="168" w:lineRule="auto"/>
              <w:contextualSpacing/>
              <w:jc w:val="both"/>
              <w:rPr>
                <w:rFonts w:cs="Traditional Arabic" w:hint="cs"/>
                <w:sz w:val="26"/>
                <w:szCs w:val="26"/>
                <w:rtl/>
                <w:lang w:bidi="ar-MA"/>
              </w:rPr>
            </w:pPr>
            <w:r w:rsidRPr="005E10A1">
              <w:rPr>
                <w:rFonts w:ascii="Symbol" w:hAnsi="Symbol" w:eastAsiaTheme="minorEastAsia" w:cs="Traditional Arabic"/>
              </w:rPr>
              <w:sym w:font="Symbol" w:char="F0B7"/>
            </w:r>
            <w:r w:rsidRPr="005E10A1">
              <w:rPr>
                <w:rFonts w:eastAsiaTheme="minorEastAsia" w:cs="Traditional Arabic" w:hint="cs"/>
                <w:sz w:val="26"/>
                <w:szCs w:val="26"/>
                <w:rtl/>
              </w:rPr>
              <w:t xml:space="preserve"> </w:t>
            </w:r>
            <w:r w:rsidRPr="0071580E">
              <w:rPr>
                <w:rFonts w:eastAsiaTheme="minorEastAsia" w:cs="Rabat" w:hint="cs"/>
                <w:sz w:val="28"/>
                <w:szCs w:val="28"/>
                <w:u w:val="double"/>
                <w:rtl/>
                <w:lang w:bidi="ar-MA"/>
              </w:rPr>
              <w:t>المؤشرات</w:t>
            </w:r>
            <w:r w:rsidRPr="0071580E">
              <w:rPr>
                <w:rFonts w:eastAsiaTheme="minorEastAsia" w:cs="Rabat" w:hint="cs"/>
                <w:sz w:val="28"/>
                <w:szCs w:val="28"/>
                <w:u w:val="double"/>
                <w:rtl/>
                <w:lang w:bidi="ar-MA"/>
              </w:rPr>
              <w:t xml:space="preserve"> الدالة:</w:t>
            </w:r>
          </w:p>
          <w:p w:rsidR="00B93EF1" w:rsidRPr="00B93EF1" w:rsidP="00B93EF1">
            <w:pPr>
              <w:bidi/>
              <w:spacing w:after="0" w:line="168" w:lineRule="auto"/>
              <w:contextualSpacing/>
              <w:jc w:val="both"/>
              <w:rPr>
                <w:rFonts w:cs="Rabat" w:hint="cs"/>
                <w:u w:val="double"/>
                <w:rtl/>
                <w:lang w:bidi="ar-MA"/>
              </w:rPr>
            </w:pPr>
            <w:r w:rsidRPr="00B93EF1">
              <w:rPr>
                <w:rFonts w:eastAsiaTheme="minorEastAsia" w:cs="Rabat" w:hint="cs"/>
                <w:u w:val="double"/>
                <w:rtl/>
                <w:lang w:bidi="ar-MA"/>
              </w:rPr>
              <w:t>دراسة العتبات الخارجية:</w:t>
            </w:r>
          </w:p>
          <w:p w:rsidR="008D22E9" w:rsidRPr="008D22E9" w:rsidP="008D22E9">
            <w:pPr>
              <w:bidi/>
              <w:spacing w:after="0" w:line="168" w:lineRule="auto"/>
              <w:contextualSpacing/>
              <w:jc w:val="both"/>
              <w:rPr>
                <w:rFonts w:cs="arabswell_1"/>
                <w:b/>
                <w:bCs/>
                <w:rtl/>
                <w:lang w:bidi="ar-MA"/>
              </w:rPr>
            </w:pPr>
            <w:r w:rsidRPr="008D22E9">
              <w:rPr>
                <w:rFonts w:eastAsiaTheme="minorEastAsia" w:cs="arabswell_1" w:hint="cs"/>
                <w:b/>
                <w:bCs/>
                <w:rtl/>
                <w:lang w:bidi="ar-MA"/>
              </w:rPr>
              <w:t>صاحب النص:</w:t>
            </w:r>
          </w:p>
          <w:p w:rsidR="008D22E9" w:rsidRPr="005E10A1" w:rsidP="008D22E9">
            <w:pPr>
              <w:bidi/>
              <w:spacing w:after="0" w:line="168" w:lineRule="auto"/>
              <w:contextualSpacing/>
              <w:jc w:val="both"/>
              <w:rPr>
                <w:rFonts w:cs="Traditional Arabic"/>
                <w:sz w:val="26"/>
                <w:szCs w:val="26"/>
                <w:rtl/>
              </w:rPr>
            </w:pPr>
            <w:r w:rsidRPr="005E10A1">
              <w:rPr>
                <w:rFonts w:eastAsiaTheme="minorEastAsia" w:cs="Traditional Arabic" w:hint="cs"/>
                <w:sz w:val="26"/>
                <w:szCs w:val="26"/>
                <w:rtl/>
              </w:rPr>
              <w:t xml:space="preserve">- </w:t>
            </w:r>
            <w:r>
              <w:rPr>
                <w:rFonts w:eastAsiaTheme="minorEastAsia" w:cs="Traditional Arabic" w:hint="cs"/>
                <w:sz w:val="26"/>
                <w:szCs w:val="26"/>
                <w:rtl/>
              </w:rPr>
              <w:t>وليد اخلاصي: انظر الصفحة 70.</w:t>
            </w:r>
          </w:p>
          <w:p w:rsidR="008D22E9" w:rsidRPr="0071580E" w:rsidP="009A64B8">
            <w:pPr>
              <w:bidi/>
              <w:spacing w:after="0" w:line="168" w:lineRule="auto"/>
              <w:contextualSpacing/>
              <w:jc w:val="both"/>
              <w:rPr>
                <w:rFonts w:cs="arabswell_1"/>
                <w:b/>
                <w:bCs/>
                <w:rtl/>
                <w:lang w:bidi="ar-MA"/>
              </w:rPr>
            </w:pPr>
            <w:r w:rsidRPr="0071580E">
              <w:rPr>
                <w:rFonts w:eastAsiaTheme="minorEastAsia" w:cs="arabswell_1" w:hint="cs"/>
                <w:b/>
                <w:bCs/>
                <w:rtl/>
                <w:lang w:bidi="ar-MA"/>
              </w:rPr>
              <w:t>دلالة العنوان:</w:t>
            </w:r>
          </w:p>
          <w:p w:rsidR="008D22E9" w:rsidP="008D22E9">
            <w:pPr>
              <w:bidi/>
              <w:spacing w:after="0" w:line="168" w:lineRule="auto"/>
              <w:contextualSpacing/>
              <w:jc w:val="both"/>
              <w:rPr>
                <w:rFonts w:cs="Traditional Arabic"/>
                <w:sz w:val="26"/>
                <w:szCs w:val="26"/>
                <w:rtl/>
              </w:rPr>
            </w:pPr>
            <w:r w:rsidRPr="009D1F4E">
              <w:rPr>
                <w:rFonts w:eastAsiaTheme="minorEastAsia" w:cs="Traditional Arabic" w:hint="cs"/>
                <w:sz w:val="26"/>
                <w:szCs w:val="26"/>
                <w:rtl/>
                <w:lang w:bidi="ar-MA"/>
              </w:rPr>
              <w:t xml:space="preserve">- </w:t>
            </w:r>
            <w:r w:rsidRPr="009D1F4E">
              <w:rPr>
                <w:rFonts w:eastAsiaTheme="minorEastAsia" w:cs="Traditional Arabic" w:hint="cs"/>
                <w:sz w:val="26"/>
                <w:szCs w:val="26"/>
                <w:rtl/>
                <w:lang w:bidi="ar-MA"/>
              </w:rPr>
              <w:t>يحيلنا</w:t>
            </w:r>
            <w:r w:rsidRPr="009D1F4E">
              <w:rPr>
                <w:rFonts w:eastAsiaTheme="minorEastAsia" w:cs="Traditional Arabic" w:hint="cs"/>
                <w:sz w:val="26"/>
                <w:szCs w:val="26"/>
                <w:rtl/>
                <w:lang w:bidi="ar-MA"/>
              </w:rPr>
              <w:t xml:space="preserve"> العنوان </w:t>
            </w:r>
            <w:r>
              <w:rPr>
                <w:rFonts w:eastAsiaTheme="minorEastAsia" w:cs="Traditional Arabic" w:hint="cs"/>
                <w:sz w:val="26"/>
                <w:szCs w:val="26"/>
                <w:rtl/>
                <w:lang w:bidi="ar-MA"/>
              </w:rPr>
              <w:t xml:space="preserve">الذي جاء جملة اسمية </w:t>
            </w:r>
            <w:r>
              <w:rPr>
                <w:rFonts w:eastAsiaTheme="minorEastAsia" w:cs="Traditional Arabic" w:hint="cs"/>
                <w:sz w:val="26"/>
                <w:szCs w:val="26"/>
                <w:rtl/>
              </w:rPr>
              <w:t>ت</w:t>
            </w:r>
            <w:r w:rsidRPr="008D22E9">
              <w:rPr>
                <w:rFonts w:eastAsiaTheme="minorEastAsia" w:cs="Traditional Arabic"/>
                <w:sz w:val="26"/>
                <w:szCs w:val="26"/>
                <w:rtl/>
              </w:rPr>
              <w:t>تكون من كلمة "المدينة" و الحرف "س" الذي يرمز افتراضاً إلى سر معين تختزنه هذه المدينة.</w:t>
            </w:r>
          </w:p>
          <w:p w:rsidR="008D22E9" w:rsidRPr="0071580E" w:rsidP="0065689D">
            <w:pPr>
              <w:bidi/>
              <w:spacing w:after="0" w:line="168" w:lineRule="auto"/>
              <w:contextualSpacing/>
              <w:jc w:val="both"/>
              <w:rPr>
                <w:rFonts w:cs="arabswell_1"/>
                <w:b/>
                <w:bCs/>
                <w:rtl/>
                <w:lang w:bidi="ar-MA"/>
              </w:rPr>
            </w:pPr>
            <w:r w:rsidRPr="0071580E">
              <w:rPr>
                <w:rFonts w:eastAsiaTheme="minorEastAsia" w:cs="arabswell_1" w:hint="cs"/>
                <w:b/>
                <w:bCs/>
                <w:rtl/>
                <w:lang w:bidi="ar-MA"/>
              </w:rPr>
              <w:t>الشكل</w:t>
            </w:r>
            <w:r w:rsidRPr="0071580E">
              <w:rPr>
                <w:rFonts w:eastAsiaTheme="minorEastAsia" w:cs="arabswell_1" w:hint="cs"/>
                <w:b/>
                <w:bCs/>
                <w:rtl/>
                <w:lang w:bidi="ar-MA"/>
              </w:rPr>
              <w:t xml:space="preserve"> الهندسي:</w:t>
            </w:r>
          </w:p>
          <w:p w:rsidR="008D22E9" w:rsidP="0065689D">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ورد النص منثورا في فقرات متماسكة </w:t>
            </w:r>
            <w:r>
              <w:rPr>
                <w:rFonts w:eastAsiaTheme="minorEastAsia" w:cs="Traditional Arabic" w:hint="cs"/>
                <w:sz w:val="26"/>
                <w:szCs w:val="26"/>
                <w:rtl/>
                <w:lang w:bidi="ar-MA"/>
              </w:rPr>
              <w:t>يتوسطها</w:t>
            </w:r>
            <w:r>
              <w:rPr>
                <w:rFonts w:eastAsiaTheme="minorEastAsia" w:cs="Traditional Arabic" w:hint="cs"/>
                <w:sz w:val="26"/>
                <w:szCs w:val="26"/>
                <w:rtl/>
                <w:lang w:bidi="ar-MA"/>
              </w:rPr>
              <w:t xml:space="preserve"> </w:t>
            </w:r>
            <w:r>
              <w:rPr>
                <w:rFonts w:eastAsiaTheme="minorEastAsia" w:cs="Traditional Arabic" w:hint="cs"/>
                <w:sz w:val="26"/>
                <w:szCs w:val="26"/>
                <w:rtl/>
                <w:lang w:bidi="ar-MA"/>
              </w:rPr>
              <w:t>الحوار</w:t>
            </w:r>
            <w:r>
              <w:rPr>
                <w:rFonts w:eastAsiaTheme="minorEastAsia" w:cs="Traditional Arabic" w:hint="cs"/>
                <w:sz w:val="26"/>
                <w:szCs w:val="26"/>
                <w:rtl/>
                <w:lang w:bidi="ar-MA"/>
              </w:rPr>
              <w:t>...</w:t>
            </w:r>
          </w:p>
          <w:p w:rsidR="008D22E9" w:rsidRPr="0071580E" w:rsidP="0065689D">
            <w:pPr>
              <w:bidi/>
              <w:spacing w:after="0" w:line="168" w:lineRule="auto"/>
              <w:contextualSpacing/>
              <w:jc w:val="both"/>
              <w:rPr>
                <w:rFonts w:cs="arabswell_1"/>
                <w:b/>
                <w:bCs/>
                <w:rtl/>
                <w:lang w:bidi="ar-MA"/>
              </w:rPr>
            </w:pPr>
            <w:r w:rsidRPr="0071580E">
              <w:rPr>
                <w:rFonts w:eastAsiaTheme="minorEastAsia" w:cs="arabswell_1" w:hint="cs"/>
                <w:b/>
                <w:bCs/>
                <w:rtl/>
                <w:lang w:bidi="ar-MA"/>
              </w:rPr>
              <w:t>صاحب النص:</w:t>
            </w:r>
          </w:p>
          <w:p w:rsidR="008D22E9" w:rsidRPr="00B93EF1" w:rsidP="0065689D">
            <w:pPr>
              <w:bidi/>
              <w:spacing w:after="0" w:line="168" w:lineRule="auto"/>
              <w:contextualSpacing/>
              <w:jc w:val="both"/>
              <w:rPr>
                <w:rFonts w:cs="Rabat"/>
                <w:u w:val="double"/>
                <w:rtl/>
                <w:lang w:bidi="ar-MA"/>
              </w:rPr>
            </w:pPr>
            <w:r w:rsidRPr="00B93EF1">
              <w:rPr>
                <w:rFonts w:eastAsiaTheme="minorEastAsia" w:cs="Rabat" w:hint="cs"/>
                <w:u w:val="double"/>
                <w:rtl/>
                <w:lang w:bidi="ar-MA"/>
              </w:rPr>
              <w:t>دراسة العتبات النصية الداخلية:</w:t>
            </w:r>
          </w:p>
          <w:p w:rsidR="008D22E9" w:rsidRPr="0071580E" w:rsidP="00933A34">
            <w:pPr>
              <w:bidi/>
              <w:spacing w:after="0" w:line="168" w:lineRule="auto"/>
              <w:contextualSpacing/>
              <w:jc w:val="both"/>
              <w:rPr>
                <w:rFonts w:cs="arabswell_1"/>
                <w:b/>
                <w:bCs/>
                <w:rtl/>
                <w:lang w:bidi="ar-MA"/>
              </w:rPr>
            </w:pPr>
            <w:r w:rsidRPr="0071580E">
              <w:rPr>
                <w:rFonts w:eastAsiaTheme="minorEastAsia" w:cs="arabswell_1" w:hint="cs"/>
                <w:b/>
                <w:bCs/>
                <w:rtl/>
                <w:lang w:bidi="ar-MA"/>
              </w:rPr>
              <w:t>بداية النص:</w:t>
            </w:r>
          </w:p>
          <w:p w:rsidR="008D22E9" w:rsidRPr="00D52F62" w:rsidP="00B93EF1">
            <w:pPr>
              <w:bidi/>
              <w:spacing w:after="0" w:line="168" w:lineRule="auto"/>
              <w:contextualSpacing/>
              <w:jc w:val="both"/>
              <w:rPr>
                <w:rFonts w:cs="Traditional Arabic"/>
                <w:sz w:val="26"/>
                <w:szCs w:val="26"/>
                <w:rtl/>
                <w:lang w:bidi="ar-MA"/>
              </w:rPr>
            </w:pPr>
            <w:r w:rsidRPr="00D52F62">
              <w:rPr>
                <w:rFonts w:eastAsiaTheme="minorEastAsia" w:cs="Traditional Arabic" w:hint="cs"/>
                <w:sz w:val="26"/>
                <w:szCs w:val="26"/>
                <w:rtl/>
                <w:lang w:bidi="ar-MA"/>
              </w:rPr>
              <w:t xml:space="preserve">- </w:t>
            </w:r>
            <w:r>
              <w:rPr>
                <w:rFonts w:eastAsiaTheme="minorEastAsia" w:cs="Traditional Arabic" w:hint="cs"/>
                <w:sz w:val="26"/>
                <w:szCs w:val="26"/>
                <w:rtl/>
                <w:lang w:bidi="ar-MA"/>
              </w:rPr>
              <w:t xml:space="preserve">تحيل </w:t>
            </w:r>
            <w:r w:rsidR="00B93EF1">
              <w:rPr>
                <w:rFonts w:eastAsiaTheme="minorEastAsia" w:cs="Traditional Arabic" w:hint="cs"/>
                <w:sz w:val="26"/>
                <w:szCs w:val="26"/>
                <w:rtl/>
                <w:lang w:bidi="ar-MA"/>
              </w:rPr>
              <w:t xml:space="preserve">بداية النص على وصف السارد لمخترع عالمي يسكن مدينة </w:t>
            </w:r>
            <w:r w:rsidR="00B93EF1">
              <w:rPr>
                <w:rFonts w:eastAsiaTheme="minorEastAsia" w:cs="Traditional Arabic" w:hint="cs"/>
                <w:sz w:val="26"/>
                <w:szCs w:val="26"/>
                <w:rtl/>
                <w:lang w:bidi="ar-MA"/>
              </w:rPr>
              <w:t>س .</w:t>
            </w:r>
          </w:p>
          <w:p w:rsidR="008D22E9" w:rsidRPr="0071580E" w:rsidP="00374372">
            <w:pPr>
              <w:bidi/>
              <w:spacing w:after="0" w:line="168" w:lineRule="auto"/>
              <w:contextualSpacing/>
              <w:jc w:val="both"/>
              <w:rPr>
                <w:rFonts w:cs="arabswell_1"/>
                <w:b/>
                <w:bCs/>
                <w:rtl/>
                <w:lang w:bidi="ar-MA"/>
              </w:rPr>
            </w:pPr>
            <w:r w:rsidRPr="0071580E">
              <w:rPr>
                <w:rFonts w:eastAsiaTheme="minorEastAsia" w:cs="arabswell_1" w:hint="cs"/>
                <w:b/>
                <w:bCs/>
                <w:rtl/>
                <w:lang w:bidi="ar-MA"/>
              </w:rPr>
              <w:t>آخر</w:t>
            </w:r>
            <w:r w:rsidRPr="0071580E">
              <w:rPr>
                <w:rFonts w:eastAsiaTheme="minorEastAsia" w:cs="arabswell_1" w:hint="cs"/>
                <w:b/>
                <w:bCs/>
                <w:rtl/>
                <w:lang w:bidi="ar-MA"/>
              </w:rPr>
              <w:t xml:space="preserve"> النص:</w:t>
            </w:r>
          </w:p>
          <w:p w:rsidR="008D22E9" w:rsidRPr="00D52F62" w:rsidP="00B93EF1">
            <w:pPr>
              <w:bidi/>
              <w:spacing w:after="0" w:line="168" w:lineRule="auto"/>
              <w:contextualSpacing/>
              <w:jc w:val="both"/>
              <w:rPr>
                <w:rFonts w:cs="Traditional Arabic"/>
                <w:sz w:val="26"/>
                <w:szCs w:val="26"/>
                <w:rtl/>
                <w:lang w:bidi="ar-MA"/>
              </w:rPr>
            </w:pPr>
            <w:r w:rsidRPr="00D52F62">
              <w:rPr>
                <w:rFonts w:eastAsiaTheme="minorEastAsia" w:cs="Traditional Arabic" w:hint="cs"/>
                <w:sz w:val="26"/>
                <w:szCs w:val="26"/>
                <w:rtl/>
                <w:lang w:bidi="ar-MA"/>
              </w:rPr>
              <w:t xml:space="preserve">- </w:t>
            </w:r>
            <w:r>
              <w:rPr>
                <w:rFonts w:eastAsiaTheme="minorEastAsia" w:cs="Traditional Arabic" w:hint="cs"/>
                <w:sz w:val="26"/>
                <w:szCs w:val="26"/>
                <w:rtl/>
                <w:lang w:bidi="ar-MA"/>
              </w:rPr>
              <w:t>تظهر نهاية النص</w:t>
            </w:r>
            <w:r w:rsidR="00B93EF1">
              <w:rPr>
                <w:rFonts w:eastAsiaTheme="minorEastAsia" w:cs="Traditional Arabic" w:hint="cs"/>
                <w:sz w:val="26"/>
                <w:szCs w:val="26"/>
                <w:rtl/>
                <w:lang w:bidi="ar-MA"/>
              </w:rPr>
              <w:t xml:space="preserve"> الحالة المأساوية التي آلت اليها مدينة س بعد ضياع السر.</w:t>
            </w:r>
          </w:p>
          <w:p w:rsidR="008D22E9" w:rsidRPr="007D115E" w:rsidP="000E2BDC">
            <w:pPr>
              <w:bidi/>
              <w:spacing w:after="0" w:line="168" w:lineRule="auto"/>
              <w:contextualSpacing/>
              <w:jc w:val="both"/>
              <w:rPr>
                <w:rFonts w:cs="Traditional Arabic"/>
                <w:sz w:val="26"/>
                <w:szCs w:val="26"/>
                <w:rtl/>
                <w:lang w:bidi="ar-MA"/>
              </w:rPr>
            </w:pPr>
            <w:r w:rsidRPr="007D115E">
              <w:rPr>
                <w:rFonts w:ascii="Symbol" w:hAnsi="Symbol" w:eastAsiaTheme="minorEastAsia" w:cs="Traditional Arabic"/>
                <w:lang w:bidi="ar-MA"/>
              </w:rPr>
              <w:sym w:font="Symbol" w:char="F0B7"/>
            </w:r>
            <w:r w:rsidRPr="007D115E">
              <w:rPr>
                <w:rFonts w:eastAsiaTheme="minorEastAsia" w:cs="Traditional Arabic" w:hint="cs"/>
                <w:sz w:val="26"/>
                <w:szCs w:val="26"/>
                <w:rtl/>
                <w:lang w:bidi="ar-MA"/>
              </w:rPr>
              <w:t xml:space="preserve"> </w:t>
            </w:r>
            <w:r w:rsidRPr="0071580E">
              <w:rPr>
                <w:rFonts w:eastAsiaTheme="minorEastAsia" w:cs="Rabat" w:hint="cs"/>
                <w:sz w:val="28"/>
                <w:szCs w:val="28"/>
                <w:u w:val="double"/>
                <w:rtl/>
                <w:lang w:bidi="ar-MA"/>
              </w:rPr>
              <w:t>فرضية</w:t>
            </w:r>
            <w:r w:rsidRPr="0071580E">
              <w:rPr>
                <w:rFonts w:eastAsiaTheme="minorEastAsia" w:cs="Rabat" w:hint="cs"/>
                <w:sz w:val="28"/>
                <w:szCs w:val="28"/>
                <w:u w:val="double"/>
                <w:rtl/>
                <w:lang w:bidi="ar-MA"/>
              </w:rPr>
              <w:t xml:space="preserve"> القراءة:</w:t>
            </w:r>
          </w:p>
          <w:p w:rsidR="008D22E9" w:rsidRPr="00C247A9" w:rsidP="00B93EF1">
            <w:pPr>
              <w:bidi/>
              <w:spacing w:after="0" w:line="168" w:lineRule="auto"/>
              <w:contextualSpacing/>
              <w:jc w:val="both"/>
              <w:rPr>
                <w:rFonts w:cs="Traditional Arabic"/>
                <w:sz w:val="26"/>
                <w:szCs w:val="26"/>
                <w:rtl/>
              </w:rPr>
            </w:pPr>
            <w:r w:rsidRPr="00B93EF1">
              <w:rPr>
                <w:rFonts w:eastAsiaTheme="minorEastAsia" w:cs="Traditional Arabic"/>
                <w:sz w:val="26"/>
                <w:szCs w:val="26"/>
                <w:rtl/>
              </w:rPr>
              <w:t xml:space="preserve">و انطلاقاً من </w:t>
            </w:r>
            <w:r>
              <w:rPr>
                <w:rFonts w:eastAsiaTheme="minorEastAsia" w:cs="Traditional Arabic" w:hint="cs"/>
                <w:sz w:val="26"/>
                <w:szCs w:val="26"/>
                <w:rtl/>
              </w:rPr>
              <w:t>العتبات النصية</w:t>
            </w:r>
            <w:r w:rsidRPr="00B93EF1">
              <w:rPr>
                <w:rFonts w:eastAsiaTheme="minorEastAsia" w:cs="Traditional Arabic"/>
                <w:sz w:val="26"/>
                <w:szCs w:val="26"/>
                <w:rtl/>
              </w:rPr>
              <w:t xml:space="preserve"> يتضح أن موضوع النص سيدور حول عالِم كانت نيته إصلاح المدينة وتجديد حال أهلها من الفقر إلى الغنى لكنه لم يستطع الحفاظ على السر  فأدّى ذلك إلى خراب المدينة و ضياعها.</w:t>
            </w:r>
          </w:p>
        </w:tc>
        <w:tc>
          <w:tcPr>
            <w:tcW w:w="1221" w:type="dxa"/>
            <w:tcBorders>
              <w:left w:val="single" w:sz="4" w:space="0" w:color="auto"/>
            </w:tcBorders>
          </w:tcPr>
          <w:p w:rsidR="008D22E9" w:rsidRPr="00C247A9" w:rsidP="0065689D">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طريقة</w:t>
            </w:r>
            <w:r>
              <w:rPr>
                <w:rFonts w:eastAsiaTheme="minorEastAsia" w:cs="Traditional Arabic" w:hint="cs"/>
                <w:sz w:val="26"/>
                <w:szCs w:val="26"/>
                <w:rtl/>
                <w:lang w:bidi="ar-MA"/>
              </w:rPr>
              <w:t xml:space="preserve"> بنائية</w:t>
            </w:r>
          </w:p>
        </w:tc>
        <w:tc>
          <w:tcPr>
            <w:tcW w:w="764" w:type="dxa"/>
            <w:tcBorders>
              <w:right w:val="single" w:sz="4" w:space="0" w:color="auto"/>
            </w:tcBorders>
          </w:tcPr>
          <w:p w:rsidR="008D22E9" w:rsidP="0042772A">
            <w:pPr>
              <w:bidi/>
              <w:spacing w:after="0" w:line="168" w:lineRule="auto"/>
              <w:contextualSpacing/>
              <w:jc w:val="center"/>
              <w:rPr>
                <w:rFonts w:cs="Traditional Arabic"/>
                <w:sz w:val="26"/>
                <w:szCs w:val="26"/>
                <w:rtl/>
              </w:rPr>
            </w:pPr>
          </w:p>
          <w:p w:rsidR="008D22E9" w:rsidP="00FB1D1E">
            <w:pPr>
              <w:bidi/>
              <w:spacing w:after="0" w:line="168" w:lineRule="auto"/>
              <w:contextualSpacing/>
              <w:jc w:val="center"/>
              <w:rPr>
                <w:rFonts w:cs="Traditional Arabic"/>
                <w:sz w:val="26"/>
                <w:szCs w:val="26"/>
                <w:rtl/>
              </w:rPr>
            </w:pPr>
          </w:p>
          <w:p w:rsidR="008D22E9" w:rsidRPr="00181340" w:rsidP="00FB1D1E">
            <w:pPr>
              <w:bidi/>
              <w:spacing w:after="0" w:line="168" w:lineRule="auto"/>
              <w:contextualSpacing/>
              <w:jc w:val="center"/>
              <w:rPr>
                <w:rFonts w:cs="Traditional Arabic"/>
                <w:sz w:val="26"/>
                <w:szCs w:val="26"/>
                <w:rtl/>
              </w:rPr>
            </w:pPr>
            <w:r>
              <w:rPr>
                <w:rFonts w:eastAsiaTheme="minorEastAsia" w:cs="Traditional Arabic" w:hint="cs"/>
                <w:sz w:val="26"/>
                <w:szCs w:val="26"/>
                <w:rtl/>
              </w:rPr>
              <w:t>تقويم</w:t>
            </w:r>
            <w:r>
              <w:rPr>
                <w:rFonts w:eastAsiaTheme="minorEastAsia" w:cs="Traditional Arabic" w:hint="cs"/>
                <w:sz w:val="26"/>
                <w:szCs w:val="26"/>
                <w:rtl/>
              </w:rPr>
              <w:t xml:space="preserve"> تكويني مرحلي</w:t>
            </w:r>
          </w:p>
          <w:p w:rsidR="008D22E9" w:rsidRPr="00181340" w:rsidP="0042772A">
            <w:pPr>
              <w:bidi/>
              <w:spacing w:after="0" w:line="168" w:lineRule="auto"/>
              <w:contextualSpacing/>
              <w:jc w:val="center"/>
              <w:rPr>
                <w:rFonts w:cs="Traditional Arabic"/>
                <w:sz w:val="26"/>
                <w:szCs w:val="26"/>
                <w:rtl/>
              </w:rPr>
            </w:pPr>
          </w:p>
          <w:p w:rsidR="008D22E9" w:rsidRPr="00181340" w:rsidP="0042772A">
            <w:pPr>
              <w:bidi/>
              <w:spacing w:after="0" w:line="168" w:lineRule="auto"/>
              <w:contextualSpacing/>
              <w:jc w:val="center"/>
              <w:rPr>
                <w:rFonts w:cs="Traditional Arabic"/>
                <w:sz w:val="26"/>
                <w:szCs w:val="26"/>
                <w:rtl/>
              </w:rPr>
            </w:pPr>
          </w:p>
          <w:p w:rsidR="008D22E9" w:rsidRPr="00181340" w:rsidP="0042772A">
            <w:pPr>
              <w:bidi/>
              <w:spacing w:after="0" w:line="168" w:lineRule="auto"/>
              <w:contextualSpacing/>
              <w:jc w:val="center"/>
              <w:rPr>
                <w:rFonts w:cs="Traditional Arabic"/>
                <w:sz w:val="26"/>
                <w:szCs w:val="26"/>
                <w:rtl/>
              </w:rPr>
            </w:pPr>
          </w:p>
          <w:p w:rsidR="008D22E9" w:rsidRPr="00181340" w:rsidP="0042772A">
            <w:pPr>
              <w:bidi/>
              <w:spacing w:after="0" w:line="168" w:lineRule="auto"/>
              <w:contextualSpacing/>
              <w:jc w:val="center"/>
              <w:rPr>
                <w:rFonts w:cs="Traditional Arabic"/>
                <w:sz w:val="26"/>
                <w:szCs w:val="26"/>
                <w:rtl/>
              </w:rPr>
            </w:pPr>
          </w:p>
          <w:p w:rsidR="008D22E9" w:rsidRPr="00181340" w:rsidP="0042772A">
            <w:pPr>
              <w:bidi/>
              <w:spacing w:after="0" w:line="168" w:lineRule="auto"/>
              <w:contextualSpacing/>
              <w:jc w:val="center"/>
              <w:rPr>
                <w:rFonts w:cs="Traditional Arabic"/>
                <w:sz w:val="26"/>
                <w:szCs w:val="26"/>
                <w:rtl/>
              </w:rPr>
            </w:pPr>
          </w:p>
          <w:p w:rsidR="008D22E9" w:rsidRPr="00181340" w:rsidP="0042772A">
            <w:pPr>
              <w:bidi/>
              <w:spacing w:after="0" w:line="168" w:lineRule="auto"/>
              <w:contextualSpacing/>
              <w:jc w:val="center"/>
              <w:rPr>
                <w:rFonts w:cs="Traditional Arabic"/>
                <w:sz w:val="26"/>
                <w:szCs w:val="26"/>
                <w:rtl/>
              </w:rPr>
            </w:pPr>
          </w:p>
          <w:p w:rsidR="008D22E9" w:rsidRPr="00181340" w:rsidP="0042772A">
            <w:pPr>
              <w:bidi/>
              <w:spacing w:after="0" w:line="168" w:lineRule="auto"/>
              <w:contextualSpacing/>
              <w:jc w:val="center"/>
              <w:rPr>
                <w:rFonts w:cs="Traditional Arabic"/>
                <w:sz w:val="26"/>
                <w:szCs w:val="26"/>
                <w:rtl/>
              </w:rPr>
            </w:pPr>
          </w:p>
          <w:p w:rsidR="008D22E9" w:rsidRPr="00181340" w:rsidP="0042772A">
            <w:pPr>
              <w:bidi/>
              <w:spacing w:after="0" w:line="168" w:lineRule="auto"/>
              <w:contextualSpacing/>
              <w:jc w:val="center"/>
              <w:rPr>
                <w:rFonts w:cs="Traditional Arabic"/>
                <w:sz w:val="26"/>
                <w:szCs w:val="26"/>
                <w:rtl/>
              </w:rPr>
            </w:pPr>
          </w:p>
        </w:tc>
        <w:tc>
          <w:tcPr>
            <w:tcW w:w="656" w:type="dxa"/>
            <w:tcBorders>
              <w:left w:val="single" w:sz="4" w:space="0" w:color="auto"/>
            </w:tcBorders>
          </w:tcPr>
          <w:p w:rsidR="0049624F" w:rsidRPr="0049624F" w:rsidP="0049624F">
            <w:pPr>
              <w:bidi/>
              <w:spacing w:after="0" w:line="168" w:lineRule="auto"/>
              <w:contextualSpacing/>
              <w:jc w:val="center"/>
              <w:rPr>
                <w:rFonts w:cs="Traditional Arabic"/>
                <w:sz w:val="26"/>
                <w:szCs w:val="26"/>
                <w:rtl/>
              </w:rPr>
            </w:pPr>
            <w:r w:rsidRPr="0049624F">
              <w:rPr>
                <w:rFonts w:eastAsiaTheme="minorEastAsia" w:cs="Traditional Arabic" w:hint="cs"/>
                <w:sz w:val="26"/>
                <w:szCs w:val="26"/>
                <w:rtl/>
              </w:rPr>
              <w:t xml:space="preserve">تقويم أجوبة التلاميذ </w:t>
            </w:r>
            <w:r w:rsidRPr="0049624F">
              <w:rPr>
                <w:rFonts w:eastAsiaTheme="minorEastAsia" w:cs="Traditional Arabic" w:hint="cs"/>
                <w:sz w:val="26"/>
                <w:szCs w:val="26"/>
                <w:rtl/>
              </w:rPr>
              <w:t>وتعزيزها</w:t>
            </w:r>
          </w:p>
          <w:p w:rsidR="008D22E9" w:rsidRPr="00181340" w:rsidP="0042772A">
            <w:pPr>
              <w:bidi/>
              <w:spacing w:after="0" w:line="168" w:lineRule="auto"/>
              <w:contextualSpacing/>
              <w:jc w:val="center"/>
              <w:rPr>
                <w:rFonts w:cs="Traditional Arabic"/>
                <w:sz w:val="26"/>
                <w:szCs w:val="26"/>
                <w:rtl/>
              </w:rPr>
            </w:pPr>
          </w:p>
        </w:tc>
      </w:tr>
      <w:tr w:rsidTr="0049624F">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3763"/>
          <w:jc w:val="center"/>
        </w:trPr>
        <w:tc>
          <w:tcPr>
            <w:tcW w:w="775" w:type="dxa"/>
            <w:gridSpan w:val="2"/>
            <w:tcBorders>
              <w:bottom w:val="nil"/>
              <w:right w:val="single" w:sz="4" w:space="0" w:color="auto"/>
            </w:tcBorders>
            <w:vAlign w:val="center"/>
          </w:tcPr>
          <w:p w:rsidR="008D22E9" w:rsidRPr="007A3354" w:rsidP="00F50132">
            <w:pPr>
              <w:bidi/>
              <w:spacing w:after="0" w:line="168" w:lineRule="auto"/>
              <w:contextualSpacing/>
              <w:rPr>
                <w:rFonts w:cs="Traditional Arabic"/>
                <w:b/>
                <w:bCs/>
                <w:sz w:val="26"/>
                <w:szCs w:val="26"/>
                <w:rtl/>
              </w:rPr>
            </w:pPr>
            <w:r w:rsidRPr="00F50132">
              <w:rPr>
                <w:rFonts w:eastAsiaTheme="minorEastAsia" w:cs="Rabat" w:hint="cs"/>
                <w:b/>
                <w:bCs/>
                <w:sz w:val="26"/>
                <w:szCs w:val="26"/>
                <w:rtl/>
              </w:rPr>
              <w:t>فترة</w:t>
            </w:r>
            <w:r w:rsidRPr="00F50132">
              <w:rPr>
                <w:rFonts w:eastAsiaTheme="minorEastAsia" w:cs="Rabat" w:hint="cs"/>
                <w:b/>
                <w:bCs/>
                <w:sz w:val="26"/>
                <w:szCs w:val="26"/>
                <w:rtl/>
              </w:rPr>
              <w:t xml:space="preserve"> القراءة</w:t>
            </w:r>
          </w:p>
        </w:tc>
        <w:tc>
          <w:tcPr>
            <w:tcW w:w="925" w:type="dxa"/>
            <w:tcBorders>
              <w:left w:val="single" w:sz="4" w:space="0" w:color="auto"/>
            </w:tcBorders>
            <w:vAlign w:val="center"/>
          </w:tcPr>
          <w:p w:rsidR="008D22E9" w:rsidRPr="007A3354" w:rsidP="001F435E">
            <w:pPr>
              <w:bidi/>
              <w:spacing w:after="0" w:line="168" w:lineRule="auto"/>
              <w:contextualSpacing/>
              <w:jc w:val="center"/>
              <w:rPr>
                <w:rFonts w:cs="Traditional Arabic"/>
                <w:b/>
                <w:bCs/>
                <w:sz w:val="26"/>
                <w:szCs w:val="26"/>
                <w:rtl/>
              </w:rPr>
            </w:pPr>
            <w:r w:rsidRPr="007A3354">
              <w:rPr>
                <w:rFonts w:eastAsiaTheme="minorEastAsia" w:cs="Traditional Arabic" w:hint="cs"/>
                <w:b/>
                <w:bCs/>
                <w:sz w:val="26"/>
                <w:szCs w:val="26"/>
                <w:rtl/>
              </w:rPr>
              <w:t>الفهم</w:t>
            </w:r>
          </w:p>
        </w:tc>
        <w:tc>
          <w:tcPr>
            <w:tcW w:w="449" w:type="dxa"/>
            <w:vAlign w:val="center"/>
          </w:tcPr>
          <w:p w:rsidR="008D22E9" w:rsidRPr="00917FA4" w:rsidP="00637BC0">
            <w:pPr>
              <w:bidi/>
              <w:spacing w:after="0" w:line="168" w:lineRule="auto"/>
              <w:contextualSpacing/>
              <w:jc w:val="center"/>
              <w:rPr>
                <w:rFonts w:cs="Traditional Arabic"/>
                <w:sz w:val="26"/>
                <w:szCs w:val="26"/>
                <w:rtl/>
              </w:rPr>
            </w:pPr>
            <w:r w:rsidRPr="00917FA4">
              <w:rPr>
                <w:rFonts w:eastAsiaTheme="minorEastAsia" w:cs="Traditional Arabic" w:hint="cs"/>
                <w:rtl/>
              </w:rPr>
              <w:t>35</w:t>
            </w:r>
            <w:r w:rsidRPr="00917FA4">
              <w:rPr>
                <w:rFonts w:eastAsiaTheme="minorEastAsia" w:cs="Traditional Arabic" w:hint="cs"/>
                <w:sz w:val="26"/>
                <w:szCs w:val="26"/>
                <w:rtl/>
              </w:rPr>
              <w:t xml:space="preserve"> د</w:t>
            </w:r>
          </w:p>
        </w:tc>
        <w:tc>
          <w:tcPr>
            <w:tcW w:w="1878" w:type="dxa"/>
          </w:tcPr>
          <w:p w:rsidR="008D22E9" w:rsidRPr="000C0CD9" w:rsidP="006A53F7">
            <w:pPr>
              <w:bidi/>
              <w:spacing w:after="0" w:line="168" w:lineRule="auto"/>
              <w:contextualSpacing/>
              <w:jc w:val="center"/>
              <w:rPr>
                <w:rFonts w:cs="Traditional Arabic"/>
                <w:sz w:val="26"/>
                <w:szCs w:val="26"/>
                <w:rtl/>
              </w:rPr>
            </w:pPr>
            <w:r w:rsidRPr="000C0CD9">
              <w:rPr>
                <w:rFonts w:eastAsiaTheme="minorEastAsia" w:cs="Traditional Arabic" w:hint="cs"/>
                <w:sz w:val="26"/>
                <w:szCs w:val="26"/>
                <w:rtl/>
              </w:rPr>
              <w:t>أن</w:t>
            </w:r>
            <w:r w:rsidRPr="000C0CD9">
              <w:rPr>
                <w:rFonts w:eastAsiaTheme="minorEastAsia" w:cs="Traditional Arabic" w:hint="cs"/>
                <w:sz w:val="26"/>
                <w:szCs w:val="26"/>
                <w:rtl/>
              </w:rPr>
              <w:t xml:space="preserve"> يكون التلميذ قادرا على قراءة النص قراءة سليمة</w:t>
            </w:r>
          </w:p>
          <w:p w:rsidR="008D22E9" w:rsidRPr="000C0CD9" w:rsidP="00F06FAD">
            <w:pPr>
              <w:bidi/>
              <w:spacing w:after="0" w:line="168" w:lineRule="auto"/>
              <w:contextualSpacing/>
              <w:jc w:val="center"/>
              <w:rPr>
                <w:rFonts w:cs="Traditional Arabic"/>
                <w:sz w:val="26"/>
                <w:szCs w:val="26"/>
                <w:rtl/>
              </w:rPr>
            </w:pPr>
          </w:p>
          <w:p w:rsidR="008D22E9" w:rsidRPr="000C0CD9" w:rsidP="00F06FAD">
            <w:pPr>
              <w:bidi/>
              <w:spacing w:after="0" w:line="168" w:lineRule="auto"/>
              <w:contextualSpacing/>
              <w:jc w:val="center"/>
              <w:rPr>
                <w:rFonts w:cs="Traditional Arabic"/>
                <w:sz w:val="26"/>
                <w:szCs w:val="26"/>
                <w:rtl/>
              </w:rPr>
            </w:pPr>
          </w:p>
          <w:p w:rsidR="008D22E9" w:rsidRPr="000C0CD9" w:rsidP="00324DAF">
            <w:pPr>
              <w:bidi/>
              <w:spacing w:after="0" w:line="168" w:lineRule="auto"/>
              <w:contextualSpacing/>
              <w:jc w:val="center"/>
              <w:rPr>
                <w:rFonts w:cs="Traditional Arabic"/>
                <w:sz w:val="26"/>
                <w:szCs w:val="26"/>
                <w:rtl/>
              </w:rPr>
            </w:pPr>
            <w:r w:rsidRPr="000C0CD9">
              <w:rPr>
                <w:rFonts w:eastAsiaTheme="minorEastAsia" w:cs="Traditional Arabic" w:hint="cs"/>
                <w:sz w:val="26"/>
                <w:szCs w:val="26"/>
                <w:rtl/>
              </w:rPr>
              <w:t>أن</w:t>
            </w:r>
            <w:r w:rsidRPr="000C0CD9">
              <w:rPr>
                <w:rFonts w:eastAsiaTheme="minorEastAsia" w:cs="Traditional Arabic" w:hint="cs"/>
                <w:sz w:val="26"/>
                <w:szCs w:val="26"/>
                <w:rtl/>
              </w:rPr>
              <w:t xml:space="preserve"> يتمكن التلميذ من تتبع أهم أحداث القصة</w:t>
            </w:r>
            <w:r w:rsidRPr="000C0CD9">
              <w:rPr>
                <w:rFonts w:eastAsiaTheme="minorEastAsia" w:cs="Traditional Arabic"/>
                <w:sz w:val="26"/>
                <w:szCs w:val="26"/>
                <w:rtl/>
              </w:rPr>
              <w:t xml:space="preserve"> </w:t>
            </w:r>
          </w:p>
          <w:p w:rsidR="008D22E9" w:rsidRPr="000C0CD9" w:rsidP="00F06FAD">
            <w:pPr>
              <w:bidi/>
              <w:spacing w:after="0" w:line="168" w:lineRule="auto"/>
              <w:contextualSpacing/>
              <w:rPr>
                <w:rFonts w:cs="Traditional Arabic"/>
                <w:sz w:val="26"/>
                <w:szCs w:val="26"/>
                <w:rtl/>
              </w:rPr>
            </w:pPr>
          </w:p>
          <w:p w:rsidR="008D22E9" w:rsidRPr="000C0CD9" w:rsidP="00F06FAD">
            <w:pPr>
              <w:bidi/>
              <w:spacing w:after="0" w:line="168" w:lineRule="auto"/>
              <w:contextualSpacing/>
              <w:rPr>
                <w:rFonts w:cs="Traditional Arabic"/>
                <w:sz w:val="26"/>
                <w:szCs w:val="26"/>
                <w:rtl/>
              </w:rPr>
            </w:pPr>
          </w:p>
          <w:p w:rsidR="008D22E9" w:rsidRPr="000C0CD9" w:rsidP="008D5C1E">
            <w:pPr>
              <w:bidi/>
              <w:spacing w:after="0" w:line="168" w:lineRule="auto"/>
              <w:contextualSpacing/>
              <w:rPr>
                <w:rFonts w:cs="Traditional Arabic"/>
                <w:sz w:val="26"/>
                <w:szCs w:val="26"/>
                <w:rtl/>
              </w:rPr>
            </w:pPr>
          </w:p>
          <w:p w:rsidR="008D22E9" w:rsidRPr="000C0CD9" w:rsidP="006A53F7">
            <w:pPr>
              <w:bidi/>
              <w:spacing w:after="0" w:line="168" w:lineRule="auto"/>
              <w:contextualSpacing/>
              <w:jc w:val="center"/>
              <w:rPr>
                <w:rFonts w:cs="Traditional Arabic"/>
                <w:sz w:val="26"/>
                <w:szCs w:val="26"/>
                <w:rtl/>
              </w:rPr>
            </w:pPr>
          </w:p>
        </w:tc>
        <w:tc>
          <w:tcPr>
            <w:tcW w:w="3646" w:type="dxa"/>
            <w:gridSpan w:val="2"/>
          </w:tcPr>
          <w:p w:rsidR="008D22E9" w:rsidRPr="00917FA4" w:rsidP="007E2DDE">
            <w:pPr>
              <w:bidi/>
              <w:spacing w:after="0" w:line="168" w:lineRule="auto"/>
              <w:contextualSpacing/>
              <w:jc w:val="both"/>
              <w:rPr>
                <w:rFonts w:cs="Traditional Arabic"/>
                <w:sz w:val="26"/>
                <w:szCs w:val="26"/>
                <w:rtl/>
                <w:lang w:bidi="ar-MA"/>
              </w:rPr>
            </w:pPr>
            <w:r w:rsidRPr="00917FA4">
              <w:rPr>
                <w:rFonts w:eastAsiaTheme="minorEastAsia" w:cs="Traditional Arabic" w:hint="cs"/>
                <w:sz w:val="26"/>
                <w:szCs w:val="26"/>
                <w:rtl/>
              </w:rPr>
              <w:t xml:space="preserve">- </w:t>
            </w:r>
            <w:r w:rsidRPr="00917FA4">
              <w:rPr>
                <w:rFonts w:eastAsiaTheme="minorEastAsia" w:cs="Traditional Arabic" w:hint="cs"/>
                <w:sz w:val="26"/>
                <w:szCs w:val="26"/>
                <w:rtl/>
                <w:lang w:bidi="ar-MA"/>
              </w:rPr>
              <w:t>قراءة نموذجية للأستاذ.</w:t>
            </w:r>
          </w:p>
          <w:p w:rsidR="008D22E9" w:rsidRPr="00917FA4" w:rsidP="00F8453C">
            <w:pPr>
              <w:bidi/>
              <w:spacing w:after="0" w:line="168" w:lineRule="auto"/>
              <w:contextualSpacing/>
              <w:jc w:val="both"/>
              <w:rPr>
                <w:rFonts w:cs="Traditional Arabic"/>
                <w:sz w:val="26"/>
                <w:szCs w:val="26"/>
                <w:rtl/>
                <w:lang w:bidi="ar-MA"/>
              </w:rPr>
            </w:pPr>
            <w:r w:rsidRPr="00917FA4">
              <w:rPr>
                <w:rFonts w:eastAsiaTheme="minorEastAsia" w:cs="Traditional Arabic" w:hint="cs"/>
                <w:sz w:val="26"/>
                <w:szCs w:val="26"/>
                <w:rtl/>
                <w:lang w:bidi="ar-MA"/>
              </w:rPr>
              <w:t xml:space="preserve">- قراءة بعض التلاميذ </w:t>
            </w:r>
            <w:r w:rsidRPr="00917FA4">
              <w:rPr>
                <w:rFonts w:eastAsiaTheme="minorEastAsia" w:cs="Traditional Arabic" w:hint="cs"/>
                <w:sz w:val="26"/>
                <w:szCs w:val="26"/>
                <w:rtl/>
                <w:lang w:bidi="ar-MA"/>
              </w:rPr>
              <w:t>مع</w:t>
            </w:r>
            <w:r w:rsidRPr="00917FA4">
              <w:rPr>
                <w:rFonts w:eastAsiaTheme="minorEastAsia" w:cs="Traditional Arabic" w:hint="cs"/>
                <w:sz w:val="26"/>
                <w:szCs w:val="26"/>
                <w:rtl/>
                <w:lang w:bidi="ar-MA"/>
              </w:rPr>
              <w:t xml:space="preserve"> شرح الكلمات الصعبة.</w:t>
            </w:r>
          </w:p>
          <w:p w:rsidR="008D22E9" w:rsidRPr="002848CA" w:rsidP="00FF0F40">
            <w:pPr>
              <w:bidi/>
              <w:spacing w:after="0" w:line="168" w:lineRule="auto"/>
              <w:contextualSpacing/>
              <w:jc w:val="both"/>
              <w:rPr>
                <w:rFonts w:cs="Traditional Arabic"/>
                <w:color w:val="FF0000"/>
                <w:rtl/>
                <w:lang w:bidi="ar-MA"/>
              </w:rPr>
            </w:pPr>
          </w:p>
          <w:p w:rsidR="008D22E9" w:rsidRPr="005E7218" w:rsidP="00B93EF1">
            <w:pPr>
              <w:bidi/>
              <w:spacing w:after="0" w:line="168" w:lineRule="auto"/>
              <w:contextualSpacing/>
              <w:jc w:val="both"/>
              <w:rPr>
                <w:rFonts w:cs="Traditional Arabic"/>
                <w:sz w:val="26"/>
                <w:szCs w:val="26"/>
                <w:rtl/>
                <w:lang w:bidi="ar-MA"/>
              </w:rPr>
            </w:pPr>
            <w:r w:rsidRPr="005E7218">
              <w:rPr>
                <w:rFonts w:eastAsiaTheme="minorEastAsia" w:cs="Traditional Arabic" w:hint="cs"/>
                <w:rtl/>
                <w:lang w:bidi="ar-MA"/>
              </w:rPr>
              <w:t xml:space="preserve">- </w:t>
            </w:r>
            <w:r w:rsidRPr="005E7218">
              <w:rPr>
                <w:rFonts w:eastAsiaTheme="minorEastAsia" w:cs="Traditional Arabic" w:hint="cs"/>
                <w:sz w:val="26"/>
                <w:szCs w:val="26"/>
                <w:rtl/>
                <w:lang w:bidi="ar-MA"/>
              </w:rPr>
              <w:t xml:space="preserve">بماذا </w:t>
            </w:r>
            <w:r>
              <w:rPr>
                <w:rFonts w:eastAsiaTheme="minorEastAsia" w:cs="Traditional Arabic" w:hint="cs"/>
                <w:sz w:val="26"/>
                <w:szCs w:val="26"/>
                <w:rtl/>
                <w:lang w:bidi="ar-MA"/>
              </w:rPr>
              <w:t xml:space="preserve">استهل </w:t>
            </w:r>
            <w:r w:rsidR="00B93EF1">
              <w:rPr>
                <w:rFonts w:eastAsiaTheme="minorEastAsia" w:cs="Traditional Arabic" w:hint="cs"/>
                <w:sz w:val="26"/>
                <w:szCs w:val="26"/>
                <w:rtl/>
                <w:lang w:bidi="ar-MA"/>
              </w:rPr>
              <w:t>وليد اخلاصي</w:t>
            </w:r>
            <w:r>
              <w:rPr>
                <w:rFonts w:eastAsiaTheme="minorEastAsia" w:cs="Traditional Arabic" w:hint="cs"/>
                <w:sz w:val="26"/>
                <w:szCs w:val="26"/>
                <w:rtl/>
                <w:lang w:bidi="ar-MA"/>
              </w:rPr>
              <w:t xml:space="preserve"> قصته</w:t>
            </w:r>
            <w:r w:rsidRPr="005E7218">
              <w:rPr>
                <w:rFonts w:eastAsiaTheme="minorEastAsia" w:cs="Traditional Arabic" w:hint="cs"/>
                <w:sz w:val="26"/>
                <w:szCs w:val="26"/>
                <w:rtl/>
                <w:lang w:bidi="ar-MA"/>
              </w:rPr>
              <w:t>؟</w:t>
            </w:r>
          </w:p>
          <w:p w:rsidR="008D22E9" w:rsidP="00B93EF1">
            <w:pPr>
              <w:bidi/>
              <w:spacing w:after="0" w:line="168" w:lineRule="auto"/>
              <w:contextualSpacing/>
              <w:jc w:val="both"/>
              <w:rPr>
                <w:rFonts w:cs="Traditional Arabic"/>
                <w:sz w:val="26"/>
                <w:szCs w:val="26"/>
                <w:rtl/>
                <w:lang w:bidi="ar-MA"/>
              </w:rPr>
            </w:pPr>
            <w:r w:rsidRPr="004A15EE">
              <w:rPr>
                <w:rFonts w:eastAsiaTheme="minorEastAsia" w:cs="Traditional Arabic" w:hint="cs"/>
                <w:sz w:val="26"/>
                <w:szCs w:val="26"/>
                <w:rtl/>
                <w:lang w:bidi="ar-MA"/>
              </w:rPr>
              <w:t xml:space="preserve">- </w:t>
            </w:r>
            <w:r>
              <w:rPr>
                <w:rFonts w:eastAsiaTheme="minorEastAsia" w:cs="Traditional Arabic" w:hint="cs"/>
                <w:sz w:val="26"/>
                <w:szCs w:val="26"/>
                <w:rtl/>
                <w:lang w:bidi="ar-MA"/>
              </w:rPr>
              <w:t xml:space="preserve">كيف </w:t>
            </w:r>
            <w:r w:rsidR="00B93EF1">
              <w:rPr>
                <w:rFonts w:eastAsiaTheme="minorEastAsia" w:cs="Traditional Arabic" w:hint="cs"/>
                <w:sz w:val="26"/>
                <w:szCs w:val="26"/>
                <w:rtl/>
                <w:lang w:bidi="ar-MA"/>
              </w:rPr>
              <w:t xml:space="preserve">هو حال العالم وكيف كان رده </w:t>
            </w:r>
            <w:r w:rsidR="00B93EF1">
              <w:rPr>
                <w:rFonts w:eastAsiaTheme="minorEastAsia" w:cs="Traditional Arabic" w:hint="cs"/>
                <w:sz w:val="26"/>
                <w:szCs w:val="26"/>
                <w:rtl/>
                <w:lang w:bidi="ar-MA"/>
              </w:rPr>
              <w:t>عن</w:t>
            </w:r>
            <w:r w:rsidR="00B93EF1">
              <w:rPr>
                <w:rFonts w:eastAsiaTheme="minorEastAsia" w:cs="Traditional Arabic" w:hint="cs"/>
                <w:sz w:val="26"/>
                <w:szCs w:val="26"/>
                <w:rtl/>
                <w:lang w:bidi="ar-MA"/>
              </w:rPr>
              <w:t xml:space="preserve"> تعامل الناس معه</w:t>
            </w:r>
            <w:r>
              <w:rPr>
                <w:rFonts w:eastAsiaTheme="minorEastAsia" w:cs="Traditional Arabic" w:hint="cs"/>
                <w:sz w:val="26"/>
                <w:szCs w:val="26"/>
                <w:rtl/>
                <w:lang w:bidi="ar-MA"/>
              </w:rPr>
              <w:t>؟</w:t>
            </w:r>
          </w:p>
          <w:p w:rsidR="008D22E9" w:rsidP="00B93EF1">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 وقعت للعالم حادثة عن طريق الصدفة، قلبت مجرى حياته، </w:t>
            </w:r>
            <w:r>
              <w:rPr>
                <w:rFonts w:eastAsiaTheme="minorEastAsia" w:cs="Traditional Arabic" w:hint="cs"/>
                <w:sz w:val="26"/>
                <w:szCs w:val="26"/>
                <w:rtl/>
                <w:lang w:bidi="ar-MA"/>
              </w:rPr>
              <w:t>صف</w:t>
            </w:r>
            <w:r>
              <w:rPr>
                <w:rFonts w:eastAsiaTheme="minorEastAsia" w:cs="Traditional Arabic" w:hint="cs"/>
                <w:sz w:val="26"/>
                <w:szCs w:val="26"/>
                <w:rtl/>
                <w:lang w:bidi="ar-MA"/>
              </w:rPr>
              <w:t xml:space="preserve"> الطريقة التي وقعت بها هذه الحادثة </w:t>
            </w:r>
            <w:r>
              <w:rPr>
                <w:rFonts w:eastAsiaTheme="minorEastAsia" w:cs="Traditional Arabic" w:hint="cs"/>
                <w:sz w:val="26"/>
                <w:szCs w:val="26"/>
                <w:rtl/>
                <w:lang w:bidi="ar-MA"/>
              </w:rPr>
              <w:t>؟</w:t>
            </w:r>
          </w:p>
          <w:p w:rsidR="008D22E9" w:rsidP="000A2E17">
            <w:pPr>
              <w:bidi/>
              <w:spacing w:after="0" w:line="168" w:lineRule="auto"/>
              <w:contextualSpacing/>
              <w:jc w:val="both"/>
              <w:rPr>
                <w:rFonts w:cs="Traditional Arabic"/>
                <w:sz w:val="26"/>
                <w:szCs w:val="26"/>
                <w:rtl/>
                <w:lang w:bidi="ar-MA"/>
              </w:rPr>
            </w:pPr>
            <w:r w:rsidRPr="00F67F36">
              <w:rPr>
                <w:rFonts w:eastAsiaTheme="minorEastAsia" w:cs="Traditional Arabic" w:hint="cs"/>
                <w:sz w:val="26"/>
                <w:szCs w:val="26"/>
                <w:rtl/>
                <w:lang w:bidi="ar-MA"/>
              </w:rPr>
              <w:t xml:space="preserve">- </w:t>
            </w:r>
            <w:r w:rsidR="00B93EF1">
              <w:rPr>
                <w:rFonts w:eastAsiaTheme="minorEastAsia" w:cs="Traditional Arabic" w:hint="cs"/>
                <w:sz w:val="26"/>
                <w:szCs w:val="26"/>
                <w:rtl/>
                <w:lang w:bidi="ar-MA"/>
              </w:rPr>
              <w:t>دار</w:t>
            </w:r>
            <w:r w:rsidR="00B93EF1">
              <w:rPr>
                <w:rFonts w:eastAsiaTheme="minorEastAsia" w:cs="Traditional Arabic" w:hint="cs"/>
                <w:sz w:val="26"/>
                <w:szCs w:val="26"/>
                <w:rtl/>
                <w:lang w:bidi="ar-MA"/>
              </w:rPr>
              <w:t xml:space="preserve"> بين العالم و العامل حوار، ما موضوعه</w:t>
            </w:r>
            <w:r>
              <w:rPr>
                <w:rFonts w:eastAsiaTheme="minorEastAsia" w:cs="Traditional Arabic" w:hint="cs"/>
                <w:sz w:val="26"/>
                <w:szCs w:val="26"/>
                <w:rtl/>
                <w:lang w:bidi="ar-MA"/>
              </w:rPr>
              <w:t>؟</w:t>
            </w:r>
          </w:p>
          <w:p w:rsidR="008D22E9" w:rsidRPr="00F67F36" w:rsidP="000A2E17">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 </w:t>
            </w:r>
            <w:r w:rsidR="000A2E17">
              <w:rPr>
                <w:rFonts w:eastAsiaTheme="minorEastAsia" w:cs="Traditional Arabic" w:hint="cs"/>
                <w:sz w:val="26"/>
                <w:szCs w:val="26"/>
                <w:rtl/>
                <w:lang w:bidi="ar-MA"/>
              </w:rPr>
              <w:t>سرعان ما انتشرت الاشاعة في المدينة، ما الذي حدث بعدها؟</w:t>
            </w:r>
          </w:p>
          <w:p w:rsidR="008D22E9" w:rsidRPr="00F67F36" w:rsidP="001A6944">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 </w:t>
            </w:r>
          </w:p>
        </w:tc>
        <w:tc>
          <w:tcPr>
            <w:tcW w:w="5568" w:type="dxa"/>
            <w:tcBorders>
              <w:right w:val="single" w:sz="4" w:space="0" w:color="auto"/>
            </w:tcBorders>
          </w:tcPr>
          <w:p w:rsidR="008D22E9" w:rsidRPr="006E7878" w:rsidP="00906560">
            <w:pPr>
              <w:bidi/>
              <w:spacing w:after="0" w:line="168" w:lineRule="auto"/>
              <w:contextualSpacing/>
              <w:jc w:val="both"/>
              <w:rPr>
                <w:rFonts w:cs="Rabat"/>
                <w:sz w:val="28"/>
                <w:szCs w:val="28"/>
                <w:u w:val="double"/>
                <w:rtl/>
                <w:lang w:bidi="ar-MA"/>
              </w:rPr>
            </w:pPr>
            <w:r w:rsidRPr="006E7878">
              <w:rPr>
                <w:rFonts w:eastAsiaTheme="minorEastAsia" w:cs="Rabat" w:hint="cs"/>
                <w:sz w:val="28"/>
                <w:szCs w:val="28"/>
                <w:u w:val="double"/>
                <w:rtl/>
                <w:lang w:bidi="ar-MA"/>
              </w:rPr>
              <w:t>القراءة التأويلية:</w:t>
            </w:r>
          </w:p>
          <w:p w:rsidR="008D22E9" w:rsidP="0065689D">
            <w:pPr>
              <w:bidi/>
              <w:spacing w:after="0" w:line="168" w:lineRule="auto"/>
              <w:contextualSpacing/>
              <w:jc w:val="both"/>
              <w:rPr>
                <w:rFonts w:cs="Traditional Arabic"/>
                <w:sz w:val="26"/>
                <w:szCs w:val="26"/>
                <w:rtl/>
                <w:lang w:bidi="ar-MA"/>
              </w:rPr>
            </w:pPr>
            <w:r w:rsidRPr="006E7878">
              <w:rPr>
                <w:rFonts w:eastAsiaTheme="minorEastAsia" w:cs="arabswell_1" w:hint="cs"/>
                <w:b/>
                <w:bCs/>
                <w:rtl/>
                <w:lang w:bidi="ar-MA"/>
              </w:rPr>
              <w:t>الشرح</w:t>
            </w:r>
            <w:r w:rsidRPr="006E7878">
              <w:rPr>
                <w:rFonts w:eastAsiaTheme="minorEastAsia" w:cs="arabswell_1" w:hint="cs"/>
                <w:b/>
                <w:bCs/>
                <w:rtl/>
                <w:lang w:bidi="ar-MA"/>
              </w:rPr>
              <w:t xml:space="preserve"> اللغوي للمبهم</w:t>
            </w:r>
            <w:r>
              <w:rPr>
                <w:rFonts w:eastAsiaTheme="minorEastAsia" w:cs="Traditional Arabic" w:hint="cs"/>
                <w:sz w:val="26"/>
                <w:szCs w:val="26"/>
                <w:rtl/>
                <w:lang w:bidi="ar-MA"/>
              </w:rPr>
              <w:t>:</w:t>
            </w:r>
          </w:p>
          <w:p w:rsidR="008D22E9" w:rsidP="0065689D">
            <w:pPr>
              <w:bidi/>
              <w:spacing w:after="0" w:line="168" w:lineRule="auto"/>
              <w:contextualSpacing/>
              <w:jc w:val="both"/>
              <w:rPr>
                <w:rFonts w:cs="Traditional Arabic"/>
                <w:sz w:val="26"/>
                <w:szCs w:val="26"/>
                <w:rtl/>
                <w:lang w:bidi="ar-MA"/>
              </w:rPr>
            </w:pPr>
          </w:p>
          <w:p w:rsidR="008D22E9" w:rsidRPr="00917FA4" w:rsidP="0065689D">
            <w:pPr>
              <w:bidi/>
              <w:spacing w:after="0" w:line="168" w:lineRule="auto"/>
              <w:contextualSpacing/>
              <w:jc w:val="both"/>
              <w:rPr>
                <w:rFonts w:cs="Traditional Arabic"/>
                <w:sz w:val="26"/>
                <w:szCs w:val="26"/>
                <w:rtl/>
                <w:lang w:bidi="ar-MA"/>
              </w:rPr>
            </w:pPr>
            <w:r w:rsidRPr="00917FA4">
              <w:rPr>
                <w:rFonts w:ascii="Symbol" w:hAnsi="Symbol" w:eastAsiaTheme="minorEastAsia" w:cs="Traditional Arabic"/>
                <w:lang w:bidi="ar-MA"/>
              </w:rPr>
              <w:sym w:font="Symbol" w:char="F0B7"/>
            </w:r>
            <w:r w:rsidRPr="00917FA4">
              <w:rPr>
                <w:rFonts w:eastAsiaTheme="minorEastAsia" w:cs="Traditional Arabic" w:hint="cs"/>
                <w:rtl/>
                <w:lang w:bidi="ar-MA"/>
              </w:rPr>
              <w:t xml:space="preserve"> </w:t>
            </w:r>
            <w:r w:rsidRPr="006E7878">
              <w:rPr>
                <w:rFonts w:eastAsiaTheme="minorEastAsia" w:cs="arabswell_1" w:hint="cs"/>
                <w:b/>
                <w:bCs/>
                <w:rtl/>
                <w:lang w:bidi="ar-MA"/>
              </w:rPr>
              <w:t xml:space="preserve">المتن </w:t>
            </w:r>
            <w:r w:rsidRPr="006E7878">
              <w:rPr>
                <w:rFonts w:eastAsiaTheme="minorEastAsia" w:cs="arabswell_1" w:hint="cs"/>
                <w:b/>
                <w:bCs/>
                <w:rtl/>
                <w:lang w:bidi="ar-MA"/>
              </w:rPr>
              <w:t>الحكائي</w:t>
            </w:r>
            <w:r w:rsidRPr="006E7878">
              <w:rPr>
                <w:rFonts w:eastAsiaTheme="minorEastAsia" w:cs="arabswell_1" w:hint="cs"/>
                <w:b/>
                <w:bCs/>
                <w:rtl/>
                <w:lang w:bidi="ar-MA"/>
              </w:rPr>
              <w:t>:</w:t>
            </w:r>
          </w:p>
          <w:p w:rsidR="000A2E17" w:rsidRPr="000A2E17" w:rsidP="000A2E17">
            <w:pPr>
              <w:bidi/>
              <w:spacing w:after="0" w:line="168" w:lineRule="auto"/>
              <w:contextualSpacing/>
              <w:jc w:val="both"/>
              <w:rPr>
                <w:rFonts w:cs="Traditional Arabic"/>
                <w:sz w:val="26"/>
                <w:szCs w:val="26"/>
                <w:rtl/>
              </w:rPr>
            </w:pPr>
            <w:r w:rsidRPr="000A2E17">
              <w:rPr>
                <w:rFonts w:eastAsiaTheme="minorEastAsia" w:cs="Traditional Arabic"/>
                <w:b/>
                <w:bCs/>
                <w:sz w:val="26"/>
                <w:szCs w:val="26"/>
                <w:rtl/>
              </w:rPr>
              <w:t>1-</w:t>
            </w:r>
            <w:r w:rsidRPr="000A2E17">
              <w:rPr>
                <w:rFonts w:eastAsiaTheme="minorEastAsia" w:cs="Traditional Arabic"/>
                <w:sz w:val="26"/>
                <w:szCs w:val="26"/>
                <w:rtl/>
              </w:rPr>
              <w:t xml:space="preserve"> اهتمام العالِم بأمور </w:t>
            </w:r>
            <w:r w:rsidRPr="000A2E17">
              <w:rPr>
                <w:rFonts w:eastAsiaTheme="minorEastAsia" w:cs="Traditional Arabic"/>
                <w:sz w:val="26"/>
                <w:szCs w:val="26"/>
                <w:rtl/>
              </w:rPr>
              <w:t>الفقراء</w:t>
            </w:r>
            <w:r w:rsidRPr="000A2E17">
              <w:rPr>
                <w:rFonts w:eastAsiaTheme="minorEastAsia" w:cs="Traditional Arabic"/>
                <w:sz w:val="26"/>
                <w:szCs w:val="26"/>
                <w:rtl/>
              </w:rPr>
              <w:t xml:space="preserve"> جعله ينسى نفسه ممّا عرضه لسخرية الآخرين.</w:t>
            </w:r>
          </w:p>
          <w:p w:rsidR="000A2E17" w:rsidRPr="000A2E17" w:rsidP="000A2E17">
            <w:pPr>
              <w:bidi/>
              <w:spacing w:after="0" w:line="168" w:lineRule="auto"/>
              <w:contextualSpacing/>
              <w:jc w:val="both"/>
              <w:rPr>
                <w:rFonts w:cs="Traditional Arabic"/>
                <w:sz w:val="26"/>
                <w:szCs w:val="26"/>
                <w:rtl/>
              </w:rPr>
            </w:pPr>
            <w:r w:rsidRPr="000A2E17">
              <w:rPr>
                <w:rFonts w:eastAsiaTheme="minorEastAsia" w:cs="Traditional Arabic"/>
                <w:b/>
                <w:bCs/>
                <w:sz w:val="26"/>
                <w:szCs w:val="26"/>
                <w:rtl/>
              </w:rPr>
              <w:t>2-</w:t>
            </w:r>
            <w:r w:rsidRPr="000A2E17">
              <w:rPr>
                <w:rFonts w:eastAsiaTheme="minorEastAsia" w:cs="Traditional Arabic"/>
                <w:sz w:val="26"/>
                <w:szCs w:val="26"/>
                <w:rtl/>
              </w:rPr>
              <w:t xml:space="preserve"> </w:t>
            </w:r>
            <w:r w:rsidRPr="000A2E17">
              <w:rPr>
                <w:rFonts w:eastAsiaTheme="minorEastAsia" w:cs="Traditional Arabic"/>
                <w:sz w:val="26"/>
                <w:szCs w:val="26"/>
                <w:rtl/>
              </w:rPr>
              <w:t>اكتشاف</w:t>
            </w:r>
            <w:r w:rsidRPr="000A2E17">
              <w:rPr>
                <w:rFonts w:eastAsiaTheme="minorEastAsia" w:cs="Traditional Arabic"/>
                <w:sz w:val="26"/>
                <w:szCs w:val="26"/>
                <w:rtl/>
              </w:rPr>
              <w:t xml:space="preserve"> العالِم صدفة من ذهب خالص عند سقوط خلطة السوائل على الأرض مخلفة بقعة زاهية فوق الأرض.</w:t>
            </w:r>
          </w:p>
          <w:p w:rsidR="000A2E17" w:rsidRPr="000A2E17" w:rsidP="000A2E17">
            <w:pPr>
              <w:bidi/>
              <w:spacing w:after="0" w:line="168" w:lineRule="auto"/>
              <w:contextualSpacing/>
              <w:jc w:val="both"/>
              <w:rPr>
                <w:rFonts w:cs="Traditional Arabic"/>
                <w:sz w:val="26"/>
                <w:szCs w:val="26"/>
                <w:rtl/>
              </w:rPr>
            </w:pPr>
            <w:r w:rsidRPr="000A2E17">
              <w:rPr>
                <w:rFonts w:eastAsiaTheme="minorEastAsia" w:cs="Traditional Arabic"/>
                <w:b/>
                <w:bCs/>
                <w:sz w:val="26"/>
                <w:szCs w:val="26"/>
                <w:rtl/>
              </w:rPr>
              <w:t>3-</w:t>
            </w:r>
            <w:r w:rsidRPr="000A2E17">
              <w:rPr>
                <w:rFonts w:eastAsiaTheme="minorEastAsia" w:cs="Traditional Arabic"/>
                <w:sz w:val="26"/>
                <w:szCs w:val="26"/>
                <w:rtl/>
              </w:rPr>
              <w:t xml:space="preserve"> بوح العالم بالسر للعامل و انتشار الفوضى و الدمار داخل المدينة.</w:t>
            </w:r>
          </w:p>
          <w:p w:rsidR="000A2E17" w:rsidRPr="000A2E17" w:rsidP="000A2E17">
            <w:pPr>
              <w:bidi/>
              <w:spacing w:after="0" w:line="168" w:lineRule="auto"/>
              <w:contextualSpacing/>
              <w:jc w:val="both"/>
              <w:rPr>
                <w:rFonts w:cs="Traditional Arabic"/>
                <w:sz w:val="26"/>
                <w:szCs w:val="26"/>
                <w:lang w:val="en-US"/>
              </w:rPr>
            </w:pPr>
            <w:r w:rsidRPr="000A2E17">
              <w:rPr>
                <w:rFonts w:eastAsiaTheme="minorEastAsia" w:cs="Traditional Arabic"/>
                <w:sz w:val="26"/>
                <w:szCs w:val="26"/>
                <w:rtl/>
              </w:rPr>
              <w:t>مضمون الحوار الذي دار بين العامل والعالم يمكن تلخيصه في كون هذا الأخير سأل العامل عن أمنيته التي يريد تحقيقها في حالة ما إذا ملك قطعة من الذهب الخالص، ثم أخبره بالسر الذي توصل إليه وكيف أنه استطاع أن يحول الحجر الكلسي إلى ذهب خالص</w:t>
            </w:r>
            <w:r w:rsidRPr="000A2E17">
              <w:rPr>
                <w:rFonts w:eastAsiaTheme="minorEastAsia" w:cs="Traditional Arabic"/>
                <w:sz w:val="26"/>
                <w:szCs w:val="26"/>
                <w:lang w:val="en-US"/>
              </w:rPr>
              <w:t>.</w:t>
            </w:r>
          </w:p>
          <w:p w:rsidR="008D22E9" w:rsidP="000A2E17">
            <w:pPr>
              <w:bidi/>
              <w:spacing w:after="0" w:line="168" w:lineRule="auto"/>
              <w:contextualSpacing/>
              <w:jc w:val="both"/>
              <w:rPr>
                <w:rFonts w:cs="Traditional Arabic" w:hint="cs"/>
                <w:sz w:val="26"/>
                <w:szCs w:val="26"/>
                <w:rtl/>
                <w:lang w:val="en-US"/>
              </w:rPr>
            </w:pPr>
            <w:r w:rsidRPr="000A2E17">
              <w:rPr>
                <w:rFonts w:eastAsiaTheme="minorEastAsia" w:cs="Traditional Arabic"/>
                <w:sz w:val="26"/>
                <w:szCs w:val="26"/>
                <w:rtl/>
                <w:lang w:val="en-US"/>
              </w:rPr>
              <w:t>خطف</w:t>
            </w:r>
            <w:r w:rsidRPr="000A2E17">
              <w:rPr>
                <w:rFonts w:eastAsiaTheme="minorEastAsia" w:cs="Traditional Arabic"/>
                <w:sz w:val="26"/>
                <w:szCs w:val="26"/>
                <w:rtl/>
                <w:lang w:val="en-US"/>
              </w:rPr>
              <w:t xml:space="preserve"> الأنبوبة وهرب، طمعا منه في الظفر بحياة الرفاهية والبذخ، ورغبة في التخلص من حالة الفقر والفاقة التي يعيشها. وقد علق العالم على هذا الموقف بابتسامة تحمل في طياتها معاني السخرية والأسى وخيبة الأمل</w:t>
            </w:r>
            <w:r w:rsidRPr="000A2E17">
              <w:rPr>
                <w:rFonts w:eastAsiaTheme="minorEastAsia" w:cs="Traditional Arabic"/>
                <w:sz w:val="26"/>
                <w:szCs w:val="26"/>
                <w:lang w:val="en-US"/>
              </w:rPr>
              <w:t>.</w:t>
            </w:r>
          </w:p>
          <w:p w:rsidR="000A2E17" w:rsidRPr="000A2E17" w:rsidP="000A2E17">
            <w:pPr>
              <w:bidi/>
              <w:spacing w:after="0" w:line="168" w:lineRule="auto"/>
              <w:contextualSpacing/>
              <w:jc w:val="both"/>
              <w:rPr>
                <w:rFonts w:cs="Traditional Arabic"/>
                <w:sz w:val="26"/>
                <w:szCs w:val="26"/>
                <w:rtl/>
                <w:lang w:val="en-US"/>
              </w:rPr>
            </w:pPr>
            <w:r w:rsidRPr="000A2E17">
              <w:rPr>
                <w:rFonts w:eastAsiaTheme="minorEastAsia" w:cs="Traditional Arabic"/>
                <w:sz w:val="26"/>
                <w:szCs w:val="26"/>
                <w:rtl/>
                <w:lang w:val="en-US"/>
              </w:rPr>
              <w:t>لما</w:t>
            </w:r>
            <w:r w:rsidRPr="000A2E17">
              <w:rPr>
                <w:rFonts w:eastAsiaTheme="minorEastAsia" w:cs="Traditional Arabic"/>
                <w:sz w:val="26"/>
                <w:szCs w:val="26"/>
                <w:rtl/>
                <w:lang w:val="en-US"/>
              </w:rPr>
              <w:t xml:space="preserve"> انتشرت الإشاعة في المدينة تعطلت بعدها المرافق العامة، وتوقف العمال عن العمل، واتجهت عصابة نحو مقابر الأغنياء تقتلع حجارتها… وانتشرت الفوضى، والحرائق، ونهبت المنازل، وتهدمت البيوت الحجرية</w:t>
            </w:r>
            <w:r w:rsidRPr="000A2E17">
              <w:rPr>
                <w:rFonts w:eastAsiaTheme="minorEastAsia" w:cs="Traditional Arabic"/>
                <w:sz w:val="26"/>
                <w:szCs w:val="26"/>
                <w:lang w:val="en-US"/>
              </w:rPr>
              <w:t>.</w:t>
            </w:r>
          </w:p>
        </w:tc>
        <w:tc>
          <w:tcPr>
            <w:tcW w:w="1221" w:type="dxa"/>
            <w:tcBorders>
              <w:left w:val="single" w:sz="4" w:space="0" w:color="auto"/>
            </w:tcBorders>
          </w:tcPr>
          <w:p w:rsidR="008D22E9">
            <w:pPr>
              <w:spacing w:after="0" w:line="240" w:lineRule="auto"/>
              <w:rPr>
                <w:rFonts w:cs="Traditional Arabic"/>
                <w:sz w:val="26"/>
                <w:szCs w:val="26"/>
                <w:rtl/>
                <w:lang w:bidi="ar-MA"/>
              </w:rPr>
            </w:pPr>
          </w:p>
          <w:p w:rsidR="008D22E9" w:rsidP="0049624F">
            <w:pPr>
              <w:bidi/>
              <w:spacing w:after="0" w:line="240" w:lineRule="auto"/>
              <w:rPr>
                <w:rFonts w:cs="Traditional Arabic" w:hint="cs"/>
                <w:sz w:val="26"/>
                <w:szCs w:val="26"/>
                <w:rtl/>
                <w:lang w:bidi="ar-MA"/>
              </w:rPr>
            </w:pPr>
            <w:r>
              <w:rPr>
                <w:rFonts w:eastAsiaTheme="minorEastAsia" w:cs="Traditional Arabic" w:hint="cs"/>
                <w:sz w:val="26"/>
                <w:szCs w:val="26"/>
                <w:rtl/>
                <w:lang w:bidi="ar-MA"/>
              </w:rPr>
              <w:t>طريقة</w:t>
            </w:r>
            <w:r>
              <w:rPr>
                <w:rFonts w:eastAsiaTheme="minorEastAsia" w:cs="Traditional Arabic" w:hint="cs"/>
                <w:sz w:val="26"/>
                <w:szCs w:val="26"/>
                <w:rtl/>
                <w:lang w:bidi="ar-MA"/>
              </w:rPr>
              <w:t xml:space="preserve"> بنائية</w:t>
            </w:r>
          </w:p>
          <w:p w:rsidR="008D22E9">
            <w:pPr>
              <w:spacing w:after="0" w:line="240" w:lineRule="auto"/>
              <w:rPr>
                <w:rFonts w:cs="Traditional Arabic"/>
                <w:sz w:val="26"/>
                <w:szCs w:val="26"/>
                <w:rtl/>
                <w:lang w:bidi="ar-MA"/>
              </w:rPr>
            </w:pPr>
          </w:p>
          <w:p w:rsidR="008D22E9">
            <w:pPr>
              <w:spacing w:after="0" w:line="240" w:lineRule="auto"/>
              <w:rPr>
                <w:rFonts w:cs="Traditional Arabic"/>
                <w:sz w:val="26"/>
                <w:szCs w:val="26"/>
                <w:rtl/>
                <w:lang w:bidi="ar-MA"/>
              </w:rPr>
            </w:pPr>
          </w:p>
          <w:p w:rsidR="008D22E9">
            <w:pPr>
              <w:spacing w:after="0" w:line="240" w:lineRule="auto"/>
              <w:rPr>
                <w:rFonts w:cs="Traditional Arabic"/>
                <w:sz w:val="26"/>
                <w:szCs w:val="26"/>
                <w:rtl/>
                <w:lang w:bidi="ar-MA"/>
              </w:rPr>
            </w:pPr>
          </w:p>
          <w:p w:rsidR="008D22E9">
            <w:pPr>
              <w:spacing w:after="0" w:line="240" w:lineRule="auto"/>
              <w:rPr>
                <w:rFonts w:cs="Traditional Arabic"/>
                <w:sz w:val="26"/>
                <w:szCs w:val="26"/>
                <w:rtl/>
                <w:lang w:bidi="ar-MA"/>
              </w:rPr>
            </w:pPr>
          </w:p>
          <w:p w:rsidR="008D22E9">
            <w:pPr>
              <w:spacing w:after="0" w:line="240" w:lineRule="auto"/>
              <w:rPr>
                <w:rFonts w:cs="Traditional Arabic"/>
                <w:sz w:val="26"/>
                <w:szCs w:val="26"/>
                <w:rtl/>
                <w:lang w:bidi="ar-MA"/>
              </w:rPr>
            </w:pPr>
          </w:p>
          <w:p w:rsidR="008D22E9">
            <w:pPr>
              <w:spacing w:after="0" w:line="240" w:lineRule="auto"/>
              <w:rPr>
                <w:rFonts w:cs="Traditional Arabic"/>
                <w:sz w:val="26"/>
                <w:szCs w:val="26"/>
                <w:rtl/>
                <w:lang w:bidi="ar-MA"/>
              </w:rPr>
            </w:pPr>
          </w:p>
          <w:p w:rsidR="008D22E9">
            <w:pPr>
              <w:spacing w:after="0" w:line="240" w:lineRule="auto"/>
              <w:rPr>
                <w:rFonts w:cs="Traditional Arabic"/>
                <w:sz w:val="26"/>
                <w:szCs w:val="26"/>
                <w:rtl/>
                <w:lang w:bidi="ar-MA"/>
              </w:rPr>
            </w:pPr>
          </w:p>
          <w:p w:rsidR="008D22E9">
            <w:pPr>
              <w:spacing w:after="0" w:line="240" w:lineRule="auto"/>
              <w:rPr>
                <w:rFonts w:cs="Traditional Arabic"/>
                <w:sz w:val="26"/>
                <w:szCs w:val="26"/>
                <w:rtl/>
                <w:lang w:bidi="ar-MA"/>
              </w:rPr>
            </w:pPr>
          </w:p>
          <w:p w:rsidR="008D22E9">
            <w:pPr>
              <w:spacing w:after="0" w:line="240" w:lineRule="auto"/>
              <w:rPr>
                <w:rFonts w:cs="Traditional Arabic"/>
                <w:sz w:val="26"/>
                <w:szCs w:val="26"/>
                <w:rtl/>
                <w:lang w:bidi="ar-MA"/>
              </w:rPr>
            </w:pPr>
          </w:p>
          <w:p w:rsidR="008D22E9">
            <w:pPr>
              <w:spacing w:after="0" w:line="240" w:lineRule="auto"/>
              <w:rPr>
                <w:rFonts w:cs="Traditional Arabic"/>
                <w:sz w:val="26"/>
                <w:szCs w:val="26"/>
                <w:rtl/>
                <w:lang w:bidi="ar-MA"/>
              </w:rPr>
            </w:pPr>
          </w:p>
          <w:p w:rsidR="008D22E9">
            <w:pPr>
              <w:spacing w:after="0" w:line="240" w:lineRule="auto"/>
              <w:rPr>
                <w:rFonts w:cs="Traditional Arabic"/>
                <w:sz w:val="26"/>
                <w:szCs w:val="26"/>
                <w:rtl/>
                <w:lang w:bidi="ar-MA"/>
              </w:rPr>
            </w:pPr>
          </w:p>
          <w:p w:rsidR="008D22E9" w:rsidRPr="00C71719" w:rsidP="008D22E9">
            <w:pPr>
              <w:bidi/>
              <w:spacing w:after="0" w:line="168" w:lineRule="auto"/>
              <w:contextualSpacing/>
              <w:jc w:val="both"/>
              <w:rPr>
                <w:rFonts w:cs="Traditional Arabic"/>
                <w:sz w:val="26"/>
                <w:szCs w:val="26"/>
                <w:rtl/>
                <w:lang w:bidi="ar-MA"/>
              </w:rPr>
            </w:pPr>
          </w:p>
        </w:tc>
        <w:tc>
          <w:tcPr>
            <w:tcW w:w="764" w:type="dxa"/>
            <w:tcBorders>
              <w:right w:val="single" w:sz="4" w:space="0" w:color="auto"/>
            </w:tcBorders>
          </w:tcPr>
          <w:p w:rsidR="008D22E9" w:rsidP="006A53F7">
            <w:pPr>
              <w:bidi/>
              <w:spacing w:after="0" w:line="168" w:lineRule="auto"/>
              <w:contextualSpacing/>
              <w:rPr>
                <w:rFonts w:cs="Traditional Arabic"/>
                <w:sz w:val="26"/>
                <w:szCs w:val="26"/>
                <w:rtl/>
              </w:rPr>
            </w:pPr>
            <w:r>
              <w:rPr>
                <w:rFonts w:eastAsiaTheme="minorEastAsia" w:cs="Traditional Arabic" w:hint="cs"/>
                <w:sz w:val="26"/>
                <w:szCs w:val="26"/>
                <w:rtl/>
              </w:rPr>
              <w:t>تقويم</w:t>
            </w:r>
            <w:r>
              <w:rPr>
                <w:rFonts w:eastAsiaTheme="minorEastAsia" w:cs="Traditional Arabic" w:hint="cs"/>
                <w:sz w:val="26"/>
                <w:szCs w:val="26"/>
                <w:rtl/>
              </w:rPr>
              <w:t xml:space="preserve"> تكويني مرحلي</w:t>
            </w:r>
          </w:p>
          <w:p w:rsidR="008D22E9" w:rsidP="006A53F7">
            <w:pPr>
              <w:bidi/>
              <w:spacing w:after="0" w:line="168" w:lineRule="auto"/>
              <w:contextualSpacing/>
              <w:rPr>
                <w:rFonts w:cs="Traditional Arabic"/>
                <w:sz w:val="26"/>
                <w:szCs w:val="26"/>
                <w:rtl/>
              </w:rPr>
            </w:pPr>
          </w:p>
          <w:p w:rsidR="008D22E9" w:rsidP="006A53F7">
            <w:pPr>
              <w:bidi/>
              <w:spacing w:after="0" w:line="168" w:lineRule="auto"/>
              <w:contextualSpacing/>
              <w:rPr>
                <w:rFonts w:cs="Traditional Arabic"/>
                <w:sz w:val="26"/>
                <w:szCs w:val="26"/>
                <w:rtl/>
              </w:rPr>
            </w:pPr>
          </w:p>
          <w:p w:rsidR="008D22E9" w:rsidP="006A53F7">
            <w:pPr>
              <w:bidi/>
              <w:spacing w:after="0" w:line="168" w:lineRule="auto"/>
              <w:contextualSpacing/>
              <w:rPr>
                <w:rFonts w:cs="Traditional Arabic"/>
                <w:sz w:val="26"/>
                <w:szCs w:val="26"/>
                <w:rtl/>
              </w:rPr>
            </w:pPr>
          </w:p>
          <w:p w:rsidR="008D22E9" w:rsidP="006A53F7">
            <w:pPr>
              <w:bidi/>
              <w:spacing w:after="0" w:line="168" w:lineRule="auto"/>
              <w:contextualSpacing/>
              <w:rPr>
                <w:rFonts w:cs="Traditional Arabic"/>
                <w:sz w:val="26"/>
                <w:szCs w:val="26"/>
                <w:rtl/>
              </w:rPr>
            </w:pPr>
          </w:p>
          <w:p w:rsidR="008D22E9" w:rsidP="006A53F7">
            <w:pPr>
              <w:bidi/>
              <w:spacing w:after="0" w:line="168" w:lineRule="auto"/>
              <w:contextualSpacing/>
              <w:rPr>
                <w:rFonts w:cs="Traditional Arabic"/>
                <w:sz w:val="26"/>
                <w:szCs w:val="26"/>
                <w:rtl/>
              </w:rPr>
            </w:pPr>
          </w:p>
          <w:p w:rsidR="008D22E9" w:rsidRPr="00E23EA1" w:rsidP="006A53F7">
            <w:pPr>
              <w:bidi/>
              <w:spacing w:after="0" w:line="168" w:lineRule="auto"/>
              <w:contextualSpacing/>
              <w:rPr>
                <w:rFonts w:cs="Traditional Arabic"/>
                <w:sz w:val="26"/>
                <w:szCs w:val="26"/>
                <w:rtl/>
                <w:lang w:bidi="ar-MA"/>
              </w:rPr>
            </w:pPr>
          </w:p>
        </w:tc>
        <w:tc>
          <w:tcPr>
            <w:tcW w:w="656" w:type="dxa"/>
            <w:tcBorders>
              <w:left w:val="single" w:sz="4" w:space="0" w:color="auto"/>
            </w:tcBorders>
          </w:tcPr>
          <w:p w:rsidR="0049624F" w:rsidRPr="0049624F" w:rsidP="0049624F">
            <w:pPr>
              <w:bidi/>
              <w:spacing w:after="0" w:line="240" w:lineRule="auto"/>
              <w:rPr>
                <w:rFonts w:cs="Traditional Arabic"/>
                <w:sz w:val="26"/>
                <w:szCs w:val="26"/>
                <w:rtl/>
              </w:rPr>
            </w:pPr>
            <w:r w:rsidRPr="0049624F">
              <w:rPr>
                <w:rFonts w:eastAsiaTheme="minorEastAsia" w:cs="Traditional Arabic" w:hint="cs"/>
                <w:sz w:val="26"/>
                <w:szCs w:val="26"/>
                <w:rtl/>
              </w:rPr>
              <w:t>دفتر</w:t>
            </w:r>
            <w:r w:rsidRPr="0049624F">
              <w:rPr>
                <w:rFonts w:eastAsiaTheme="minorEastAsia" w:cs="Traditional Arabic" w:hint="cs"/>
                <w:sz w:val="26"/>
                <w:szCs w:val="26"/>
                <w:rtl/>
              </w:rPr>
              <w:t xml:space="preserve"> التنقيط</w:t>
            </w:r>
          </w:p>
          <w:p w:rsidR="0049624F" w:rsidRPr="0049624F" w:rsidP="0049624F">
            <w:pPr>
              <w:bidi/>
              <w:spacing w:after="0" w:line="240" w:lineRule="auto"/>
              <w:rPr>
                <w:rFonts w:cs="Traditional Arabic"/>
                <w:sz w:val="26"/>
                <w:szCs w:val="26"/>
                <w:rtl/>
              </w:rPr>
            </w:pPr>
            <w:r w:rsidRPr="0049624F">
              <w:rPr>
                <w:rFonts w:eastAsiaTheme="minorEastAsia" w:cs="Traditional Arabic" w:hint="cs"/>
                <w:sz w:val="26"/>
                <w:szCs w:val="26"/>
                <w:rtl/>
              </w:rPr>
              <w:t>التشجيع</w:t>
            </w:r>
          </w:p>
          <w:p w:rsidR="0049624F" w:rsidRPr="0049624F" w:rsidP="0049624F">
            <w:pPr>
              <w:bidi/>
              <w:spacing w:after="0" w:line="240" w:lineRule="auto"/>
              <w:rPr>
                <w:rFonts w:cs="Traditional Arabic"/>
                <w:sz w:val="26"/>
                <w:szCs w:val="26"/>
                <w:rtl/>
              </w:rPr>
            </w:pPr>
            <w:r w:rsidRPr="0049624F">
              <w:rPr>
                <w:rFonts w:eastAsiaTheme="minorEastAsia" w:cs="Traditional Arabic" w:hint="cs"/>
                <w:sz w:val="26"/>
                <w:szCs w:val="26"/>
                <w:rtl/>
              </w:rPr>
              <w:t>التحفيز</w:t>
            </w:r>
          </w:p>
          <w:p w:rsidR="008D22E9" w:rsidP="0049624F">
            <w:pPr>
              <w:bidi/>
              <w:spacing w:after="0" w:line="240" w:lineRule="auto"/>
              <w:rPr>
                <w:rFonts w:cs="Traditional Arabic"/>
                <w:sz w:val="26"/>
                <w:szCs w:val="26"/>
                <w:rtl/>
              </w:rPr>
            </w:pPr>
          </w:p>
          <w:p w:rsidR="008D22E9" w:rsidP="0049624F">
            <w:pPr>
              <w:bidi/>
              <w:spacing w:after="0" w:line="240" w:lineRule="auto"/>
              <w:rPr>
                <w:rFonts w:cs="Traditional Arabic"/>
                <w:sz w:val="26"/>
                <w:szCs w:val="26"/>
                <w:rtl/>
              </w:rPr>
            </w:pPr>
          </w:p>
          <w:p w:rsidR="008D22E9" w:rsidP="0049624F">
            <w:pPr>
              <w:bidi/>
              <w:spacing w:after="0" w:line="240" w:lineRule="auto"/>
              <w:rPr>
                <w:rFonts w:cs="Traditional Arabic"/>
                <w:sz w:val="26"/>
                <w:szCs w:val="26"/>
                <w:rtl/>
              </w:rPr>
            </w:pPr>
            <w:r w:rsidRPr="0049624F">
              <w:rPr>
                <w:rFonts w:eastAsiaTheme="minorEastAsia" w:cs="Traditional Arabic" w:hint="cs"/>
                <w:sz w:val="26"/>
                <w:szCs w:val="26"/>
                <w:rtl/>
              </w:rPr>
              <w:t>تقويم</w:t>
            </w:r>
            <w:r w:rsidRPr="0049624F">
              <w:rPr>
                <w:rFonts w:eastAsiaTheme="minorEastAsia" w:cs="Traditional Arabic"/>
                <w:sz w:val="26"/>
                <w:szCs w:val="26"/>
                <w:rtl/>
              </w:rPr>
              <w:t xml:space="preserve"> </w:t>
            </w:r>
            <w:r w:rsidRPr="0049624F">
              <w:rPr>
                <w:rFonts w:eastAsiaTheme="minorEastAsia" w:cs="Traditional Arabic" w:hint="cs"/>
                <w:sz w:val="26"/>
                <w:szCs w:val="26"/>
                <w:rtl/>
              </w:rPr>
              <w:t>أجوبة</w:t>
            </w:r>
            <w:r w:rsidRPr="0049624F">
              <w:rPr>
                <w:rFonts w:eastAsiaTheme="minorEastAsia" w:cs="Traditional Arabic"/>
                <w:sz w:val="26"/>
                <w:szCs w:val="26"/>
                <w:rtl/>
              </w:rPr>
              <w:t xml:space="preserve"> </w:t>
            </w:r>
            <w:r w:rsidRPr="0049624F">
              <w:rPr>
                <w:rFonts w:eastAsiaTheme="minorEastAsia" w:cs="Traditional Arabic" w:hint="cs"/>
                <w:sz w:val="26"/>
                <w:szCs w:val="26"/>
                <w:rtl/>
              </w:rPr>
              <w:t>التلاميذ</w:t>
            </w:r>
            <w:r w:rsidRPr="0049624F">
              <w:rPr>
                <w:rFonts w:eastAsiaTheme="minorEastAsia" w:cs="Traditional Arabic"/>
                <w:sz w:val="26"/>
                <w:szCs w:val="26"/>
                <w:rtl/>
              </w:rPr>
              <w:t xml:space="preserve"> </w:t>
            </w:r>
            <w:r w:rsidRPr="0049624F">
              <w:rPr>
                <w:rFonts w:eastAsiaTheme="minorEastAsia" w:cs="Traditional Arabic" w:hint="cs"/>
                <w:sz w:val="26"/>
                <w:szCs w:val="26"/>
                <w:rtl/>
              </w:rPr>
              <w:t>وتعزيزها</w:t>
            </w:r>
          </w:p>
          <w:p w:rsidR="008D22E9">
            <w:pPr>
              <w:spacing w:after="0" w:line="240" w:lineRule="auto"/>
              <w:rPr>
                <w:rFonts w:cs="Traditional Arabic"/>
                <w:sz w:val="26"/>
                <w:szCs w:val="26"/>
                <w:rtl/>
              </w:rPr>
            </w:pPr>
          </w:p>
          <w:p w:rsidR="008D22E9">
            <w:pPr>
              <w:spacing w:after="0" w:line="240" w:lineRule="auto"/>
              <w:rPr>
                <w:rFonts w:cs="Traditional Arabic"/>
                <w:sz w:val="26"/>
                <w:szCs w:val="26"/>
                <w:rtl/>
              </w:rPr>
            </w:pPr>
          </w:p>
          <w:p w:rsidR="008D22E9">
            <w:pPr>
              <w:spacing w:after="0" w:line="240" w:lineRule="auto"/>
              <w:rPr>
                <w:rFonts w:cs="Traditional Arabic"/>
                <w:sz w:val="26"/>
                <w:szCs w:val="26"/>
                <w:rtl/>
              </w:rPr>
            </w:pPr>
          </w:p>
          <w:p w:rsidR="008D22E9">
            <w:pPr>
              <w:spacing w:after="0" w:line="240" w:lineRule="auto"/>
              <w:rPr>
                <w:rFonts w:cs="Traditional Arabic"/>
                <w:sz w:val="26"/>
                <w:szCs w:val="26"/>
                <w:rtl/>
              </w:rPr>
            </w:pPr>
          </w:p>
          <w:p w:rsidR="008D22E9">
            <w:pPr>
              <w:spacing w:after="0" w:line="240" w:lineRule="auto"/>
              <w:rPr>
                <w:rFonts w:cs="Traditional Arabic"/>
                <w:sz w:val="26"/>
                <w:szCs w:val="26"/>
                <w:rtl/>
              </w:rPr>
            </w:pPr>
          </w:p>
          <w:p w:rsidR="008D22E9">
            <w:pPr>
              <w:spacing w:after="0" w:line="240" w:lineRule="auto"/>
              <w:rPr>
                <w:rFonts w:cs="Traditional Arabic"/>
                <w:sz w:val="26"/>
                <w:szCs w:val="26"/>
                <w:rtl/>
              </w:rPr>
            </w:pPr>
          </w:p>
          <w:p w:rsidR="008D22E9">
            <w:pPr>
              <w:spacing w:after="0" w:line="240" w:lineRule="auto"/>
              <w:rPr>
                <w:rFonts w:cs="Traditional Arabic"/>
                <w:sz w:val="26"/>
                <w:szCs w:val="26"/>
                <w:rtl/>
              </w:rPr>
            </w:pPr>
          </w:p>
          <w:p w:rsidR="008D22E9">
            <w:pPr>
              <w:spacing w:after="0" w:line="240" w:lineRule="auto"/>
              <w:rPr>
                <w:rFonts w:cs="Traditional Arabic"/>
                <w:sz w:val="26"/>
                <w:szCs w:val="26"/>
                <w:rtl/>
              </w:rPr>
            </w:pPr>
          </w:p>
          <w:p w:rsidR="008D22E9" w:rsidRPr="00E23EA1" w:rsidP="008D22E9">
            <w:pPr>
              <w:bidi/>
              <w:spacing w:after="0" w:line="168" w:lineRule="auto"/>
              <w:contextualSpacing/>
              <w:rPr>
                <w:rFonts w:cs="Traditional Arabic"/>
                <w:sz w:val="26"/>
                <w:szCs w:val="26"/>
                <w:rtl/>
              </w:rPr>
            </w:pPr>
          </w:p>
        </w:tc>
      </w:tr>
      <w:tr w:rsidTr="0049624F">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309"/>
          <w:jc w:val="center"/>
        </w:trPr>
        <w:tc>
          <w:tcPr>
            <w:tcW w:w="755" w:type="dxa"/>
            <w:vMerge w:val="restart"/>
            <w:tcBorders>
              <w:top w:val="nil"/>
              <w:right w:val="single" w:sz="4" w:space="0" w:color="auto"/>
            </w:tcBorders>
            <w:vAlign w:val="center"/>
          </w:tcPr>
          <w:p w:rsidR="00F50132" w:rsidRPr="00DB7B0C" w:rsidP="00F50132">
            <w:pPr>
              <w:bidi/>
              <w:spacing w:after="0" w:line="168" w:lineRule="auto"/>
              <w:contextualSpacing/>
              <w:rPr>
                <w:rFonts w:cs="Traditional Arabic"/>
                <w:sz w:val="26"/>
                <w:szCs w:val="26"/>
                <w:rtl/>
                <w:lang w:bidi="ar-MA"/>
              </w:rPr>
            </w:pPr>
            <w:r w:rsidRPr="00F50132">
              <w:rPr>
                <w:rFonts w:eastAsiaTheme="minorEastAsia" w:cs="Rabat" w:hint="cs"/>
                <w:b/>
                <w:bCs/>
                <w:sz w:val="26"/>
                <w:szCs w:val="26"/>
                <w:rtl/>
              </w:rPr>
              <w:t>فترة</w:t>
            </w:r>
            <w:r w:rsidRPr="00F50132">
              <w:rPr>
                <w:rFonts w:eastAsiaTheme="minorEastAsia" w:cs="Rabat" w:hint="cs"/>
                <w:b/>
                <w:bCs/>
                <w:sz w:val="26"/>
                <w:szCs w:val="26"/>
                <w:rtl/>
              </w:rPr>
              <w:t xml:space="preserve"> القراءة</w:t>
            </w:r>
          </w:p>
        </w:tc>
        <w:tc>
          <w:tcPr>
            <w:tcW w:w="945" w:type="dxa"/>
            <w:gridSpan w:val="2"/>
            <w:tcBorders>
              <w:left w:val="single" w:sz="4" w:space="0" w:color="auto"/>
            </w:tcBorders>
            <w:vAlign w:val="center"/>
          </w:tcPr>
          <w:p w:rsidR="00F50132" w:rsidRPr="00DB7B0C" w:rsidP="001F435E">
            <w:pPr>
              <w:bidi/>
              <w:spacing w:after="0" w:line="168" w:lineRule="auto"/>
              <w:contextualSpacing/>
              <w:jc w:val="center"/>
              <w:rPr>
                <w:rFonts w:cs="Traditional Arabic"/>
                <w:sz w:val="26"/>
                <w:szCs w:val="26"/>
                <w:rtl/>
                <w:lang w:bidi="ar-MA"/>
              </w:rPr>
            </w:pPr>
            <w:r w:rsidRPr="007A3354">
              <w:rPr>
                <w:rFonts w:eastAsiaTheme="minorEastAsia" w:cs="Traditional Arabic" w:hint="cs"/>
                <w:b/>
                <w:bCs/>
                <w:sz w:val="26"/>
                <w:szCs w:val="26"/>
                <w:rtl/>
              </w:rPr>
              <w:t>تقويم</w:t>
            </w:r>
            <w:r w:rsidRPr="007A3354">
              <w:rPr>
                <w:rFonts w:eastAsiaTheme="minorEastAsia" w:cs="Traditional Arabic" w:hint="cs"/>
                <w:b/>
                <w:bCs/>
                <w:sz w:val="26"/>
                <w:szCs w:val="26"/>
                <w:rtl/>
              </w:rPr>
              <w:t xml:space="preserve"> مرحلي</w:t>
            </w:r>
          </w:p>
        </w:tc>
        <w:tc>
          <w:tcPr>
            <w:tcW w:w="449" w:type="dxa"/>
            <w:vAlign w:val="center"/>
          </w:tcPr>
          <w:p w:rsidR="00F50132" w:rsidRPr="00DB7B0C" w:rsidP="00CD5086">
            <w:pPr>
              <w:bidi/>
              <w:spacing w:after="0" w:line="168" w:lineRule="auto"/>
              <w:contextualSpacing/>
              <w:jc w:val="center"/>
              <w:rPr>
                <w:rFonts w:cs="Traditional Arabic"/>
                <w:sz w:val="26"/>
                <w:szCs w:val="26"/>
                <w:rtl/>
              </w:rPr>
            </w:pPr>
            <w:r w:rsidRPr="00DB7B0C">
              <w:rPr>
                <w:rFonts w:eastAsiaTheme="minorEastAsia" w:cs="Traditional Arabic" w:hint="cs"/>
                <w:rtl/>
              </w:rPr>
              <w:t>5</w:t>
            </w:r>
            <w:r w:rsidRPr="00DB7B0C">
              <w:rPr>
                <w:rFonts w:eastAsiaTheme="minorEastAsia" w:cs="Traditional Arabic" w:hint="cs"/>
                <w:sz w:val="26"/>
                <w:szCs w:val="26"/>
                <w:rtl/>
              </w:rPr>
              <w:t xml:space="preserve"> د</w:t>
            </w:r>
          </w:p>
        </w:tc>
        <w:tc>
          <w:tcPr>
            <w:tcW w:w="1878" w:type="dxa"/>
            <w:vAlign w:val="center"/>
          </w:tcPr>
          <w:p w:rsidR="00F50132" w:rsidRPr="00DB7B0C" w:rsidP="00F77D5A">
            <w:pPr>
              <w:bidi/>
              <w:spacing w:after="0" w:line="168" w:lineRule="auto"/>
              <w:contextualSpacing/>
              <w:jc w:val="center"/>
              <w:rPr>
                <w:rFonts w:cs="Traditional Arabic"/>
                <w:sz w:val="26"/>
                <w:szCs w:val="26"/>
                <w:rtl/>
              </w:rPr>
            </w:pPr>
            <w:r w:rsidRPr="00DB7B0C">
              <w:rPr>
                <w:rFonts w:eastAsiaTheme="minorEastAsia" w:cs="Traditional Arabic" w:hint="cs"/>
                <w:sz w:val="26"/>
                <w:szCs w:val="26"/>
                <w:rtl/>
              </w:rPr>
              <w:t>أن</w:t>
            </w:r>
            <w:r w:rsidRPr="00DB7B0C">
              <w:rPr>
                <w:rFonts w:eastAsiaTheme="minorEastAsia" w:cs="Traditional Arabic" w:hint="cs"/>
                <w:sz w:val="26"/>
                <w:szCs w:val="26"/>
                <w:rtl/>
              </w:rPr>
              <w:t xml:space="preserve"> يكون التلميذ قادرا على تثبيت المعلومات السابقة</w:t>
            </w:r>
          </w:p>
        </w:tc>
        <w:tc>
          <w:tcPr>
            <w:tcW w:w="3646" w:type="dxa"/>
            <w:gridSpan w:val="2"/>
          </w:tcPr>
          <w:p w:rsidR="00F50132" w:rsidRPr="00DB7B0C" w:rsidP="00C37CB7">
            <w:pPr>
              <w:bidi/>
              <w:spacing w:after="0" w:line="168" w:lineRule="auto"/>
              <w:contextualSpacing/>
              <w:jc w:val="both"/>
              <w:rPr>
                <w:rFonts w:cs="Traditional Arabic"/>
                <w:sz w:val="26"/>
                <w:szCs w:val="26"/>
                <w:rtl/>
              </w:rPr>
            </w:pPr>
            <w:r w:rsidRPr="00DB7B0C">
              <w:rPr>
                <w:rFonts w:eastAsiaTheme="minorEastAsia" w:cs="Traditional Arabic" w:hint="cs"/>
                <w:sz w:val="26"/>
                <w:szCs w:val="26"/>
                <w:rtl/>
              </w:rPr>
              <w:t xml:space="preserve">- </w:t>
            </w:r>
            <w:r w:rsidRPr="00DB7B0C">
              <w:rPr>
                <w:rFonts w:eastAsiaTheme="minorEastAsia" w:cs="Traditional Arabic" w:hint="cs"/>
                <w:sz w:val="26"/>
                <w:szCs w:val="26"/>
                <w:rtl/>
              </w:rPr>
              <w:t>من</w:t>
            </w:r>
            <w:r w:rsidRPr="00DB7B0C">
              <w:rPr>
                <w:rFonts w:eastAsiaTheme="minorEastAsia" w:cs="Traditional Arabic" w:hint="cs"/>
                <w:sz w:val="26"/>
                <w:szCs w:val="26"/>
                <w:rtl/>
              </w:rPr>
              <w:t xml:space="preserve"> يحاول تكثيف أحداث القصة في ملخص؟</w:t>
            </w:r>
          </w:p>
        </w:tc>
        <w:tc>
          <w:tcPr>
            <w:tcW w:w="6789" w:type="dxa"/>
            <w:gridSpan w:val="2"/>
          </w:tcPr>
          <w:p w:rsidR="00F50132" w:rsidRPr="000A2E17" w:rsidP="000A2E17">
            <w:pPr>
              <w:bidi/>
              <w:spacing w:after="0" w:line="168" w:lineRule="auto"/>
              <w:contextualSpacing/>
              <w:jc w:val="both"/>
              <w:rPr>
                <w:rFonts w:cs="Traditional Arabic"/>
                <w:sz w:val="26"/>
                <w:szCs w:val="26"/>
                <w:rtl/>
                <w:lang w:val="en-US" w:bidi="ar-MA"/>
              </w:rPr>
            </w:pPr>
            <w:r w:rsidRPr="009B2581">
              <w:rPr>
                <w:rFonts w:eastAsiaTheme="minorEastAsia" w:cs="Traditional Arabic" w:hint="cs"/>
                <w:sz w:val="26"/>
                <w:szCs w:val="26"/>
                <w:rtl/>
                <w:lang w:bidi="ar-MA"/>
              </w:rPr>
              <w:t xml:space="preserve">- </w:t>
            </w:r>
            <w:r>
              <w:rPr>
                <w:rFonts w:eastAsiaTheme="minorEastAsia" w:cs="Traditional Arabic" w:hint="cs"/>
                <w:sz w:val="26"/>
                <w:szCs w:val="26"/>
                <w:rtl/>
                <w:lang w:bidi="ar-MA"/>
              </w:rPr>
              <w:t>اقتراحات المتعلمين</w:t>
            </w:r>
            <w:r w:rsidR="000A2E17">
              <w:rPr>
                <w:rFonts w:eastAsiaTheme="minorEastAsia" w:cs="Traditional Arabic" w:hint="cs"/>
                <w:sz w:val="26"/>
                <w:szCs w:val="26"/>
                <w:rtl/>
                <w:lang w:bidi="ar-MA"/>
              </w:rPr>
              <w:t xml:space="preserve">: مثال: </w:t>
            </w:r>
            <w:r w:rsidRPr="000A2E17" w:rsidR="000A2E17">
              <w:rPr>
                <w:rFonts w:eastAsiaTheme="minorEastAsia" w:cs="Traditional Arabic"/>
                <w:sz w:val="26"/>
                <w:szCs w:val="26"/>
                <w:rtl/>
              </w:rPr>
              <w:t xml:space="preserve">بعد قراءتنا للنص وفهمنا لمعانيه، اتضح لنا أنه يتحدث عن عالم فذ كان يعيش في مدينة اسمها س، ولقد أهمل هذا العامل نفسه، وذاب في هموم الفقراء والضعفاء، وكان كل همه هو التوصل إلى حل من شأنه أن يكسر من حجم التفاوتات الطبقية الهائلة التي تعرفها هذه المدينة. وفي يوم من الأيام وبينما هو مستغرق في عمله تمكن صدفة من التوصل إلى تفاعل كيميائي مكنه من تحويل الحجارة الكلسية إلى ذهب خالص، فعاهد نفسه ألا يبوح بهذا السر إلا لمن يستحق من ذوي الحاجة والفاقة. </w:t>
            </w:r>
            <w:r w:rsidRPr="000A2E17" w:rsidR="000A2E17">
              <w:rPr>
                <w:rFonts w:eastAsiaTheme="minorEastAsia" w:cs="Traditional Arabic"/>
                <w:sz w:val="26"/>
                <w:szCs w:val="26"/>
                <w:rtl/>
              </w:rPr>
              <w:t>وفجأة</w:t>
            </w:r>
            <w:r w:rsidRPr="000A2E17" w:rsidR="000A2E17">
              <w:rPr>
                <w:rFonts w:eastAsiaTheme="minorEastAsia" w:cs="Traditional Arabic"/>
                <w:sz w:val="26"/>
                <w:szCs w:val="26"/>
                <w:rtl/>
              </w:rPr>
              <w:t xml:space="preserve"> مر من أمامه عامل بسيط فنادى عليه وأخبره بالسر الذي توصل إليه لكن الطمع أعمى العامل وعوض أن يعترف بالفضل لصاحبه خطف الأنبوبة وهرب. </w:t>
            </w:r>
            <w:r w:rsidRPr="000A2E17" w:rsidR="000A2E17">
              <w:rPr>
                <w:rFonts w:eastAsiaTheme="minorEastAsia" w:cs="Traditional Arabic"/>
                <w:sz w:val="26"/>
                <w:szCs w:val="26"/>
                <w:rtl/>
              </w:rPr>
              <w:t>الشيء</w:t>
            </w:r>
            <w:r w:rsidRPr="000A2E17" w:rsidR="000A2E17">
              <w:rPr>
                <w:rFonts w:eastAsiaTheme="minorEastAsia" w:cs="Traditional Arabic"/>
                <w:sz w:val="26"/>
                <w:szCs w:val="26"/>
                <w:rtl/>
              </w:rPr>
              <w:t xml:space="preserve"> الذي صدم العالم وكأني بلسان حاله يردد كما ردد المتنبي: إذا أنت أكرمت الكريم ملكته.. </w:t>
            </w:r>
            <w:r w:rsidRPr="000A2E17" w:rsidR="000A2E17">
              <w:rPr>
                <w:rFonts w:eastAsiaTheme="minorEastAsia" w:cs="Traditional Arabic"/>
                <w:sz w:val="26"/>
                <w:szCs w:val="26"/>
                <w:rtl/>
              </w:rPr>
              <w:t>وإن</w:t>
            </w:r>
            <w:r w:rsidRPr="000A2E17" w:rsidR="000A2E17">
              <w:rPr>
                <w:rFonts w:eastAsiaTheme="minorEastAsia" w:cs="Traditional Arabic"/>
                <w:sz w:val="26"/>
                <w:szCs w:val="26"/>
                <w:rtl/>
              </w:rPr>
              <w:t xml:space="preserve"> أنت أكرمت اللئيم تمرداً. </w:t>
            </w:r>
            <w:r w:rsidRPr="000A2E17" w:rsidR="000A2E17">
              <w:rPr>
                <w:rFonts w:eastAsiaTheme="minorEastAsia" w:cs="Traditional Arabic"/>
                <w:sz w:val="26"/>
                <w:szCs w:val="26"/>
                <w:rtl/>
              </w:rPr>
              <w:t>وبعد</w:t>
            </w:r>
            <w:r w:rsidRPr="000A2E17" w:rsidR="000A2E17">
              <w:rPr>
                <w:rFonts w:eastAsiaTheme="minorEastAsia" w:cs="Traditional Arabic"/>
                <w:sz w:val="26"/>
                <w:szCs w:val="26"/>
                <w:rtl/>
              </w:rPr>
              <w:t xml:space="preserve"> أن شاع الخبر في المدينة، تعطلت مصالح الناس، وانتشرت الفوضى، والحرائق، ونهبت المنازل، وتهدمت البيوت الحجرية</w:t>
            </w:r>
            <w:r w:rsidRPr="000A2E17" w:rsidR="000A2E17">
              <w:rPr>
                <w:rFonts w:eastAsiaTheme="minorEastAsia" w:cs="Traditional Arabic"/>
                <w:sz w:val="26"/>
                <w:szCs w:val="26"/>
                <w:lang w:val="en-US" w:bidi="ar-MA"/>
              </w:rPr>
              <w:t>.</w:t>
            </w:r>
          </w:p>
        </w:tc>
        <w:tc>
          <w:tcPr>
            <w:tcW w:w="1420" w:type="dxa"/>
            <w:gridSpan w:val="2"/>
            <w:vAlign w:val="center"/>
          </w:tcPr>
          <w:p w:rsidR="00F50132" w:rsidRPr="00DB7B0C" w:rsidP="004C3D0C">
            <w:pPr>
              <w:bidi/>
              <w:spacing w:after="0" w:line="168" w:lineRule="auto"/>
              <w:contextualSpacing/>
              <w:jc w:val="center"/>
              <w:rPr>
                <w:rFonts w:cs="Traditional Arabic"/>
                <w:sz w:val="26"/>
                <w:szCs w:val="26"/>
                <w:rtl/>
                <w:lang w:bidi="ar-MA"/>
              </w:rPr>
            </w:pPr>
            <w:r w:rsidRPr="00DB7B0C">
              <w:rPr>
                <w:rFonts w:eastAsiaTheme="minorEastAsia" w:cs="Traditional Arabic" w:hint="cs"/>
                <w:sz w:val="26"/>
                <w:szCs w:val="26"/>
                <w:rtl/>
                <w:lang w:bidi="ar-MA"/>
              </w:rPr>
              <w:t xml:space="preserve">تقويم أجوبة التلاميذ </w:t>
            </w:r>
            <w:r w:rsidRPr="00DB7B0C">
              <w:rPr>
                <w:rFonts w:eastAsiaTheme="minorEastAsia" w:cs="Traditional Arabic" w:hint="cs"/>
                <w:sz w:val="26"/>
                <w:szCs w:val="26"/>
                <w:rtl/>
                <w:lang w:bidi="ar-MA"/>
              </w:rPr>
              <w:t>وتعزيزها</w:t>
            </w:r>
          </w:p>
        </w:tc>
      </w:tr>
      <w:tr w:rsidTr="0049624F">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1636"/>
          <w:jc w:val="center"/>
        </w:trPr>
        <w:tc>
          <w:tcPr>
            <w:tcW w:w="755" w:type="dxa"/>
            <w:vMerge/>
            <w:tcBorders>
              <w:right w:val="single" w:sz="4" w:space="0" w:color="auto"/>
            </w:tcBorders>
            <w:vAlign w:val="center"/>
          </w:tcPr>
          <w:p w:rsidR="008D22E9" w:rsidRPr="007A3354" w:rsidP="001F435E">
            <w:pPr>
              <w:bidi/>
              <w:spacing w:after="0" w:line="168" w:lineRule="auto"/>
              <w:contextualSpacing/>
              <w:jc w:val="center"/>
              <w:rPr>
                <w:rFonts w:cs="Traditional Arabic"/>
                <w:b/>
                <w:bCs/>
                <w:sz w:val="26"/>
                <w:szCs w:val="26"/>
                <w:rtl/>
              </w:rPr>
            </w:pPr>
          </w:p>
        </w:tc>
        <w:tc>
          <w:tcPr>
            <w:tcW w:w="945" w:type="dxa"/>
            <w:gridSpan w:val="2"/>
            <w:tcBorders>
              <w:left w:val="single" w:sz="4" w:space="0" w:color="auto"/>
            </w:tcBorders>
            <w:vAlign w:val="center"/>
          </w:tcPr>
          <w:p w:rsidR="008D22E9" w:rsidRPr="007A3354" w:rsidP="001F435E">
            <w:pPr>
              <w:bidi/>
              <w:spacing w:after="0" w:line="168" w:lineRule="auto"/>
              <w:contextualSpacing/>
              <w:jc w:val="center"/>
              <w:rPr>
                <w:rFonts w:cs="Traditional Arabic"/>
                <w:b/>
                <w:bCs/>
                <w:sz w:val="26"/>
                <w:szCs w:val="26"/>
                <w:rtl/>
              </w:rPr>
            </w:pPr>
            <w:r w:rsidRPr="007A3354">
              <w:rPr>
                <w:rFonts w:eastAsiaTheme="minorEastAsia" w:cs="Traditional Arabic" w:hint="cs"/>
                <w:b/>
                <w:bCs/>
                <w:sz w:val="26"/>
                <w:szCs w:val="26"/>
                <w:rtl/>
              </w:rPr>
              <w:t>التحليل</w:t>
            </w:r>
          </w:p>
        </w:tc>
        <w:tc>
          <w:tcPr>
            <w:tcW w:w="449" w:type="dxa"/>
            <w:vAlign w:val="center"/>
          </w:tcPr>
          <w:p w:rsidR="008D22E9" w:rsidRPr="00DB7B0C" w:rsidP="00CD5086">
            <w:pPr>
              <w:bidi/>
              <w:spacing w:after="0" w:line="168" w:lineRule="auto"/>
              <w:contextualSpacing/>
              <w:jc w:val="center"/>
              <w:rPr>
                <w:rFonts w:cs="Traditional Arabic"/>
                <w:rtl/>
              </w:rPr>
            </w:pPr>
            <w:r w:rsidRPr="00DB7B0C">
              <w:rPr>
                <w:rFonts w:eastAsiaTheme="minorEastAsia" w:cs="Traditional Arabic" w:hint="cs"/>
                <w:rtl/>
              </w:rPr>
              <w:t xml:space="preserve">40 </w:t>
            </w:r>
            <w:r w:rsidRPr="00DB7B0C">
              <w:rPr>
                <w:rFonts w:eastAsiaTheme="minorEastAsia" w:cs="Traditional Arabic" w:hint="cs"/>
                <w:sz w:val="26"/>
                <w:szCs w:val="26"/>
                <w:rtl/>
              </w:rPr>
              <w:t>د</w:t>
            </w:r>
          </w:p>
        </w:tc>
        <w:tc>
          <w:tcPr>
            <w:tcW w:w="1878" w:type="dxa"/>
          </w:tcPr>
          <w:p w:rsidR="008D22E9" w:rsidP="00E56CC3">
            <w:pPr>
              <w:bidi/>
              <w:spacing w:after="0" w:line="168" w:lineRule="auto"/>
              <w:contextualSpacing/>
              <w:jc w:val="center"/>
              <w:rPr>
                <w:rFonts w:cs="Traditional Arabic"/>
                <w:color w:val="FF0000"/>
                <w:sz w:val="26"/>
                <w:szCs w:val="26"/>
                <w:rtl/>
              </w:rPr>
            </w:pPr>
          </w:p>
          <w:p w:rsidR="008D22E9" w:rsidP="00437BA9">
            <w:pPr>
              <w:bidi/>
              <w:spacing w:after="0" w:line="168" w:lineRule="auto"/>
              <w:contextualSpacing/>
              <w:jc w:val="center"/>
              <w:rPr>
                <w:rFonts w:cs="Traditional Arabic"/>
                <w:color w:val="FF0000"/>
                <w:sz w:val="26"/>
                <w:szCs w:val="26"/>
                <w:rtl/>
              </w:rPr>
            </w:pPr>
          </w:p>
          <w:p w:rsidR="008D22E9" w:rsidRPr="002848CA" w:rsidP="00437BA9">
            <w:pPr>
              <w:bidi/>
              <w:spacing w:after="0" w:line="168" w:lineRule="auto"/>
              <w:contextualSpacing/>
              <w:jc w:val="center"/>
              <w:rPr>
                <w:rFonts w:cs="Traditional Arabic"/>
                <w:color w:val="FF0000"/>
                <w:sz w:val="26"/>
                <w:szCs w:val="26"/>
                <w:rtl/>
              </w:rPr>
            </w:pPr>
          </w:p>
          <w:p w:rsidR="008D22E9" w:rsidRPr="00437BA9" w:rsidP="006C70DD">
            <w:pPr>
              <w:bidi/>
              <w:spacing w:after="0" w:line="168" w:lineRule="auto"/>
              <w:contextualSpacing/>
              <w:jc w:val="center"/>
              <w:rPr>
                <w:rFonts w:cs="Traditional Arabic"/>
                <w:sz w:val="26"/>
                <w:szCs w:val="26"/>
                <w:rtl/>
              </w:rPr>
            </w:pPr>
            <w:r w:rsidRPr="00437BA9">
              <w:rPr>
                <w:rFonts w:eastAsiaTheme="minorEastAsia" w:cs="Traditional Arabic" w:hint="cs"/>
                <w:sz w:val="26"/>
                <w:szCs w:val="26"/>
                <w:rtl/>
              </w:rPr>
              <w:t>أن</w:t>
            </w:r>
            <w:r w:rsidRPr="00437BA9">
              <w:rPr>
                <w:rFonts w:eastAsiaTheme="minorEastAsia" w:cs="Traditional Arabic" w:hint="cs"/>
                <w:sz w:val="26"/>
                <w:szCs w:val="26"/>
                <w:rtl/>
              </w:rPr>
              <w:t xml:space="preserve"> يكون التلميذ قادرا على التعرف على الشخصيات وصفاتها وخصائصها</w:t>
            </w:r>
          </w:p>
          <w:p w:rsidR="008D22E9" w:rsidRPr="002848CA" w:rsidP="00E56CC3">
            <w:pPr>
              <w:bidi/>
              <w:spacing w:after="0" w:line="168" w:lineRule="auto"/>
              <w:contextualSpacing/>
              <w:jc w:val="center"/>
              <w:rPr>
                <w:rFonts w:cs="Traditional Arabic"/>
                <w:color w:val="FF0000"/>
                <w:sz w:val="26"/>
                <w:szCs w:val="26"/>
                <w:rtl/>
              </w:rPr>
            </w:pPr>
          </w:p>
          <w:p w:rsidR="008D22E9" w:rsidRPr="002848CA" w:rsidP="00E56CC3">
            <w:pPr>
              <w:bidi/>
              <w:spacing w:after="0" w:line="168" w:lineRule="auto"/>
              <w:contextualSpacing/>
              <w:jc w:val="center"/>
              <w:rPr>
                <w:rFonts w:cs="Traditional Arabic"/>
                <w:color w:val="FF0000"/>
                <w:sz w:val="26"/>
                <w:szCs w:val="26"/>
                <w:rtl/>
              </w:rPr>
            </w:pPr>
          </w:p>
          <w:p w:rsidR="008D22E9" w:rsidRPr="002848CA" w:rsidP="003B26FF">
            <w:pPr>
              <w:bidi/>
              <w:spacing w:after="0" w:line="168" w:lineRule="auto"/>
              <w:contextualSpacing/>
              <w:jc w:val="center"/>
              <w:rPr>
                <w:rFonts w:cs="Traditional Arabic"/>
                <w:color w:val="FF0000"/>
                <w:sz w:val="26"/>
                <w:szCs w:val="26"/>
                <w:rtl/>
              </w:rPr>
            </w:pPr>
          </w:p>
          <w:p w:rsidR="008D22E9" w:rsidRPr="002848CA" w:rsidP="006054AA">
            <w:pPr>
              <w:bidi/>
              <w:spacing w:after="0" w:line="168" w:lineRule="auto"/>
              <w:contextualSpacing/>
              <w:jc w:val="center"/>
              <w:rPr>
                <w:rFonts w:cs="Traditional Arabic"/>
                <w:color w:val="FF0000"/>
                <w:sz w:val="26"/>
                <w:szCs w:val="26"/>
                <w:rtl/>
              </w:rPr>
            </w:pPr>
          </w:p>
          <w:p w:rsidR="008D22E9" w:rsidP="006054AA">
            <w:pPr>
              <w:bidi/>
              <w:spacing w:after="0" w:line="168" w:lineRule="auto"/>
              <w:contextualSpacing/>
              <w:jc w:val="center"/>
              <w:rPr>
                <w:rFonts w:cs="Traditional Arabic"/>
                <w:color w:val="FF0000"/>
                <w:sz w:val="26"/>
                <w:szCs w:val="26"/>
                <w:rtl/>
              </w:rPr>
            </w:pPr>
          </w:p>
          <w:p w:rsidR="008D22E9" w:rsidP="00EF1CAB">
            <w:pPr>
              <w:bidi/>
              <w:spacing w:after="0" w:line="168" w:lineRule="auto"/>
              <w:contextualSpacing/>
              <w:jc w:val="center"/>
              <w:rPr>
                <w:rFonts w:cs="Traditional Arabic"/>
                <w:color w:val="FF0000"/>
                <w:sz w:val="26"/>
                <w:szCs w:val="26"/>
                <w:rtl/>
              </w:rPr>
            </w:pPr>
          </w:p>
          <w:p w:rsidR="008D22E9" w:rsidRPr="00EF1CAB" w:rsidP="00F44498">
            <w:pPr>
              <w:bidi/>
              <w:spacing w:after="0" w:line="168" w:lineRule="auto"/>
              <w:contextualSpacing/>
              <w:jc w:val="center"/>
              <w:rPr>
                <w:rFonts w:cs="Traditional Arabic"/>
                <w:sz w:val="26"/>
                <w:szCs w:val="26"/>
                <w:rtl/>
              </w:rPr>
            </w:pPr>
            <w:r w:rsidRPr="00EF1CAB">
              <w:rPr>
                <w:rFonts w:eastAsiaTheme="minorEastAsia" w:cs="Traditional Arabic" w:hint="cs"/>
                <w:sz w:val="26"/>
                <w:szCs w:val="26"/>
                <w:rtl/>
              </w:rPr>
              <w:t>أن</w:t>
            </w:r>
            <w:r w:rsidRPr="00EF1CAB">
              <w:rPr>
                <w:rFonts w:eastAsiaTheme="minorEastAsia" w:cs="Traditional Arabic" w:hint="cs"/>
                <w:sz w:val="26"/>
                <w:szCs w:val="26"/>
                <w:rtl/>
              </w:rPr>
              <w:t xml:space="preserve"> يكون التلميذ قادرا على تتبع النموذج العاملي في النص</w:t>
            </w:r>
          </w:p>
          <w:p w:rsidR="008D22E9" w:rsidP="00F44498">
            <w:pPr>
              <w:bidi/>
              <w:spacing w:after="0" w:line="168" w:lineRule="auto"/>
              <w:contextualSpacing/>
              <w:jc w:val="center"/>
              <w:rPr>
                <w:rFonts w:cs="Traditional Arabic"/>
                <w:color w:val="FF0000"/>
                <w:sz w:val="26"/>
                <w:szCs w:val="26"/>
                <w:rtl/>
              </w:rPr>
            </w:pPr>
          </w:p>
          <w:p w:rsidR="008D22E9" w:rsidP="00F44498">
            <w:pPr>
              <w:bidi/>
              <w:spacing w:after="0" w:line="168" w:lineRule="auto"/>
              <w:contextualSpacing/>
              <w:jc w:val="center"/>
              <w:rPr>
                <w:rFonts w:cs="Traditional Arabic"/>
                <w:color w:val="FF0000"/>
                <w:sz w:val="26"/>
                <w:szCs w:val="26"/>
                <w:rtl/>
              </w:rPr>
            </w:pPr>
          </w:p>
          <w:p w:rsidR="008D22E9" w:rsidP="00F44498">
            <w:pPr>
              <w:bidi/>
              <w:spacing w:after="0" w:line="168" w:lineRule="auto"/>
              <w:contextualSpacing/>
              <w:jc w:val="center"/>
              <w:rPr>
                <w:rFonts w:cs="Traditional Arabic"/>
                <w:color w:val="FF0000"/>
                <w:sz w:val="26"/>
                <w:szCs w:val="26"/>
                <w:rtl/>
              </w:rPr>
            </w:pPr>
          </w:p>
          <w:p w:rsidR="008D22E9" w:rsidP="00F44498">
            <w:pPr>
              <w:bidi/>
              <w:spacing w:after="0" w:line="168" w:lineRule="auto"/>
              <w:contextualSpacing/>
              <w:jc w:val="center"/>
              <w:rPr>
                <w:rFonts w:cs="Traditional Arabic"/>
                <w:color w:val="FF0000"/>
                <w:sz w:val="26"/>
                <w:szCs w:val="26"/>
                <w:rtl/>
              </w:rPr>
            </w:pPr>
          </w:p>
          <w:p w:rsidR="008D22E9" w:rsidP="00F44498">
            <w:pPr>
              <w:bidi/>
              <w:spacing w:after="0" w:line="168" w:lineRule="auto"/>
              <w:contextualSpacing/>
              <w:jc w:val="center"/>
              <w:rPr>
                <w:rFonts w:cs="Traditional Arabic"/>
                <w:color w:val="FF0000"/>
                <w:sz w:val="26"/>
                <w:szCs w:val="26"/>
                <w:rtl/>
              </w:rPr>
            </w:pPr>
          </w:p>
          <w:p w:rsidR="008D22E9" w:rsidRPr="002848CA" w:rsidP="00F44498">
            <w:pPr>
              <w:bidi/>
              <w:spacing w:after="0" w:line="168" w:lineRule="auto"/>
              <w:contextualSpacing/>
              <w:jc w:val="center"/>
              <w:rPr>
                <w:rFonts w:cs="Traditional Arabic"/>
                <w:color w:val="FF0000"/>
                <w:sz w:val="26"/>
                <w:szCs w:val="26"/>
                <w:rtl/>
              </w:rPr>
            </w:pPr>
          </w:p>
          <w:p w:rsidR="008D22E9" w:rsidRPr="002848CA" w:rsidP="003B26FF">
            <w:pPr>
              <w:bidi/>
              <w:spacing w:after="0" w:line="168" w:lineRule="auto"/>
              <w:contextualSpacing/>
              <w:jc w:val="center"/>
              <w:rPr>
                <w:rFonts w:cs="Traditional Arabic"/>
                <w:color w:val="FF0000"/>
                <w:sz w:val="26"/>
                <w:szCs w:val="26"/>
                <w:rtl/>
              </w:rPr>
            </w:pPr>
          </w:p>
          <w:p w:rsidR="008D22E9" w:rsidRPr="00437BA9" w:rsidP="003B26FF">
            <w:pPr>
              <w:bidi/>
              <w:spacing w:after="0" w:line="168" w:lineRule="auto"/>
              <w:contextualSpacing/>
              <w:jc w:val="center"/>
              <w:rPr>
                <w:rFonts w:cs="Traditional Arabic"/>
                <w:sz w:val="26"/>
                <w:szCs w:val="26"/>
                <w:rtl/>
              </w:rPr>
            </w:pPr>
            <w:r w:rsidRPr="00437BA9">
              <w:rPr>
                <w:rFonts w:eastAsiaTheme="minorEastAsia" w:cs="Traditional Arabic" w:hint="cs"/>
                <w:sz w:val="26"/>
                <w:szCs w:val="26"/>
                <w:rtl/>
              </w:rPr>
              <w:t>أن</w:t>
            </w:r>
            <w:r w:rsidRPr="00437BA9">
              <w:rPr>
                <w:rFonts w:eastAsiaTheme="minorEastAsia" w:cs="Traditional Arabic" w:hint="cs"/>
                <w:sz w:val="26"/>
                <w:szCs w:val="26"/>
                <w:rtl/>
              </w:rPr>
              <w:t xml:space="preserve"> يكون التلميذ قادرا على معرفة الزمن وأنواعه في القصة</w:t>
            </w:r>
          </w:p>
          <w:p w:rsidR="008D22E9" w:rsidRPr="002848CA" w:rsidP="00E56CC3">
            <w:pPr>
              <w:bidi/>
              <w:spacing w:after="0" w:line="168" w:lineRule="auto"/>
              <w:contextualSpacing/>
              <w:jc w:val="center"/>
              <w:rPr>
                <w:rFonts w:cs="Traditional Arabic"/>
                <w:color w:val="FF0000"/>
                <w:sz w:val="26"/>
                <w:szCs w:val="26"/>
                <w:rtl/>
              </w:rPr>
            </w:pPr>
          </w:p>
          <w:p w:rsidR="008D22E9" w:rsidRPr="002848CA" w:rsidP="006054AA">
            <w:pPr>
              <w:bidi/>
              <w:spacing w:after="0" w:line="168" w:lineRule="auto"/>
              <w:contextualSpacing/>
              <w:rPr>
                <w:rFonts w:cs="Traditional Arabic"/>
                <w:color w:val="FF0000"/>
                <w:sz w:val="26"/>
                <w:szCs w:val="26"/>
                <w:rtl/>
              </w:rPr>
            </w:pPr>
          </w:p>
          <w:p w:rsidR="008D22E9" w:rsidP="006054AA">
            <w:pPr>
              <w:bidi/>
              <w:spacing w:after="0" w:line="168" w:lineRule="auto"/>
              <w:contextualSpacing/>
              <w:rPr>
                <w:rFonts w:cs="Traditional Arabic"/>
                <w:color w:val="FF0000"/>
                <w:sz w:val="26"/>
                <w:szCs w:val="26"/>
                <w:rtl/>
              </w:rPr>
            </w:pPr>
          </w:p>
          <w:p w:rsidR="008D22E9" w:rsidP="00437BA9">
            <w:pPr>
              <w:bidi/>
              <w:spacing w:after="0" w:line="168" w:lineRule="auto"/>
              <w:contextualSpacing/>
              <w:rPr>
                <w:rFonts w:cs="Traditional Arabic"/>
                <w:color w:val="FF0000"/>
                <w:sz w:val="26"/>
                <w:szCs w:val="26"/>
                <w:rtl/>
              </w:rPr>
            </w:pPr>
          </w:p>
          <w:p w:rsidR="008D22E9" w:rsidP="00310045">
            <w:pPr>
              <w:bidi/>
              <w:spacing w:after="0" w:line="168" w:lineRule="auto"/>
              <w:contextualSpacing/>
              <w:rPr>
                <w:rFonts w:cs="Traditional Arabic"/>
                <w:color w:val="FF0000"/>
                <w:sz w:val="26"/>
                <w:szCs w:val="26"/>
                <w:rtl/>
              </w:rPr>
            </w:pPr>
          </w:p>
          <w:p w:rsidR="008D22E9" w:rsidRPr="002848CA" w:rsidP="00437BA9">
            <w:pPr>
              <w:bidi/>
              <w:spacing w:after="0" w:line="168" w:lineRule="auto"/>
              <w:contextualSpacing/>
              <w:rPr>
                <w:rFonts w:cs="Traditional Arabic"/>
                <w:color w:val="FF0000"/>
                <w:sz w:val="26"/>
                <w:szCs w:val="26"/>
                <w:rtl/>
              </w:rPr>
            </w:pPr>
          </w:p>
          <w:p w:rsidR="008D22E9" w:rsidRPr="00437BA9" w:rsidP="00484F33">
            <w:pPr>
              <w:bidi/>
              <w:spacing w:after="0" w:line="168" w:lineRule="auto"/>
              <w:contextualSpacing/>
              <w:jc w:val="center"/>
              <w:rPr>
                <w:rFonts w:cs="Traditional Arabic"/>
                <w:sz w:val="26"/>
                <w:szCs w:val="26"/>
                <w:rtl/>
              </w:rPr>
            </w:pPr>
            <w:r w:rsidRPr="00437BA9">
              <w:rPr>
                <w:rFonts w:eastAsiaTheme="minorEastAsia" w:cs="Traditional Arabic" w:hint="cs"/>
                <w:sz w:val="26"/>
                <w:szCs w:val="26"/>
                <w:rtl/>
              </w:rPr>
              <w:t>أن</w:t>
            </w:r>
            <w:r w:rsidRPr="00437BA9">
              <w:rPr>
                <w:rFonts w:eastAsiaTheme="minorEastAsia" w:cs="Traditional Arabic" w:hint="cs"/>
                <w:sz w:val="26"/>
                <w:szCs w:val="26"/>
                <w:rtl/>
              </w:rPr>
              <w:t xml:space="preserve"> يكون التلميذ قادرا على معرفة المكان في القصة</w:t>
            </w:r>
          </w:p>
          <w:p w:rsidR="008D22E9" w:rsidP="00E56CC3">
            <w:pPr>
              <w:bidi/>
              <w:spacing w:after="0" w:line="168" w:lineRule="auto"/>
              <w:contextualSpacing/>
              <w:jc w:val="center"/>
              <w:rPr>
                <w:rFonts w:cs="Traditional Arabic"/>
                <w:color w:val="FF0000"/>
                <w:sz w:val="26"/>
                <w:szCs w:val="26"/>
                <w:rtl/>
              </w:rPr>
            </w:pPr>
          </w:p>
          <w:p w:rsidR="008D22E9" w:rsidP="005610EB">
            <w:pPr>
              <w:bidi/>
              <w:spacing w:after="0" w:line="168" w:lineRule="auto"/>
              <w:contextualSpacing/>
              <w:jc w:val="center"/>
              <w:rPr>
                <w:rFonts w:cs="Traditional Arabic"/>
                <w:color w:val="FF0000"/>
                <w:sz w:val="26"/>
                <w:szCs w:val="26"/>
                <w:rtl/>
              </w:rPr>
            </w:pPr>
          </w:p>
          <w:p w:rsidR="008D22E9" w:rsidRPr="005610EB" w:rsidP="006054AA">
            <w:pPr>
              <w:bidi/>
              <w:spacing w:after="0" w:line="168" w:lineRule="auto"/>
              <w:contextualSpacing/>
              <w:jc w:val="center"/>
              <w:rPr>
                <w:rFonts w:cs="Traditional Arabic"/>
                <w:sz w:val="26"/>
                <w:szCs w:val="26"/>
                <w:rtl/>
              </w:rPr>
            </w:pPr>
            <w:r w:rsidRPr="005610EB">
              <w:rPr>
                <w:rFonts w:eastAsiaTheme="minorEastAsia" w:cs="Traditional Arabic" w:hint="cs"/>
                <w:sz w:val="26"/>
                <w:szCs w:val="26"/>
                <w:rtl/>
              </w:rPr>
              <w:t>أن</w:t>
            </w:r>
            <w:r w:rsidRPr="005610EB">
              <w:rPr>
                <w:rFonts w:eastAsiaTheme="minorEastAsia" w:cs="Traditional Arabic" w:hint="cs"/>
                <w:sz w:val="26"/>
                <w:szCs w:val="26"/>
                <w:rtl/>
              </w:rPr>
              <w:t xml:space="preserve"> يكون التلميذ قادرا على معرفة البناء الفني واللغة في القصة</w:t>
            </w:r>
          </w:p>
          <w:p w:rsidR="008D22E9" w:rsidP="00437BA9">
            <w:pPr>
              <w:bidi/>
              <w:spacing w:after="0" w:line="168" w:lineRule="auto"/>
              <w:contextualSpacing/>
              <w:jc w:val="center"/>
              <w:rPr>
                <w:rFonts w:cs="Traditional Arabic"/>
                <w:color w:val="FF0000"/>
                <w:sz w:val="26"/>
                <w:szCs w:val="26"/>
                <w:rtl/>
              </w:rPr>
            </w:pPr>
          </w:p>
          <w:p w:rsidR="008D22E9" w:rsidP="00310045">
            <w:pPr>
              <w:bidi/>
              <w:spacing w:after="0" w:line="168" w:lineRule="auto"/>
              <w:contextualSpacing/>
              <w:jc w:val="center"/>
              <w:rPr>
                <w:rFonts w:cs="Traditional Arabic"/>
                <w:color w:val="FF0000"/>
                <w:sz w:val="26"/>
                <w:szCs w:val="26"/>
                <w:rtl/>
              </w:rPr>
            </w:pPr>
          </w:p>
          <w:p w:rsidR="008D22E9" w:rsidP="009140F0">
            <w:pPr>
              <w:bidi/>
              <w:spacing w:after="0" w:line="168" w:lineRule="auto"/>
              <w:contextualSpacing/>
              <w:jc w:val="center"/>
              <w:rPr>
                <w:rFonts w:cs="Traditional Arabic"/>
                <w:color w:val="FF0000"/>
                <w:sz w:val="26"/>
                <w:szCs w:val="26"/>
                <w:rtl/>
              </w:rPr>
            </w:pPr>
          </w:p>
          <w:p w:rsidR="008D22E9" w:rsidP="00437BA9">
            <w:pPr>
              <w:bidi/>
              <w:spacing w:after="0" w:line="168" w:lineRule="auto"/>
              <w:contextualSpacing/>
              <w:jc w:val="center"/>
              <w:rPr>
                <w:rFonts w:cs="Traditional Arabic"/>
                <w:color w:val="FF0000"/>
                <w:sz w:val="26"/>
                <w:szCs w:val="26"/>
                <w:rtl/>
              </w:rPr>
            </w:pPr>
          </w:p>
          <w:p w:rsidR="008D22E9" w:rsidP="00FF7550">
            <w:pPr>
              <w:bidi/>
              <w:spacing w:after="0" w:line="168" w:lineRule="auto"/>
              <w:contextualSpacing/>
              <w:jc w:val="center"/>
              <w:rPr>
                <w:rFonts w:cs="Traditional Arabic"/>
                <w:color w:val="FF0000"/>
                <w:sz w:val="26"/>
                <w:szCs w:val="26"/>
                <w:rtl/>
              </w:rPr>
            </w:pPr>
          </w:p>
          <w:p w:rsidR="008D22E9" w:rsidP="00FF7550">
            <w:pPr>
              <w:bidi/>
              <w:spacing w:after="0" w:line="168" w:lineRule="auto"/>
              <w:contextualSpacing/>
              <w:jc w:val="center"/>
              <w:rPr>
                <w:rFonts w:cs="Traditional Arabic"/>
                <w:color w:val="FF0000"/>
                <w:sz w:val="26"/>
                <w:szCs w:val="26"/>
                <w:rtl/>
              </w:rPr>
            </w:pPr>
          </w:p>
          <w:p w:rsidR="008D22E9" w:rsidRPr="00437BA9" w:rsidP="00437BA9">
            <w:pPr>
              <w:bidi/>
              <w:spacing w:after="0" w:line="168" w:lineRule="auto"/>
              <w:contextualSpacing/>
              <w:jc w:val="center"/>
              <w:rPr>
                <w:rFonts w:cs="Traditional Arabic"/>
                <w:sz w:val="26"/>
                <w:szCs w:val="26"/>
                <w:rtl/>
              </w:rPr>
            </w:pPr>
            <w:r w:rsidRPr="00437BA9">
              <w:rPr>
                <w:rFonts w:eastAsiaTheme="minorEastAsia" w:cs="Traditional Arabic" w:hint="cs"/>
                <w:sz w:val="26"/>
                <w:szCs w:val="26"/>
                <w:rtl/>
              </w:rPr>
              <w:t>أن</w:t>
            </w:r>
            <w:r w:rsidRPr="00437BA9">
              <w:rPr>
                <w:rFonts w:eastAsiaTheme="minorEastAsia" w:cs="Traditional Arabic" w:hint="cs"/>
                <w:sz w:val="26"/>
                <w:szCs w:val="26"/>
                <w:rtl/>
              </w:rPr>
              <w:t xml:space="preserve"> يكون التلميذ قادرا على معرفة </w:t>
            </w:r>
            <w:r>
              <w:rPr>
                <w:rFonts w:eastAsiaTheme="minorEastAsia" w:cs="Traditional Arabic" w:hint="cs"/>
                <w:sz w:val="26"/>
                <w:szCs w:val="26"/>
                <w:rtl/>
              </w:rPr>
              <w:t>الرؤية</w:t>
            </w:r>
            <w:r w:rsidRPr="00437BA9">
              <w:rPr>
                <w:rFonts w:eastAsiaTheme="minorEastAsia" w:cs="Traditional Arabic" w:hint="cs"/>
                <w:sz w:val="26"/>
                <w:szCs w:val="26"/>
                <w:rtl/>
              </w:rPr>
              <w:t xml:space="preserve"> السردية في القصة</w:t>
            </w:r>
          </w:p>
        </w:tc>
        <w:tc>
          <w:tcPr>
            <w:tcW w:w="3646" w:type="dxa"/>
            <w:gridSpan w:val="2"/>
          </w:tcPr>
          <w:p w:rsidR="008D22E9" w:rsidP="008A1E12">
            <w:pPr>
              <w:bidi/>
              <w:spacing w:after="0" w:line="168" w:lineRule="auto"/>
              <w:contextualSpacing/>
              <w:jc w:val="both"/>
              <w:rPr>
                <w:rFonts w:cs="Traditional Arabic" w:hint="cs"/>
                <w:color w:val="FF0000"/>
                <w:sz w:val="26"/>
                <w:szCs w:val="26"/>
                <w:rtl/>
              </w:rPr>
            </w:pPr>
          </w:p>
          <w:p w:rsidR="000A2E17" w:rsidP="000A2E17">
            <w:pPr>
              <w:bidi/>
              <w:spacing w:after="0" w:line="168" w:lineRule="auto"/>
              <w:contextualSpacing/>
              <w:jc w:val="both"/>
              <w:rPr>
                <w:rFonts w:cs="Traditional Arabic" w:hint="cs"/>
                <w:color w:val="FF0000"/>
                <w:sz w:val="26"/>
                <w:szCs w:val="26"/>
                <w:rtl/>
              </w:rPr>
            </w:pPr>
          </w:p>
          <w:p w:rsidR="000A2E17" w:rsidP="000A2E17">
            <w:pPr>
              <w:bidi/>
              <w:spacing w:after="0" w:line="168" w:lineRule="auto"/>
              <w:contextualSpacing/>
              <w:jc w:val="both"/>
              <w:rPr>
                <w:rFonts w:cs="Traditional Arabic" w:hint="cs"/>
                <w:color w:val="FF0000"/>
                <w:sz w:val="26"/>
                <w:szCs w:val="26"/>
                <w:rtl/>
              </w:rPr>
            </w:pPr>
          </w:p>
          <w:p w:rsidR="000A2E17" w:rsidRPr="000A2E17" w:rsidP="000A2E17">
            <w:pPr>
              <w:bidi/>
              <w:spacing w:after="0" w:line="168" w:lineRule="auto"/>
              <w:contextualSpacing/>
              <w:jc w:val="both"/>
              <w:rPr>
                <w:rFonts w:cs="Traditional Arabic" w:hint="cs"/>
                <w:sz w:val="26"/>
                <w:szCs w:val="26"/>
                <w:rtl/>
              </w:rPr>
            </w:pPr>
            <w:r w:rsidRPr="000A2E17">
              <w:rPr>
                <w:rFonts w:eastAsiaTheme="minorEastAsia" w:cs="Traditional Arabic" w:hint="cs"/>
                <w:sz w:val="26"/>
                <w:szCs w:val="26"/>
                <w:rtl/>
              </w:rPr>
              <w:t>نستخرج الخطاطة السردية للنص:</w:t>
            </w:r>
          </w:p>
          <w:p w:rsidR="000A2E17" w:rsidRPr="00AD5BF4" w:rsidP="000A2E17">
            <w:pPr>
              <w:bidi/>
              <w:spacing w:after="0" w:line="168" w:lineRule="auto"/>
              <w:contextualSpacing/>
              <w:jc w:val="both"/>
              <w:rPr>
                <w:rFonts w:cs="Traditional Arabic"/>
                <w:sz w:val="26"/>
                <w:szCs w:val="26"/>
                <w:rtl/>
                <w:lang w:bidi="ar-MA"/>
              </w:rPr>
            </w:pPr>
          </w:p>
          <w:p w:rsidR="008D22E9" w:rsidRPr="002848CA" w:rsidP="0050218F">
            <w:pPr>
              <w:bidi/>
              <w:spacing w:after="0" w:line="168" w:lineRule="auto"/>
              <w:contextualSpacing/>
              <w:jc w:val="both"/>
              <w:rPr>
                <w:rFonts w:cs="Traditional Arabic"/>
                <w:color w:val="FF0000"/>
                <w:sz w:val="26"/>
                <w:szCs w:val="26"/>
                <w:rtl/>
                <w:lang w:bidi="ar-MA"/>
              </w:rPr>
            </w:pPr>
          </w:p>
          <w:p w:rsidR="008D22E9" w:rsidRPr="00B8163C" w:rsidP="00B8163C">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w:t>
            </w:r>
          </w:p>
          <w:p w:rsidR="008D22E9" w:rsidRPr="002848CA" w:rsidP="00D16CD0">
            <w:pPr>
              <w:bidi/>
              <w:spacing w:after="0" w:line="168" w:lineRule="auto"/>
              <w:contextualSpacing/>
              <w:jc w:val="both"/>
              <w:rPr>
                <w:rFonts w:cs="Traditional Arabic"/>
                <w:color w:val="FF0000"/>
                <w:sz w:val="26"/>
                <w:szCs w:val="26"/>
                <w:rtl/>
                <w:lang w:bidi="ar-MA"/>
              </w:rPr>
            </w:pPr>
          </w:p>
          <w:p w:rsidR="008D22E9" w:rsidRPr="002848CA" w:rsidP="008B4CD3">
            <w:pPr>
              <w:bidi/>
              <w:spacing w:after="0" w:line="168" w:lineRule="auto"/>
              <w:contextualSpacing/>
              <w:jc w:val="both"/>
              <w:rPr>
                <w:rFonts w:cs="Traditional Arabic"/>
                <w:color w:val="FF0000"/>
                <w:sz w:val="26"/>
                <w:szCs w:val="26"/>
                <w:rtl/>
                <w:lang w:bidi="ar-MA"/>
              </w:rPr>
            </w:pPr>
          </w:p>
          <w:p w:rsidR="008D22E9" w:rsidRPr="002848CA" w:rsidP="008B4CD3">
            <w:pPr>
              <w:bidi/>
              <w:spacing w:after="0" w:line="168" w:lineRule="auto"/>
              <w:contextualSpacing/>
              <w:jc w:val="both"/>
              <w:rPr>
                <w:rFonts w:cs="Traditional Arabic"/>
                <w:color w:val="FF0000"/>
                <w:sz w:val="26"/>
                <w:szCs w:val="26"/>
                <w:rtl/>
                <w:lang w:bidi="ar-MA"/>
              </w:rPr>
            </w:pPr>
          </w:p>
          <w:p w:rsidR="008D22E9" w:rsidRPr="002848CA" w:rsidP="008B4CD3">
            <w:pPr>
              <w:bidi/>
              <w:spacing w:after="0" w:line="168" w:lineRule="auto"/>
              <w:contextualSpacing/>
              <w:jc w:val="both"/>
              <w:rPr>
                <w:rFonts w:cs="Traditional Arabic"/>
                <w:color w:val="FF0000"/>
                <w:sz w:val="26"/>
                <w:szCs w:val="26"/>
                <w:rtl/>
                <w:lang w:bidi="ar-MA"/>
              </w:rPr>
            </w:pPr>
          </w:p>
          <w:p w:rsidR="008D22E9" w:rsidP="008B4CD3">
            <w:pPr>
              <w:bidi/>
              <w:spacing w:after="0" w:line="168" w:lineRule="auto"/>
              <w:contextualSpacing/>
              <w:jc w:val="both"/>
              <w:rPr>
                <w:rFonts w:cs="Traditional Arabic"/>
                <w:color w:val="FF0000"/>
                <w:sz w:val="26"/>
                <w:szCs w:val="26"/>
                <w:rtl/>
                <w:lang w:bidi="ar-MA"/>
              </w:rPr>
            </w:pPr>
          </w:p>
          <w:p w:rsidR="008D22E9" w:rsidP="00F50132">
            <w:pPr>
              <w:bidi/>
              <w:spacing w:after="0" w:line="168" w:lineRule="auto"/>
              <w:contextualSpacing/>
              <w:jc w:val="both"/>
              <w:rPr>
                <w:rFonts w:cs="Traditional Arabic"/>
                <w:color w:val="FF0000"/>
                <w:sz w:val="26"/>
                <w:szCs w:val="26"/>
                <w:rtl/>
                <w:lang w:bidi="ar-MA"/>
              </w:rPr>
            </w:pPr>
          </w:p>
          <w:p w:rsidR="008D22E9" w:rsidP="00F50132">
            <w:pPr>
              <w:bidi/>
              <w:spacing w:after="0" w:line="168" w:lineRule="auto"/>
              <w:contextualSpacing/>
              <w:jc w:val="both"/>
              <w:rPr>
                <w:rFonts w:cs="Traditional Arabic"/>
                <w:color w:val="FF0000"/>
                <w:sz w:val="26"/>
                <w:szCs w:val="26"/>
                <w:rtl/>
                <w:lang w:bidi="ar-MA"/>
              </w:rPr>
            </w:pPr>
          </w:p>
          <w:p w:rsidR="008D22E9" w:rsidP="00F50132">
            <w:pPr>
              <w:bidi/>
              <w:spacing w:after="0" w:line="168" w:lineRule="auto"/>
              <w:contextualSpacing/>
              <w:jc w:val="both"/>
              <w:rPr>
                <w:rFonts w:cs="Traditional Arabic"/>
                <w:color w:val="FF0000"/>
                <w:sz w:val="26"/>
                <w:szCs w:val="26"/>
                <w:rtl/>
                <w:lang w:bidi="ar-MA"/>
              </w:rPr>
            </w:pPr>
          </w:p>
          <w:p w:rsidR="000A2E17" w:rsidRPr="000A2E17" w:rsidP="000A2E17">
            <w:pPr>
              <w:bidi/>
              <w:spacing w:after="0" w:line="168" w:lineRule="auto"/>
              <w:contextualSpacing/>
              <w:jc w:val="both"/>
              <w:rPr>
                <w:rFonts w:cs="Traditional Arabic"/>
                <w:color w:val="FF0000"/>
                <w:sz w:val="26"/>
                <w:szCs w:val="26"/>
                <w:rtl/>
              </w:rPr>
            </w:pPr>
          </w:p>
          <w:p w:rsidR="000A2E17" w:rsidRPr="000A2E17" w:rsidP="000A2E17">
            <w:pPr>
              <w:bidi/>
              <w:spacing w:after="0" w:line="168" w:lineRule="auto"/>
              <w:contextualSpacing/>
              <w:jc w:val="both"/>
              <w:rPr>
                <w:rFonts w:cs="Traditional Arabic"/>
                <w:color w:val="FF0000"/>
                <w:sz w:val="26"/>
                <w:szCs w:val="26"/>
                <w:rtl/>
                <w:lang w:bidi="ar-MA"/>
              </w:rPr>
            </w:pPr>
            <w:r w:rsidRPr="000A2E17">
              <w:rPr>
                <w:rFonts w:eastAsiaTheme="minorEastAsia" w:cs="Traditional Arabic" w:hint="cs"/>
                <w:color w:val="FF0000"/>
                <w:sz w:val="26"/>
                <w:szCs w:val="26"/>
                <w:rtl/>
                <w:lang w:bidi="ar-MA"/>
              </w:rPr>
              <w:t xml:space="preserve">- </w:t>
            </w:r>
            <w:r w:rsidRPr="000A2E17">
              <w:rPr>
                <w:rFonts w:eastAsiaTheme="minorEastAsia" w:cs="Traditional Arabic" w:hint="cs"/>
                <w:sz w:val="26"/>
                <w:szCs w:val="26"/>
                <w:rtl/>
              </w:rPr>
              <w:t>ماهي شخصيات النص؟</w:t>
            </w:r>
          </w:p>
          <w:p w:rsidR="008D22E9" w:rsidP="00F50132">
            <w:pPr>
              <w:bidi/>
              <w:spacing w:after="0" w:line="168" w:lineRule="auto"/>
              <w:contextualSpacing/>
              <w:jc w:val="both"/>
              <w:rPr>
                <w:rFonts w:cs="Traditional Arabic"/>
                <w:color w:val="FF0000"/>
                <w:sz w:val="26"/>
                <w:szCs w:val="26"/>
                <w:rtl/>
                <w:lang w:bidi="ar-MA"/>
              </w:rPr>
            </w:pPr>
          </w:p>
          <w:p w:rsidR="008D22E9" w:rsidP="00F50132">
            <w:pPr>
              <w:bidi/>
              <w:spacing w:after="0" w:line="168" w:lineRule="auto"/>
              <w:contextualSpacing/>
              <w:jc w:val="both"/>
              <w:rPr>
                <w:rFonts w:cs="Traditional Arabic"/>
                <w:color w:val="FF0000"/>
                <w:sz w:val="26"/>
                <w:szCs w:val="26"/>
                <w:rtl/>
                <w:lang w:bidi="ar-MA"/>
              </w:rPr>
            </w:pPr>
          </w:p>
          <w:p w:rsidR="008D22E9" w:rsidP="00F50132">
            <w:pPr>
              <w:bidi/>
              <w:spacing w:after="0" w:line="168" w:lineRule="auto"/>
              <w:contextualSpacing/>
              <w:jc w:val="both"/>
              <w:rPr>
                <w:rFonts w:cs="Traditional Arabic"/>
                <w:color w:val="FF0000"/>
                <w:sz w:val="26"/>
                <w:szCs w:val="26"/>
                <w:rtl/>
                <w:lang w:bidi="ar-MA"/>
              </w:rPr>
            </w:pPr>
          </w:p>
          <w:p w:rsidR="008D22E9" w:rsidP="00F50132">
            <w:pPr>
              <w:bidi/>
              <w:spacing w:after="0" w:line="168" w:lineRule="auto"/>
              <w:contextualSpacing/>
              <w:jc w:val="both"/>
              <w:rPr>
                <w:rFonts w:cs="Traditional Arabic"/>
                <w:color w:val="FF0000"/>
                <w:sz w:val="26"/>
                <w:szCs w:val="26"/>
                <w:rtl/>
                <w:lang w:bidi="ar-MA"/>
              </w:rPr>
            </w:pPr>
          </w:p>
          <w:p w:rsidR="008D22E9" w:rsidP="00F50132">
            <w:pPr>
              <w:bidi/>
              <w:spacing w:after="0" w:line="168" w:lineRule="auto"/>
              <w:contextualSpacing/>
              <w:jc w:val="both"/>
              <w:rPr>
                <w:rFonts w:cs="Traditional Arabic"/>
                <w:color w:val="FF0000"/>
                <w:sz w:val="26"/>
                <w:szCs w:val="26"/>
                <w:rtl/>
                <w:lang w:bidi="ar-MA"/>
              </w:rPr>
            </w:pPr>
          </w:p>
          <w:p w:rsidR="008D22E9" w:rsidP="00F50132">
            <w:pPr>
              <w:bidi/>
              <w:spacing w:after="0" w:line="168" w:lineRule="auto"/>
              <w:contextualSpacing/>
              <w:jc w:val="both"/>
              <w:rPr>
                <w:rFonts w:cs="Traditional Arabic"/>
                <w:color w:val="FF0000"/>
                <w:sz w:val="26"/>
                <w:szCs w:val="26"/>
                <w:rtl/>
                <w:lang w:bidi="ar-MA"/>
              </w:rPr>
            </w:pPr>
          </w:p>
          <w:p w:rsidR="008D22E9" w:rsidRPr="002848CA" w:rsidP="00F50132">
            <w:pPr>
              <w:bidi/>
              <w:spacing w:after="0" w:line="168" w:lineRule="auto"/>
              <w:contextualSpacing/>
              <w:jc w:val="both"/>
              <w:rPr>
                <w:rFonts w:cs="Traditional Arabic"/>
                <w:color w:val="FF0000"/>
                <w:sz w:val="26"/>
                <w:szCs w:val="26"/>
                <w:rtl/>
                <w:lang w:bidi="ar-MA"/>
              </w:rPr>
            </w:pPr>
          </w:p>
          <w:p w:rsidR="008D22E9" w:rsidP="008B4CD3">
            <w:pPr>
              <w:bidi/>
              <w:spacing w:after="0" w:line="168" w:lineRule="auto"/>
              <w:contextualSpacing/>
              <w:jc w:val="both"/>
              <w:rPr>
                <w:rFonts w:cs="Traditional Arabic"/>
                <w:color w:val="FF0000"/>
                <w:sz w:val="26"/>
                <w:szCs w:val="26"/>
                <w:rtl/>
                <w:lang w:bidi="ar-MA"/>
              </w:rPr>
            </w:pPr>
          </w:p>
          <w:p w:rsidR="008D22E9" w:rsidRPr="00FC2B1C" w:rsidP="00FC2B1C">
            <w:pPr>
              <w:bidi/>
              <w:spacing w:after="0" w:line="168" w:lineRule="auto"/>
              <w:contextualSpacing/>
              <w:jc w:val="both"/>
              <w:rPr>
                <w:rFonts w:cs="Traditional Arabic"/>
                <w:sz w:val="26"/>
                <w:szCs w:val="26"/>
                <w:rtl/>
                <w:lang w:bidi="ar-MA"/>
              </w:rPr>
            </w:pPr>
            <w:r w:rsidRPr="00FC2B1C">
              <w:rPr>
                <w:rFonts w:eastAsiaTheme="minorEastAsia" w:cs="Traditional Arabic" w:hint="cs"/>
                <w:sz w:val="26"/>
                <w:szCs w:val="26"/>
                <w:rtl/>
                <w:lang w:bidi="ar-MA"/>
              </w:rPr>
              <w:t xml:space="preserve">- لنحاول </w:t>
            </w:r>
            <w:r w:rsidRPr="00FC2B1C">
              <w:rPr>
                <w:rFonts w:eastAsiaTheme="minorEastAsia" w:cs="Traditional Arabic" w:hint="cs"/>
                <w:sz w:val="26"/>
                <w:szCs w:val="26"/>
                <w:rtl/>
                <w:lang w:bidi="ar-MA"/>
              </w:rPr>
              <w:t>تطبيق</w:t>
            </w:r>
            <w:r w:rsidRPr="00FC2B1C">
              <w:rPr>
                <w:rFonts w:eastAsiaTheme="minorEastAsia" w:cs="Traditional Arabic" w:hint="cs"/>
                <w:sz w:val="26"/>
                <w:szCs w:val="26"/>
                <w:rtl/>
                <w:lang w:bidi="ar-MA"/>
              </w:rPr>
              <w:t xml:space="preserve"> النموذج العاملي على النص.</w:t>
            </w:r>
          </w:p>
          <w:p w:rsidR="008D22E9" w:rsidP="008B4CD3">
            <w:pPr>
              <w:bidi/>
              <w:spacing w:after="0" w:line="168" w:lineRule="auto"/>
              <w:contextualSpacing/>
              <w:jc w:val="both"/>
              <w:rPr>
                <w:rFonts w:cs="Traditional Arabic"/>
                <w:sz w:val="26"/>
                <w:szCs w:val="26"/>
                <w:rtl/>
                <w:lang w:bidi="ar-MA"/>
              </w:rPr>
            </w:pPr>
          </w:p>
          <w:p w:rsidR="008D22E9" w:rsidP="002768F2">
            <w:pPr>
              <w:bidi/>
              <w:spacing w:after="0" w:line="168" w:lineRule="auto"/>
              <w:contextualSpacing/>
              <w:jc w:val="both"/>
              <w:rPr>
                <w:rFonts w:cs="Traditional Arabic"/>
                <w:sz w:val="26"/>
                <w:szCs w:val="26"/>
                <w:rtl/>
                <w:lang w:bidi="ar-MA"/>
              </w:rPr>
            </w:pPr>
          </w:p>
          <w:p w:rsidR="008D22E9" w:rsidP="002768F2">
            <w:pPr>
              <w:bidi/>
              <w:spacing w:after="0" w:line="168" w:lineRule="auto"/>
              <w:contextualSpacing/>
              <w:jc w:val="both"/>
              <w:rPr>
                <w:rFonts w:cs="Traditional Arabic"/>
                <w:sz w:val="26"/>
                <w:szCs w:val="26"/>
                <w:rtl/>
                <w:lang w:bidi="ar-MA"/>
              </w:rPr>
            </w:pPr>
          </w:p>
          <w:p w:rsidR="008D22E9" w:rsidP="002768F2">
            <w:pPr>
              <w:bidi/>
              <w:spacing w:after="0" w:line="168" w:lineRule="auto"/>
              <w:contextualSpacing/>
              <w:jc w:val="both"/>
              <w:rPr>
                <w:rFonts w:cs="Traditional Arabic"/>
                <w:sz w:val="26"/>
                <w:szCs w:val="26"/>
                <w:rtl/>
                <w:lang w:bidi="ar-MA"/>
              </w:rPr>
            </w:pPr>
          </w:p>
          <w:p w:rsidR="008D22E9" w:rsidP="002768F2">
            <w:pPr>
              <w:bidi/>
              <w:spacing w:after="0" w:line="168" w:lineRule="auto"/>
              <w:contextualSpacing/>
              <w:jc w:val="both"/>
              <w:rPr>
                <w:rFonts w:cs="Traditional Arabic"/>
                <w:sz w:val="26"/>
                <w:szCs w:val="26"/>
                <w:rtl/>
                <w:lang w:bidi="ar-MA"/>
              </w:rPr>
            </w:pPr>
          </w:p>
          <w:p w:rsidR="008D22E9" w:rsidP="00F50132">
            <w:pPr>
              <w:bidi/>
              <w:spacing w:after="0" w:line="216" w:lineRule="auto"/>
              <w:contextualSpacing/>
              <w:jc w:val="both"/>
              <w:rPr>
                <w:rFonts w:cs="Traditional Arabic" w:hint="cs"/>
                <w:sz w:val="26"/>
                <w:szCs w:val="26"/>
                <w:rtl/>
                <w:lang w:bidi="ar-MA"/>
              </w:rPr>
            </w:pPr>
          </w:p>
          <w:p w:rsidR="008D22E9" w:rsidP="00F50132">
            <w:pPr>
              <w:bidi/>
              <w:spacing w:after="0" w:line="216" w:lineRule="auto"/>
              <w:contextualSpacing/>
              <w:jc w:val="both"/>
              <w:rPr>
                <w:rFonts w:cs="Traditional Arabic"/>
                <w:sz w:val="26"/>
                <w:szCs w:val="26"/>
                <w:rtl/>
                <w:lang w:bidi="ar-MA"/>
              </w:rPr>
            </w:pPr>
          </w:p>
          <w:p w:rsidR="008D22E9" w:rsidP="00F50132">
            <w:pPr>
              <w:bidi/>
              <w:spacing w:after="0" w:line="216" w:lineRule="auto"/>
              <w:contextualSpacing/>
              <w:jc w:val="both"/>
              <w:rPr>
                <w:rFonts w:cs="Traditional Arabic"/>
                <w:sz w:val="26"/>
                <w:szCs w:val="26"/>
                <w:rtl/>
                <w:lang w:bidi="ar-MA"/>
              </w:rPr>
            </w:pPr>
          </w:p>
          <w:p w:rsidR="008D22E9" w:rsidP="00F50132">
            <w:pPr>
              <w:bidi/>
              <w:spacing w:after="0" w:line="216" w:lineRule="auto"/>
              <w:contextualSpacing/>
              <w:jc w:val="both"/>
              <w:rPr>
                <w:rFonts w:cs="Traditional Arabic"/>
                <w:sz w:val="26"/>
                <w:szCs w:val="26"/>
                <w:rtl/>
                <w:lang w:bidi="ar-MA"/>
              </w:rPr>
            </w:pPr>
            <w:r>
              <w:rPr>
                <w:rFonts w:eastAsiaTheme="minorEastAsia" w:cs="Traditional Arabic" w:hint="cs"/>
                <w:sz w:val="26"/>
                <w:szCs w:val="26"/>
                <w:rtl/>
                <w:lang w:bidi="ar-MA"/>
              </w:rPr>
              <w:t>استخرج المكان:</w:t>
            </w:r>
          </w:p>
          <w:p w:rsidR="008D22E9" w:rsidP="00F50132">
            <w:pPr>
              <w:bidi/>
              <w:spacing w:after="0" w:line="216" w:lineRule="auto"/>
              <w:contextualSpacing/>
              <w:jc w:val="both"/>
              <w:rPr>
                <w:rFonts w:cs="Traditional Arabic"/>
                <w:sz w:val="26"/>
                <w:szCs w:val="26"/>
                <w:rtl/>
                <w:lang w:bidi="ar-MA"/>
              </w:rPr>
            </w:pPr>
          </w:p>
          <w:p w:rsidR="008D22E9" w:rsidP="00F50132">
            <w:pPr>
              <w:bidi/>
              <w:spacing w:after="0" w:line="216" w:lineRule="auto"/>
              <w:contextualSpacing/>
              <w:jc w:val="both"/>
              <w:rPr>
                <w:rFonts w:cs="Traditional Arabic"/>
                <w:sz w:val="26"/>
                <w:szCs w:val="26"/>
                <w:rtl/>
                <w:lang w:bidi="ar-MA"/>
              </w:rPr>
            </w:pPr>
          </w:p>
          <w:p w:rsidR="008D22E9" w:rsidRPr="004957E3" w:rsidP="002768F2">
            <w:pPr>
              <w:bidi/>
              <w:spacing w:after="0" w:line="168" w:lineRule="auto"/>
              <w:contextualSpacing/>
              <w:jc w:val="both"/>
              <w:rPr>
                <w:rFonts w:cs="Traditional Arabic"/>
                <w:sz w:val="26"/>
                <w:szCs w:val="26"/>
                <w:rtl/>
                <w:lang w:bidi="ar-MA"/>
              </w:rPr>
            </w:pPr>
            <w:r w:rsidRPr="004957E3">
              <w:rPr>
                <w:rFonts w:eastAsiaTheme="minorEastAsia" w:cs="Traditional Arabic" w:hint="cs"/>
                <w:sz w:val="26"/>
                <w:szCs w:val="26"/>
                <w:rtl/>
                <w:lang w:bidi="ar-MA"/>
              </w:rPr>
              <w:t>- بماذا يتسم الزمن في النص؟</w:t>
            </w:r>
          </w:p>
          <w:p w:rsidR="008D22E9" w:rsidRPr="002848CA" w:rsidP="008B4CD3">
            <w:pPr>
              <w:bidi/>
              <w:spacing w:after="0" w:line="168" w:lineRule="auto"/>
              <w:contextualSpacing/>
              <w:jc w:val="both"/>
              <w:rPr>
                <w:rFonts w:cs="Traditional Arabic"/>
                <w:color w:val="FF0000"/>
                <w:sz w:val="26"/>
                <w:szCs w:val="26"/>
                <w:rtl/>
                <w:lang w:bidi="ar-MA"/>
              </w:rPr>
            </w:pPr>
          </w:p>
          <w:p w:rsidR="008D22E9" w:rsidRPr="002848CA" w:rsidP="007846C2">
            <w:pPr>
              <w:bidi/>
              <w:spacing w:after="0" w:line="168" w:lineRule="auto"/>
              <w:contextualSpacing/>
              <w:jc w:val="both"/>
              <w:rPr>
                <w:rFonts w:cs="Traditional Arabic"/>
                <w:color w:val="FF0000"/>
                <w:sz w:val="26"/>
                <w:szCs w:val="26"/>
                <w:rtl/>
                <w:lang w:bidi="ar-MA"/>
              </w:rPr>
            </w:pPr>
          </w:p>
          <w:p w:rsidR="008D22E9" w:rsidRPr="002848CA" w:rsidP="007846C2">
            <w:pPr>
              <w:bidi/>
              <w:spacing w:after="0" w:line="168" w:lineRule="auto"/>
              <w:contextualSpacing/>
              <w:jc w:val="both"/>
              <w:rPr>
                <w:rFonts w:cs="Traditional Arabic"/>
                <w:color w:val="FF0000"/>
                <w:sz w:val="26"/>
                <w:szCs w:val="26"/>
                <w:rtl/>
                <w:lang w:bidi="ar-MA"/>
              </w:rPr>
            </w:pPr>
          </w:p>
          <w:p w:rsidR="008D22E9" w:rsidRPr="00C545B7" w:rsidP="00F50132">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ماهي أقسام الزمن في القصة؟</w:t>
            </w:r>
          </w:p>
          <w:p w:rsidR="008D22E9" w:rsidP="00F50132">
            <w:pPr>
              <w:bidi/>
              <w:spacing w:after="0" w:line="168" w:lineRule="auto"/>
              <w:contextualSpacing/>
              <w:jc w:val="both"/>
              <w:rPr>
                <w:rFonts w:cs="Traditional Arabic"/>
                <w:color w:val="FF0000"/>
                <w:sz w:val="26"/>
                <w:szCs w:val="26"/>
                <w:rtl/>
                <w:lang w:bidi="ar-MA"/>
              </w:rPr>
            </w:pPr>
          </w:p>
          <w:p w:rsidR="008D22E9" w:rsidRPr="00F50132" w:rsidP="00F50132">
            <w:pPr>
              <w:bidi/>
              <w:spacing w:after="0" w:line="168" w:lineRule="auto"/>
              <w:contextualSpacing/>
              <w:jc w:val="both"/>
              <w:rPr>
                <w:rFonts w:cs="Traditional Arabic"/>
                <w:sz w:val="26"/>
                <w:szCs w:val="26"/>
                <w:rtl/>
                <w:lang w:bidi="ar-MA"/>
              </w:rPr>
            </w:pPr>
            <w:r w:rsidRPr="00685646">
              <w:rPr>
                <w:rFonts w:eastAsiaTheme="minorEastAsia" w:cs="Traditional Arabic" w:hint="cs"/>
                <w:sz w:val="26"/>
                <w:szCs w:val="26"/>
                <w:rtl/>
                <w:lang w:bidi="ar-MA"/>
              </w:rPr>
              <w:t xml:space="preserve">- </w:t>
            </w:r>
            <w:r>
              <w:rPr>
                <w:rFonts w:eastAsiaTheme="minorEastAsia" w:cs="Traditional Arabic" w:hint="cs"/>
                <w:sz w:val="26"/>
                <w:szCs w:val="26"/>
                <w:rtl/>
                <w:lang w:bidi="ar-MA"/>
              </w:rPr>
              <w:t>بماذا يتسم البناء الفني في النص؟</w:t>
            </w:r>
          </w:p>
          <w:p w:rsidR="008D22E9" w:rsidP="001D4940">
            <w:pPr>
              <w:bidi/>
              <w:spacing w:after="0" w:line="168" w:lineRule="auto"/>
              <w:contextualSpacing/>
              <w:jc w:val="both"/>
              <w:rPr>
                <w:rFonts w:cs="Traditional Arabic"/>
                <w:sz w:val="26"/>
                <w:szCs w:val="26"/>
                <w:rtl/>
                <w:lang w:bidi="ar-MA"/>
              </w:rPr>
            </w:pPr>
            <w:r w:rsidRPr="00EF1CAB">
              <w:rPr>
                <w:rFonts w:eastAsiaTheme="minorEastAsia" w:cs="Traditional Arabic" w:hint="cs"/>
                <w:sz w:val="26"/>
                <w:szCs w:val="26"/>
                <w:rtl/>
                <w:lang w:bidi="ar-MA"/>
              </w:rPr>
              <w:t xml:space="preserve">- هناك حضور لبعض </w:t>
            </w:r>
            <w:r w:rsidRPr="00EF1CAB">
              <w:rPr>
                <w:rFonts w:eastAsiaTheme="minorEastAsia" w:cs="Traditional Arabic" w:hint="cs"/>
                <w:sz w:val="26"/>
                <w:szCs w:val="26"/>
                <w:rtl/>
                <w:lang w:bidi="ar-MA"/>
              </w:rPr>
              <w:t>الانزياحات</w:t>
            </w:r>
            <w:r w:rsidRPr="00EF1CAB">
              <w:rPr>
                <w:rFonts w:eastAsiaTheme="minorEastAsia" w:cs="Traditional Arabic" w:hint="cs"/>
                <w:sz w:val="26"/>
                <w:szCs w:val="26"/>
                <w:rtl/>
                <w:lang w:bidi="ar-MA"/>
              </w:rPr>
              <w:t xml:space="preserve">. لنحاول الوقوف عند بعضها </w:t>
            </w:r>
            <w:r w:rsidRPr="00EF1CAB">
              <w:rPr>
                <w:rFonts w:eastAsiaTheme="minorEastAsia" w:cs="Traditional Arabic" w:hint="cs"/>
                <w:sz w:val="26"/>
                <w:szCs w:val="26"/>
                <w:rtl/>
                <w:lang w:bidi="ar-MA"/>
              </w:rPr>
              <w:t>مبرزين</w:t>
            </w:r>
            <w:r w:rsidRPr="00EF1CAB">
              <w:rPr>
                <w:rFonts w:eastAsiaTheme="minorEastAsia" w:cs="Traditional Arabic" w:hint="cs"/>
                <w:sz w:val="26"/>
                <w:szCs w:val="26"/>
                <w:rtl/>
                <w:lang w:bidi="ar-MA"/>
              </w:rPr>
              <w:t xml:space="preserve"> دلالتها.</w:t>
            </w:r>
          </w:p>
          <w:p w:rsidR="008D22E9" w:rsidRPr="00EF1CAB" w:rsidP="00A64A75">
            <w:pPr>
              <w:bidi/>
              <w:spacing w:after="0" w:line="168" w:lineRule="auto"/>
              <w:contextualSpacing/>
              <w:jc w:val="both"/>
              <w:rPr>
                <w:rFonts w:cs="Traditional Arabic"/>
                <w:sz w:val="26"/>
                <w:szCs w:val="26"/>
                <w:rtl/>
                <w:lang w:bidi="ar-MA"/>
              </w:rPr>
            </w:pPr>
          </w:p>
          <w:p w:rsidR="008D22E9" w:rsidRPr="00267DE4" w:rsidP="00181FDB">
            <w:pPr>
              <w:bidi/>
              <w:spacing w:after="0" w:line="168" w:lineRule="auto"/>
              <w:contextualSpacing/>
              <w:jc w:val="both"/>
              <w:rPr>
                <w:rFonts w:cs="Traditional Arabic"/>
                <w:sz w:val="26"/>
                <w:szCs w:val="26"/>
                <w:rtl/>
                <w:lang w:bidi="ar-MA"/>
              </w:rPr>
            </w:pPr>
            <w:r w:rsidRPr="00267DE4">
              <w:rPr>
                <w:rFonts w:eastAsiaTheme="minorEastAsia" w:cs="Traditional Arabic" w:hint="cs"/>
                <w:sz w:val="26"/>
                <w:szCs w:val="26"/>
                <w:rtl/>
                <w:lang w:bidi="ar-MA"/>
              </w:rPr>
              <w:t>- ما</w:t>
            </w:r>
            <w:r w:rsidR="0049624F">
              <w:rPr>
                <w:rFonts w:eastAsiaTheme="minorEastAsia" w:cs="Traditional Arabic" w:hint="cs"/>
                <w:sz w:val="26"/>
                <w:szCs w:val="26"/>
                <w:rtl/>
                <w:lang w:bidi="ar-MA"/>
              </w:rPr>
              <w:t xml:space="preserve"> </w:t>
            </w:r>
            <w:r w:rsidRPr="00267DE4">
              <w:rPr>
                <w:rFonts w:eastAsiaTheme="minorEastAsia" w:cs="Traditional Arabic" w:hint="cs"/>
                <w:sz w:val="26"/>
                <w:szCs w:val="26"/>
                <w:rtl/>
                <w:lang w:bidi="ar-MA"/>
              </w:rPr>
              <w:t>هو الضمير الموظف في النص؟</w:t>
            </w:r>
          </w:p>
          <w:p w:rsidR="008D22E9" w:rsidRPr="0053459A" w:rsidP="00E15F9B">
            <w:pPr>
              <w:bidi/>
              <w:spacing w:after="0" w:line="168" w:lineRule="auto"/>
              <w:contextualSpacing/>
              <w:jc w:val="both"/>
              <w:rPr>
                <w:rFonts w:cs="Traditional Arabic"/>
                <w:sz w:val="26"/>
                <w:szCs w:val="26"/>
                <w:rtl/>
                <w:lang w:bidi="ar-MA"/>
              </w:rPr>
            </w:pPr>
            <w:r w:rsidRPr="0053459A">
              <w:rPr>
                <w:rFonts w:eastAsiaTheme="minorEastAsia" w:cs="Traditional Arabic" w:hint="cs"/>
                <w:sz w:val="26"/>
                <w:szCs w:val="26"/>
                <w:rtl/>
                <w:lang w:bidi="ar-MA"/>
              </w:rPr>
              <w:t xml:space="preserve">- </w:t>
            </w:r>
            <w:r>
              <w:rPr>
                <w:rFonts w:eastAsiaTheme="minorEastAsia" w:cs="Traditional Arabic" w:hint="cs"/>
                <w:sz w:val="26"/>
                <w:szCs w:val="26"/>
                <w:rtl/>
                <w:lang w:bidi="ar-MA"/>
              </w:rPr>
              <w:t>إذن بماذا يمكن أن نصف السارد في هذا النص؟</w:t>
            </w:r>
          </w:p>
          <w:p w:rsidR="008D22E9" w:rsidP="00021A05">
            <w:pPr>
              <w:bidi/>
              <w:spacing w:after="0" w:line="168" w:lineRule="auto"/>
              <w:contextualSpacing/>
              <w:jc w:val="both"/>
              <w:rPr>
                <w:rFonts w:cs="Traditional Arabic"/>
                <w:sz w:val="26"/>
                <w:szCs w:val="26"/>
                <w:rtl/>
                <w:lang w:bidi="ar-MA"/>
              </w:rPr>
            </w:pPr>
          </w:p>
          <w:p w:rsidR="008D22E9" w:rsidP="004F322E">
            <w:pPr>
              <w:bidi/>
              <w:spacing w:after="0" w:line="168" w:lineRule="auto"/>
              <w:contextualSpacing/>
              <w:jc w:val="both"/>
              <w:rPr>
                <w:rFonts w:cs="Traditional Arabic"/>
                <w:sz w:val="26"/>
                <w:szCs w:val="26"/>
                <w:rtl/>
                <w:lang w:bidi="ar-MA"/>
              </w:rPr>
            </w:pPr>
            <w:r w:rsidRPr="0053459A">
              <w:rPr>
                <w:rFonts w:eastAsiaTheme="minorEastAsia" w:cs="Traditional Arabic" w:hint="cs"/>
                <w:sz w:val="26"/>
                <w:szCs w:val="26"/>
                <w:rtl/>
                <w:lang w:bidi="ar-MA"/>
              </w:rPr>
              <w:t>- إذن ماهي الرؤية السردية المعتمدة في النص؟</w:t>
            </w:r>
          </w:p>
          <w:p w:rsidR="008D22E9" w:rsidP="003106DF">
            <w:pPr>
              <w:bidi/>
              <w:spacing w:after="0" w:line="168" w:lineRule="auto"/>
              <w:contextualSpacing/>
              <w:jc w:val="both"/>
              <w:rPr>
                <w:rFonts w:cs="Traditional Arabic"/>
                <w:sz w:val="26"/>
                <w:szCs w:val="26"/>
                <w:rtl/>
                <w:lang w:bidi="ar-MA"/>
              </w:rPr>
            </w:pPr>
          </w:p>
          <w:p w:rsidR="008D22E9" w:rsidP="003106DF">
            <w:pPr>
              <w:bidi/>
              <w:spacing w:after="0" w:line="168" w:lineRule="auto"/>
              <w:contextualSpacing/>
              <w:jc w:val="both"/>
              <w:rPr>
                <w:rFonts w:cs="Traditional Arabic"/>
                <w:sz w:val="26"/>
                <w:szCs w:val="26"/>
                <w:rtl/>
                <w:lang w:bidi="ar-MA"/>
              </w:rPr>
            </w:pPr>
          </w:p>
          <w:p w:rsidR="008D22E9" w:rsidP="003106D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تتبع معي الاثار </w:t>
            </w:r>
            <w:r>
              <w:rPr>
                <w:rFonts w:eastAsiaTheme="minorEastAsia" w:cs="Traditional Arabic" w:hint="cs"/>
                <w:sz w:val="26"/>
                <w:szCs w:val="26"/>
                <w:rtl/>
                <w:lang w:bidi="ar-MA"/>
              </w:rPr>
              <w:t>التلفظية</w:t>
            </w:r>
            <w:r>
              <w:rPr>
                <w:rFonts w:eastAsiaTheme="minorEastAsia" w:cs="Traditional Arabic" w:hint="cs"/>
                <w:sz w:val="26"/>
                <w:szCs w:val="26"/>
                <w:rtl/>
                <w:lang w:bidi="ar-MA"/>
              </w:rPr>
              <w:t>:</w:t>
            </w:r>
          </w:p>
          <w:p w:rsidR="008D22E9" w:rsidRPr="0053459A" w:rsidP="003106D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بناء على هاته الاثار ما هو رهان محفوظ؟</w:t>
            </w:r>
          </w:p>
        </w:tc>
        <w:tc>
          <w:tcPr>
            <w:tcW w:w="5568" w:type="dxa"/>
            <w:tcBorders>
              <w:right w:val="single" w:sz="4" w:space="0" w:color="auto"/>
            </w:tcBorders>
          </w:tcPr>
          <w:p w:rsidR="008D22E9" w:rsidP="003106DF">
            <w:pPr>
              <w:bidi/>
              <w:spacing w:after="0" w:line="168" w:lineRule="auto"/>
              <w:contextualSpacing/>
              <w:jc w:val="both"/>
              <w:rPr>
                <w:rFonts w:cs="Rabat"/>
                <w:sz w:val="28"/>
                <w:szCs w:val="28"/>
                <w:u w:val="double"/>
                <w:rtl/>
                <w:lang w:bidi="ar-MA"/>
              </w:rPr>
            </w:pPr>
            <w:r>
              <w:rPr>
                <w:rFonts w:eastAsiaTheme="minorEastAsia" w:cs="Rabat" w:hint="cs"/>
                <w:sz w:val="28"/>
                <w:szCs w:val="28"/>
                <w:u w:val="double"/>
                <w:rtl/>
                <w:lang w:bidi="ar-MA"/>
              </w:rPr>
              <w:t>القراءة</w:t>
            </w:r>
            <w:r>
              <w:rPr>
                <w:rFonts w:eastAsiaTheme="minorEastAsia" w:cs="Rabat" w:hint="cs"/>
                <w:sz w:val="28"/>
                <w:szCs w:val="28"/>
                <w:u w:val="double"/>
                <w:rtl/>
                <w:lang w:bidi="ar-MA"/>
              </w:rPr>
              <w:t xml:space="preserve"> التحليلية:</w:t>
            </w:r>
          </w:p>
          <w:p w:rsidR="008D22E9" w:rsidRPr="003106DF" w:rsidP="006E7878">
            <w:pPr>
              <w:bidi/>
              <w:spacing w:after="0" w:line="168" w:lineRule="auto"/>
              <w:contextualSpacing/>
              <w:jc w:val="both"/>
              <w:rPr>
                <w:rFonts w:cs="Rabat"/>
                <w:sz w:val="28"/>
                <w:szCs w:val="28"/>
                <w:u w:val="double"/>
                <w:rtl/>
                <w:lang w:bidi="ar-MA"/>
              </w:rPr>
            </w:pPr>
            <w:r w:rsidRPr="003106DF">
              <w:rPr>
                <w:rFonts w:eastAsiaTheme="minorEastAsia" w:cs="Rabat" w:hint="cs"/>
                <w:sz w:val="28"/>
                <w:szCs w:val="28"/>
                <w:u w:val="double"/>
                <w:rtl/>
                <w:lang w:bidi="ar-MA"/>
              </w:rPr>
              <w:t>المستوى الدلالي البنائي</w:t>
            </w:r>
            <w:r>
              <w:rPr>
                <w:rFonts w:eastAsiaTheme="minorEastAsia" w:cs="Rabat" w:hint="cs"/>
                <w:sz w:val="28"/>
                <w:szCs w:val="28"/>
                <w:u w:val="double"/>
                <w:rtl/>
                <w:lang w:bidi="ar-MA"/>
              </w:rPr>
              <w:t>:</w:t>
            </w:r>
          </w:p>
          <w:p w:rsidR="008D22E9" w:rsidRPr="003106DF" w:rsidP="003106DF">
            <w:pPr>
              <w:bidi/>
              <w:spacing w:after="0" w:line="168" w:lineRule="auto"/>
              <w:contextualSpacing/>
              <w:jc w:val="both"/>
              <w:rPr>
                <w:rFonts w:cs="arabswell_1"/>
                <w:b/>
                <w:bCs/>
                <w:rtl/>
                <w:lang w:bidi="ar-MA"/>
              </w:rPr>
            </w:pPr>
            <w:r w:rsidRPr="003106DF">
              <w:rPr>
                <w:rFonts w:eastAsiaTheme="minorEastAsia" w:cs="arabswell_1" w:hint="cs"/>
                <w:b/>
                <w:bCs/>
                <w:rtl/>
                <w:lang w:bidi="ar-MA"/>
              </w:rPr>
              <w:t>اولا: الخطاطة السردية (حبكة الاحداث)</w:t>
            </w:r>
          </w:p>
          <w:p w:rsidR="008D22E9" w:rsidP="00EA7BAA">
            <w:pPr>
              <w:bidi/>
              <w:spacing w:after="0" w:line="168" w:lineRule="auto"/>
              <w:contextualSpacing/>
              <w:jc w:val="both"/>
              <w:rPr>
                <w:rFonts w:cs="Traditional Arabic"/>
                <w:rtl/>
                <w:lang w:bidi="ar-MA"/>
              </w:rPr>
            </w:pPr>
            <w:r>
              <w:rPr>
                <w:rFonts w:cs="Traditional Arabic" w:hint="cs"/>
                <w:noProof/>
                <w:rtl/>
                <w:lang w:val="en-US" w:eastAsia="en-US"/>
              </w:rPr>
              <w:drawing>
                <wp:inline distT="0" distB="0" distL="0" distR="0">
                  <wp:extent cx="2776093" cy="1045968"/>
                  <wp:effectExtent l="0" t="0" r="0" b="20955"/>
                  <wp:docPr id="1235556432" name="Diagramme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rsidR="008D22E9" w:rsidP="00EA7BAA">
            <w:pPr>
              <w:bidi/>
              <w:spacing w:after="0" w:line="168" w:lineRule="auto"/>
              <w:contextualSpacing/>
              <w:jc w:val="both"/>
              <w:rPr>
                <w:rFonts w:cs="Traditional Arabic"/>
                <w:rtl/>
                <w:lang w:bidi="ar-MA"/>
              </w:rPr>
            </w:pPr>
            <w:r>
              <w:rPr>
                <w:rFonts w:eastAsiaTheme="minorEastAsia" w:cs="Traditional Arabic" w:hint="cs"/>
                <w:rtl/>
                <w:lang w:bidi="ar-MA"/>
              </w:rPr>
              <w:t>تعليق:</w:t>
            </w:r>
          </w:p>
          <w:p w:rsidR="008D22E9" w:rsidP="003106DF">
            <w:pPr>
              <w:bidi/>
              <w:spacing w:after="0" w:line="168" w:lineRule="auto"/>
              <w:contextualSpacing/>
              <w:jc w:val="both"/>
              <w:rPr>
                <w:rFonts w:cs="Traditional Arabic"/>
                <w:rtl/>
                <w:lang w:bidi="ar-MA"/>
              </w:rPr>
            </w:pPr>
          </w:p>
          <w:p w:rsidR="008D22E9" w:rsidP="003106DF">
            <w:pPr>
              <w:bidi/>
              <w:spacing w:after="0" w:line="168" w:lineRule="auto"/>
              <w:contextualSpacing/>
              <w:jc w:val="both"/>
              <w:rPr>
                <w:rFonts w:cs="Traditional Arabic"/>
                <w:sz w:val="26"/>
                <w:szCs w:val="26"/>
                <w:rtl/>
                <w:lang w:bidi="ar-MA"/>
              </w:rPr>
            </w:pPr>
            <w:r w:rsidRPr="00F50132">
              <w:rPr>
                <w:rFonts w:eastAsiaTheme="minorEastAsia" w:cs="arabswell_1" w:hint="cs"/>
                <w:b/>
                <w:bCs/>
                <w:rtl/>
                <w:lang w:bidi="ar-MA"/>
              </w:rPr>
              <w:t xml:space="preserve"> ث</w:t>
            </w:r>
            <w:r w:rsidRPr="003106DF">
              <w:rPr>
                <w:rFonts w:eastAsiaTheme="minorEastAsia" w:cs="arabswell_1" w:hint="cs"/>
                <w:b/>
                <w:bCs/>
                <w:rtl/>
                <w:lang w:bidi="ar-MA"/>
              </w:rPr>
              <w:t xml:space="preserve">انيا: </w:t>
            </w:r>
            <w:r w:rsidRPr="003106DF">
              <w:rPr>
                <w:rFonts w:eastAsiaTheme="minorEastAsia" w:cs="arabswell_1" w:hint="cs"/>
                <w:b/>
                <w:bCs/>
                <w:rtl/>
                <w:lang w:bidi="ar-MA"/>
              </w:rPr>
              <w:t>القوى</w:t>
            </w:r>
            <w:r w:rsidRPr="003106DF">
              <w:rPr>
                <w:rFonts w:eastAsiaTheme="minorEastAsia" w:cs="arabswell_1" w:hint="cs"/>
                <w:b/>
                <w:bCs/>
                <w:rtl/>
                <w:lang w:bidi="ar-MA"/>
              </w:rPr>
              <w:t xml:space="preserve"> الفاعلة:</w:t>
            </w:r>
          </w:p>
          <w:p w:rsidR="008D22E9" w:rsidRPr="003106DF" w:rsidP="003106DF">
            <w:pPr>
              <w:numPr>
                <w:ilvl w:val="0"/>
                <w:numId w:val="2"/>
              </w:numPr>
              <w:bidi/>
              <w:spacing w:after="0" w:line="168" w:lineRule="auto"/>
              <w:ind w:left="720" w:hanging="360"/>
              <w:contextualSpacing/>
              <w:jc w:val="both"/>
              <w:rPr>
                <w:rFonts w:cs="Traditional Arabic"/>
                <w:sz w:val="26"/>
                <w:szCs w:val="26"/>
                <w:rtl/>
                <w:lang w:bidi="ar-MA"/>
              </w:rPr>
            </w:pPr>
            <w:r>
              <w:rPr>
                <w:rFonts w:eastAsiaTheme="minorEastAsia" w:cs="Traditional Arabic" w:hint="cs"/>
                <w:sz w:val="26"/>
                <w:szCs w:val="26"/>
                <w:rtl/>
                <w:lang w:bidi="ar-MA"/>
              </w:rPr>
              <w:t>جرد الشخصيات:</w:t>
            </w:r>
          </w:p>
          <w:p w:rsidR="008D22E9" w:rsidRPr="006E3BDE" w:rsidP="000A2E17">
            <w:pPr>
              <w:bidi/>
              <w:spacing w:after="0" w:line="168" w:lineRule="auto"/>
              <w:contextualSpacing/>
              <w:jc w:val="both"/>
              <w:rPr>
                <w:rFonts w:cs="Traditional Arabic"/>
                <w:sz w:val="26"/>
                <w:szCs w:val="26"/>
                <w:rtl/>
                <w:lang w:bidi="ar-MA"/>
              </w:rPr>
            </w:pPr>
            <w:r w:rsidRPr="006E3BDE">
              <w:rPr>
                <w:rFonts w:eastAsiaTheme="minorEastAsia" w:cs="Traditional Arabic" w:hint="cs"/>
                <w:sz w:val="26"/>
                <w:szCs w:val="26"/>
                <w:rtl/>
                <w:lang w:bidi="ar-MA"/>
              </w:rPr>
              <w:t xml:space="preserve">- </w:t>
            </w:r>
            <w:r>
              <w:rPr>
                <w:rFonts w:eastAsiaTheme="minorEastAsia" w:cs="Traditional Arabic" w:hint="cs"/>
                <w:sz w:val="26"/>
                <w:szCs w:val="26"/>
                <w:rtl/>
                <w:lang w:bidi="ar-MA"/>
              </w:rPr>
              <w:t xml:space="preserve">يتمحور النص حول شخصية محورية وحيدة هي </w:t>
            </w:r>
            <w:r w:rsidR="000A2E17">
              <w:rPr>
                <w:rFonts w:eastAsiaTheme="minorEastAsia" w:cs="Traditional Arabic" w:hint="cs"/>
                <w:sz w:val="26"/>
                <w:szCs w:val="26"/>
                <w:rtl/>
                <w:lang w:bidi="ar-MA"/>
              </w:rPr>
              <w:t>العالم</w:t>
            </w:r>
            <w:r>
              <w:rPr>
                <w:rFonts w:eastAsiaTheme="minorEastAsia" w:cs="Traditional Arabic" w:hint="cs"/>
                <w:sz w:val="26"/>
                <w:szCs w:val="26"/>
                <w:rtl/>
                <w:lang w:bidi="ar-MA"/>
              </w:rPr>
              <w:t xml:space="preserve">، دون أن نغفل </w:t>
            </w:r>
            <w:r w:rsidR="000A2E17">
              <w:rPr>
                <w:rFonts w:eastAsiaTheme="minorEastAsia" w:cs="Traditional Arabic" w:hint="cs"/>
                <w:sz w:val="26"/>
                <w:szCs w:val="26"/>
                <w:rtl/>
                <w:lang w:bidi="ar-MA"/>
              </w:rPr>
              <w:t>العامل</w:t>
            </w:r>
            <w:r>
              <w:rPr>
                <w:rFonts w:eastAsiaTheme="minorEastAsia" w:cs="Traditional Arabic" w:hint="cs"/>
                <w:sz w:val="26"/>
                <w:szCs w:val="26"/>
                <w:rtl/>
                <w:lang w:bidi="ar-MA"/>
              </w:rPr>
              <w:t xml:space="preserve">، </w:t>
            </w:r>
            <w:r w:rsidR="000A2E17">
              <w:rPr>
                <w:rFonts w:eastAsiaTheme="minorEastAsia" w:cs="Traditional Arabic" w:hint="cs"/>
                <w:sz w:val="26"/>
                <w:szCs w:val="26"/>
                <w:rtl/>
                <w:lang w:bidi="ar-MA"/>
              </w:rPr>
              <w:t>الناس فقراء المدينة، وهم جميع</w:t>
            </w:r>
            <w:r>
              <w:rPr>
                <w:rFonts w:eastAsiaTheme="minorEastAsia" w:cs="Traditional Arabic" w:hint="cs"/>
                <w:sz w:val="26"/>
                <w:szCs w:val="26"/>
                <w:rtl/>
                <w:lang w:bidi="ar-MA"/>
              </w:rPr>
              <w:t xml:space="preserve"> شخصيات هامشية لا حضور لها في أحداث القصة بشكل مباشر، وانما شكلت نوعا من </w:t>
            </w:r>
            <w:r w:rsidRPr="001A6944">
              <w:rPr>
                <w:rFonts w:eastAsiaTheme="minorEastAsia" w:cs="Traditional Arabic" w:hint="cs"/>
                <w:b/>
                <w:bCs/>
                <w:sz w:val="26"/>
                <w:szCs w:val="26"/>
                <w:rtl/>
                <w:lang w:bidi="ar-MA"/>
              </w:rPr>
              <w:t>الكومبارس</w:t>
            </w:r>
            <w:r>
              <w:rPr>
                <w:rFonts w:eastAsiaTheme="minorEastAsia" w:cs="Traditional Arabic" w:hint="cs"/>
                <w:sz w:val="26"/>
                <w:szCs w:val="26"/>
                <w:rtl/>
                <w:lang w:bidi="ar-MA"/>
              </w:rPr>
              <w:t>.</w:t>
            </w:r>
          </w:p>
          <w:tbl>
            <w:tblPr>
              <w:tblStyle w:val="TableGrid0"/>
              <w:bidiVisual/>
              <w:tblW w:w="5952" w:type="dxa"/>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
            <w:tblGrid>
              <w:gridCol w:w="1984"/>
              <w:gridCol w:w="1984"/>
              <w:gridCol w:w="1984"/>
            </w:tblGrid>
            <w:tr w:rsidTr="008D22E9">
              <w:tblPrEx>
                <w:tblW w:w="5952" w:type="dxa"/>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Ex>
              <w:trPr>
                <w:jc w:val="center"/>
              </w:trPr>
              <w:tc>
                <w:tcPr>
                  <w:tcW w:w="1984" w:type="dxa"/>
                  <w:vAlign w:val="center"/>
                </w:tcPr>
                <w:p w:rsidR="008D22E9" w:rsidRPr="007837CF" w:rsidP="00CF002A">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الصفات</w:t>
                  </w:r>
                  <w:r w:rsidRPr="007837CF">
                    <w:rPr>
                      <w:rFonts w:eastAsiaTheme="minorEastAsia" w:cs="Traditional Arabic" w:hint="cs"/>
                      <w:sz w:val="26"/>
                      <w:szCs w:val="26"/>
                      <w:rtl/>
                      <w:lang w:bidi="ar-MA"/>
                    </w:rPr>
                    <w:t xml:space="preserve"> الجسدية والفيزيولوجية</w:t>
                  </w:r>
                </w:p>
              </w:tc>
              <w:tc>
                <w:tcPr>
                  <w:tcW w:w="1984" w:type="dxa"/>
                  <w:vAlign w:val="center"/>
                </w:tcPr>
                <w:p w:rsidR="008D22E9" w:rsidRPr="007837CF" w:rsidP="00AE16BE">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الصفات</w:t>
                  </w:r>
                  <w:r w:rsidRPr="007837CF">
                    <w:rPr>
                      <w:rFonts w:eastAsiaTheme="minorEastAsia" w:cs="Traditional Arabic" w:hint="cs"/>
                      <w:sz w:val="26"/>
                      <w:szCs w:val="26"/>
                      <w:rtl/>
                      <w:lang w:bidi="ar-MA"/>
                    </w:rPr>
                    <w:t xml:space="preserve"> الاجتماعية</w:t>
                  </w:r>
                </w:p>
              </w:tc>
              <w:tc>
                <w:tcPr>
                  <w:tcW w:w="1984" w:type="dxa"/>
                  <w:vAlign w:val="center"/>
                </w:tcPr>
                <w:p w:rsidR="008D22E9" w:rsidRPr="007837CF" w:rsidP="00AE16BE">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الصفات</w:t>
                  </w:r>
                  <w:r w:rsidRPr="007837CF">
                    <w:rPr>
                      <w:rFonts w:eastAsiaTheme="minorEastAsia" w:cs="Traditional Arabic" w:hint="cs"/>
                      <w:sz w:val="26"/>
                      <w:szCs w:val="26"/>
                      <w:rtl/>
                      <w:lang w:bidi="ar-MA"/>
                    </w:rPr>
                    <w:t xml:space="preserve"> النفسية</w:t>
                  </w:r>
                </w:p>
              </w:tc>
            </w:tr>
            <w:tr w:rsidTr="008D22E9">
              <w:tblPrEx>
                <w:tblW w:w="5952" w:type="dxa"/>
                <w:jc w:val="center"/>
                <w:tblLook w:val="04A0"/>
              </w:tblPrEx>
              <w:trPr>
                <w:jc w:val="center"/>
              </w:trPr>
              <w:tc>
                <w:tcPr>
                  <w:tcW w:w="1984" w:type="dxa"/>
                </w:tcPr>
                <w:p w:rsidR="008D22E9" w:rsidRPr="007837CF" w:rsidP="00624012">
                  <w:pPr>
                    <w:bidi/>
                    <w:spacing w:after="0" w:line="168" w:lineRule="auto"/>
                    <w:contextualSpacing/>
                    <w:jc w:val="both"/>
                    <w:rPr>
                      <w:rFonts w:cs="Traditional Arabic"/>
                      <w:sz w:val="26"/>
                      <w:szCs w:val="26"/>
                      <w:rtl/>
                    </w:rPr>
                  </w:pPr>
                  <w:r>
                    <w:rPr>
                      <w:rFonts w:eastAsiaTheme="minorEastAsia" w:cs="Traditional Arabic" w:hint="cs"/>
                      <w:sz w:val="26"/>
                      <w:szCs w:val="26"/>
                      <w:rtl/>
                    </w:rPr>
                    <w:t>...</w:t>
                  </w:r>
                </w:p>
              </w:tc>
              <w:tc>
                <w:tcPr>
                  <w:tcW w:w="1984" w:type="dxa"/>
                </w:tcPr>
                <w:p w:rsidR="008D22E9" w:rsidRPr="007837CF" w:rsidP="00624012">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 </w:t>
                  </w:r>
                </w:p>
              </w:tc>
              <w:tc>
                <w:tcPr>
                  <w:tcW w:w="1984" w:type="dxa"/>
                </w:tcPr>
                <w:p w:rsidR="008D22E9" w:rsidRPr="007837CF" w:rsidP="000A2E17">
                  <w:pPr>
                    <w:bidi/>
                    <w:spacing w:after="0" w:line="168" w:lineRule="auto"/>
                    <w:contextualSpacing/>
                    <w:jc w:val="both"/>
                    <w:rPr>
                      <w:rFonts w:cs="Traditional Arabic"/>
                      <w:sz w:val="26"/>
                      <w:szCs w:val="26"/>
                      <w:rtl/>
                    </w:rPr>
                  </w:pPr>
                  <w:r>
                    <w:rPr>
                      <w:rFonts w:eastAsiaTheme="minorEastAsia" w:cs="Traditional Arabic" w:hint="cs"/>
                      <w:sz w:val="26"/>
                      <w:szCs w:val="26"/>
                      <w:rtl/>
                    </w:rPr>
                    <w:t>ا.</w:t>
                  </w:r>
                </w:p>
              </w:tc>
            </w:tr>
          </w:tbl>
          <w:p w:rsidR="008D22E9" w:rsidP="001A6944">
            <w:pPr>
              <w:bidi/>
              <w:spacing w:after="0" w:line="168" w:lineRule="auto"/>
              <w:contextualSpacing/>
              <w:jc w:val="both"/>
              <w:rPr>
                <w:rFonts w:cs="Traditional Arabic"/>
                <w:rtl/>
                <w:lang w:bidi="ar-MA"/>
              </w:rPr>
            </w:pPr>
          </w:p>
          <w:p w:rsidR="008D22E9" w:rsidP="00C6302D">
            <w:pPr>
              <w:bidi/>
              <w:spacing w:after="0" w:line="168" w:lineRule="auto"/>
              <w:contextualSpacing/>
              <w:jc w:val="both"/>
              <w:rPr>
                <w:rFonts w:cs="Traditional Arabic"/>
                <w:rtl/>
                <w:lang w:bidi="ar-MA"/>
              </w:rPr>
            </w:pPr>
            <w:r w:rsidRPr="002B275B">
              <w:rPr>
                <w:rFonts w:ascii="Symbol" w:hAnsi="Symbol" w:eastAsiaTheme="minorEastAsia" w:cs="Traditional Arabic"/>
                <w:lang w:bidi="ar-MA"/>
              </w:rPr>
              <w:sym w:font="Symbol" w:char="F0B7"/>
            </w:r>
            <w:r>
              <w:rPr>
                <w:rFonts w:eastAsiaTheme="minorEastAsia" w:cs="Traditional Arabic" w:hint="cs"/>
                <w:rtl/>
                <w:lang w:bidi="ar-MA"/>
              </w:rPr>
              <w:t xml:space="preserve"> </w:t>
            </w:r>
            <w:r>
              <w:rPr>
                <w:rFonts w:eastAsiaTheme="minorEastAsia" w:cs="Traditional Arabic" w:hint="cs"/>
                <w:u w:val="single"/>
                <w:rtl/>
                <w:lang w:bidi="ar-MA"/>
              </w:rPr>
              <w:t>النموذج</w:t>
            </w:r>
            <w:r>
              <w:rPr>
                <w:rFonts w:eastAsiaTheme="minorEastAsia" w:cs="Traditional Arabic" w:hint="cs"/>
                <w:u w:val="single"/>
                <w:rtl/>
                <w:lang w:bidi="ar-MA"/>
              </w:rPr>
              <w:t xml:space="preserve"> العاملي</w:t>
            </w:r>
            <w:r>
              <w:rPr>
                <w:rFonts w:eastAsiaTheme="minorEastAsia" w:cs="Traditional Arabic" w:hint="cs"/>
                <w:rtl/>
                <w:lang w:bidi="ar-MA"/>
              </w:rPr>
              <w:t>:</w:t>
            </w:r>
          </w:p>
          <w:tbl>
            <w:tblPr>
              <w:tblStyle w:val="TableGrid0"/>
              <w:bidiVisual/>
              <w:tblW w:w="5897" w:type="dxa"/>
              <w:jc w:val="center"/>
              <w:tblLook w:val="04A0"/>
            </w:tblPr>
            <w:tblGrid>
              <w:gridCol w:w="2098"/>
              <w:gridCol w:w="1701"/>
              <w:gridCol w:w="2098"/>
            </w:tblGrid>
            <w:tr w:rsidTr="008D22E9">
              <w:tblPrEx>
                <w:tblW w:w="5897" w:type="dxa"/>
                <w:jc w:val="center"/>
                <w:tblLook w:val="04A0"/>
              </w:tblPrEx>
              <w:trPr>
                <w:trHeight w:val="146"/>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8D22E9" w:rsidP="00AB492C">
                  <w:pPr>
                    <w:bidi/>
                    <w:spacing w:after="0" w:line="168" w:lineRule="auto"/>
                    <w:jc w:val="center"/>
                    <w:rPr>
                      <w:rFonts w:cs="Traditional Arabic"/>
                      <w:sz w:val="26"/>
                      <w:szCs w:val="26"/>
                      <w:rtl/>
                    </w:rPr>
                  </w:pPr>
                  <w:r>
                    <w:rPr>
                      <w:rFonts w:eastAsiaTheme="minorEastAsia" w:cs="Traditional Arabic" w:hint="cs"/>
                      <w:sz w:val="26"/>
                      <w:szCs w:val="26"/>
                      <w:rtl/>
                    </w:rPr>
                    <w:t>العامل الذات</w:t>
                  </w:r>
                </w:p>
              </w:tc>
              <w:tc>
                <w:tcPr>
                  <w:tcW w:w="1701" w:type="dxa"/>
                  <w:tcBorders>
                    <w:top w:val="nil"/>
                    <w:left w:val="single" w:sz="4" w:space="0" w:color="A6A6A6"/>
                    <w:bottom w:val="nil"/>
                    <w:right w:val="single" w:sz="4" w:space="0" w:color="A6A6A6"/>
                  </w:tcBorders>
                  <w:vAlign w:val="center"/>
                </w:tcPr>
                <w:p w:rsidR="008D22E9" w:rsidP="00AB492C">
                  <w:pPr>
                    <w:bidi/>
                    <w:spacing w:after="0" w:line="240" w:lineRule="auto"/>
                    <w:contextualSpacing/>
                    <w:jc w:val="center"/>
                    <w:rPr>
                      <w:rFonts w:cs="Traditional Arabic"/>
                      <w:sz w:val="26"/>
                      <w:szCs w:val="26"/>
                      <w:rtl/>
                      <w:lang w:bidi="ar-MA"/>
                    </w:rPr>
                  </w:pPr>
                  <w:r w:rsidRPr="0083153E">
                    <w:rPr>
                      <w:rFonts w:ascii="Symbol" w:hAnsi="Symbol" w:eastAsiaTheme="minorEastAsia" w:cs="Traditional Arabic"/>
                      <w:lang w:bidi="ar-MA"/>
                    </w:rPr>
                    <w:sym w:font="Symbol" w:char="F0AE"/>
                  </w:r>
                  <w:r>
                    <w:rPr>
                      <w:rFonts w:eastAsiaTheme="minorEastAsia" w:cs="Traditional Arabic" w:hint="cs"/>
                      <w:sz w:val="26"/>
                      <w:szCs w:val="26"/>
                      <w:rtl/>
                      <w:lang w:bidi="ar-MA"/>
                    </w:rPr>
                    <w:t xml:space="preserve"> </w:t>
                  </w:r>
                  <w:r w:rsidRPr="00151E85">
                    <w:rPr>
                      <w:rFonts w:eastAsiaTheme="minorEastAsia" w:cs="Traditional Arabic" w:hint="cs"/>
                      <w:sz w:val="26"/>
                      <w:szCs w:val="26"/>
                      <w:rtl/>
                      <w:lang w:bidi="ar-MA"/>
                    </w:rPr>
                    <w:t xml:space="preserve">علاقة </w:t>
                  </w:r>
                  <w:r w:rsidRPr="00151E85">
                    <w:rPr>
                      <w:rFonts w:eastAsiaTheme="minorEastAsia" w:cs="Traditional Arabic" w:hint="cs"/>
                      <w:sz w:val="26"/>
                      <w:szCs w:val="26"/>
                      <w:rtl/>
                      <w:lang w:bidi="ar-MA"/>
                    </w:rPr>
                    <w:t>رغبة</w:t>
                  </w:r>
                  <w:r>
                    <w:rPr>
                      <w:rFonts w:eastAsiaTheme="minorEastAsia" w:cs="Traditional Arabic" w:hint="cs"/>
                      <w:sz w:val="26"/>
                      <w:szCs w:val="26"/>
                      <w:rtl/>
                      <w:lang w:bidi="ar-MA"/>
                    </w:rPr>
                    <w:t xml:space="preserve"> </w:t>
                  </w:r>
                  <w:r w:rsidRPr="0083153E">
                    <w:rPr>
                      <w:rFonts w:ascii="Symbol" w:hAnsi="Symbol" w:eastAsiaTheme="minorEastAsia" w:cs="Traditional Arabic"/>
                      <w:lang w:bidi="ar-MA"/>
                    </w:rPr>
                    <w:sym w:font="Symbol" w:char="F0AC"/>
                  </w:r>
                </w:p>
              </w:tc>
              <w:tc>
                <w:tcPr>
                  <w:tcW w:w="2098" w:type="dxa"/>
                  <w:tcBorders>
                    <w:top w:val="single" w:sz="4" w:space="0" w:color="A6A6A6"/>
                    <w:left w:val="single" w:sz="4" w:space="0" w:color="A6A6A6"/>
                    <w:bottom w:val="single" w:sz="4" w:space="0" w:color="A6A6A6"/>
                    <w:right w:val="single" w:sz="4" w:space="0" w:color="A6A6A6"/>
                  </w:tcBorders>
                  <w:vAlign w:val="center"/>
                </w:tcPr>
                <w:p w:rsidR="008D22E9" w:rsidP="00AB492C">
                  <w:pPr>
                    <w:bidi/>
                    <w:spacing w:after="0" w:line="168" w:lineRule="auto"/>
                    <w:jc w:val="center"/>
                    <w:rPr>
                      <w:rFonts w:cs="Traditional Arabic"/>
                      <w:sz w:val="26"/>
                      <w:szCs w:val="26"/>
                      <w:rtl/>
                    </w:rPr>
                  </w:pPr>
                  <w:r>
                    <w:rPr>
                      <w:rFonts w:eastAsiaTheme="minorEastAsia" w:cs="Traditional Arabic" w:hint="cs"/>
                      <w:sz w:val="26"/>
                      <w:szCs w:val="26"/>
                      <w:rtl/>
                    </w:rPr>
                    <w:t>العامل</w:t>
                  </w:r>
                  <w:r>
                    <w:rPr>
                      <w:rFonts w:eastAsiaTheme="minorEastAsia" w:cs="Traditional Arabic" w:hint="cs"/>
                      <w:sz w:val="26"/>
                      <w:szCs w:val="26"/>
                      <w:rtl/>
                    </w:rPr>
                    <w:t xml:space="preserve"> الموضوع</w:t>
                  </w:r>
                </w:p>
              </w:tc>
            </w:tr>
            <w:tr w:rsidTr="008D22E9">
              <w:tblPrEx>
                <w:tblW w:w="5897" w:type="dxa"/>
                <w:jc w:val="center"/>
                <w:tblLook w:val="04A0"/>
              </w:tblPrEx>
              <w:trPr>
                <w:trHeight w:val="145"/>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8D22E9" w:rsidRPr="00996A63" w:rsidP="00AB492C">
                  <w:pPr>
                    <w:bidi/>
                    <w:spacing w:after="0" w:line="168" w:lineRule="auto"/>
                    <w:jc w:val="center"/>
                    <w:rPr>
                      <w:rFonts w:cs="Traditional Arabic"/>
                      <w:color w:val="7F7F7F" w:themeTint="80"/>
                      <w:sz w:val="26"/>
                      <w:szCs w:val="26"/>
                      <w:rtl/>
                      <w:lang w:bidi="ar-MA"/>
                    </w:rPr>
                  </w:pPr>
                  <w:r>
                    <w:rPr>
                      <w:rFonts w:eastAsiaTheme="minorEastAsia" w:cs="Traditional Arabic" w:hint="cs"/>
                      <w:color w:val="7F7F7F" w:themeTint="80"/>
                      <w:sz w:val="26"/>
                      <w:szCs w:val="26"/>
                      <w:rtl/>
                    </w:rPr>
                    <w:t>العالم</w:t>
                  </w:r>
                </w:p>
              </w:tc>
              <w:tc>
                <w:tcPr>
                  <w:tcW w:w="1701" w:type="dxa"/>
                  <w:tcBorders>
                    <w:top w:val="nil"/>
                    <w:left w:val="single" w:sz="4" w:space="0" w:color="A6A6A6"/>
                    <w:bottom w:val="nil"/>
                    <w:right w:val="single" w:sz="4" w:space="0" w:color="A6A6A6"/>
                  </w:tcBorders>
                  <w:vAlign w:val="center"/>
                </w:tcPr>
                <w:p w:rsidR="008D22E9" w:rsidP="00AB492C">
                  <w:pPr>
                    <w:bidi/>
                    <w:spacing w:after="0" w:line="168" w:lineRule="auto"/>
                    <w:jc w:val="center"/>
                    <w:rPr>
                      <w:rFonts w:cs="Traditional Arabic"/>
                      <w:sz w:val="26"/>
                      <w:szCs w:val="26"/>
                      <w:rtl/>
                    </w:rPr>
                  </w:pPr>
                </w:p>
              </w:tc>
              <w:tc>
                <w:tcPr>
                  <w:tcW w:w="2098" w:type="dxa"/>
                  <w:tcBorders>
                    <w:top w:val="single" w:sz="4" w:space="0" w:color="A6A6A6"/>
                    <w:left w:val="single" w:sz="4" w:space="0" w:color="A6A6A6"/>
                    <w:bottom w:val="single" w:sz="4" w:space="0" w:color="A6A6A6"/>
                    <w:right w:val="single" w:sz="4" w:space="0" w:color="A6A6A6"/>
                  </w:tcBorders>
                  <w:vAlign w:val="center"/>
                </w:tcPr>
                <w:p w:rsidR="008D22E9" w:rsidRPr="00996A63" w:rsidP="00AB492C">
                  <w:pPr>
                    <w:bidi/>
                    <w:spacing w:after="0" w:line="168" w:lineRule="auto"/>
                    <w:jc w:val="center"/>
                    <w:rPr>
                      <w:rFonts w:cs="Traditional Arabic"/>
                      <w:color w:val="7F7F7F" w:themeTint="80"/>
                      <w:sz w:val="26"/>
                      <w:szCs w:val="26"/>
                      <w:rtl/>
                    </w:rPr>
                  </w:pPr>
                  <w:r>
                    <w:rPr>
                      <w:rFonts w:eastAsiaTheme="minorEastAsia" w:cs="Traditional Arabic" w:hint="cs"/>
                      <w:color w:val="7F7F7F" w:themeTint="80"/>
                      <w:sz w:val="26"/>
                      <w:szCs w:val="26"/>
                      <w:rtl/>
                    </w:rPr>
                    <w:t>اختراع</w:t>
                  </w:r>
                  <w:r>
                    <w:rPr>
                      <w:rFonts w:eastAsiaTheme="minorEastAsia" w:cs="Traditional Arabic" w:hint="cs"/>
                      <w:color w:val="7F7F7F" w:themeTint="80"/>
                      <w:sz w:val="26"/>
                      <w:szCs w:val="26"/>
                      <w:rtl/>
                    </w:rPr>
                    <w:t xml:space="preserve"> لصالح المدينة</w:t>
                  </w:r>
                </w:p>
              </w:tc>
            </w:tr>
          </w:tbl>
          <w:p w:rsidR="008D22E9" w:rsidP="00FC2B1C">
            <w:pPr>
              <w:bidi/>
              <w:spacing w:after="0" w:line="168" w:lineRule="auto"/>
              <w:contextualSpacing/>
              <w:jc w:val="both"/>
              <w:rPr>
                <w:rFonts w:cs="Traditional Arabic"/>
                <w:rtl/>
                <w:lang w:bidi="ar-MA"/>
              </w:rPr>
            </w:pPr>
          </w:p>
          <w:tbl>
            <w:tblPr>
              <w:tblStyle w:val="TableGrid0"/>
              <w:bidiVisual/>
              <w:tblW w:w="5897" w:type="dxa"/>
              <w:jc w:val="center"/>
              <w:tblLook w:val="04A0"/>
            </w:tblPr>
            <w:tblGrid>
              <w:gridCol w:w="2098"/>
              <w:gridCol w:w="1701"/>
              <w:gridCol w:w="2098"/>
            </w:tblGrid>
            <w:tr w:rsidTr="00AB492C">
              <w:tblPrEx>
                <w:tblW w:w="5897" w:type="dxa"/>
                <w:jc w:val="center"/>
                <w:tblLook w:val="04A0"/>
              </w:tblPrEx>
              <w:trPr>
                <w:trHeight w:val="146"/>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8D22E9" w:rsidP="00AB492C">
                  <w:pPr>
                    <w:bidi/>
                    <w:spacing w:after="0" w:line="168" w:lineRule="auto"/>
                    <w:jc w:val="center"/>
                    <w:rPr>
                      <w:rFonts w:cs="Traditional Arabic"/>
                      <w:sz w:val="26"/>
                      <w:szCs w:val="26"/>
                      <w:rtl/>
                    </w:rPr>
                  </w:pPr>
                  <w:r>
                    <w:rPr>
                      <w:rFonts w:eastAsiaTheme="minorEastAsia" w:cs="Traditional Arabic" w:hint="cs"/>
                      <w:sz w:val="26"/>
                      <w:szCs w:val="26"/>
                      <w:rtl/>
                    </w:rPr>
                    <w:t>العامل</w:t>
                  </w:r>
                  <w:r>
                    <w:rPr>
                      <w:rFonts w:eastAsiaTheme="minorEastAsia" w:cs="Traditional Arabic" w:hint="cs"/>
                      <w:sz w:val="26"/>
                      <w:szCs w:val="26"/>
                      <w:rtl/>
                    </w:rPr>
                    <w:t xml:space="preserve"> المرسِل</w:t>
                  </w:r>
                </w:p>
              </w:tc>
              <w:tc>
                <w:tcPr>
                  <w:tcW w:w="1701" w:type="dxa"/>
                  <w:tcBorders>
                    <w:top w:val="nil"/>
                    <w:left w:val="single" w:sz="4" w:space="0" w:color="A6A6A6"/>
                    <w:bottom w:val="nil"/>
                    <w:right w:val="single" w:sz="4" w:space="0" w:color="A6A6A6"/>
                  </w:tcBorders>
                  <w:vAlign w:val="center"/>
                </w:tcPr>
                <w:p w:rsidR="008D22E9" w:rsidP="00AB492C">
                  <w:pPr>
                    <w:bidi/>
                    <w:spacing w:after="0" w:line="240" w:lineRule="auto"/>
                    <w:contextualSpacing/>
                    <w:jc w:val="center"/>
                    <w:rPr>
                      <w:rFonts w:cs="Traditional Arabic"/>
                      <w:sz w:val="26"/>
                      <w:szCs w:val="26"/>
                      <w:rtl/>
                      <w:lang w:bidi="ar-MA"/>
                    </w:rPr>
                  </w:pPr>
                  <w:r w:rsidRPr="0083153E">
                    <w:rPr>
                      <w:rFonts w:ascii="Symbol" w:hAnsi="Symbol" w:eastAsiaTheme="minorEastAsia" w:cs="Traditional Arabic"/>
                      <w:lang w:bidi="ar-MA"/>
                    </w:rPr>
                    <w:sym w:font="Symbol" w:char="F0AE"/>
                  </w:r>
                  <w:r>
                    <w:rPr>
                      <w:rFonts w:eastAsiaTheme="minorEastAsia" w:cs="Traditional Arabic" w:hint="cs"/>
                      <w:sz w:val="26"/>
                      <w:szCs w:val="26"/>
                      <w:rtl/>
                      <w:lang w:bidi="ar-MA"/>
                    </w:rPr>
                    <w:t xml:space="preserve"> </w:t>
                  </w:r>
                  <w:r w:rsidRPr="00151E85">
                    <w:rPr>
                      <w:rFonts w:eastAsiaTheme="minorEastAsia" w:cs="Traditional Arabic" w:hint="cs"/>
                      <w:sz w:val="26"/>
                      <w:szCs w:val="26"/>
                      <w:rtl/>
                      <w:lang w:bidi="ar-MA"/>
                    </w:rPr>
                    <w:t xml:space="preserve">علاقة </w:t>
                  </w:r>
                  <w:r>
                    <w:rPr>
                      <w:rFonts w:eastAsiaTheme="minorEastAsia" w:cs="Traditional Arabic" w:hint="cs"/>
                      <w:sz w:val="26"/>
                      <w:szCs w:val="26"/>
                      <w:rtl/>
                      <w:lang w:bidi="ar-MA"/>
                    </w:rPr>
                    <w:t xml:space="preserve">إرسال </w:t>
                  </w:r>
                  <w:r w:rsidRPr="0083153E">
                    <w:rPr>
                      <w:rFonts w:ascii="Symbol" w:hAnsi="Symbol" w:eastAsiaTheme="minorEastAsia" w:cs="Traditional Arabic"/>
                      <w:lang w:bidi="ar-MA"/>
                    </w:rPr>
                    <w:sym w:font="Symbol" w:char="F0AC"/>
                  </w:r>
                </w:p>
              </w:tc>
              <w:tc>
                <w:tcPr>
                  <w:tcW w:w="2098" w:type="dxa"/>
                  <w:tcBorders>
                    <w:top w:val="single" w:sz="4" w:space="0" w:color="A6A6A6"/>
                    <w:left w:val="single" w:sz="4" w:space="0" w:color="A6A6A6"/>
                    <w:bottom w:val="single" w:sz="4" w:space="0" w:color="A6A6A6"/>
                    <w:right w:val="single" w:sz="4" w:space="0" w:color="A6A6A6"/>
                  </w:tcBorders>
                  <w:vAlign w:val="center"/>
                </w:tcPr>
                <w:p w:rsidR="008D22E9" w:rsidP="00AB492C">
                  <w:pPr>
                    <w:bidi/>
                    <w:spacing w:after="0" w:line="168" w:lineRule="auto"/>
                    <w:jc w:val="center"/>
                    <w:rPr>
                      <w:rFonts w:cs="Traditional Arabic"/>
                      <w:sz w:val="26"/>
                      <w:szCs w:val="26"/>
                      <w:rtl/>
                    </w:rPr>
                  </w:pPr>
                  <w:r>
                    <w:rPr>
                      <w:rFonts w:eastAsiaTheme="minorEastAsia" w:cs="Traditional Arabic" w:hint="cs"/>
                      <w:sz w:val="26"/>
                      <w:szCs w:val="26"/>
                      <w:rtl/>
                    </w:rPr>
                    <w:t>العامل المرسَل إليه</w:t>
                  </w:r>
                </w:p>
              </w:tc>
            </w:tr>
            <w:tr w:rsidTr="00AB492C">
              <w:tblPrEx>
                <w:tblW w:w="5897" w:type="dxa"/>
                <w:jc w:val="center"/>
                <w:tblLook w:val="04A0"/>
              </w:tblPrEx>
              <w:trPr>
                <w:trHeight w:val="145"/>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8D22E9" w:rsidRPr="002F6E85" w:rsidP="000A2E17">
                  <w:pPr>
                    <w:bidi/>
                    <w:spacing w:after="0" w:line="168" w:lineRule="auto"/>
                    <w:jc w:val="center"/>
                    <w:rPr>
                      <w:rFonts w:cs="Traditional Arabic"/>
                      <w:color w:val="7F7F7F" w:themeTint="80"/>
                      <w:sz w:val="26"/>
                      <w:szCs w:val="26"/>
                      <w:rtl/>
                      <w:lang w:bidi="ar-MA"/>
                    </w:rPr>
                  </w:pPr>
                  <w:r>
                    <w:rPr>
                      <w:rFonts w:eastAsiaTheme="minorEastAsia" w:cs="Traditional Arabic" w:hint="cs"/>
                      <w:color w:val="7F7F7F" w:themeTint="80"/>
                      <w:sz w:val="26"/>
                      <w:szCs w:val="26"/>
                      <w:rtl/>
                      <w:lang w:bidi="ar-MA"/>
                    </w:rPr>
                    <w:t xml:space="preserve">الرغبة </w:t>
                  </w:r>
                  <w:r>
                    <w:rPr>
                      <w:rFonts w:eastAsiaTheme="minorEastAsia" w:cs="Traditional Arabic" w:hint="cs"/>
                      <w:color w:val="7F7F7F" w:themeTint="80"/>
                      <w:sz w:val="26"/>
                      <w:szCs w:val="26"/>
                      <w:rtl/>
                      <w:lang w:bidi="ar-MA"/>
                    </w:rPr>
                    <w:t>في</w:t>
                  </w:r>
                  <w:r>
                    <w:rPr>
                      <w:rFonts w:eastAsiaTheme="minorEastAsia" w:cs="Traditional Arabic" w:hint="cs"/>
                      <w:color w:val="7F7F7F" w:themeTint="80"/>
                      <w:sz w:val="26"/>
                      <w:szCs w:val="26"/>
                      <w:rtl/>
                      <w:lang w:bidi="ar-MA"/>
                    </w:rPr>
                    <w:t xml:space="preserve"> قتل </w:t>
                  </w:r>
                  <w:r w:rsidR="000A2E17">
                    <w:rPr>
                      <w:rFonts w:eastAsiaTheme="minorEastAsia" w:cs="Traditional Arabic" w:hint="cs"/>
                      <w:color w:val="7F7F7F" w:themeTint="80"/>
                      <w:sz w:val="26"/>
                      <w:szCs w:val="26"/>
                      <w:rtl/>
                      <w:lang w:bidi="ar-MA"/>
                    </w:rPr>
                    <w:t>الفقر</w:t>
                  </w:r>
                </w:p>
              </w:tc>
              <w:tc>
                <w:tcPr>
                  <w:tcW w:w="1701" w:type="dxa"/>
                  <w:tcBorders>
                    <w:top w:val="nil"/>
                    <w:left w:val="single" w:sz="4" w:space="0" w:color="A6A6A6"/>
                    <w:bottom w:val="nil"/>
                    <w:right w:val="single" w:sz="4" w:space="0" w:color="A6A6A6"/>
                  </w:tcBorders>
                  <w:vAlign w:val="center"/>
                </w:tcPr>
                <w:p w:rsidR="008D22E9" w:rsidP="00AB492C">
                  <w:pPr>
                    <w:bidi/>
                    <w:spacing w:after="0" w:line="168" w:lineRule="auto"/>
                    <w:jc w:val="center"/>
                    <w:rPr>
                      <w:rFonts w:cs="Traditional Arabic"/>
                      <w:sz w:val="26"/>
                      <w:szCs w:val="26"/>
                      <w:rtl/>
                      <w:lang w:bidi="ar-MA"/>
                    </w:rPr>
                  </w:pPr>
                </w:p>
              </w:tc>
              <w:tc>
                <w:tcPr>
                  <w:tcW w:w="2098" w:type="dxa"/>
                  <w:tcBorders>
                    <w:top w:val="single" w:sz="4" w:space="0" w:color="A6A6A6"/>
                    <w:left w:val="single" w:sz="4" w:space="0" w:color="A6A6A6"/>
                    <w:bottom w:val="single" w:sz="4" w:space="0" w:color="A6A6A6"/>
                    <w:right w:val="single" w:sz="4" w:space="0" w:color="A6A6A6"/>
                  </w:tcBorders>
                  <w:vAlign w:val="center"/>
                </w:tcPr>
                <w:p w:rsidR="008D22E9" w:rsidRPr="00996A63" w:rsidP="00AB492C">
                  <w:pPr>
                    <w:bidi/>
                    <w:spacing w:after="0" w:line="168" w:lineRule="auto"/>
                    <w:jc w:val="center"/>
                    <w:rPr>
                      <w:rFonts w:cs="Traditional Arabic"/>
                      <w:color w:val="7F7F7F" w:themeTint="80"/>
                      <w:sz w:val="26"/>
                      <w:szCs w:val="26"/>
                      <w:rtl/>
                    </w:rPr>
                  </w:pPr>
                  <w:r>
                    <w:rPr>
                      <w:rFonts w:eastAsiaTheme="minorEastAsia" w:cs="Traditional Arabic" w:hint="cs"/>
                      <w:color w:val="7F7F7F" w:themeTint="80"/>
                      <w:sz w:val="26"/>
                      <w:szCs w:val="26"/>
                      <w:rtl/>
                    </w:rPr>
                    <w:t>سكان</w:t>
                  </w:r>
                  <w:r>
                    <w:rPr>
                      <w:rFonts w:eastAsiaTheme="minorEastAsia" w:cs="Traditional Arabic" w:hint="cs"/>
                      <w:color w:val="7F7F7F" w:themeTint="80"/>
                      <w:sz w:val="26"/>
                      <w:szCs w:val="26"/>
                      <w:rtl/>
                    </w:rPr>
                    <w:t xml:space="preserve"> مدينة س</w:t>
                  </w:r>
                  <w:r>
                    <w:rPr>
                      <w:rFonts w:eastAsiaTheme="minorEastAsia" w:cs="Traditional Arabic" w:hint="cs"/>
                      <w:color w:val="7F7F7F" w:themeTint="80"/>
                      <w:sz w:val="26"/>
                      <w:szCs w:val="26"/>
                      <w:rtl/>
                    </w:rPr>
                    <w:t>، المجتمع</w:t>
                  </w:r>
                </w:p>
              </w:tc>
            </w:tr>
          </w:tbl>
          <w:p w:rsidR="008D22E9" w:rsidP="003C5A36">
            <w:pPr>
              <w:bidi/>
              <w:spacing w:after="0" w:line="168" w:lineRule="auto"/>
              <w:contextualSpacing/>
              <w:jc w:val="both"/>
              <w:rPr>
                <w:rFonts w:cs="Traditional Arabic"/>
                <w:rtl/>
                <w:lang w:bidi="ar-MA"/>
              </w:rPr>
            </w:pPr>
          </w:p>
          <w:tbl>
            <w:tblPr>
              <w:tblStyle w:val="TableGrid0"/>
              <w:bidiVisual/>
              <w:tblW w:w="5897" w:type="dxa"/>
              <w:jc w:val="center"/>
              <w:tblLook w:val="04A0"/>
            </w:tblPr>
            <w:tblGrid>
              <w:gridCol w:w="2098"/>
              <w:gridCol w:w="1701"/>
              <w:gridCol w:w="2098"/>
            </w:tblGrid>
            <w:tr w:rsidTr="008D22E9">
              <w:tblPrEx>
                <w:tblW w:w="5897" w:type="dxa"/>
                <w:jc w:val="center"/>
                <w:tblLook w:val="04A0"/>
              </w:tblPrEx>
              <w:trPr>
                <w:trHeight w:val="146"/>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8D22E9" w:rsidP="00AB492C">
                  <w:pPr>
                    <w:bidi/>
                    <w:spacing w:after="0" w:line="168" w:lineRule="auto"/>
                    <w:jc w:val="center"/>
                    <w:rPr>
                      <w:rFonts w:cs="Traditional Arabic"/>
                      <w:sz w:val="26"/>
                      <w:szCs w:val="26"/>
                      <w:rtl/>
                    </w:rPr>
                  </w:pPr>
                  <w:r>
                    <w:rPr>
                      <w:rFonts w:eastAsiaTheme="minorEastAsia" w:cs="Traditional Arabic" w:hint="cs"/>
                      <w:sz w:val="26"/>
                      <w:szCs w:val="26"/>
                      <w:rtl/>
                    </w:rPr>
                    <w:t>العامل</w:t>
                  </w:r>
                  <w:r>
                    <w:rPr>
                      <w:rFonts w:eastAsiaTheme="minorEastAsia" w:cs="Traditional Arabic" w:hint="cs"/>
                      <w:sz w:val="26"/>
                      <w:szCs w:val="26"/>
                      <w:rtl/>
                    </w:rPr>
                    <w:t xml:space="preserve"> المساعد</w:t>
                  </w:r>
                </w:p>
              </w:tc>
              <w:tc>
                <w:tcPr>
                  <w:tcW w:w="1701" w:type="dxa"/>
                  <w:tcBorders>
                    <w:top w:val="nil"/>
                    <w:left w:val="single" w:sz="4" w:space="0" w:color="A6A6A6"/>
                    <w:bottom w:val="nil"/>
                    <w:right w:val="single" w:sz="4" w:space="0" w:color="A6A6A6"/>
                  </w:tcBorders>
                  <w:vAlign w:val="center"/>
                </w:tcPr>
                <w:p w:rsidR="008D22E9" w:rsidP="00AB492C">
                  <w:pPr>
                    <w:bidi/>
                    <w:spacing w:after="0" w:line="240" w:lineRule="auto"/>
                    <w:contextualSpacing/>
                    <w:jc w:val="center"/>
                    <w:rPr>
                      <w:rFonts w:cs="Traditional Arabic"/>
                      <w:sz w:val="26"/>
                      <w:szCs w:val="26"/>
                      <w:rtl/>
                      <w:lang w:bidi="ar-MA"/>
                    </w:rPr>
                  </w:pPr>
                  <w:r w:rsidRPr="0083153E">
                    <w:rPr>
                      <w:rFonts w:ascii="Symbol" w:hAnsi="Symbol" w:eastAsiaTheme="minorEastAsia" w:cs="Traditional Arabic"/>
                      <w:lang w:bidi="ar-MA"/>
                    </w:rPr>
                    <w:sym w:font="Symbol" w:char="F0AE"/>
                  </w:r>
                  <w:r>
                    <w:rPr>
                      <w:rFonts w:eastAsiaTheme="minorEastAsia" w:cs="Traditional Arabic" w:hint="cs"/>
                      <w:sz w:val="26"/>
                      <w:szCs w:val="26"/>
                      <w:rtl/>
                      <w:lang w:bidi="ar-MA"/>
                    </w:rPr>
                    <w:t xml:space="preserve"> </w:t>
                  </w:r>
                  <w:r w:rsidRPr="00151E85">
                    <w:rPr>
                      <w:rFonts w:eastAsiaTheme="minorEastAsia" w:cs="Traditional Arabic" w:hint="cs"/>
                      <w:sz w:val="26"/>
                      <w:szCs w:val="26"/>
                      <w:rtl/>
                      <w:lang w:bidi="ar-MA"/>
                    </w:rPr>
                    <w:t xml:space="preserve">علاقة </w:t>
                  </w:r>
                  <w:r>
                    <w:rPr>
                      <w:rFonts w:eastAsiaTheme="minorEastAsia" w:cs="Traditional Arabic" w:hint="cs"/>
                      <w:sz w:val="26"/>
                      <w:szCs w:val="26"/>
                      <w:rtl/>
                      <w:lang w:bidi="ar-MA"/>
                    </w:rPr>
                    <w:t xml:space="preserve">صراع </w:t>
                  </w:r>
                  <w:r w:rsidRPr="0083153E">
                    <w:rPr>
                      <w:rFonts w:ascii="Symbol" w:hAnsi="Symbol" w:eastAsiaTheme="minorEastAsia" w:cs="Traditional Arabic"/>
                      <w:lang w:bidi="ar-MA"/>
                    </w:rPr>
                    <w:sym w:font="Symbol" w:char="F0AC"/>
                  </w:r>
                </w:p>
              </w:tc>
              <w:tc>
                <w:tcPr>
                  <w:tcW w:w="2098" w:type="dxa"/>
                  <w:tcBorders>
                    <w:top w:val="single" w:sz="4" w:space="0" w:color="A6A6A6"/>
                    <w:left w:val="single" w:sz="4" w:space="0" w:color="A6A6A6"/>
                    <w:bottom w:val="single" w:sz="4" w:space="0" w:color="A6A6A6"/>
                    <w:right w:val="single" w:sz="4" w:space="0" w:color="A6A6A6"/>
                  </w:tcBorders>
                  <w:vAlign w:val="center"/>
                </w:tcPr>
                <w:p w:rsidR="008D22E9" w:rsidP="00AB492C">
                  <w:pPr>
                    <w:bidi/>
                    <w:spacing w:after="0" w:line="168" w:lineRule="auto"/>
                    <w:jc w:val="center"/>
                    <w:rPr>
                      <w:rFonts w:cs="Traditional Arabic"/>
                      <w:sz w:val="26"/>
                      <w:szCs w:val="26"/>
                      <w:rtl/>
                    </w:rPr>
                  </w:pPr>
                  <w:r>
                    <w:rPr>
                      <w:rFonts w:eastAsiaTheme="minorEastAsia" w:cs="Traditional Arabic" w:hint="cs"/>
                      <w:sz w:val="26"/>
                      <w:szCs w:val="26"/>
                      <w:rtl/>
                    </w:rPr>
                    <w:t>العامل</w:t>
                  </w:r>
                  <w:r>
                    <w:rPr>
                      <w:rFonts w:eastAsiaTheme="minorEastAsia" w:cs="Traditional Arabic" w:hint="cs"/>
                      <w:sz w:val="26"/>
                      <w:szCs w:val="26"/>
                      <w:rtl/>
                    </w:rPr>
                    <w:t xml:space="preserve"> المعاكس</w:t>
                  </w:r>
                </w:p>
              </w:tc>
            </w:tr>
            <w:tr w:rsidTr="008D22E9">
              <w:tblPrEx>
                <w:tblW w:w="5897" w:type="dxa"/>
                <w:jc w:val="center"/>
                <w:tblLook w:val="04A0"/>
              </w:tblPrEx>
              <w:trPr>
                <w:trHeight w:val="145"/>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8D22E9" w:rsidRPr="002F6E85" w:rsidP="00AB492C">
                  <w:pPr>
                    <w:bidi/>
                    <w:spacing w:after="0" w:line="168" w:lineRule="auto"/>
                    <w:jc w:val="center"/>
                    <w:rPr>
                      <w:rFonts w:cs="Traditional Arabic"/>
                      <w:color w:val="7F7F7F" w:themeTint="80"/>
                      <w:sz w:val="26"/>
                      <w:szCs w:val="26"/>
                      <w:rtl/>
                    </w:rPr>
                  </w:pPr>
                  <w:r>
                    <w:rPr>
                      <w:rFonts w:eastAsiaTheme="minorEastAsia" w:cs="Traditional Arabic" w:hint="cs"/>
                      <w:color w:val="7F7F7F" w:themeTint="80"/>
                      <w:sz w:val="26"/>
                      <w:szCs w:val="26"/>
                      <w:rtl/>
                    </w:rPr>
                    <w:t>رغبته الشديدة</w:t>
                  </w:r>
                  <w:r w:rsidR="0049624F">
                    <w:rPr>
                      <w:rFonts w:eastAsiaTheme="minorEastAsia" w:cs="Traditional Arabic" w:hint="cs"/>
                      <w:color w:val="7F7F7F" w:themeTint="80"/>
                      <w:sz w:val="26"/>
                      <w:szCs w:val="26"/>
                      <w:rtl/>
                    </w:rPr>
                    <w:t>، وغيرته</w:t>
                  </w:r>
                </w:p>
              </w:tc>
              <w:tc>
                <w:tcPr>
                  <w:tcW w:w="1701" w:type="dxa"/>
                  <w:tcBorders>
                    <w:top w:val="nil"/>
                    <w:left w:val="single" w:sz="4" w:space="0" w:color="A6A6A6"/>
                    <w:bottom w:val="nil"/>
                    <w:right w:val="single" w:sz="4" w:space="0" w:color="A6A6A6"/>
                  </w:tcBorders>
                  <w:vAlign w:val="center"/>
                </w:tcPr>
                <w:p w:rsidR="008D22E9" w:rsidP="001A6944">
                  <w:pPr>
                    <w:bidi/>
                    <w:spacing w:after="0" w:line="168" w:lineRule="auto"/>
                    <w:rPr>
                      <w:rFonts w:cs="Traditional Arabic"/>
                      <w:sz w:val="26"/>
                      <w:szCs w:val="26"/>
                      <w:rtl/>
                    </w:rPr>
                  </w:pPr>
                </w:p>
              </w:tc>
              <w:tc>
                <w:tcPr>
                  <w:tcW w:w="2098" w:type="dxa"/>
                  <w:tcBorders>
                    <w:top w:val="single" w:sz="4" w:space="0" w:color="A6A6A6"/>
                    <w:left w:val="single" w:sz="4" w:space="0" w:color="A6A6A6"/>
                    <w:bottom w:val="single" w:sz="4" w:space="0" w:color="A6A6A6"/>
                    <w:right w:val="single" w:sz="4" w:space="0" w:color="A6A6A6"/>
                  </w:tcBorders>
                  <w:vAlign w:val="center"/>
                </w:tcPr>
                <w:p w:rsidR="008D22E9" w:rsidRPr="002F6E85" w:rsidP="00AB492C">
                  <w:pPr>
                    <w:bidi/>
                    <w:spacing w:after="0" w:line="168" w:lineRule="auto"/>
                    <w:jc w:val="center"/>
                    <w:rPr>
                      <w:rFonts w:cs="Traditional Arabic"/>
                      <w:color w:val="7F7F7F" w:themeTint="80"/>
                      <w:sz w:val="26"/>
                      <w:szCs w:val="26"/>
                      <w:rtl/>
                    </w:rPr>
                  </w:pPr>
                  <w:r>
                    <w:rPr>
                      <w:rFonts w:eastAsiaTheme="minorEastAsia" w:cs="Traditional Arabic" w:hint="cs"/>
                      <w:color w:val="7F7F7F" w:themeTint="80"/>
                      <w:sz w:val="26"/>
                      <w:szCs w:val="26"/>
                      <w:rtl/>
                    </w:rPr>
                    <w:t>العامل، جشع الناس</w:t>
                  </w:r>
                  <w:r>
                    <w:rPr>
                      <w:rFonts w:eastAsiaTheme="minorEastAsia" w:cs="Traditional Arabic" w:hint="cs"/>
                      <w:color w:val="7F7F7F" w:themeTint="80"/>
                      <w:sz w:val="26"/>
                      <w:szCs w:val="26"/>
                      <w:rtl/>
                    </w:rPr>
                    <w:t>...</w:t>
                  </w:r>
                </w:p>
              </w:tc>
            </w:tr>
          </w:tbl>
          <w:p w:rsidR="008D22E9" w:rsidP="001A6944">
            <w:pPr>
              <w:bidi/>
              <w:spacing w:after="0" w:line="168" w:lineRule="auto"/>
              <w:contextualSpacing/>
              <w:jc w:val="both"/>
              <w:rPr>
                <w:rFonts w:cs="Traditional Arabic"/>
                <w:rtl/>
                <w:lang w:bidi="ar-MA"/>
              </w:rPr>
            </w:pPr>
          </w:p>
          <w:p w:rsidR="008D22E9" w:rsidP="001A6944">
            <w:pPr>
              <w:bidi/>
              <w:spacing w:after="0" w:line="168" w:lineRule="auto"/>
              <w:contextualSpacing/>
              <w:jc w:val="both"/>
              <w:rPr>
                <w:rFonts w:cs="Traditional Arabic"/>
                <w:rtl/>
                <w:lang w:bidi="ar-MA"/>
              </w:rPr>
            </w:pPr>
            <w:r>
              <w:rPr>
                <w:rFonts w:eastAsiaTheme="minorEastAsia" w:cs="Traditional Arabic" w:hint="cs"/>
                <w:rtl/>
                <w:lang w:bidi="ar-MA"/>
              </w:rPr>
              <w:t xml:space="preserve">تعليق: </w:t>
            </w:r>
          </w:p>
          <w:p w:rsidR="008D22E9" w:rsidP="0049624F">
            <w:pPr>
              <w:bidi/>
              <w:spacing w:after="0" w:line="168" w:lineRule="auto"/>
              <w:contextualSpacing/>
              <w:jc w:val="both"/>
              <w:rPr>
                <w:rFonts w:cs="Traditional Arabic"/>
                <w:rtl/>
                <w:lang w:bidi="ar-MA"/>
              </w:rPr>
            </w:pPr>
            <w:r>
              <w:rPr>
                <w:rFonts w:eastAsiaTheme="minorEastAsia" w:cs="Traditional Arabic" w:hint="cs"/>
                <w:rtl/>
                <w:lang w:bidi="ar-MA"/>
              </w:rPr>
              <w:t xml:space="preserve">تحليل العلاقة بين الذات والموضوع، </w:t>
            </w:r>
            <w:r w:rsidR="0049624F">
              <w:rPr>
                <w:rFonts w:eastAsiaTheme="minorEastAsia" w:cs="Traditional Arabic" w:hint="cs"/>
                <w:rtl/>
                <w:lang w:bidi="ar-MA"/>
              </w:rPr>
              <w:t>انفصال عن</w:t>
            </w:r>
            <w:r>
              <w:rPr>
                <w:rFonts w:eastAsiaTheme="minorEastAsia" w:cs="Traditional Arabic" w:hint="cs"/>
                <w:rtl/>
                <w:lang w:bidi="ar-MA"/>
              </w:rPr>
              <w:t xml:space="preserve"> الرغبة، ومنه نهاية....</w:t>
            </w:r>
          </w:p>
          <w:p w:rsidR="008D22E9" w:rsidRPr="00F50132" w:rsidP="001A6944">
            <w:pPr>
              <w:bidi/>
              <w:spacing w:after="0" w:line="168" w:lineRule="auto"/>
              <w:contextualSpacing/>
              <w:jc w:val="both"/>
              <w:rPr>
                <w:rFonts w:cs="arabswell_1"/>
                <w:b/>
                <w:bCs/>
                <w:rtl/>
                <w:lang w:bidi="ar-MA"/>
              </w:rPr>
            </w:pPr>
            <w:r w:rsidRPr="00F50132">
              <w:rPr>
                <w:rFonts w:eastAsiaTheme="minorEastAsia" w:cs="arabswell_1" w:hint="cs"/>
                <w:b/>
                <w:bCs/>
                <w:rtl/>
                <w:lang w:bidi="ar-MA"/>
              </w:rPr>
              <w:t xml:space="preserve">ثالثا: </w:t>
            </w:r>
            <w:r w:rsidRPr="00F50132">
              <w:rPr>
                <w:rFonts w:eastAsiaTheme="minorEastAsia" w:cs="arabswell_1" w:hint="cs"/>
                <w:b/>
                <w:bCs/>
                <w:rtl/>
                <w:lang w:bidi="ar-MA"/>
              </w:rPr>
              <w:t>الفضاء</w:t>
            </w:r>
            <w:r w:rsidRPr="00F50132">
              <w:rPr>
                <w:rFonts w:eastAsiaTheme="minorEastAsia" w:cs="arabswell_1" w:hint="cs"/>
                <w:b/>
                <w:bCs/>
                <w:rtl/>
                <w:lang w:bidi="ar-MA"/>
              </w:rPr>
              <w:t>:</w:t>
            </w:r>
          </w:p>
          <w:p w:rsidR="008D22E9" w:rsidP="001A6944">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المكان:</w:t>
            </w:r>
          </w:p>
          <w:tbl>
            <w:tblPr>
              <w:tblStyle w:val="TableGrid0"/>
              <w:bidiVisual/>
              <w:tblW w:w="5959" w:type="dxa"/>
              <w:tblLook w:val="04A0"/>
            </w:tblPr>
            <w:tblGrid>
              <w:gridCol w:w="1489"/>
              <w:gridCol w:w="1490"/>
              <w:gridCol w:w="1490"/>
              <w:gridCol w:w="1490"/>
            </w:tblGrid>
            <w:tr w:rsidTr="008D22E9">
              <w:tblPrEx>
                <w:tblW w:w="5959" w:type="dxa"/>
                <w:tblLook w:val="04A0"/>
              </w:tblPrEx>
              <w:tc>
                <w:tcPr>
                  <w:tcW w:w="1489" w:type="dxa"/>
                </w:tcPr>
                <w:p w:rsidR="008D22E9" w:rsidP="001A6944">
                  <w:pPr>
                    <w:bidi/>
                    <w:spacing w:after="0" w:line="168" w:lineRule="auto"/>
                    <w:contextualSpacing/>
                    <w:jc w:val="both"/>
                    <w:rPr>
                      <w:rFonts w:cs="Traditional Arabic"/>
                      <w:rtl/>
                      <w:lang w:bidi="ar-MA"/>
                    </w:rPr>
                  </w:pPr>
                  <w:r>
                    <w:rPr>
                      <w:rFonts w:eastAsiaTheme="minorEastAsia" w:cs="Traditional Arabic" w:hint="cs"/>
                      <w:rtl/>
                      <w:lang w:bidi="ar-MA"/>
                    </w:rPr>
                    <w:t>المكان</w:t>
                  </w:r>
                </w:p>
              </w:tc>
              <w:tc>
                <w:tcPr>
                  <w:tcW w:w="1490" w:type="dxa"/>
                </w:tcPr>
                <w:p w:rsidR="008D22E9" w:rsidP="001A6944">
                  <w:pPr>
                    <w:bidi/>
                    <w:spacing w:after="0" w:line="168" w:lineRule="auto"/>
                    <w:contextualSpacing/>
                    <w:jc w:val="both"/>
                    <w:rPr>
                      <w:rFonts w:cs="Traditional Arabic"/>
                      <w:rtl/>
                      <w:lang w:bidi="ar-MA"/>
                    </w:rPr>
                  </w:pPr>
                  <w:r>
                    <w:rPr>
                      <w:rFonts w:eastAsiaTheme="minorEastAsia" w:cs="Traditional Arabic" w:hint="cs"/>
                      <w:rtl/>
                      <w:lang w:bidi="ar-MA"/>
                    </w:rPr>
                    <w:t>عناصره</w:t>
                  </w:r>
                </w:p>
              </w:tc>
              <w:tc>
                <w:tcPr>
                  <w:tcW w:w="1490" w:type="dxa"/>
                </w:tcPr>
                <w:p w:rsidR="008D22E9" w:rsidP="001A6944">
                  <w:pPr>
                    <w:bidi/>
                    <w:spacing w:after="0" w:line="168" w:lineRule="auto"/>
                    <w:contextualSpacing/>
                    <w:jc w:val="both"/>
                    <w:rPr>
                      <w:rFonts w:cs="Traditional Arabic"/>
                      <w:rtl/>
                      <w:lang w:bidi="ar-MA"/>
                    </w:rPr>
                  </w:pPr>
                  <w:r>
                    <w:rPr>
                      <w:rFonts w:eastAsiaTheme="minorEastAsia" w:cs="Traditional Arabic" w:hint="cs"/>
                      <w:rtl/>
                      <w:lang w:bidi="ar-MA"/>
                    </w:rPr>
                    <w:t>دلالته</w:t>
                  </w:r>
                </w:p>
              </w:tc>
              <w:tc>
                <w:tcPr>
                  <w:tcW w:w="1490" w:type="dxa"/>
                </w:tcPr>
                <w:p w:rsidR="008D22E9" w:rsidP="001A6944">
                  <w:pPr>
                    <w:bidi/>
                    <w:spacing w:after="0" w:line="168" w:lineRule="auto"/>
                    <w:contextualSpacing/>
                    <w:jc w:val="both"/>
                    <w:rPr>
                      <w:rFonts w:cs="Traditional Arabic"/>
                      <w:rtl/>
                      <w:lang w:bidi="ar-MA"/>
                    </w:rPr>
                  </w:pPr>
                  <w:r>
                    <w:rPr>
                      <w:rFonts w:eastAsiaTheme="minorEastAsia" w:cs="Traditional Arabic" w:hint="cs"/>
                      <w:rtl/>
                      <w:lang w:bidi="ar-MA"/>
                    </w:rPr>
                    <w:t>رمزيته</w:t>
                  </w:r>
                </w:p>
              </w:tc>
            </w:tr>
            <w:tr w:rsidTr="008D22E9">
              <w:tblPrEx>
                <w:tblW w:w="5959" w:type="dxa"/>
                <w:tblLook w:val="04A0"/>
              </w:tblPrEx>
              <w:tc>
                <w:tcPr>
                  <w:tcW w:w="1489" w:type="dxa"/>
                </w:tcPr>
                <w:p w:rsidR="008D22E9" w:rsidP="001A6944">
                  <w:pPr>
                    <w:bidi/>
                    <w:spacing w:after="0" w:line="168" w:lineRule="auto"/>
                    <w:contextualSpacing/>
                    <w:jc w:val="both"/>
                    <w:rPr>
                      <w:rFonts w:cs="Traditional Arabic"/>
                      <w:rtl/>
                      <w:lang w:bidi="ar-MA"/>
                    </w:rPr>
                  </w:pPr>
                </w:p>
              </w:tc>
              <w:tc>
                <w:tcPr>
                  <w:tcW w:w="1490" w:type="dxa"/>
                </w:tcPr>
                <w:p w:rsidR="008D22E9" w:rsidP="001A6944">
                  <w:pPr>
                    <w:bidi/>
                    <w:spacing w:after="0" w:line="168" w:lineRule="auto"/>
                    <w:contextualSpacing/>
                    <w:jc w:val="both"/>
                    <w:rPr>
                      <w:rFonts w:cs="Traditional Arabic"/>
                      <w:rtl/>
                      <w:lang w:bidi="ar-MA"/>
                    </w:rPr>
                  </w:pPr>
                </w:p>
              </w:tc>
              <w:tc>
                <w:tcPr>
                  <w:tcW w:w="1490" w:type="dxa"/>
                </w:tcPr>
                <w:p w:rsidR="008D22E9" w:rsidP="001A6944">
                  <w:pPr>
                    <w:bidi/>
                    <w:spacing w:after="0" w:line="168" w:lineRule="auto"/>
                    <w:contextualSpacing/>
                    <w:jc w:val="both"/>
                    <w:rPr>
                      <w:rFonts w:cs="Traditional Arabic"/>
                      <w:rtl/>
                      <w:lang w:bidi="ar-MA"/>
                    </w:rPr>
                  </w:pPr>
                </w:p>
              </w:tc>
              <w:tc>
                <w:tcPr>
                  <w:tcW w:w="1490" w:type="dxa"/>
                </w:tcPr>
                <w:p w:rsidR="008D22E9" w:rsidP="001A6944">
                  <w:pPr>
                    <w:bidi/>
                    <w:spacing w:after="0" w:line="168" w:lineRule="auto"/>
                    <w:contextualSpacing/>
                    <w:jc w:val="both"/>
                    <w:rPr>
                      <w:rFonts w:cs="Traditional Arabic"/>
                      <w:rtl/>
                      <w:lang w:bidi="ar-MA"/>
                    </w:rPr>
                  </w:pPr>
                </w:p>
              </w:tc>
            </w:tr>
          </w:tbl>
          <w:p w:rsidR="008D22E9" w:rsidP="00F070E7">
            <w:pPr>
              <w:bidi/>
              <w:spacing w:after="0" w:line="168" w:lineRule="auto"/>
              <w:contextualSpacing/>
              <w:jc w:val="both"/>
              <w:rPr>
                <w:rFonts w:cs="Traditional Arabic"/>
                <w:sz w:val="26"/>
                <w:szCs w:val="26"/>
                <w:rtl/>
                <w:lang w:bidi="ar-MA"/>
              </w:rPr>
            </w:pPr>
            <w:r w:rsidRPr="002B275B">
              <w:rPr>
                <w:rFonts w:eastAsiaTheme="minorEastAsia" w:cs="Traditional Arabic" w:hint="cs"/>
                <w:sz w:val="26"/>
                <w:szCs w:val="26"/>
                <w:u w:val="single"/>
                <w:rtl/>
                <w:lang w:bidi="ar-MA"/>
              </w:rPr>
              <w:t>الزمان</w:t>
            </w:r>
            <w:r w:rsidRPr="002B275B">
              <w:rPr>
                <w:rFonts w:eastAsiaTheme="minorEastAsia" w:cs="Traditional Arabic" w:hint="cs"/>
                <w:sz w:val="26"/>
                <w:szCs w:val="26"/>
                <w:rtl/>
                <w:lang w:bidi="ar-MA"/>
              </w:rPr>
              <w:t>:</w:t>
            </w:r>
          </w:p>
          <w:tbl>
            <w:tblPr>
              <w:tblStyle w:val="TableGrid0"/>
              <w:bidiVisual/>
              <w:tblW w:w="5959" w:type="dxa"/>
              <w:tblLook w:val="04A0"/>
            </w:tblPr>
            <w:tblGrid>
              <w:gridCol w:w="2979"/>
              <w:gridCol w:w="1564"/>
              <w:gridCol w:w="21"/>
              <w:gridCol w:w="1395"/>
            </w:tblGrid>
            <w:tr w:rsidTr="008D22E9">
              <w:tblPrEx>
                <w:tblW w:w="5959" w:type="dxa"/>
                <w:tblLook w:val="04A0"/>
              </w:tblPrEx>
              <w:trPr>
                <w:trHeight w:val="280"/>
              </w:trPr>
              <w:tc>
                <w:tcPr>
                  <w:tcW w:w="2979" w:type="dxa"/>
                  <w:tcBorders>
                    <w:top w:val="single" w:sz="4" w:space="0" w:color="auto"/>
                    <w:bottom w:val="single" w:sz="4" w:space="0" w:color="auto"/>
                  </w:tcBorders>
                </w:tcPr>
                <w:p w:rsidR="008D22E9" w:rsidP="00EA7BAA">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رمن القصة</w:t>
                  </w:r>
                </w:p>
              </w:tc>
              <w:tc>
                <w:tcPr>
                  <w:tcW w:w="2980" w:type="dxa"/>
                  <w:gridSpan w:val="3"/>
                  <w:tcBorders>
                    <w:bottom w:val="single" w:sz="4" w:space="0" w:color="auto"/>
                  </w:tcBorders>
                </w:tcPr>
                <w:p w:rsidR="008D22E9" w:rsidP="00EA7BAA">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زمن</w:t>
                  </w:r>
                  <w:r>
                    <w:rPr>
                      <w:rFonts w:eastAsiaTheme="minorEastAsia" w:cs="Traditional Arabic" w:hint="cs"/>
                      <w:sz w:val="26"/>
                      <w:szCs w:val="26"/>
                      <w:rtl/>
                      <w:lang w:bidi="ar-MA"/>
                    </w:rPr>
                    <w:t xml:space="preserve"> السرد</w:t>
                  </w:r>
                </w:p>
              </w:tc>
            </w:tr>
            <w:tr w:rsidTr="008D22E9">
              <w:tblPrEx>
                <w:tblW w:w="5959" w:type="dxa"/>
                <w:tblLook w:val="04A0"/>
              </w:tblPrEx>
              <w:trPr>
                <w:trHeight w:val="259"/>
              </w:trPr>
              <w:tc>
                <w:tcPr>
                  <w:tcW w:w="2979" w:type="dxa"/>
                  <w:tcBorders>
                    <w:top w:val="single" w:sz="4" w:space="0" w:color="auto"/>
                  </w:tcBorders>
                </w:tcPr>
                <w:p w:rsidR="008D22E9" w:rsidP="00EA7BAA">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التعاقب</w:t>
                  </w:r>
                </w:p>
              </w:tc>
              <w:tc>
                <w:tcPr>
                  <w:tcW w:w="1564" w:type="dxa"/>
                  <w:tcBorders>
                    <w:top w:val="single" w:sz="4" w:space="0" w:color="auto"/>
                    <w:right w:val="single" w:sz="4" w:space="0" w:color="auto"/>
                  </w:tcBorders>
                </w:tcPr>
                <w:p w:rsidR="008D22E9" w:rsidP="00EA7BAA">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الاسترجاع</w:t>
                  </w:r>
                </w:p>
              </w:tc>
              <w:tc>
                <w:tcPr>
                  <w:tcW w:w="1416" w:type="dxa"/>
                  <w:gridSpan w:val="2"/>
                  <w:tcBorders>
                    <w:top w:val="single" w:sz="4" w:space="0" w:color="auto"/>
                    <w:left w:val="single" w:sz="4" w:space="0" w:color="auto"/>
                  </w:tcBorders>
                </w:tcPr>
                <w:p w:rsidR="008D22E9" w:rsidP="00EA7BAA">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الاستباق</w:t>
                  </w:r>
                </w:p>
              </w:tc>
            </w:tr>
            <w:tr w:rsidTr="008D22E9">
              <w:tblPrEx>
                <w:tblW w:w="5959" w:type="dxa"/>
                <w:tblLook w:val="04A0"/>
              </w:tblPrEx>
              <w:tc>
                <w:tcPr>
                  <w:tcW w:w="2979" w:type="dxa"/>
                </w:tcPr>
                <w:p w:rsidR="008D22E9" w:rsidP="00EA7BAA">
                  <w:pPr>
                    <w:bidi/>
                    <w:spacing w:after="0" w:line="168" w:lineRule="auto"/>
                    <w:contextualSpacing/>
                    <w:jc w:val="center"/>
                    <w:rPr>
                      <w:rFonts w:cs="Traditional Arabic"/>
                      <w:sz w:val="26"/>
                      <w:szCs w:val="26"/>
                      <w:rtl/>
                      <w:lang w:bidi="ar-MA"/>
                    </w:rPr>
                  </w:pPr>
                </w:p>
              </w:tc>
              <w:tc>
                <w:tcPr>
                  <w:tcW w:w="1564" w:type="dxa"/>
                  <w:tcBorders>
                    <w:right w:val="single" w:sz="4" w:space="0" w:color="auto"/>
                  </w:tcBorders>
                </w:tcPr>
                <w:p w:rsidR="008D22E9" w:rsidP="00EA7BAA">
                  <w:pPr>
                    <w:bidi/>
                    <w:spacing w:after="0" w:line="168" w:lineRule="auto"/>
                    <w:contextualSpacing/>
                    <w:jc w:val="center"/>
                    <w:rPr>
                      <w:rFonts w:cs="Traditional Arabic"/>
                      <w:sz w:val="26"/>
                      <w:szCs w:val="26"/>
                      <w:rtl/>
                      <w:lang w:bidi="ar-MA"/>
                    </w:rPr>
                  </w:pPr>
                </w:p>
              </w:tc>
              <w:tc>
                <w:tcPr>
                  <w:tcW w:w="1416" w:type="dxa"/>
                  <w:gridSpan w:val="2"/>
                  <w:tcBorders>
                    <w:left w:val="single" w:sz="4" w:space="0" w:color="auto"/>
                  </w:tcBorders>
                </w:tcPr>
                <w:p w:rsidR="008D22E9" w:rsidP="00EA7BAA">
                  <w:pPr>
                    <w:bidi/>
                    <w:spacing w:after="0" w:line="168" w:lineRule="auto"/>
                    <w:contextualSpacing/>
                    <w:jc w:val="center"/>
                    <w:rPr>
                      <w:rFonts w:cs="Traditional Arabic"/>
                      <w:sz w:val="26"/>
                      <w:szCs w:val="26"/>
                      <w:rtl/>
                      <w:lang w:bidi="ar-MA"/>
                    </w:rPr>
                  </w:pPr>
                </w:p>
              </w:tc>
            </w:tr>
            <w:tr w:rsidTr="008D22E9">
              <w:tblPrEx>
                <w:tblW w:w="5959" w:type="dxa"/>
                <w:tblLook w:val="04A0"/>
              </w:tblPrEx>
              <w:tc>
                <w:tcPr>
                  <w:tcW w:w="2979" w:type="dxa"/>
                </w:tcPr>
                <w:p w:rsidR="008D22E9" w:rsidP="00EA7BAA">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الوظيفة</w:t>
                  </w:r>
                </w:p>
              </w:tc>
              <w:tc>
                <w:tcPr>
                  <w:tcW w:w="2980" w:type="dxa"/>
                  <w:gridSpan w:val="3"/>
                </w:tcPr>
                <w:p w:rsidR="008D22E9" w:rsidP="00EA7BAA">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الوظيفة</w:t>
                  </w:r>
                </w:p>
              </w:tc>
            </w:tr>
            <w:tr w:rsidTr="008D22E9">
              <w:tblPrEx>
                <w:tblW w:w="5959" w:type="dxa"/>
                <w:tblLook w:val="04A0"/>
              </w:tblPrEx>
              <w:tc>
                <w:tcPr>
                  <w:tcW w:w="2979" w:type="dxa"/>
                </w:tcPr>
                <w:p w:rsidR="008D22E9" w:rsidP="00EA7BAA">
                  <w:pPr>
                    <w:bidi/>
                    <w:spacing w:after="0" w:line="168" w:lineRule="auto"/>
                    <w:contextualSpacing/>
                    <w:jc w:val="both"/>
                    <w:rPr>
                      <w:rFonts w:cs="Traditional Arabic"/>
                      <w:sz w:val="26"/>
                      <w:szCs w:val="26"/>
                      <w:rtl/>
                      <w:lang w:bidi="ar-MA"/>
                    </w:rPr>
                  </w:pPr>
                </w:p>
              </w:tc>
              <w:tc>
                <w:tcPr>
                  <w:tcW w:w="1585" w:type="dxa"/>
                  <w:gridSpan w:val="2"/>
                  <w:tcBorders>
                    <w:right w:val="single" w:sz="4" w:space="0" w:color="auto"/>
                  </w:tcBorders>
                </w:tcPr>
                <w:p w:rsidR="008D22E9" w:rsidP="00EA7BAA">
                  <w:pPr>
                    <w:bidi/>
                    <w:spacing w:after="0" w:line="168" w:lineRule="auto"/>
                    <w:contextualSpacing/>
                    <w:jc w:val="both"/>
                    <w:rPr>
                      <w:rFonts w:cs="Traditional Arabic"/>
                      <w:sz w:val="26"/>
                      <w:szCs w:val="26"/>
                      <w:rtl/>
                      <w:lang w:bidi="ar-MA"/>
                    </w:rPr>
                  </w:pPr>
                </w:p>
              </w:tc>
              <w:tc>
                <w:tcPr>
                  <w:tcW w:w="1395" w:type="dxa"/>
                  <w:tcBorders>
                    <w:left w:val="single" w:sz="4" w:space="0" w:color="auto"/>
                  </w:tcBorders>
                </w:tcPr>
                <w:p w:rsidR="008D22E9" w:rsidP="00EA7BAA">
                  <w:pPr>
                    <w:bidi/>
                    <w:spacing w:after="0" w:line="168" w:lineRule="auto"/>
                    <w:contextualSpacing/>
                    <w:jc w:val="both"/>
                    <w:rPr>
                      <w:rFonts w:cs="Traditional Arabic"/>
                      <w:sz w:val="26"/>
                      <w:szCs w:val="26"/>
                      <w:rtl/>
                      <w:lang w:bidi="ar-MA"/>
                    </w:rPr>
                  </w:pPr>
                </w:p>
              </w:tc>
            </w:tr>
          </w:tbl>
          <w:p w:rsidR="008D22E9" w:rsidP="003106DF">
            <w:pPr>
              <w:bidi/>
              <w:spacing w:after="0" w:line="168" w:lineRule="auto"/>
              <w:contextualSpacing/>
              <w:jc w:val="both"/>
              <w:rPr>
                <w:rFonts w:cs="Traditional Arabic"/>
                <w:rtl/>
                <w:lang w:bidi="ar-MA"/>
              </w:rPr>
            </w:pPr>
            <w:r>
              <w:rPr>
                <w:rFonts w:eastAsiaTheme="minorEastAsia" w:cs="Traditional Arabic" w:hint="cs"/>
                <w:rtl/>
                <w:lang w:bidi="ar-MA"/>
              </w:rPr>
              <w:t xml:space="preserve">  </w:t>
            </w:r>
            <w:r w:rsidRPr="00F50132">
              <w:rPr>
                <w:rFonts w:eastAsiaTheme="minorEastAsia" w:cs="arabswell_1" w:hint="cs"/>
                <w:b/>
                <w:bCs/>
                <w:rtl/>
                <w:lang w:bidi="ar-MA"/>
              </w:rPr>
              <w:t xml:space="preserve">رابعا: </w:t>
            </w:r>
            <w:r w:rsidRPr="00F50132">
              <w:rPr>
                <w:rFonts w:eastAsiaTheme="minorEastAsia" w:cs="arabswell_1" w:hint="cs"/>
                <w:b/>
                <w:bCs/>
                <w:rtl/>
                <w:lang w:bidi="ar-MA"/>
              </w:rPr>
              <w:t>البناء</w:t>
            </w:r>
            <w:r w:rsidRPr="00F50132">
              <w:rPr>
                <w:rFonts w:eastAsiaTheme="minorEastAsia" w:cs="arabswell_1" w:hint="cs"/>
                <w:b/>
                <w:bCs/>
                <w:rtl/>
                <w:lang w:bidi="ar-MA"/>
              </w:rPr>
              <w:t xml:space="preserve"> الفني:</w:t>
            </w:r>
          </w:p>
          <w:p w:rsidR="008D22E9" w:rsidP="0049624F">
            <w:pPr>
              <w:bidi/>
              <w:spacing w:after="0" w:line="168" w:lineRule="auto"/>
              <w:contextualSpacing/>
              <w:jc w:val="both"/>
              <w:rPr>
                <w:rFonts w:cs="Traditional Arabic"/>
                <w:sz w:val="26"/>
                <w:szCs w:val="26"/>
                <w:rtl/>
                <w:lang w:bidi="ar-MA"/>
              </w:rPr>
            </w:pPr>
            <w:r w:rsidRPr="00685646">
              <w:rPr>
                <w:rFonts w:eastAsiaTheme="minorEastAsia" w:cs="Traditional Arabic" w:hint="cs"/>
                <w:sz w:val="26"/>
                <w:szCs w:val="26"/>
                <w:rtl/>
                <w:lang w:bidi="ar-MA"/>
              </w:rPr>
              <w:t xml:space="preserve">- لقد اعتمد الكاتب لغة عربية فصيحة </w:t>
            </w:r>
            <w:r>
              <w:rPr>
                <w:rFonts w:eastAsiaTheme="minorEastAsia" w:cs="Traditional Arabic" w:hint="cs"/>
                <w:sz w:val="26"/>
                <w:szCs w:val="26"/>
                <w:rtl/>
                <w:lang w:bidi="ar-MA"/>
              </w:rPr>
              <w:t>تتخللها</w:t>
            </w:r>
            <w:r>
              <w:rPr>
                <w:rFonts w:eastAsiaTheme="minorEastAsia" w:cs="Traditional Arabic" w:hint="cs"/>
                <w:sz w:val="26"/>
                <w:szCs w:val="26"/>
                <w:rtl/>
                <w:lang w:bidi="ar-MA"/>
              </w:rPr>
              <w:t xml:space="preserve"> </w:t>
            </w:r>
            <w:r w:rsidR="0049624F">
              <w:rPr>
                <w:rFonts w:eastAsiaTheme="minorEastAsia" w:cs="Traditional Arabic" w:hint="cs"/>
                <w:sz w:val="26"/>
                <w:szCs w:val="26"/>
                <w:rtl/>
                <w:lang w:bidi="ar-MA"/>
              </w:rPr>
              <w:t>نبرة سخرية</w:t>
            </w:r>
            <w:r>
              <w:rPr>
                <w:rFonts w:eastAsiaTheme="minorEastAsia" w:cs="Traditional Arabic" w:hint="cs"/>
                <w:sz w:val="26"/>
                <w:szCs w:val="26"/>
                <w:rtl/>
                <w:lang w:bidi="ar-MA"/>
              </w:rPr>
              <w:t>... وهناك حضور كبير لل</w:t>
            </w:r>
            <w:r w:rsidR="0049624F">
              <w:rPr>
                <w:rFonts w:eastAsiaTheme="minorEastAsia" w:cs="Traditional Arabic" w:hint="cs"/>
                <w:sz w:val="26"/>
                <w:szCs w:val="26"/>
                <w:rtl/>
                <w:lang w:bidi="ar-MA"/>
              </w:rPr>
              <w:t>حوار</w:t>
            </w:r>
            <w:r>
              <w:rPr>
                <w:rFonts w:eastAsiaTheme="minorEastAsia" w:cs="Traditional Arabic" w:hint="cs"/>
                <w:sz w:val="26"/>
                <w:szCs w:val="26"/>
                <w:rtl/>
                <w:lang w:bidi="ar-MA"/>
              </w:rPr>
              <w:t xml:space="preserve"> والوصف في القصة؛...</w:t>
            </w:r>
          </w:p>
          <w:p w:rsidR="008D22E9" w:rsidRPr="00685646" w:rsidP="00EA7BAA">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 الانزياح: اعتماد السارد على لغة شعرية </w:t>
            </w:r>
            <w:r>
              <w:rPr>
                <w:rFonts w:eastAsiaTheme="minorEastAsia" w:cs="Traditional Arabic" w:hint="cs"/>
                <w:sz w:val="26"/>
                <w:szCs w:val="26"/>
                <w:rtl/>
                <w:lang w:bidi="ar-MA"/>
              </w:rPr>
              <w:t>انزياحية</w:t>
            </w:r>
            <w:r>
              <w:rPr>
                <w:rFonts w:eastAsiaTheme="minorEastAsia" w:cs="Traditional Arabic" w:hint="cs"/>
                <w:sz w:val="26"/>
                <w:szCs w:val="26"/>
                <w:rtl/>
                <w:lang w:bidi="ar-MA"/>
              </w:rPr>
              <w:t xml:space="preserve"> مفارقة للحقيقة ...</w:t>
            </w:r>
          </w:p>
          <w:p w:rsidR="008D22E9" w:rsidRPr="002B275B" w:rsidP="00A866CA">
            <w:pPr>
              <w:bidi/>
              <w:spacing w:after="0" w:line="168" w:lineRule="auto"/>
              <w:contextualSpacing/>
              <w:jc w:val="both"/>
              <w:rPr>
                <w:rFonts w:cs="Traditional Arabic"/>
                <w:sz w:val="26"/>
                <w:szCs w:val="26"/>
                <w:rtl/>
                <w:lang w:bidi="ar-MA"/>
              </w:rPr>
            </w:pPr>
            <w:r>
              <w:rPr>
                <w:rFonts w:eastAsiaTheme="minorEastAsia" w:cs="Traditional Arabic" w:hint="cs"/>
                <w:rtl/>
                <w:lang w:bidi="ar-MA"/>
              </w:rPr>
              <w:t xml:space="preserve"> </w:t>
            </w:r>
            <w:r w:rsidRPr="00F50132">
              <w:rPr>
                <w:rFonts w:eastAsiaTheme="minorEastAsia" w:cs="arabswell_1" w:hint="cs"/>
                <w:b/>
                <w:bCs/>
                <w:rtl/>
                <w:lang w:bidi="ar-MA"/>
              </w:rPr>
              <w:t xml:space="preserve">خامسا: </w:t>
            </w:r>
            <w:r w:rsidRPr="00F50132">
              <w:rPr>
                <w:rFonts w:eastAsiaTheme="minorEastAsia" w:cs="arabswell_1" w:hint="cs"/>
                <w:b/>
                <w:bCs/>
                <w:rtl/>
                <w:lang w:bidi="ar-MA"/>
              </w:rPr>
              <w:t>الرؤية</w:t>
            </w:r>
            <w:r w:rsidRPr="00F50132">
              <w:rPr>
                <w:rFonts w:eastAsiaTheme="minorEastAsia" w:cs="arabswell_1" w:hint="cs"/>
                <w:b/>
                <w:bCs/>
                <w:rtl/>
                <w:lang w:bidi="ar-MA"/>
              </w:rPr>
              <w:t xml:space="preserve"> السردية</w:t>
            </w:r>
            <w:r w:rsidRPr="002B275B">
              <w:rPr>
                <w:rFonts w:eastAsiaTheme="minorEastAsia" w:cs="Traditional Arabic" w:hint="cs"/>
                <w:sz w:val="26"/>
                <w:szCs w:val="26"/>
                <w:rtl/>
                <w:lang w:bidi="ar-MA"/>
              </w:rPr>
              <w:t>:</w:t>
            </w:r>
          </w:p>
          <w:p w:rsidR="008D22E9" w:rsidRPr="00267DE4" w:rsidP="001D4940">
            <w:pPr>
              <w:bidi/>
              <w:spacing w:after="0" w:line="168" w:lineRule="auto"/>
              <w:contextualSpacing/>
              <w:jc w:val="both"/>
              <w:rPr>
                <w:rFonts w:cs="Traditional Arabic"/>
                <w:sz w:val="26"/>
                <w:szCs w:val="26"/>
                <w:rtl/>
                <w:lang w:bidi="ar-MA"/>
              </w:rPr>
            </w:pPr>
            <w:r w:rsidRPr="00267DE4">
              <w:rPr>
                <w:rFonts w:eastAsiaTheme="minorEastAsia" w:cs="Traditional Arabic" w:hint="cs"/>
                <w:sz w:val="26"/>
                <w:szCs w:val="26"/>
                <w:rtl/>
                <w:lang w:bidi="ar-MA"/>
              </w:rPr>
              <w:t>- الضمير الموظف في النص هو ضمير الغائب.</w:t>
            </w:r>
          </w:p>
          <w:p w:rsidR="008D22E9" w:rsidRPr="0053459A" w:rsidP="00E15F9B">
            <w:pPr>
              <w:bidi/>
              <w:spacing w:after="0" w:line="168" w:lineRule="auto"/>
              <w:contextualSpacing/>
              <w:jc w:val="both"/>
              <w:rPr>
                <w:rFonts w:cs="Traditional Arabic"/>
                <w:sz w:val="26"/>
                <w:szCs w:val="26"/>
                <w:rtl/>
                <w:lang w:bidi="ar-MA"/>
              </w:rPr>
            </w:pPr>
            <w:r w:rsidRPr="0053459A">
              <w:rPr>
                <w:rFonts w:eastAsiaTheme="minorEastAsia" w:cs="Traditional Arabic" w:hint="cs"/>
                <w:sz w:val="26"/>
                <w:szCs w:val="26"/>
                <w:rtl/>
                <w:lang w:bidi="ar-MA"/>
              </w:rPr>
              <w:t xml:space="preserve">- </w:t>
            </w:r>
            <w:r w:rsidRPr="0053459A">
              <w:rPr>
                <w:rFonts w:eastAsiaTheme="minorEastAsia" w:cs="Traditional Arabic" w:hint="cs"/>
                <w:sz w:val="26"/>
                <w:szCs w:val="26"/>
                <w:rtl/>
                <w:lang w:bidi="ar-MA"/>
              </w:rPr>
              <w:t>يمكن</w:t>
            </w:r>
            <w:r w:rsidRPr="0053459A">
              <w:rPr>
                <w:rFonts w:eastAsiaTheme="minorEastAsia" w:cs="Traditional Arabic" w:hint="cs"/>
                <w:sz w:val="26"/>
                <w:szCs w:val="26"/>
                <w:rtl/>
                <w:lang w:bidi="ar-MA"/>
              </w:rPr>
              <w:t xml:space="preserve"> أن نقول عن السارد بأنه يعرف كل شيء عن الشخصية، حتى ما يجول في خاطرها.</w:t>
            </w:r>
          </w:p>
          <w:p w:rsidR="008D22E9" w:rsidP="0053459A">
            <w:pPr>
              <w:bidi/>
              <w:spacing w:after="0" w:line="168" w:lineRule="auto"/>
              <w:contextualSpacing/>
              <w:jc w:val="both"/>
              <w:rPr>
                <w:rFonts w:cs="Traditional Arabic"/>
                <w:sz w:val="26"/>
                <w:szCs w:val="26"/>
                <w:rtl/>
                <w:lang w:bidi="ar-MA"/>
              </w:rPr>
            </w:pPr>
            <w:r w:rsidRPr="0053459A">
              <w:rPr>
                <w:rFonts w:eastAsiaTheme="minorEastAsia" w:cs="Traditional Arabic" w:hint="cs"/>
                <w:sz w:val="26"/>
                <w:szCs w:val="26"/>
                <w:rtl/>
                <w:lang w:bidi="ar-MA"/>
              </w:rPr>
              <w:t xml:space="preserve">- </w:t>
            </w:r>
            <w:r w:rsidRPr="0053459A">
              <w:rPr>
                <w:rFonts w:eastAsiaTheme="minorEastAsia" w:cs="Traditional Arabic" w:hint="cs"/>
                <w:sz w:val="26"/>
                <w:szCs w:val="26"/>
                <w:rtl/>
                <w:lang w:bidi="ar-MA"/>
              </w:rPr>
              <w:t>الرؤية</w:t>
            </w:r>
            <w:r w:rsidRPr="0053459A">
              <w:rPr>
                <w:rFonts w:eastAsiaTheme="minorEastAsia" w:cs="Traditional Arabic" w:hint="cs"/>
                <w:sz w:val="26"/>
                <w:szCs w:val="26"/>
                <w:rtl/>
                <w:lang w:bidi="ar-MA"/>
              </w:rPr>
              <w:t xml:space="preserve"> السردية المعتمدة في النص هي الرؤية من الخلف، فالسارد عارف بكل شيء، يسبر أغوار شخصياته، إلا أنه لا يشارك في الأحداث.</w:t>
            </w:r>
          </w:p>
          <w:p w:rsidR="008D22E9" w:rsidRPr="00F50132" w:rsidP="003106DF">
            <w:pPr>
              <w:bidi/>
              <w:spacing w:after="0" w:line="168" w:lineRule="auto"/>
              <w:contextualSpacing/>
              <w:jc w:val="both"/>
              <w:rPr>
                <w:rFonts w:cs="arabswell_1"/>
                <w:b/>
                <w:bCs/>
                <w:rtl/>
                <w:lang w:bidi="ar-MA"/>
              </w:rPr>
            </w:pPr>
            <w:r w:rsidRPr="003106DF">
              <w:rPr>
                <w:rFonts w:eastAsiaTheme="minorEastAsia" w:cs="Rabat" w:hint="cs"/>
                <w:sz w:val="28"/>
                <w:szCs w:val="28"/>
                <w:u w:val="double"/>
                <w:rtl/>
                <w:lang w:bidi="ar-MA"/>
              </w:rPr>
              <w:t>المستوى</w:t>
            </w:r>
            <w:r w:rsidRPr="003106DF">
              <w:rPr>
                <w:rFonts w:eastAsiaTheme="minorEastAsia" w:cs="Rabat" w:hint="cs"/>
                <w:sz w:val="28"/>
                <w:szCs w:val="28"/>
                <w:u w:val="double"/>
                <w:rtl/>
                <w:lang w:bidi="ar-MA"/>
              </w:rPr>
              <w:t xml:space="preserve"> التداولي</w:t>
            </w:r>
            <w:r w:rsidRPr="00F50132">
              <w:rPr>
                <w:rFonts w:eastAsiaTheme="minorEastAsia" w:cs="arabswell_1" w:hint="cs"/>
                <w:b/>
                <w:bCs/>
                <w:rtl/>
                <w:lang w:bidi="ar-MA"/>
              </w:rPr>
              <w:t>:</w:t>
            </w:r>
          </w:p>
          <w:p w:rsidR="008D22E9" w:rsidP="003106DF">
            <w:pPr>
              <w:bidi/>
              <w:spacing w:after="0" w:line="168" w:lineRule="auto"/>
              <w:contextualSpacing/>
              <w:jc w:val="both"/>
              <w:rPr>
                <w:rFonts w:cs="Traditional Arabic"/>
                <w:sz w:val="26"/>
                <w:szCs w:val="26"/>
                <w:rtl/>
                <w:lang w:bidi="ar-MA"/>
              </w:rPr>
            </w:pPr>
            <w:r w:rsidRPr="00F50132">
              <w:rPr>
                <w:rFonts w:eastAsiaTheme="minorEastAsia" w:cs="arabswell_1" w:hint="cs"/>
                <w:b/>
                <w:bCs/>
                <w:rtl/>
                <w:lang w:bidi="ar-MA"/>
              </w:rPr>
              <w:t xml:space="preserve">أولا: تتبع الاثار </w:t>
            </w:r>
            <w:r w:rsidRPr="00F50132">
              <w:rPr>
                <w:rFonts w:eastAsiaTheme="minorEastAsia" w:cs="arabswell_1" w:hint="cs"/>
                <w:b/>
                <w:bCs/>
                <w:rtl/>
                <w:lang w:bidi="ar-MA"/>
              </w:rPr>
              <w:t>التلفظية</w:t>
            </w:r>
            <w:r>
              <w:rPr>
                <w:rFonts w:eastAsiaTheme="minorEastAsia" w:cs="Traditional Arabic" w:hint="cs"/>
                <w:sz w:val="26"/>
                <w:szCs w:val="26"/>
                <w:rtl/>
                <w:lang w:bidi="ar-MA"/>
              </w:rPr>
              <w:t>:..................................</w:t>
            </w:r>
          </w:p>
          <w:p w:rsidR="008D22E9" w:rsidP="003106DF">
            <w:pPr>
              <w:bidi/>
              <w:spacing w:after="0" w:line="168" w:lineRule="auto"/>
              <w:contextualSpacing/>
              <w:jc w:val="both"/>
              <w:rPr>
                <w:rFonts w:cs="Traditional Arabic"/>
                <w:sz w:val="26"/>
                <w:szCs w:val="26"/>
                <w:rtl/>
                <w:lang w:bidi="ar-MA"/>
              </w:rPr>
            </w:pPr>
            <w:r w:rsidRPr="00F50132">
              <w:rPr>
                <w:rFonts w:eastAsiaTheme="minorEastAsia" w:cs="arabswell_1" w:hint="cs"/>
                <w:b/>
                <w:bCs/>
                <w:rtl/>
                <w:lang w:bidi="ar-MA"/>
              </w:rPr>
              <w:t xml:space="preserve">ثانيا: رهان الروائي: المتقاعد بين التفاؤل </w:t>
            </w:r>
            <w:r w:rsidRPr="00F50132">
              <w:rPr>
                <w:rFonts w:eastAsiaTheme="minorEastAsia" w:cs="arabswell_1" w:hint="cs"/>
                <w:b/>
                <w:bCs/>
                <w:rtl/>
                <w:lang w:bidi="ar-MA"/>
              </w:rPr>
              <w:t xml:space="preserve">والتشاؤم </w:t>
            </w:r>
            <w:r>
              <w:rPr>
                <w:rFonts w:eastAsiaTheme="minorEastAsia" w:cs="Traditional Arabic" w:hint="cs"/>
                <w:sz w:val="26"/>
                <w:szCs w:val="26"/>
                <w:rtl/>
                <w:lang w:bidi="ar-MA"/>
              </w:rPr>
              <w:t>.</w:t>
            </w:r>
            <w:r>
              <w:rPr>
                <w:rFonts w:eastAsiaTheme="minorEastAsia" w:cs="Traditional Arabic" w:hint="cs"/>
                <w:sz w:val="26"/>
                <w:szCs w:val="26"/>
                <w:rtl/>
                <w:lang w:bidi="ar-MA"/>
              </w:rPr>
              <w:t>.............</w:t>
            </w:r>
          </w:p>
          <w:p w:rsidR="008D22E9" w:rsidRPr="0053459A" w:rsidP="003106DF">
            <w:pPr>
              <w:bidi/>
              <w:spacing w:after="0" w:line="168" w:lineRule="auto"/>
              <w:contextualSpacing/>
              <w:jc w:val="both"/>
              <w:rPr>
                <w:rFonts w:cs="Traditional Arabic"/>
                <w:sz w:val="26"/>
                <w:szCs w:val="26"/>
                <w:rtl/>
                <w:lang w:bidi="ar-MA"/>
              </w:rPr>
            </w:pPr>
          </w:p>
        </w:tc>
        <w:tc>
          <w:tcPr>
            <w:tcW w:w="1221" w:type="dxa"/>
            <w:tcBorders>
              <w:left w:val="single" w:sz="4" w:space="0" w:color="auto"/>
            </w:tcBorders>
          </w:tcPr>
          <w:p w:rsidR="008D22E9" w:rsidP="003106DF">
            <w:pPr>
              <w:bidi/>
              <w:spacing w:after="0" w:line="168" w:lineRule="auto"/>
              <w:contextualSpacing/>
              <w:jc w:val="both"/>
              <w:rPr>
                <w:rFonts w:cs="Traditional Arabic" w:hint="cs"/>
                <w:sz w:val="26"/>
                <w:szCs w:val="26"/>
                <w:rtl/>
                <w:lang w:bidi="ar-MA"/>
              </w:rPr>
            </w:pPr>
            <w:r>
              <w:rPr>
                <w:rFonts w:eastAsiaTheme="minorEastAsia" w:cs="Traditional Arabic" w:hint="cs"/>
                <w:sz w:val="26"/>
                <w:szCs w:val="26"/>
                <w:rtl/>
                <w:lang w:bidi="ar-MA"/>
              </w:rPr>
              <w:t>طريقة</w:t>
            </w:r>
            <w:r>
              <w:rPr>
                <w:rFonts w:eastAsiaTheme="minorEastAsia" w:cs="Traditional Arabic" w:hint="cs"/>
                <w:sz w:val="26"/>
                <w:szCs w:val="26"/>
                <w:rtl/>
                <w:lang w:bidi="ar-MA"/>
              </w:rPr>
              <w:t xml:space="preserve"> بنائية </w:t>
            </w:r>
          </w:p>
          <w:p w:rsidR="0049624F" w:rsidP="0049624F">
            <w:pPr>
              <w:bidi/>
              <w:spacing w:after="0" w:line="168" w:lineRule="auto"/>
              <w:contextualSpacing/>
              <w:jc w:val="both"/>
              <w:rPr>
                <w:rFonts w:cs="Traditional Arabic" w:hint="cs"/>
                <w:sz w:val="26"/>
                <w:szCs w:val="26"/>
                <w:rtl/>
                <w:lang w:bidi="ar-MA"/>
              </w:rPr>
            </w:pPr>
          </w:p>
          <w:p w:rsidR="0049624F" w:rsidP="0049624F">
            <w:pPr>
              <w:bidi/>
              <w:spacing w:after="0" w:line="168" w:lineRule="auto"/>
              <w:contextualSpacing/>
              <w:jc w:val="both"/>
              <w:rPr>
                <w:rFonts w:cs="Traditional Arabic" w:hint="cs"/>
                <w:sz w:val="26"/>
                <w:szCs w:val="26"/>
                <w:rtl/>
                <w:lang w:bidi="ar-MA"/>
              </w:rPr>
            </w:pPr>
          </w:p>
          <w:p w:rsidR="0049624F" w:rsidP="0049624F">
            <w:pPr>
              <w:bidi/>
              <w:spacing w:after="0" w:line="168" w:lineRule="auto"/>
              <w:contextualSpacing/>
              <w:jc w:val="both"/>
              <w:rPr>
                <w:rFonts w:cs="Traditional Arabic" w:hint="cs"/>
                <w:sz w:val="26"/>
                <w:szCs w:val="26"/>
                <w:rtl/>
                <w:lang w:bidi="ar-MA"/>
              </w:rPr>
            </w:pPr>
          </w:p>
          <w:p w:rsidR="0049624F" w:rsidP="0049624F">
            <w:pPr>
              <w:bidi/>
              <w:spacing w:after="0" w:line="168" w:lineRule="auto"/>
              <w:contextualSpacing/>
              <w:jc w:val="both"/>
              <w:rPr>
                <w:rFonts w:cs="Traditional Arabic" w:hint="cs"/>
                <w:sz w:val="26"/>
                <w:szCs w:val="26"/>
                <w:rtl/>
                <w:lang w:bidi="ar-MA"/>
              </w:rPr>
            </w:pPr>
          </w:p>
          <w:p w:rsidR="0049624F" w:rsidP="0049624F">
            <w:pPr>
              <w:bidi/>
              <w:spacing w:after="0" w:line="168" w:lineRule="auto"/>
              <w:contextualSpacing/>
              <w:jc w:val="both"/>
              <w:rPr>
                <w:rFonts w:cs="Traditional Arabic" w:hint="cs"/>
                <w:sz w:val="26"/>
                <w:szCs w:val="26"/>
                <w:rtl/>
                <w:lang w:bidi="ar-MA"/>
              </w:rPr>
            </w:pPr>
          </w:p>
          <w:p w:rsidR="0049624F" w:rsidP="0049624F">
            <w:pPr>
              <w:bidi/>
              <w:spacing w:after="0" w:line="168" w:lineRule="auto"/>
              <w:contextualSpacing/>
              <w:jc w:val="both"/>
              <w:rPr>
                <w:rFonts w:cs="Traditional Arabic" w:hint="cs"/>
                <w:sz w:val="26"/>
                <w:szCs w:val="26"/>
                <w:rtl/>
                <w:lang w:bidi="ar-MA"/>
              </w:rPr>
            </w:pPr>
          </w:p>
          <w:p w:rsidR="0049624F" w:rsidP="0049624F">
            <w:pPr>
              <w:bidi/>
              <w:spacing w:after="0" w:line="168" w:lineRule="auto"/>
              <w:contextualSpacing/>
              <w:jc w:val="both"/>
              <w:rPr>
                <w:rFonts w:cs="Traditional Arabic" w:hint="cs"/>
                <w:sz w:val="26"/>
                <w:szCs w:val="26"/>
                <w:rtl/>
                <w:lang w:bidi="ar-MA"/>
              </w:rPr>
            </w:pPr>
          </w:p>
          <w:p w:rsidR="0049624F" w:rsidP="0049624F">
            <w:pPr>
              <w:bidi/>
              <w:spacing w:after="0" w:line="168" w:lineRule="auto"/>
              <w:contextualSpacing/>
              <w:jc w:val="both"/>
              <w:rPr>
                <w:rFonts w:cs="Traditional Arabic" w:hint="cs"/>
                <w:sz w:val="26"/>
                <w:szCs w:val="26"/>
                <w:rtl/>
                <w:lang w:bidi="ar-MA"/>
              </w:rPr>
            </w:pPr>
          </w:p>
          <w:p w:rsidR="0049624F" w:rsidP="0049624F">
            <w:pPr>
              <w:bidi/>
              <w:spacing w:after="0" w:line="168" w:lineRule="auto"/>
              <w:contextualSpacing/>
              <w:jc w:val="both"/>
              <w:rPr>
                <w:rFonts w:cs="Traditional Arabic" w:hint="cs"/>
                <w:sz w:val="26"/>
                <w:szCs w:val="26"/>
                <w:rtl/>
                <w:lang w:bidi="ar-MA"/>
              </w:rPr>
            </w:pPr>
          </w:p>
          <w:p w:rsidR="0049624F" w:rsidP="0049624F">
            <w:pPr>
              <w:bidi/>
              <w:spacing w:after="0" w:line="168" w:lineRule="auto"/>
              <w:contextualSpacing/>
              <w:jc w:val="both"/>
              <w:rPr>
                <w:rFonts w:cs="Traditional Arabic" w:hint="cs"/>
                <w:sz w:val="26"/>
                <w:szCs w:val="26"/>
                <w:rtl/>
                <w:lang w:bidi="ar-MA"/>
              </w:rPr>
            </w:pPr>
          </w:p>
          <w:p w:rsidR="0049624F" w:rsidP="0049624F">
            <w:pPr>
              <w:bidi/>
              <w:spacing w:after="0" w:line="168" w:lineRule="auto"/>
              <w:contextualSpacing/>
              <w:jc w:val="both"/>
              <w:rPr>
                <w:rFonts w:cs="Traditional Arabic" w:hint="cs"/>
                <w:sz w:val="26"/>
                <w:szCs w:val="26"/>
                <w:rtl/>
                <w:lang w:bidi="ar-MA"/>
              </w:rPr>
            </w:pPr>
          </w:p>
          <w:p w:rsidR="0049624F" w:rsidRPr="0053459A" w:rsidP="0049624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طريقة</w:t>
            </w:r>
            <w:r>
              <w:rPr>
                <w:rFonts w:eastAsiaTheme="minorEastAsia" w:cs="Traditional Arabic" w:hint="cs"/>
                <w:sz w:val="26"/>
                <w:szCs w:val="26"/>
                <w:rtl/>
                <w:lang w:bidi="ar-MA"/>
              </w:rPr>
              <w:t xml:space="preserve"> استنباطية</w:t>
            </w:r>
          </w:p>
        </w:tc>
        <w:tc>
          <w:tcPr>
            <w:tcW w:w="764" w:type="dxa"/>
            <w:tcBorders>
              <w:right w:val="single" w:sz="4" w:space="0" w:color="auto"/>
            </w:tcBorders>
          </w:tcPr>
          <w:p w:rsidR="008D22E9" w:rsidP="00E56CC3">
            <w:pPr>
              <w:bidi/>
              <w:spacing w:after="0" w:line="168" w:lineRule="auto"/>
              <w:contextualSpacing/>
              <w:jc w:val="center"/>
              <w:rPr>
                <w:rFonts w:cs="Traditional Arabic"/>
                <w:sz w:val="26"/>
                <w:szCs w:val="26"/>
                <w:rtl/>
              </w:rPr>
            </w:pPr>
          </w:p>
          <w:p w:rsidR="008D22E9" w:rsidP="005C57A1">
            <w:pPr>
              <w:bidi/>
              <w:spacing w:after="0" w:line="168" w:lineRule="auto"/>
              <w:contextualSpacing/>
              <w:jc w:val="center"/>
              <w:rPr>
                <w:rFonts w:cs="Traditional Arabic"/>
                <w:sz w:val="26"/>
                <w:szCs w:val="26"/>
                <w:rtl/>
              </w:rPr>
            </w:pPr>
          </w:p>
          <w:p w:rsidR="008D22E9" w:rsidP="005C57A1">
            <w:pPr>
              <w:bidi/>
              <w:spacing w:after="0" w:line="168" w:lineRule="auto"/>
              <w:contextualSpacing/>
              <w:jc w:val="center"/>
              <w:rPr>
                <w:rFonts w:cs="Traditional Arabic"/>
                <w:sz w:val="26"/>
                <w:szCs w:val="26"/>
                <w:rtl/>
              </w:rPr>
            </w:pPr>
            <w:r>
              <w:rPr>
                <w:rFonts w:eastAsiaTheme="minorEastAsia" w:cs="Traditional Arabic" w:hint="cs"/>
                <w:sz w:val="26"/>
                <w:szCs w:val="26"/>
                <w:rtl/>
              </w:rPr>
              <w:t>تقويم</w:t>
            </w:r>
            <w:r>
              <w:rPr>
                <w:rFonts w:eastAsiaTheme="minorEastAsia" w:cs="Traditional Arabic" w:hint="cs"/>
                <w:sz w:val="26"/>
                <w:szCs w:val="26"/>
                <w:rtl/>
              </w:rPr>
              <w:t xml:space="preserve"> تكويني مرحلي</w:t>
            </w:r>
          </w:p>
          <w:p w:rsidR="008D22E9" w:rsidRPr="002A2111" w:rsidP="005C57A1">
            <w:pPr>
              <w:bidi/>
              <w:spacing w:after="0" w:line="168" w:lineRule="auto"/>
              <w:contextualSpacing/>
              <w:jc w:val="center"/>
              <w:rPr>
                <w:rFonts w:cs="Traditional Arabic"/>
                <w:sz w:val="26"/>
                <w:szCs w:val="26"/>
                <w:rtl/>
              </w:rPr>
            </w:pPr>
          </w:p>
          <w:p w:rsidR="008D22E9" w:rsidRPr="002A2111" w:rsidP="004F6CF2">
            <w:pPr>
              <w:bidi/>
              <w:spacing w:after="0" w:line="168" w:lineRule="auto"/>
              <w:contextualSpacing/>
              <w:jc w:val="center"/>
              <w:rPr>
                <w:rFonts w:cs="Traditional Arabic"/>
                <w:sz w:val="26"/>
                <w:szCs w:val="26"/>
                <w:rtl/>
              </w:rPr>
            </w:pPr>
          </w:p>
          <w:p w:rsidR="008D22E9" w:rsidRPr="002A2111" w:rsidP="00E56CC3">
            <w:pPr>
              <w:bidi/>
              <w:spacing w:after="0" w:line="168" w:lineRule="auto"/>
              <w:contextualSpacing/>
              <w:jc w:val="center"/>
              <w:rPr>
                <w:rFonts w:cs="Traditional Arabic"/>
                <w:sz w:val="26"/>
                <w:szCs w:val="26"/>
                <w:rtl/>
                <w:lang w:bidi="ar-MA"/>
              </w:rPr>
            </w:pPr>
          </w:p>
          <w:p w:rsidR="008D22E9" w:rsidRPr="002A2111" w:rsidP="00960FED">
            <w:pPr>
              <w:bidi/>
              <w:spacing w:after="0" w:line="168" w:lineRule="auto"/>
              <w:contextualSpacing/>
              <w:jc w:val="center"/>
              <w:rPr>
                <w:rFonts w:cs="Traditional Arabic"/>
                <w:sz w:val="26"/>
                <w:szCs w:val="26"/>
                <w:rtl/>
              </w:rPr>
            </w:pPr>
          </w:p>
          <w:p w:rsidR="008D22E9" w:rsidP="00960FED">
            <w:pPr>
              <w:bidi/>
              <w:spacing w:after="0" w:line="168" w:lineRule="auto"/>
              <w:contextualSpacing/>
              <w:jc w:val="center"/>
              <w:rPr>
                <w:rFonts w:cs="Traditional Arabic" w:hint="cs"/>
                <w:sz w:val="26"/>
                <w:szCs w:val="26"/>
                <w:rtl/>
              </w:rPr>
            </w:pPr>
          </w:p>
          <w:p w:rsidR="0049624F" w:rsidP="0049624F">
            <w:pPr>
              <w:bidi/>
              <w:spacing w:after="0" w:line="168" w:lineRule="auto"/>
              <w:contextualSpacing/>
              <w:jc w:val="center"/>
              <w:rPr>
                <w:rFonts w:cs="Traditional Arabic" w:hint="cs"/>
                <w:sz w:val="26"/>
                <w:szCs w:val="26"/>
                <w:rtl/>
              </w:rPr>
            </w:pPr>
          </w:p>
          <w:p w:rsidR="0049624F" w:rsidP="0049624F">
            <w:pPr>
              <w:bidi/>
              <w:spacing w:after="0" w:line="168" w:lineRule="auto"/>
              <w:contextualSpacing/>
              <w:jc w:val="center"/>
              <w:rPr>
                <w:rFonts w:cs="Traditional Arabic" w:hint="cs"/>
                <w:sz w:val="26"/>
                <w:szCs w:val="26"/>
                <w:rtl/>
              </w:rPr>
            </w:pPr>
          </w:p>
          <w:p w:rsidR="0049624F" w:rsidP="0049624F">
            <w:pPr>
              <w:bidi/>
              <w:spacing w:after="0" w:line="168" w:lineRule="auto"/>
              <w:contextualSpacing/>
              <w:jc w:val="center"/>
              <w:rPr>
                <w:rFonts w:cs="Traditional Arabic" w:hint="cs"/>
                <w:sz w:val="26"/>
                <w:szCs w:val="26"/>
                <w:rtl/>
              </w:rPr>
            </w:pPr>
          </w:p>
          <w:p w:rsidR="0049624F" w:rsidP="0049624F">
            <w:pPr>
              <w:bidi/>
              <w:spacing w:after="0" w:line="168" w:lineRule="auto"/>
              <w:contextualSpacing/>
              <w:jc w:val="center"/>
              <w:rPr>
                <w:rFonts w:cs="Traditional Arabic" w:hint="cs"/>
                <w:sz w:val="26"/>
                <w:szCs w:val="26"/>
                <w:rtl/>
              </w:rPr>
            </w:pPr>
          </w:p>
          <w:p w:rsidR="0049624F" w:rsidP="0049624F">
            <w:pPr>
              <w:bidi/>
              <w:spacing w:after="0" w:line="168" w:lineRule="auto"/>
              <w:contextualSpacing/>
              <w:jc w:val="center"/>
              <w:rPr>
                <w:rFonts w:cs="Traditional Arabic" w:hint="cs"/>
                <w:sz w:val="26"/>
                <w:szCs w:val="26"/>
                <w:rtl/>
              </w:rPr>
            </w:pPr>
          </w:p>
          <w:p w:rsidR="0049624F" w:rsidP="0049624F">
            <w:pPr>
              <w:bidi/>
              <w:spacing w:after="0" w:line="168" w:lineRule="auto"/>
              <w:contextualSpacing/>
              <w:jc w:val="center"/>
              <w:rPr>
                <w:rFonts w:cs="Traditional Arabic" w:hint="cs"/>
                <w:sz w:val="26"/>
                <w:szCs w:val="26"/>
                <w:rtl/>
              </w:rPr>
            </w:pPr>
          </w:p>
          <w:p w:rsidR="0049624F" w:rsidP="0049624F">
            <w:pPr>
              <w:bidi/>
              <w:spacing w:after="0" w:line="168" w:lineRule="auto"/>
              <w:contextualSpacing/>
              <w:jc w:val="center"/>
              <w:rPr>
                <w:rFonts w:cs="Traditional Arabic" w:hint="cs"/>
                <w:sz w:val="26"/>
                <w:szCs w:val="26"/>
                <w:rtl/>
              </w:rPr>
            </w:pPr>
          </w:p>
          <w:p w:rsidR="0049624F" w:rsidRPr="002A2111" w:rsidP="0049624F">
            <w:pPr>
              <w:bidi/>
              <w:spacing w:after="0" w:line="168" w:lineRule="auto"/>
              <w:contextualSpacing/>
              <w:jc w:val="center"/>
              <w:rPr>
                <w:rFonts w:cs="Traditional Arabic"/>
                <w:sz w:val="26"/>
                <w:szCs w:val="26"/>
                <w:rtl/>
              </w:rPr>
            </w:pPr>
          </w:p>
          <w:p w:rsidR="008D22E9" w:rsidRPr="002A2111" w:rsidP="00960FED">
            <w:pPr>
              <w:bidi/>
              <w:spacing w:after="0" w:line="168" w:lineRule="auto"/>
              <w:contextualSpacing/>
              <w:jc w:val="center"/>
              <w:rPr>
                <w:rFonts w:cs="Traditional Arabic"/>
                <w:sz w:val="26"/>
                <w:szCs w:val="26"/>
                <w:rtl/>
              </w:rPr>
            </w:pPr>
          </w:p>
          <w:p w:rsidR="008D22E9" w:rsidP="00960FED">
            <w:pPr>
              <w:bidi/>
              <w:spacing w:after="0" w:line="168" w:lineRule="auto"/>
              <w:contextualSpacing/>
              <w:jc w:val="center"/>
              <w:rPr>
                <w:rFonts w:cs="Traditional Arabic"/>
                <w:sz w:val="26"/>
                <w:szCs w:val="26"/>
                <w:rtl/>
              </w:rPr>
            </w:pPr>
            <w:r>
              <w:rPr>
                <w:rFonts w:eastAsiaTheme="minorEastAsia" w:cs="Traditional Arabic" w:hint="cs"/>
                <w:sz w:val="26"/>
                <w:szCs w:val="26"/>
                <w:rtl/>
              </w:rPr>
              <w:t>تقويم</w:t>
            </w:r>
            <w:r>
              <w:rPr>
                <w:rFonts w:eastAsiaTheme="minorEastAsia" w:cs="Traditional Arabic" w:hint="cs"/>
                <w:sz w:val="26"/>
                <w:szCs w:val="26"/>
                <w:rtl/>
              </w:rPr>
              <w:t xml:space="preserve"> تكويني مرحلي:</w:t>
            </w:r>
          </w:p>
          <w:p w:rsidR="008D22E9" w:rsidP="005C57A1">
            <w:pPr>
              <w:bidi/>
              <w:spacing w:after="0" w:line="168" w:lineRule="auto"/>
              <w:contextualSpacing/>
              <w:jc w:val="center"/>
              <w:rPr>
                <w:rFonts w:cs="Traditional Arabic"/>
                <w:sz w:val="26"/>
                <w:szCs w:val="26"/>
                <w:rtl/>
              </w:rPr>
            </w:pPr>
          </w:p>
          <w:p w:rsidR="008D22E9" w:rsidP="005C57A1">
            <w:pPr>
              <w:bidi/>
              <w:spacing w:after="0" w:line="168" w:lineRule="auto"/>
              <w:contextualSpacing/>
              <w:jc w:val="center"/>
              <w:rPr>
                <w:rFonts w:cs="Traditional Arabic"/>
                <w:sz w:val="26"/>
                <w:szCs w:val="26"/>
                <w:rtl/>
              </w:rPr>
            </w:pPr>
          </w:p>
          <w:p w:rsidR="008D22E9" w:rsidP="005C57A1">
            <w:pPr>
              <w:bidi/>
              <w:spacing w:after="0" w:line="168" w:lineRule="auto"/>
              <w:contextualSpacing/>
              <w:jc w:val="center"/>
              <w:rPr>
                <w:rFonts w:cs="Traditional Arabic"/>
                <w:sz w:val="26"/>
                <w:szCs w:val="26"/>
                <w:rtl/>
              </w:rPr>
            </w:pPr>
          </w:p>
          <w:p w:rsidR="008D22E9" w:rsidRPr="002A2111" w:rsidP="00E56CC3">
            <w:pPr>
              <w:bidi/>
              <w:spacing w:after="0" w:line="168" w:lineRule="auto"/>
              <w:contextualSpacing/>
              <w:jc w:val="center"/>
              <w:rPr>
                <w:rFonts w:cs="Traditional Arabic"/>
                <w:sz w:val="26"/>
                <w:szCs w:val="26"/>
                <w:rtl/>
                <w:lang w:bidi="ar-MA"/>
              </w:rPr>
            </w:pPr>
          </w:p>
          <w:p w:rsidR="008D22E9" w:rsidRPr="002A2111" w:rsidP="00E56CC3">
            <w:pPr>
              <w:bidi/>
              <w:spacing w:after="0" w:line="168" w:lineRule="auto"/>
              <w:contextualSpacing/>
              <w:jc w:val="center"/>
              <w:rPr>
                <w:rFonts w:cs="Traditional Arabic"/>
                <w:sz w:val="26"/>
                <w:szCs w:val="26"/>
                <w:rtl/>
              </w:rPr>
            </w:pPr>
          </w:p>
          <w:p w:rsidR="008D22E9" w:rsidP="00960FED">
            <w:pPr>
              <w:bidi/>
              <w:spacing w:after="0" w:line="168" w:lineRule="auto"/>
              <w:contextualSpacing/>
              <w:jc w:val="center"/>
              <w:rPr>
                <w:rFonts w:cs="Traditional Arabic"/>
                <w:sz w:val="26"/>
                <w:szCs w:val="26"/>
                <w:rtl/>
              </w:rPr>
            </w:pPr>
          </w:p>
          <w:p w:rsidR="008D22E9" w:rsidP="005C57A1">
            <w:pPr>
              <w:bidi/>
              <w:spacing w:after="0" w:line="168" w:lineRule="auto"/>
              <w:contextualSpacing/>
              <w:jc w:val="center"/>
              <w:rPr>
                <w:rFonts w:cs="Traditional Arabic"/>
                <w:sz w:val="26"/>
                <w:szCs w:val="26"/>
                <w:rtl/>
              </w:rPr>
            </w:pPr>
          </w:p>
          <w:p w:rsidR="008D22E9" w:rsidRPr="002A2111" w:rsidP="005C57A1">
            <w:pPr>
              <w:bidi/>
              <w:spacing w:after="0" w:line="168" w:lineRule="auto"/>
              <w:contextualSpacing/>
              <w:jc w:val="center"/>
              <w:rPr>
                <w:rFonts w:cs="Traditional Arabic"/>
                <w:sz w:val="26"/>
                <w:szCs w:val="26"/>
                <w:rtl/>
              </w:rPr>
            </w:pPr>
          </w:p>
          <w:p w:rsidR="008D22E9" w:rsidP="00960FED">
            <w:pPr>
              <w:bidi/>
              <w:spacing w:after="0" w:line="168" w:lineRule="auto"/>
              <w:contextualSpacing/>
              <w:jc w:val="center"/>
              <w:rPr>
                <w:rFonts w:cs="Traditional Arabic"/>
                <w:sz w:val="26"/>
                <w:szCs w:val="26"/>
                <w:rtl/>
              </w:rPr>
            </w:pPr>
          </w:p>
          <w:p w:rsidR="008D22E9" w:rsidP="005C57A1">
            <w:pPr>
              <w:bidi/>
              <w:spacing w:after="0" w:line="168" w:lineRule="auto"/>
              <w:contextualSpacing/>
              <w:jc w:val="center"/>
              <w:rPr>
                <w:rFonts w:cs="Traditional Arabic"/>
                <w:sz w:val="26"/>
                <w:szCs w:val="26"/>
                <w:rtl/>
              </w:rPr>
            </w:pPr>
          </w:p>
          <w:p w:rsidR="008D22E9" w:rsidP="005C57A1">
            <w:pPr>
              <w:bidi/>
              <w:spacing w:after="0" w:line="168" w:lineRule="auto"/>
              <w:contextualSpacing/>
              <w:jc w:val="center"/>
              <w:rPr>
                <w:rFonts w:cs="Traditional Arabic"/>
                <w:sz w:val="26"/>
                <w:szCs w:val="26"/>
                <w:rtl/>
              </w:rPr>
            </w:pPr>
          </w:p>
          <w:p w:rsidR="008D22E9" w:rsidP="005C57A1">
            <w:pPr>
              <w:bidi/>
              <w:spacing w:after="0" w:line="168" w:lineRule="auto"/>
              <w:contextualSpacing/>
              <w:jc w:val="center"/>
              <w:rPr>
                <w:rFonts w:cs="Traditional Arabic"/>
                <w:sz w:val="26"/>
                <w:szCs w:val="26"/>
                <w:rtl/>
              </w:rPr>
            </w:pPr>
          </w:p>
          <w:p w:rsidR="008D22E9" w:rsidP="005C57A1">
            <w:pPr>
              <w:bidi/>
              <w:spacing w:after="0" w:line="168" w:lineRule="auto"/>
              <w:contextualSpacing/>
              <w:jc w:val="center"/>
              <w:rPr>
                <w:rFonts w:cs="Traditional Arabic"/>
                <w:sz w:val="26"/>
                <w:szCs w:val="26"/>
                <w:rtl/>
              </w:rPr>
            </w:pPr>
          </w:p>
          <w:p w:rsidR="008D22E9" w:rsidRPr="002A2111" w:rsidP="005C57A1">
            <w:pPr>
              <w:bidi/>
              <w:spacing w:after="0" w:line="168" w:lineRule="auto"/>
              <w:contextualSpacing/>
              <w:jc w:val="center"/>
              <w:rPr>
                <w:rFonts w:cs="Traditional Arabic"/>
                <w:sz w:val="26"/>
                <w:szCs w:val="26"/>
                <w:rtl/>
              </w:rPr>
            </w:pPr>
          </w:p>
          <w:p w:rsidR="008D22E9" w:rsidRPr="002A2111" w:rsidP="00960FED">
            <w:pPr>
              <w:bidi/>
              <w:spacing w:after="0" w:line="168" w:lineRule="auto"/>
              <w:contextualSpacing/>
              <w:jc w:val="center"/>
              <w:rPr>
                <w:rFonts w:cs="Traditional Arabic"/>
                <w:sz w:val="26"/>
                <w:szCs w:val="26"/>
                <w:rtl/>
              </w:rPr>
            </w:pPr>
          </w:p>
          <w:p w:rsidR="008D22E9" w:rsidRPr="002A2111" w:rsidP="00E56CC3">
            <w:pPr>
              <w:bidi/>
              <w:spacing w:after="0" w:line="168" w:lineRule="auto"/>
              <w:contextualSpacing/>
              <w:jc w:val="center"/>
              <w:rPr>
                <w:rFonts w:cs="Traditional Arabic"/>
                <w:sz w:val="26"/>
                <w:szCs w:val="26"/>
                <w:rtl/>
                <w:lang w:bidi="ar-MA"/>
              </w:rPr>
            </w:pPr>
          </w:p>
          <w:p w:rsidR="008D22E9" w:rsidRPr="002A2111" w:rsidP="00E56CC3">
            <w:pPr>
              <w:bidi/>
              <w:spacing w:after="0" w:line="168" w:lineRule="auto"/>
              <w:contextualSpacing/>
              <w:jc w:val="center"/>
              <w:rPr>
                <w:rFonts w:cs="Traditional Arabic"/>
                <w:sz w:val="26"/>
                <w:szCs w:val="26"/>
                <w:rtl/>
              </w:rPr>
            </w:pPr>
          </w:p>
          <w:p w:rsidR="008D22E9" w:rsidRPr="002A2111" w:rsidP="009F79EA">
            <w:pPr>
              <w:bidi/>
              <w:spacing w:after="0" w:line="168" w:lineRule="auto"/>
              <w:contextualSpacing/>
              <w:jc w:val="center"/>
              <w:rPr>
                <w:rFonts w:cs="Traditional Arabic"/>
                <w:sz w:val="26"/>
                <w:szCs w:val="26"/>
                <w:rtl/>
              </w:rPr>
            </w:pPr>
          </w:p>
          <w:p w:rsidR="008D22E9" w:rsidP="004F6CF2">
            <w:pPr>
              <w:bidi/>
              <w:spacing w:after="0" w:line="168" w:lineRule="auto"/>
              <w:contextualSpacing/>
              <w:jc w:val="center"/>
              <w:rPr>
                <w:rFonts w:cs="Traditional Arabic"/>
                <w:sz w:val="26"/>
                <w:szCs w:val="26"/>
                <w:rtl/>
              </w:rPr>
            </w:pPr>
          </w:p>
          <w:p w:rsidR="008D22E9" w:rsidP="002A2111">
            <w:pPr>
              <w:bidi/>
              <w:spacing w:after="0" w:line="168" w:lineRule="auto"/>
              <w:contextualSpacing/>
              <w:jc w:val="center"/>
              <w:rPr>
                <w:rFonts w:cs="Traditional Arabic"/>
                <w:sz w:val="26"/>
                <w:szCs w:val="26"/>
                <w:rtl/>
              </w:rPr>
            </w:pPr>
          </w:p>
          <w:p w:rsidR="008D22E9" w:rsidP="005C57A1">
            <w:pPr>
              <w:bidi/>
              <w:spacing w:after="0" w:line="168" w:lineRule="auto"/>
              <w:contextualSpacing/>
              <w:jc w:val="center"/>
              <w:rPr>
                <w:rFonts w:cs="Traditional Arabic"/>
                <w:sz w:val="26"/>
                <w:szCs w:val="26"/>
                <w:rtl/>
              </w:rPr>
            </w:pPr>
            <w:r>
              <w:rPr>
                <w:rFonts w:eastAsiaTheme="minorEastAsia" w:cs="Traditional Arabic" w:hint="cs"/>
                <w:sz w:val="26"/>
                <w:szCs w:val="26"/>
                <w:rtl/>
              </w:rPr>
              <w:t>تقويم</w:t>
            </w:r>
            <w:r>
              <w:rPr>
                <w:rFonts w:eastAsiaTheme="minorEastAsia" w:cs="Traditional Arabic" w:hint="cs"/>
                <w:sz w:val="26"/>
                <w:szCs w:val="26"/>
                <w:rtl/>
              </w:rPr>
              <w:t xml:space="preserve"> تكويني مرحلي </w:t>
            </w:r>
          </w:p>
          <w:p w:rsidR="008D22E9" w:rsidP="0049624F">
            <w:pPr>
              <w:bidi/>
              <w:spacing w:after="0" w:line="168" w:lineRule="auto"/>
              <w:contextualSpacing/>
              <w:jc w:val="center"/>
              <w:rPr>
                <w:rFonts w:cs="Traditional Arabic"/>
                <w:sz w:val="26"/>
                <w:szCs w:val="26"/>
                <w:rtl/>
              </w:rPr>
            </w:pPr>
          </w:p>
          <w:p w:rsidR="008D22E9" w:rsidP="005C57A1">
            <w:pPr>
              <w:bidi/>
              <w:spacing w:after="0" w:line="168" w:lineRule="auto"/>
              <w:contextualSpacing/>
              <w:jc w:val="center"/>
              <w:rPr>
                <w:rFonts w:cs="Traditional Arabic"/>
                <w:sz w:val="26"/>
                <w:szCs w:val="26"/>
                <w:rtl/>
              </w:rPr>
            </w:pPr>
          </w:p>
          <w:p w:rsidR="008D22E9" w:rsidP="005C57A1">
            <w:pPr>
              <w:bidi/>
              <w:spacing w:after="0" w:line="168" w:lineRule="auto"/>
              <w:contextualSpacing/>
              <w:jc w:val="center"/>
              <w:rPr>
                <w:rFonts w:cs="Traditional Arabic"/>
                <w:sz w:val="26"/>
                <w:szCs w:val="26"/>
                <w:rtl/>
              </w:rPr>
            </w:pPr>
          </w:p>
          <w:p w:rsidR="008D22E9" w:rsidP="005C57A1">
            <w:pPr>
              <w:bidi/>
              <w:spacing w:after="0" w:line="168" w:lineRule="auto"/>
              <w:contextualSpacing/>
              <w:jc w:val="center"/>
              <w:rPr>
                <w:rFonts w:cs="Traditional Arabic"/>
                <w:sz w:val="26"/>
                <w:szCs w:val="26"/>
                <w:rtl/>
              </w:rPr>
            </w:pPr>
          </w:p>
          <w:p w:rsidR="008D22E9" w:rsidP="00310045">
            <w:pPr>
              <w:bidi/>
              <w:spacing w:after="0" w:line="168" w:lineRule="auto"/>
              <w:contextualSpacing/>
              <w:jc w:val="center"/>
              <w:rPr>
                <w:rFonts w:cs="Traditional Arabic"/>
                <w:sz w:val="26"/>
                <w:szCs w:val="26"/>
                <w:rtl/>
              </w:rPr>
            </w:pPr>
          </w:p>
          <w:p w:rsidR="008D22E9" w:rsidP="002A2111">
            <w:pPr>
              <w:bidi/>
              <w:spacing w:after="0" w:line="168" w:lineRule="auto"/>
              <w:contextualSpacing/>
              <w:jc w:val="center"/>
              <w:rPr>
                <w:rFonts w:cs="Traditional Arabic"/>
                <w:sz w:val="26"/>
                <w:szCs w:val="26"/>
                <w:rtl/>
              </w:rPr>
            </w:pPr>
          </w:p>
          <w:p w:rsidR="008D22E9" w:rsidRPr="002A2111" w:rsidP="002A2111">
            <w:pPr>
              <w:bidi/>
              <w:spacing w:after="0" w:line="168" w:lineRule="auto"/>
              <w:contextualSpacing/>
              <w:jc w:val="center"/>
              <w:rPr>
                <w:rFonts w:cs="Traditional Arabic"/>
                <w:sz w:val="26"/>
                <w:szCs w:val="26"/>
                <w:rtl/>
              </w:rPr>
            </w:pPr>
          </w:p>
          <w:p w:rsidR="008D22E9" w:rsidRPr="002A2111" w:rsidP="00E56CC3">
            <w:pPr>
              <w:bidi/>
              <w:spacing w:after="0" w:line="168" w:lineRule="auto"/>
              <w:contextualSpacing/>
              <w:jc w:val="center"/>
              <w:rPr>
                <w:rFonts w:cs="Traditional Arabic"/>
                <w:sz w:val="26"/>
                <w:szCs w:val="26"/>
                <w:rtl/>
                <w:lang w:bidi="ar-MA"/>
              </w:rPr>
            </w:pPr>
          </w:p>
          <w:p w:rsidR="008D22E9" w:rsidP="004F6CF2">
            <w:pPr>
              <w:bidi/>
              <w:spacing w:after="0" w:line="168" w:lineRule="auto"/>
              <w:contextualSpacing/>
              <w:jc w:val="center"/>
              <w:rPr>
                <w:rFonts w:cs="Traditional Arabic"/>
                <w:sz w:val="26"/>
                <w:szCs w:val="26"/>
                <w:rtl/>
                <w:lang w:bidi="ar-MA"/>
              </w:rPr>
            </w:pPr>
          </w:p>
          <w:p w:rsidR="008D22E9" w:rsidP="00310045">
            <w:pPr>
              <w:bidi/>
              <w:spacing w:after="0" w:line="168" w:lineRule="auto"/>
              <w:contextualSpacing/>
              <w:jc w:val="center"/>
              <w:rPr>
                <w:rFonts w:cs="Traditional Arabic"/>
                <w:sz w:val="26"/>
                <w:szCs w:val="26"/>
                <w:rtl/>
                <w:lang w:bidi="ar-MA"/>
              </w:rPr>
            </w:pPr>
          </w:p>
          <w:p w:rsidR="008D22E9" w:rsidP="00310045">
            <w:pPr>
              <w:bidi/>
              <w:spacing w:after="0" w:line="168" w:lineRule="auto"/>
              <w:contextualSpacing/>
              <w:jc w:val="center"/>
              <w:rPr>
                <w:rFonts w:cs="Traditional Arabic"/>
                <w:sz w:val="26"/>
                <w:szCs w:val="26"/>
                <w:rtl/>
                <w:lang w:bidi="ar-MA"/>
              </w:rPr>
            </w:pPr>
          </w:p>
          <w:p w:rsidR="0049624F" w:rsidRPr="002A2111" w:rsidP="0049624F">
            <w:pPr>
              <w:bidi/>
              <w:spacing w:after="0" w:line="168" w:lineRule="auto"/>
              <w:contextualSpacing/>
              <w:jc w:val="center"/>
              <w:rPr>
                <w:rFonts w:cs="Traditional Arabic"/>
                <w:sz w:val="26"/>
                <w:szCs w:val="26"/>
                <w:lang w:bidi="ar-MA"/>
              </w:rPr>
            </w:pPr>
          </w:p>
          <w:p w:rsidR="008D22E9" w:rsidRPr="002A2111" w:rsidP="00310045">
            <w:pPr>
              <w:bidi/>
              <w:spacing w:after="0" w:line="168" w:lineRule="auto"/>
              <w:contextualSpacing/>
              <w:jc w:val="center"/>
              <w:rPr>
                <w:rFonts w:cs="Traditional Arabic"/>
                <w:sz w:val="26"/>
                <w:szCs w:val="26"/>
                <w:rtl/>
                <w:lang w:bidi="ar-MA"/>
              </w:rPr>
            </w:pPr>
          </w:p>
        </w:tc>
        <w:tc>
          <w:tcPr>
            <w:tcW w:w="656" w:type="dxa"/>
            <w:tcBorders>
              <w:left w:val="single" w:sz="4" w:space="0" w:color="auto"/>
            </w:tcBorders>
          </w:tcPr>
          <w:p w:rsidR="0049624F" w:rsidRPr="0049624F" w:rsidP="0049624F">
            <w:pPr>
              <w:bidi/>
              <w:spacing w:after="0" w:line="168" w:lineRule="auto"/>
              <w:contextualSpacing/>
              <w:jc w:val="center"/>
              <w:rPr>
                <w:rFonts w:cs="Traditional Arabic"/>
                <w:sz w:val="26"/>
                <w:szCs w:val="26"/>
                <w:rtl/>
                <w:lang w:bidi="ar-MA"/>
              </w:rPr>
            </w:pPr>
            <w:r w:rsidRPr="0049624F">
              <w:rPr>
                <w:rFonts w:eastAsiaTheme="minorEastAsia" w:cs="Traditional Arabic" w:hint="cs"/>
                <w:sz w:val="26"/>
                <w:szCs w:val="26"/>
                <w:rtl/>
              </w:rPr>
              <w:t xml:space="preserve">تقويم أجوبة التلاميذ </w:t>
            </w:r>
            <w:r w:rsidRPr="0049624F">
              <w:rPr>
                <w:rFonts w:eastAsiaTheme="minorEastAsia" w:cs="Traditional Arabic" w:hint="cs"/>
                <w:sz w:val="26"/>
                <w:szCs w:val="26"/>
                <w:rtl/>
              </w:rPr>
              <w:t>وتعزيزها</w:t>
            </w:r>
          </w:p>
          <w:p w:rsidR="008D22E9" w:rsidP="00310045">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r w:rsidRPr="0049624F">
              <w:rPr>
                <w:rFonts w:eastAsiaTheme="minorEastAsia" w:cs="Traditional Arabic" w:hint="cs"/>
                <w:sz w:val="26"/>
                <w:szCs w:val="26"/>
                <w:rtl/>
              </w:rPr>
              <w:t xml:space="preserve">تقويم أجوبة التلاميذ </w:t>
            </w:r>
            <w:r w:rsidRPr="0049624F">
              <w:rPr>
                <w:rFonts w:eastAsiaTheme="minorEastAsia" w:cs="Traditional Arabic" w:hint="cs"/>
                <w:sz w:val="26"/>
                <w:szCs w:val="26"/>
                <w:rtl/>
              </w:rPr>
              <w:t>وتعزيزها</w:t>
            </w: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r w:rsidRPr="0049624F">
              <w:rPr>
                <w:rFonts w:eastAsiaTheme="minorEastAsia" w:cs="Traditional Arabic" w:hint="cs"/>
                <w:sz w:val="26"/>
                <w:szCs w:val="26"/>
                <w:rtl/>
              </w:rPr>
              <w:t xml:space="preserve">تقويم أجوبة التلاميذ </w:t>
            </w:r>
            <w:r w:rsidRPr="0049624F">
              <w:rPr>
                <w:rFonts w:eastAsiaTheme="minorEastAsia" w:cs="Traditional Arabic" w:hint="cs"/>
                <w:sz w:val="26"/>
                <w:szCs w:val="26"/>
                <w:rtl/>
              </w:rPr>
              <w:t>وتعزيزها</w:t>
            </w: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RPr="0049624F" w:rsidP="0049624F">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تشجيع</w:t>
            </w:r>
          </w:p>
          <w:p w:rsidR="0049624F" w:rsidRPr="0049624F" w:rsidP="0049624F">
            <w:pPr>
              <w:bidi/>
              <w:spacing w:after="0" w:line="168" w:lineRule="auto"/>
              <w:contextualSpacing/>
              <w:jc w:val="center"/>
              <w:rPr>
                <w:rFonts w:cs="Traditional Arabic" w:hint="cs"/>
                <w:sz w:val="26"/>
                <w:szCs w:val="26"/>
                <w:rtl/>
                <w:lang w:bidi="ar-MA"/>
              </w:rPr>
            </w:pPr>
          </w:p>
          <w:p w:rsidR="0049624F" w:rsidP="0049624F">
            <w:pPr>
              <w:bidi/>
              <w:spacing w:after="0" w:line="168" w:lineRule="auto"/>
              <w:contextualSpacing/>
              <w:jc w:val="center"/>
              <w:rPr>
                <w:rFonts w:cs="Traditional Arabic" w:hint="cs"/>
                <w:sz w:val="26"/>
                <w:szCs w:val="26"/>
                <w:rtl/>
                <w:lang w:bidi="ar-MA"/>
              </w:rPr>
            </w:pPr>
          </w:p>
          <w:p w:rsidR="0049624F" w:rsidRPr="002A2111" w:rsidP="0049624F">
            <w:pPr>
              <w:bidi/>
              <w:spacing w:after="0" w:line="168" w:lineRule="auto"/>
              <w:contextualSpacing/>
              <w:jc w:val="center"/>
              <w:rPr>
                <w:rFonts w:cs="Traditional Arabic"/>
                <w:sz w:val="26"/>
                <w:szCs w:val="26"/>
                <w:rtl/>
                <w:lang w:bidi="ar-MA"/>
              </w:rPr>
            </w:pPr>
          </w:p>
        </w:tc>
      </w:tr>
      <w:tr w:rsidTr="0049624F">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775" w:type="dxa"/>
            <w:gridSpan w:val="2"/>
            <w:tcBorders>
              <w:right w:val="single" w:sz="4" w:space="0" w:color="auto"/>
            </w:tcBorders>
            <w:vAlign w:val="center"/>
          </w:tcPr>
          <w:p w:rsidR="00D37958" w:rsidRPr="007A3354" w:rsidP="00F50132">
            <w:pPr>
              <w:bidi/>
              <w:spacing w:after="0" w:line="168" w:lineRule="auto"/>
              <w:contextualSpacing/>
              <w:rPr>
                <w:rFonts w:cs="Traditional Arabic"/>
                <w:b/>
                <w:bCs/>
                <w:sz w:val="26"/>
                <w:szCs w:val="26"/>
                <w:rtl/>
              </w:rPr>
            </w:pPr>
            <w:r w:rsidRPr="00F50132">
              <w:rPr>
                <w:rFonts w:eastAsiaTheme="minorEastAsia" w:cs="Rabat" w:hint="cs"/>
                <w:b/>
                <w:bCs/>
                <w:sz w:val="26"/>
                <w:szCs w:val="26"/>
                <w:rtl/>
              </w:rPr>
              <w:t>فترة</w:t>
            </w:r>
            <w:r w:rsidRPr="00F50132">
              <w:rPr>
                <w:rFonts w:eastAsiaTheme="minorEastAsia" w:cs="Rabat" w:hint="cs"/>
                <w:b/>
                <w:bCs/>
                <w:sz w:val="26"/>
                <w:szCs w:val="26"/>
                <w:rtl/>
              </w:rPr>
              <w:t xml:space="preserve"> ما بعد القراءة</w:t>
            </w:r>
            <w:r>
              <w:rPr>
                <w:rFonts w:eastAsiaTheme="minorEastAsia" w:cs="Traditional Arabic" w:hint="cs"/>
                <w:b/>
                <w:bCs/>
                <w:sz w:val="26"/>
                <w:szCs w:val="26"/>
                <w:rtl/>
              </w:rPr>
              <w:t xml:space="preserve">           </w:t>
            </w:r>
          </w:p>
        </w:tc>
        <w:tc>
          <w:tcPr>
            <w:tcW w:w="925" w:type="dxa"/>
            <w:tcBorders>
              <w:left w:val="single" w:sz="4" w:space="0" w:color="auto"/>
            </w:tcBorders>
            <w:vAlign w:val="center"/>
          </w:tcPr>
          <w:p w:rsidR="00D37958" w:rsidRPr="007A3354" w:rsidP="001F435E">
            <w:pPr>
              <w:bidi/>
              <w:spacing w:after="0" w:line="168" w:lineRule="auto"/>
              <w:contextualSpacing/>
              <w:jc w:val="center"/>
              <w:rPr>
                <w:rFonts w:cs="Traditional Arabic"/>
                <w:b/>
                <w:bCs/>
                <w:sz w:val="26"/>
                <w:szCs w:val="26"/>
                <w:rtl/>
              </w:rPr>
            </w:pPr>
            <w:r w:rsidRPr="00D37958">
              <w:rPr>
                <w:rFonts w:eastAsiaTheme="minorEastAsia" w:cs="Traditional Arabic" w:hint="cs"/>
                <w:b/>
                <w:bCs/>
                <w:sz w:val="26"/>
                <w:szCs w:val="26"/>
                <w:rtl/>
              </w:rPr>
              <w:t>تركيب</w:t>
            </w:r>
            <w:r w:rsidRPr="00D37958">
              <w:rPr>
                <w:rFonts w:eastAsiaTheme="minorEastAsia" w:cs="Traditional Arabic"/>
                <w:b/>
                <w:bCs/>
                <w:sz w:val="26"/>
                <w:szCs w:val="26"/>
                <w:rtl/>
              </w:rPr>
              <w:t xml:space="preserve"> </w:t>
            </w:r>
            <w:r w:rsidRPr="00D37958">
              <w:rPr>
                <w:rFonts w:eastAsiaTheme="minorEastAsia" w:cs="Traditional Arabic" w:hint="cs"/>
                <w:b/>
                <w:bCs/>
                <w:sz w:val="26"/>
                <w:szCs w:val="26"/>
                <w:rtl/>
              </w:rPr>
              <w:t>وتقويم</w:t>
            </w:r>
          </w:p>
        </w:tc>
        <w:tc>
          <w:tcPr>
            <w:tcW w:w="449" w:type="dxa"/>
            <w:vAlign w:val="center"/>
          </w:tcPr>
          <w:p w:rsidR="00D37958" w:rsidRPr="00DB7B0C" w:rsidP="00CD5086">
            <w:pPr>
              <w:bidi/>
              <w:spacing w:after="0" w:line="168" w:lineRule="auto"/>
              <w:contextualSpacing/>
              <w:jc w:val="center"/>
              <w:rPr>
                <w:rFonts w:cs="Traditional Arabic"/>
                <w:rtl/>
              </w:rPr>
            </w:pPr>
            <w:r w:rsidRPr="00DB7B0C">
              <w:rPr>
                <w:rFonts w:eastAsiaTheme="minorEastAsia" w:cs="Traditional Arabic" w:hint="cs"/>
                <w:rtl/>
              </w:rPr>
              <w:t>10</w:t>
            </w:r>
            <w:r w:rsidRPr="00DB7B0C">
              <w:rPr>
                <w:rFonts w:eastAsiaTheme="minorEastAsia" w:cs="Traditional Arabic" w:hint="cs"/>
                <w:sz w:val="26"/>
                <w:szCs w:val="26"/>
                <w:rtl/>
              </w:rPr>
              <w:t xml:space="preserve"> د</w:t>
            </w:r>
          </w:p>
        </w:tc>
        <w:tc>
          <w:tcPr>
            <w:tcW w:w="1878" w:type="dxa"/>
            <w:vAlign w:val="center"/>
          </w:tcPr>
          <w:p w:rsidR="00D37958" w:rsidRPr="00DB7B0C" w:rsidP="00F77D5A">
            <w:pPr>
              <w:bidi/>
              <w:spacing w:after="0" w:line="168" w:lineRule="auto"/>
              <w:contextualSpacing/>
              <w:jc w:val="center"/>
              <w:rPr>
                <w:rFonts w:cs="Traditional Arabic"/>
                <w:sz w:val="26"/>
                <w:szCs w:val="26"/>
                <w:rtl/>
              </w:rPr>
            </w:pPr>
            <w:r w:rsidRPr="00DB7B0C">
              <w:rPr>
                <w:rFonts w:eastAsiaTheme="minorEastAsia" w:cs="Traditional Arabic" w:hint="cs"/>
                <w:sz w:val="26"/>
                <w:szCs w:val="26"/>
                <w:rtl/>
              </w:rPr>
              <w:t>أن يتمكن التلميذ من إثبات صحة الفرضية والقيام بخلاصات تركيبية</w:t>
            </w:r>
          </w:p>
        </w:tc>
        <w:tc>
          <w:tcPr>
            <w:tcW w:w="3646" w:type="dxa"/>
            <w:gridSpan w:val="2"/>
          </w:tcPr>
          <w:p w:rsidR="00D37958" w:rsidRPr="00DB7B0C" w:rsidP="007E2DDE">
            <w:pPr>
              <w:bidi/>
              <w:spacing w:after="0" w:line="168" w:lineRule="auto"/>
              <w:contextualSpacing/>
              <w:jc w:val="both"/>
              <w:rPr>
                <w:rFonts w:cs="Traditional Arabic"/>
                <w:sz w:val="26"/>
                <w:szCs w:val="26"/>
                <w:rtl/>
              </w:rPr>
            </w:pPr>
            <w:r w:rsidRPr="00DB7B0C">
              <w:rPr>
                <w:rFonts w:eastAsiaTheme="minorEastAsia" w:cs="Traditional Arabic" w:hint="cs"/>
                <w:sz w:val="26"/>
                <w:szCs w:val="26"/>
                <w:rtl/>
              </w:rPr>
              <w:t xml:space="preserve">- لنحاول القيام بخلاصة تركيبية لما سبق التعرف </w:t>
            </w:r>
            <w:r w:rsidRPr="00DB7B0C">
              <w:rPr>
                <w:rFonts w:eastAsiaTheme="minorEastAsia" w:cs="Traditional Arabic" w:hint="cs"/>
                <w:sz w:val="26"/>
                <w:szCs w:val="26"/>
                <w:rtl/>
              </w:rPr>
              <w:t>عليه</w:t>
            </w:r>
            <w:r w:rsidRPr="00DB7B0C">
              <w:rPr>
                <w:rFonts w:eastAsiaTheme="minorEastAsia" w:cs="Traditional Arabic" w:hint="cs"/>
                <w:sz w:val="26"/>
                <w:szCs w:val="26"/>
                <w:rtl/>
              </w:rPr>
              <w:t xml:space="preserve"> في هذا الدرس.</w:t>
            </w:r>
          </w:p>
        </w:tc>
        <w:tc>
          <w:tcPr>
            <w:tcW w:w="6789" w:type="dxa"/>
            <w:gridSpan w:val="2"/>
          </w:tcPr>
          <w:p w:rsidR="00D37958" w:rsidRPr="000D1942" w:rsidP="00B5027F">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 </w:t>
            </w:r>
            <w:r w:rsidR="00F50132">
              <w:rPr>
                <w:rFonts w:eastAsiaTheme="minorEastAsia" w:cs="Traditional Arabic" w:hint="cs"/>
                <w:sz w:val="26"/>
                <w:szCs w:val="26"/>
                <w:rtl/>
              </w:rPr>
              <w:t>الرد على رهان الكاتب</w:t>
            </w:r>
          </w:p>
        </w:tc>
        <w:tc>
          <w:tcPr>
            <w:tcW w:w="1420" w:type="dxa"/>
            <w:gridSpan w:val="2"/>
            <w:vAlign w:val="center"/>
          </w:tcPr>
          <w:p w:rsidR="00D37958" w:rsidRPr="00DB7B0C" w:rsidP="004C3D0C">
            <w:pPr>
              <w:bidi/>
              <w:spacing w:after="0" w:line="168" w:lineRule="auto"/>
              <w:contextualSpacing/>
              <w:jc w:val="center"/>
              <w:rPr>
                <w:rFonts w:cs="Traditional Arabic"/>
                <w:sz w:val="26"/>
                <w:szCs w:val="26"/>
                <w:rtl/>
                <w:lang w:bidi="ar-MA"/>
              </w:rPr>
            </w:pPr>
            <w:r w:rsidRPr="00DB7B0C">
              <w:rPr>
                <w:rFonts w:eastAsiaTheme="minorEastAsia" w:cs="Traditional Arabic" w:hint="cs"/>
                <w:sz w:val="26"/>
                <w:szCs w:val="26"/>
                <w:rtl/>
              </w:rPr>
              <w:t xml:space="preserve">تقويم أجوبة التلاميذ </w:t>
            </w:r>
            <w:r w:rsidRPr="00DB7B0C">
              <w:rPr>
                <w:rFonts w:eastAsiaTheme="minorEastAsia" w:cs="Traditional Arabic" w:hint="cs"/>
                <w:sz w:val="26"/>
                <w:szCs w:val="26"/>
                <w:rtl/>
              </w:rPr>
              <w:t>وتعزيزها</w:t>
            </w:r>
          </w:p>
        </w:tc>
      </w:tr>
    </w:tbl>
    <w:p w:rsidR="00FF5B01" w:rsidP="00562B0B">
      <w:pPr>
        <w:bidi/>
        <w:spacing w:after="0" w:line="240" w:lineRule="auto"/>
        <w:contextualSpacing/>
        <w:jc w:val="center"/>
        <w:rPr>
          <w:rFonts w:ascii="Calibri" w:hAnsi="Calibri" w:cs="Traditional Arabic"/>
          <w:sz w:val="28"/>
          <w:szCs w:val="28"/>
          <w:rtl/>
          <w:lang w:val="fr-FR" w:eastAsia="fr-FR" w:bidi="ar-MA"/>
        </w:rPr>
      </w:pPr>
    </w:p>
    <w:p w:rsidR="00CA100A" w:rsidP="00CA100A">
      <w:pPr>
        <w:bidi/>
        <w:spacing w:after="0" w:line="240" w:lineRule="auto"/>
        <w:contextualSpacing/>
        <w:jc w:val="center"/>
        <w:rPr>
          <w:rFonts w:ascii="Calibri" w:hAnsi="Calibri" w:cs="Traditional Arabic"/>
          <w:sz w:val="28"/>
          <w:szCs w:val="28"/>
          <w:rtl/>
          <w:lang w:val="fr-FR" w:eastAsia="fr-FR" w:bidi="ar-MA"/>
        </w:rPr>
      </w:pPr>
    </w:p>
    <w:p w:rsidR="00CA100A" w:rsidP="00CA100A">
      <w:pPr>
        <w:bidi/>
        <w:spacing w:after="0" w:line="240" w:lineRule="auto"/>
        <w:contextualSpacing/>
        <w:jc w:val="center"/>
        <w:rPr>
          <w:rFonts w:ascii="Calibri" w:hAnsi="Calibri" w:cs="Traditional Arabic"/>
          <w:sz w:val="28"/>
          <w:szCs w:val="28"/>
          <w:rtl/>
          <w:lang w:val="fr-FR" w:eastAsia="fr-FR" w:bidi="ar-MA"/>
        </w:rPr>
      </w:pPr>
    </w:p>
    <w:p w:rsidR="00CA100A" w:rsidP="00CA100A">
      <w:pPr>
        <w:bidi/>
        <w:spacing w:after="0" w:line="240" w:lineRule="auto"/>
        <w:contextualSpacing/>
        <w:jc w:val="center"/>
        <w:rPr>
          <w:rFonts w:ascii="Calibri" w:hAnsi="Calibri" w:cs="Traditional Arabic"/>
          <w:sz w:val="28"/>
          <w:szCs w:val="28"/>
          <w:rtl/>
          <w:lang w:val="fr-FR" w:eastAsia="fr-FR" w:bidi="ar-MA"/>
        </w:rPr>
      </w:pPr>
    </w:p>
    <w:p w:rsidR="00CA100A" w:rsidP="00CA100A">
      <w:pPr>
        <w:bidi/>
        <w:spacing w:after="0" w:line="240" w:lineRule="auto"/>
        <w:contextualSpacing/>
        <w:jc w:val="center"/>
        <w:rPr>
          <w:rFonts w:ascii="Calibri" w:hAnsi="Calibri" w:cs="Traditional Arabic"/>
          <w:sz w:val="28"/>
          <w:szCs w:val="28"/>
          <w:rtl/>
          <w:lang w:val="fr-FR" w:eastAsia="fr-FR" w:bidi="ar-MA"/>
        </w:rPr>
        <w:sectPr w:rsidSect="00C82D06">
          <w:footerReference w:type="default" r:id="rId21"/>
          <w:pgSz w:w="16838" w:h="11906" w:orient="landscape"/>
          <w:pgMar w:top="851" w:right="851" w:bottom="851" w:left="851" w:header="709" w:footer="283" w:gutter="0"/>
          <w:cols w:space="708"/>
          <w:docGrid w:linePitch="360"/>
        </w:sectPr>
      </w:pPr>
    </w:p>
    <w:p w:rsidR="00426987" w:rsidRPr="003C1220" w:rsidP="003D389D">
      <w:pPr>
        <w:tabs>
          <w:tab w:val="right" w:pos="10914"/>
        </w:tabs>
        <w:bidi/>
        <w:spacing w:after="200" w:line="240" w:lineRule="auto"/>
        <w:rPr>
          <w:rFonts w:ascii="Arial" w:eastAsia="Calibri" w:hAnsi="Arial" w:cs="Arial"/>
          <w:b/>
          <w:bCs/>
          <w:sz w:val="26"/>
          <w:szCs w:val="26"/>
          <w:rtl/>
          <w:lang w:val="fr-FR" w:eastAsia="en-US" w:bidi="ar-MA"/>
        </w:rPr>
      </w:pPr>
      <w:r w:rsidRPr="003C1220">
        <w:rPr>
          <w:rFonts w:ascii="Arial" w:eastAsia="Calibri" w:hAnsi="Arial" w:cs="Arial"/>
          <w:b/>
          <w:bCs/>
          <w:sz w:val="26"/>
          <w:szCs w:val="26"/>
          <w:rtl/>
          <w:lang w:val="fr-FR" w:eastAsia="en-US" w:bidi="ar-MA"/>
        </w:rPr>
        <w:t xml:space="preserve">المجزوءة: </w:t>
      </w:r>
      <w:r w:rsidR="007078EC">
        <w:rPr>
          <w:rFonts w:ascii="Arial" w:eastAsia="Calibri" w:hAnsi="Arial" w:cs="Arial" w:hint="cs"/>
          <w:b/>
          <w:bCs/>
          <w:sz w:val="26"/>
          <w:szCs w:val="26"/>
          <w:rtl/>
          <w:lang w:val="fr-FR" w:eastAsia="en-US" w:bidi="ar-MA"/>
        </w:rPr>
        <w:t xml:space="preserve">الثالثة: الشعر العمودي  </w:t>
      </w:r>
      <w:r w:rsidR="003D389D">
        <w:rPr>
          <w:rFonts w:ascii="Arial" w:eastAsia="Calibri" w:hAnsi="Arial" w:cs="Arial" w:hint="cs"/>
          <w:b/>
          <w:bCs/>
          <w:sz w:val="26"/>
          <w:szCs w:val="26"/>
          <w:rtl/>
          <w:lang w:val="fr-FR" w:eastAsia="en-US" w:bidi="ar-MA"/>
        </w:rPr>
        <w:t xml:space="preserve">                                  </w:t>
      </w:r>
      <w:r w:rsidR="00FE295C">
        <w:rPr>
          <w:rFonts w:ascii="Arial" w:eastAsia="Calibri" w:hAnsi="Arial" w:cs="Arial" w:hint="cs"/>
          <w:b/>
          <w:bCs/>
          <w:sz w:val="26"/>
          <w:szCs w:val="26"/>
          <w:rtl/>
          <w:lang w:val="fr-FR" w:eastAsia="en-US" w:bidi="ar-MA"/>
        </w:rPr>
        <w:t xml:space="preserve">ذ.  المحمدي محسن                    </w:t>
      </w:r>
      <w:r w:rsidRPr="003C1220" w:rsidR="00FE295C">
        <w:rPr>
          <w:rFonts w:ascii="Arial" w:eastAsia="Calibri" w:hAnsi="Arial" w:cs="Arial"/>
          <w:b/>
          <w:bCs/>
          <w:sz w:val="26"/>
          <w:szCs w:val="26"/>
          <w:rtl/>
          <w:lang w:val="fr-FR" w:eastAsia="en-US" w:bidi="ar-MA"/>
        </w:rPr>
        <w:t xml:space="preserve">      </w:t>
      </w:r>
      <w:r w:rsidR="00FE295C">
        <w:rPr>
          <w:rFonts w:ascii="Arial" w:eastAsia="Calibri" w:hAnsi="Arial" w:cs="Arial"/>
          <w:b/>
          <w:bCs/>
          <w:sz w:val="26"/>
          <w:szCs w:val="26"/>
          <w:rtl/>
          <w:lang w:val="fr-FR" w:eastAsia="en-US" w:bidi="ar-MA"/>
        </w:rPr>
        <w:t xml:space="preserve">         </w:t>
      </w:r>
      <w:r w:rsidRPr="003C1220" w:rsidR="00FE295C">
        <w:rPr>
          <w:rFonts w:ascii="Arial" w:eastAsia="Calibri" w:hAnsi="Arial" w:cs="Arial"/>
          <w:b/>
          <w:bCs/>
          <w:sz w:val="26"/>
          <w:szCs w:val="26"/>
          <w:rtl/>
          <w:lang w:val="fr-FR" w:eastAsia="en-US" w:bidi="ar-MA"/>
        </w:rPr>
        <w:t xml:space="preserve"> </w:t>
      </w:r>
      <w:r w:rsidR="003D389D">
        <w:rPr>
          <w:rFonts w:ascii="Arial" w:eastAsia="Calibri" w:hAnsi="Arial" w:cs="Arial" w:hint="cs"/>
          <w:b/>
          <w:bCs/>
          <w:sz w:val="26"/>
          <w:szCs w:val="26"/>
          <w:rtl/>
          <w:lang w:val="fr-FR" w:eastAsia="en-US" w:bidi="ar-MA"/>
        </w:rPr>
        <w:t xml:space="preserve">         </w:t>
      </w:r>
      <w:r w:rsidRPr="003C1220">
        <w:rPr>
          <w:rFonts w:ascii="Arial" w:eastAsia="Calibri" w:hAnsi="Arial" w:cs="Arial"/>
          <w:b/>
          <w:bCs/>
          <w:sz w:val="26"/>
          <w:szCs w:val="26"/>
          <w:rtl/>
          <w:lang w:val="fr-FR" w:eastAsia="en-US" w:bidi="ar-MA"/>
        </w:rPr>
        <w:t xml:space="preserve">  الفـئ</w:t>
      </w:r>
      <w:r w:rsidR="003D389D">
        <w:rPr>
          <w:rFonts w:ascii="Arial" w:eastAsia="Calibri" w:hAnsi="Arial" w:cs="Arial"/>
          <w:b/>
          <w:bCs/>
          <w:sz w:val="26"/>
          <w:szCs w:val="26"/>
          <w:rtl/>
          <w:lang w:val="fr-FR" w:eastAsia="en-US" w:bidi="ar-MA"/>
        </w:rPr>
        <w:t xml:space="preserve">ـة المستهـدفـة: </w:t>
      </w:r>
      <w:r w:rsidR="003D389D">
        <w:rPr>
          <w:rFonts w:ascii="Arial" w:eastAsia="Calibri" w:hAnsi="Arial" w:cs="Arial" w:hint="cs"/>
          <w:b/>
          <w:bCs/>
          <w:sz w:val="26"/>
          <w:szCs w:val="26"/>
          <w:rtl/>
          <w:lang w:val="fr-FR" w:eastAsia="en-US" w:bidi="ar-MA"/>
        </w:rPr>
        <w:t>جذع</w:t>
      </w:r>
      <w:r w:rsidRPr="003C1220">
        <w:rPr>
          <w:rFonts w:ascii="Arial" w:eastAsia="Calibri" w:hAnsi="Arial" w:cs="Arial"/>
          <w:b/>
          <w:bCs/>
          <w:sz w:val="26"/>
          <w:szCs w:val="26"/>
          <w:rtl/>
          <w:lang w:val="fr-FR" w:eastAsia="en-US" w:bidi="ar-MA"/>
        </w:rPr>
        <w:t xml:space="preserve"> </w:t>
      </w:r>
      <w:r w:rsidR="003D389D">
        <w:rPr>
          <w:rFonts w:ascii="Arial" w:eastAsia="Calibri" w:hAnsi="Arial" w:cs="Arial" w:hint="cs"/>
          <w:b/>
          <w:bCs/>
          <w:sz w:val="26"/>
          <w:szCs w:val="26"/>
          <w:rtl/>
          <w:lang w:val="fr-FR" w:eastAsia="en-US" w:bidi="ar-MA"/>
        </w:rPr>
        <w:t>ال</w:t>
      </w:r>
      <w:r w:rsidRPr="003C1220">
        <w:rPr>
          <w:rFonts w:ascii="Arial" w:eastAsia="Calibri" w:hAnsi="Arial" w:cs="Arial"/>
          <w:b/>
          <w:bCs/>
          <w:sz w:val="26"/>
          <w:szCs w:val="26"/>
          <w:rtl/>
          <w:lang w:val="fr-FR" w:eastAsia="en-US" w:bidi="ar-MA"/>
        </w:rPr>
        <w:t>آداب</w:t>
      </w:r>
      <w:r w:rsidRPr="003C1220" w:rsidR="000B31FB">
        <w:rPr>
          <w:rFonts w:ascii="Arial" w:eastAsia="Calibri" w:hAnsi="Arial" w:cs="Arial"/>
          <w:b/>
          <w:bCs/>
          <w:sz w:val="26"/>
          <w:szCs w:val="26"/>
          <w:rtl/>
          <w:lang w:val="fr-FR" w:eastAsia="en-US" w:bidi="ar-MA"/>
        </w:rPr>
        <w:t xml:space="preserve"> </w:t>
      </w:r>
      <w:r w:rsidR="003D389D">
        <w:rPr>
          <w:rFonts w:ascii="Arial" w:eastAsia="Calibri" w:hAnsi="Arial" w:cs="Arial" w:hint="cs"/>
          <w:b/>
          <w:bCs/>
          <w:sz w:val="26"/>
          <w:szCs w:val="26"/>
          <w:rtl/>
          <w:lang w:val="fr-FR" w:eastAsia="en-US" w:bidi="ar-MA"/>
        </w:rPr>
        <w:t>وال</w:t>
      </w:r>
      <w:r w:rsidRPr="003C1220" w:rsidR="000B31FB">
        <w:rPr>
          <w:rFonts w:ascii="Arial" w:eastAsia="Calibri" w:hAnsi="Arial" w:cs="Arial"/>
          <w:b/>
          <w:bCs/>
          <w:sz w:val="26"/>
          <w:szCs w:val="26"/>
          <w:rtl/>
          <w:lang w:val="fr-FR" w:eastAsia="en-US" w:bidi="ar-MA"/>
        </w:rPr>
        <w:t xml:space="preserve">علوم </w:t>
      </w:r>
      <w:r w:rsidR="003D389D">
        <w:rPr>
          <w:rFonts w:ascii="Arial" w:eastAsia="Calibri" w:hAnsi="Arial" w:cs="Arial" w:hint="cs"/>
          <w:b/>
          <w:bCs/>
          <w:sz w:val="26"/>
          <w:szCs w:val="26"/>
          <w:rtl/>
          <w:lang w:val="fr-FR" w:eastAsia="en-US" w:bidi="ar-MA"/>
        </w:rPr>
        <w:t>ال</w:t>
      </w:r>
      <w:r w:rsidRPr="003C1220" w:rsidR="000B31FB">
        <w:rPr>
          <w:rFonts w:ascii="Arial" w:eastAsia="Calibri" w:hAnsi="Arial" w:cs="Arial"/>
          <w:b/>
          <w:bCs/>
          <w:sz w:val="26"/>
          <w:szCs w:val="26"/>
          <w:rtl/>
          <w:lang w:val="fr-FR" w:eastAsia="en-US" w:bidi="ar-MA"/>
        </w:rPr>
        <w:t>إنسانية</w:t>
      </w:r>
      <w:r w:rsidRPr="003C1220">
        <w:rPr>
          <w:rFonts w:ascii="Arial" w:eastAsia="Calibri" w:hAnsi="Arial" w:cs="Arial"/>
          <w:b/>
          <w:bCs/>
          <w:sz w:val="26"/>
          <w:szCs w:val="26"/>
          <w:rtl/>
          <w:lang w:val="fr-FR" w:eastAsia="en-US" w:bidi="ar-MA"/>
        </w:rPr>
        <w:t xml:space="preserve"> </w:t>
      </w:r>
    </w:p>
    <w:p w:rsidR="00426987" w:rsidRPr="003C1220" w:rsidP="00426987">
      <w:pPr>
        <w:bidi/>
        <w:spacing w:after="200" w:line="240" w:lineRule="auto"/>
        <w:rPr>
          <w:rFonts w:ascii="Arial" w:eastAsia="Calibri" w:hAnsi="Arial" w:cs="Arial"/>
          <w:b/>
          <w:bCs/>
          <w:sz w:val="26"/>
          <w:szCs w:val="26"/>
          <w:rtl/>
          <w:lang w:val="fr-FR" w:eastAsia="en-US" w:bidi="ar-MA"/>
        </w:rPr>
      </w:pPr>
      <w:r w:rsidRPr="003C1220">
        <w:rPr>
          <w:rFonts w:ascii="Arial" w:eastAsia="Calibri" w:hAnsi="Arial" w:cs="Arial"/>
          <w:b/>
          <w:bCs/>
          <w:sz w:val="26"/>
          <w:szCs w:val="26"/>
          <w:rtl/>
          <w:lang w:val="fr-FR" w:eastAsia="en-US" w:bidi="ar-MA"/>
        </w:rPr>
        <w:t xml:space="preserve">الـمــكــون: درس النصوص                                                                                          </w:t>
      </w:r>
      <w:r w:rsidR="00DB1AE5">
        <w:rPr>
          <w:rFonts w:ascii="Arial" w:eastAsia="Calibri" w:hAnsi="Arial" w:cs="Arial"/>
          <w:b/>
          <w:bCs/>
          <w:sz w:val="26"/>
          <w:szCs w:val="26"/>
          <w:rtl/>
          <w:lang w:val="fr-FR" w:eastAsia="en-US" w:bidi="ar-MA"/>
        </w:rPr>
        <w:t xml:space="preserve"> </w:t>
      </w:r>
      <w:r w:rsidR="00DB1AE5">
        <w:rPr>
          <w:rFonts w:ascii="Arial" w:eastAsia="Calibri" w:hAnsi="Arial" w:cs="Arial" w:hint="cs"/>
          <w:b/>
          <w:bCs/>
          <w:sz w:val="26"/>
          <w:szCs w:val="26"/>
          <w:rtl/>
          <w:lang w:val="fr-FR" w:eastAsia="en-US" w:bidi="ar-MA"/>
        </w:rPr>
        <w:t xml:space="preserve"> </w:t>
      </w:r>
      <w:r w:rsidR="00DB1AE5">
        <w:rPr>
          <w:rFonts w:ascii="Arial" w:eastAsia="Calibri" w:hAnsi="Arial" w:cs="Arial"/>
          <w:b/>
          <w:bCs/>
          <w:sz w:val="26"/>
          <w:szCs w:val="26"/>
          <w:rtl/>
          <w:lang w:val="fr-FR" w:eastAsia="en-US" w:bidi="ar-MA"/>
        </w:rPr>
        <w:t xml:space="preserve">          </w:t>
      </w:r>
      <w:r w:rsidR="003D389D">
        <w:rPr>
          <w:rFonts w:ascii="Arial" w:eastAsia="Calibri" w:hAnsi="Arial" w:cs="Arial" w:hint="cs"/>
          <w:b/>
          <w:bCs/>
          <w:sz w:val="26"/>
          <w:szCs w:val="26"/>
          <w:rtl/>
          <w:lang w:val="fr-FR" w:eastAsia="en-US" w:bidi="ar-MA"/>
        </w:rPr>
        <w:t xml:space="preserve">      </w:t>
      </w:r>
      <w:r w:rsidR="00F852C3">
        <w:rPr>
          <w:rFonts w:ascii="Arial" w:eastAsia="Calibri" w:hAnsi="Arial" w:cs="Arial"/>
          <w:b/>
          <w:bCs/>
          <w:sz w:val="26"/>
          <w:szCs w:val="26"/>
          <w:rtl/>
          <w:lang w:val="fr-FR" w:eastAsia="en-US" w:bidi="ar-MA"/>
        </w:rPr>
        <w:t xml:space="preserve">   </w:t>
      </w:r>
      <w:r w:rsidR="00B87BD2">
        <w:rPr>
          <w:rFonts w:ascii="Arial" w:eastAsia="Calibri" w:hAnsi="Arial" w:cs="Arial"/>
          <w:b/>
          <w:bCs/>
          <w:sz w:val="26"/>
          <w:szCs w:val="26"/>
          <w:rtl/>
          <w:lang w:val="fr-FR" w:eastAsia="en-US" w:bidi="ar-MA"/>
        </w:rPr>
        <w:t xml:space="preserve"> </w:t>
      </w:r>
      <w:r w:rsidRPr="003C1220">
        <w:rPr>
          <w:rFonts w:ascii="Arial" w:eastAsia="Calibri" w:hAnsi="Arial" w:cs="Arial"/>
          <w:b/>
          <w:bCs/>
          <w:sz w:val="26"/>
          <w:szCs w:val="26"/>
          <w:rtl/>
          <w:lang w:val="fr-FR" w:eastAsia="en-US" w:bidi="ar-MA"/>
        </w:rPr>
        <w:t xml:space="preserve"> مــــدة الإنـــجــــاز: ساعاتان</w:t>
      </w:r>
    </w:p>
    <w:p w:rsidR="0017393A" w:rsidRPr="003C1220" w:rsidP="003D389D">
      <w:pPr>
        <w:tabs>
          <w:tab w:val="right" w:pos="10772"/>
        </w:tabs>
        <w:bidi/>
        <w:spacing w:after="200" w:line="240" w:lineRule="auto"/>
        <w:rPr>
          <w:rFonts w:ascii="Arial" w:eastAsia="Calibri" w:hAnsi="Arial" w:cs="Arial"/>
          <w:b/>
          <w:bCs/>
          <w:sz w:val="26"/>
          <w:szCs w:val="26"/>
          <w:rtl/>
          <w:lang w:val="fr-FR" w:eastAsia="en-US" w:bidi="ar-MA"/>
        </w:rPr>
      </w:pPr>
      <w:r w:rsidRPr="003C1220">
        <w:rPr>
          <w:rFonts w:ascii="Arial" w:eastAsia="Calibri" w:hAnsi="Arial" w:cs="Arial"/>
          <w:b/>
          <w:bCs/>
          <w:sz w:val="26"/>
          <w:szCs w:val="26"/>
          <w:rtl/>
          <w:lang w:val="fr-FR" w:eastAsia="en-US" w:bidi="ar-MA"/>
        </w:rPr>
        <w:t xml:space="preserve">الموضوع: </w:t>
      </w:r>
      <w:r w:rsidR="0046674A">
        <w:rPr>
          <w:rFonts w:ascii="Arial" w:eastAsia="Calibri" w:hAnsi="Arial" w:cs="Arial" w:hint="cs"/>
          <w:b/>
          <w:bCs/>
          <w:sz w:val="26"/>
          <w:szCs w:val="26"/>
          <w:rtl/>
          <w:lang w:val="fr-FR" w:eastAsia="en-US" w:bidi="ar-MA"/>
        </w:rPr>
        <w:t>ال</w:t>
      </w:r>
      <w:r w:rsidR="00D23D8D">
        <w:rPr>
          <w:rFonts w:ascii="Arial" w:eastAsia="Calibri" w:hAnsi="Arial" w:cs="Arial" w:hint="cs"/>
          <w:b/>
          <w:bCs/>
          <w:sz w:val="26"/>
          <w:szCs w:val="26"/>
          <w:rtl/>
          <w:lang w:val="fr-FR" w:eastAsia="en-US" w:bidi="ar-MA"/>
        </w:rPr>
        <w:t xml:space="preserve">فلاح المغربي </w:t>
      </w:r>
      <w:r w:rsidR="00D23D8D">
        <w:rPr>
          <w:rFonts w:ascii="Arial" w:eastAsia="Calibri" w:hAnsi="Arial" w:cs="Arial"/>
          <w:b/>
          <w:bCs/>
          <w:sz w:val="26"/>
          <w:szCs w:val="26"/>
          <w:rtl/>
          <w:lang w:val="fr-FR" w:eastAsia="en-US" w:bidi="ar-MA"/>
        </w:rPr>
        <w:t>–</w:t>
      </w:r>
      <w:r w:rsidR="00D23D8D">
        <w:rPr>
          <w:rFonts w:ascii="Arial" w:eastAsia="Calibri" w:hAnsi="Arial" w:cs="Arial" w:hint="cs"/>
          <w:b/>
          <w:bCs/>
          <w:sz w:val="26"/>
          <w:szCs w:val="26"/>
          <w:rtl/>
          <w:lang w:val="fr-FR" w:eastAsia="en-US" w:bidi="ar-MA"/>
        </w:rPr>
        <w:t xml:space="preserve"> علال الفاسي                     </w:t>
      </w:r>
      <w:r w:rsidRPr="003C1220">
        <w:rPr>
          <w:rFonts w:ascii="Arial" w:eastAsia="Calibri" w:hAnsi="Arial" w:cs="Arial"/>
          <w:b/>
          <w:bCs/>
          <w:sz w:val="26"/>
          <w:szCs w:val="26"/>
          <w:rtl/>
          <w:lang w:val="fr-FR" w:eastAsia="en-US" w:bidi="ar-MA"/>
        </w:rPr>
        <w:t xml:space="preserve">   </w:t>
      </w:r>
      <w:r w:rsidR="007078EC">
        <w:rPr>
          <w:rFonts w:ascii="Arial" w:eastAsia="Calibri" w:hAnsi="Arial" w:cs="Arial" w:hint="cs"/>
          <w:b/>
          <w:bCs/>
          <w:sz w:val="26"/>
          <w:szCs w:val="26"/>
          <w:rtl/>
          <w:lang w:val="fr-FR" w:eastAsia="en-US" w:bidi="ar-MA"/>
        </w:rPr>
        <w:t xml:space="preserve">    </w:t>
      </w:r>
      <w:r w:rsidR="00F852C3">
        <w:rPr>
          <w:rFonts w:ascii="Arial" w:eastAsia="Calibri" w:hAnsi="Arial" w:cs="Arial" w:hint="cs"/>
          <w:b/>
          <w:bCs/>
          <w:sz w:val="26"/>
          <w:szCs w:val="26"/>
          <w:rtl/>
          <w:lang w:val="fr-FR" w:eastAsia="en-US" w:bidi="ar-MA"/>
        </w:rPr>
        <w:t xml:space="preserve"> </w:t>
      </w:r>
      <w:r w:rsidR="007078EC">
        <w:rPr>
          <w:rFonts w:ascii="Arial" w:eastAsia="Calibri" w:hAnsi="Arial" w:cs="Arial" w:hint="cs"/>
          <w:b/>
          <w:bCs/>
          <w:sz w:val="26"/>
          <w:szCs w:val="26"/>
          <w:rtl/>
          <w:lang w:val="fr-FR" w:eastAsia="en-US" w:bidi="ar-MA"/>
        </w:rPr>
        <w:t xml:space="preserve">           </w:t>
      </w:r>
      <w:r w:rsidR="00F852C3">
        <w:rPr>
          <w:rFonts w:ascii="Arial" w:eastAsia="Calibri" w:hAnsi="Arial" w:cs="Arial" w:hint="cs"/>
          <w:b/>
          <w:bCs/>
          <w:sz w:val="26"/>
          <w:szCs w:val="26"/>
          <w:rtl/>
          <w:lang w:val="fr-FR" w:eastAsia="en-US" w:bidi="ar-MA"/>
        </w:rPr>
        <w:t xml:space="preserve">                       </w:t>
      </w:r>
      <w:r w:rsidR="007078EC">
        <w:rPr>
          <w:rFonts w:ascii="Arial" w:eastAsia="Calibri" w:hAnsi="Arial" w:cs="Arial" w:hint="cs"/>
          <w:b/>
          <w:bCs/>
          <w:sz w:val="26"/>
          <w:szCs w:val="26"/>
          <w:rtl/>
          <w:lang w:val="fr-FR" w:eastAsia="en-US" w:bidi="ar-MA"/>
        </w:rPr>
        <w:t xml:space="preserve">   </w:t>
      </w:r>
      <w:r w:rsidRPr="003C1220">
        <w:rPr>
          <w:rFonts w:ascii="Arial" w:eastAsia="Calibri" w:hAnsi="Arial" w:cs="Arial"/>
          <w:b/>
          <w:bCs/>
          <w:sz w:val="26"/>
          <w:szCs w:val="26"/>
          <w:rtl/>
          <w:lang w:val="fr-FR" w:eastAsia="en-US" w:bidi="ar-MA"/>
        </w:rPr>
        <w:t xml:space="preserve">     </w:t>
      </w:r>
      <w:r w:rsidR="00DB1AE5">
        <w:rPr>
          <w:rFonts w:ascii="Arial" w:eastAsia="Calibri" w:hAnsi="Arial" w:cs="Arial"/>
          <w:b/>
          <w:bCs/>
          <w:sz w:val="26"/>
          <w:szCs w:val="26"/>
          <w:rtl/>
          <w:lang w:val="fr-FR" w:eastAsia="en-US" w:bidi="ar-MA"/>
        </w:rPr>
        <w:t xml:space="preserve">                 </w:t>
      </w:r>
      <w:r w:rsidR="00DB1AE5">
        <w:rPr>
          <w:rFonts w:ascii="Arial" w:eastAsia="Calibri" w:hAnsi="Arial" w:cs="Arial" w:hint="cs"/>
          <w:b/>
          <w:bCs/>
          <w:sz w:val="26"/>
          <w:szCs w:val="26"/>
          <w:rtl/>
          <w:lang w:val="fr-FR" w:eastAsia="en-US" w:bidi="ar-MA"/>
        </w:rPr>
        <w:t xml:space="preserve">        </w:t>
      </w:r>
      <w:r w:rsidRPr="003C1220">
        <w:rPr>
          <w:rFonts w:ascii="Arial" w:eastAsia="Calibri" w:hAnsi="Arial" w:cs="Arial"/>
          <w:b/>
          <w:bCs/>
          <w:sz w:val="26"/>
          <w:szCs w:val="26"/>
          <w:rtl/>
          <w:lang w:val="fr-FR" w:eastAsia="en-US" w:bidi="ar-MA"/>
        </w:rPr>
        <w:t>الوسائل المساعدة: الكتاب المدر</w:t>
      </w:r>
      <w:r w:rsidR="00DB1AE5">
        <w:rPr>
          <w:rFonts w:ascii="Arial" w:eastAsia="Calibri" w:hAnsi="Arial" w:cs="Arial"/>
          <w:b/>
          <w:bCs/>
          <w:sz w:val="26"/>
          <w:szCs w:val="26"/>
          <w:rtl/>
          <w:lang w:val="fr-FR" w:eastAsia="en-US" w:bidi="ar-MA"/>
        </w:rPr>
        <w:t>سي</w:t>
      </w:r>
      <w:r w:rsidR="00DB1AE5">
        <w:rPr>
          <w:rFonts w:ascii="Arial" w:eastAsia="Calibri" w:hAnsi="Arial" w:cs="Arial" w:hint="cs"/>
          <w:b/>
          <w:bCs/>
          <w:sz w:val="26"/>
          <w:szCs w:val="26"/>
          <w:rtl/>
          <w:lang w:val="fr-FR" w:eastAsia="en-US" w:bidi="ar-MA"/>
        </w:rPr>
        <w:t xml:space="preserve"> النجاح و في رحاب اللغة العربية</w:t>
      </w:r>
      <w:r w:rsidR="003D389D">
        <w:rPr>
          <w:rFonts w:ascii="Arial" w:eastAsia="Calibri" w:hAnsi="Arial" w:cs="Arial"/>
          <w:b/>
          <w:bCs/>
          <w:sz w:val="26"/>
          <w:szCs w:val="26"/>
          <w:rtl/>
          <w:lang w:val="fr-FR" w:eastAsia="en-US" w:bidi="ar-MA"/>
        </w:rPr>
        <w:t xml:space="preserve"> </w:t>
      </w:r>
    </w:p>
    <w:p w:rsidR="0017393A" w:rsidRPr="00922E0D" w:rsidP="0017393A">
      <w:pPr>
        <w:bidi/>
        <w:spacing w:after="200" w:line="240" w:lineRule="auto"/>
        <w:rPr>
          <w:rFonts w:ascii="Arial" w:eastAsia="Calibri" w:hAnsi="Arial" w:cs="Arial"/>
          <w:b/>
          <w:bCs/>
          <w:sz w:val="26"/>
          <w:szCs w:val="26"/>
          <w:u w:val="single"/>
          <w:rtl/>
          <w:lang w:val="fr-FR" w:eastAsia="en-US" w:bidi="ar-MA"/>
        </w:rPr>
      </w:pPr>
      <w:r w:rsidRPr="003C1220">
        <w:rPr>
          <w:rFonts w:ascii="Arial" w:eastAsia="Calibri" w:hAnsi="Arial" w:cs="Arial"/>
          <w:b/>
          <w:bCs/>
          <w:sz w:val="26"/>
          <w:szCs w:val="26"/>
          <w:rtl/>
          <w:lang w:val="fr-FR" w:eastAsia="en-US" w:bidi="ar-MA"/>
        </w:rPr>
        <w:t xml:space="preserve">                           </w:t>
      </w:r>
      <w:r w:rsidRPr="003C1220" w:rsidR="00117E86">
        <w:rPr>
          <w:rFonts w:ascii="Arial" w:eastAsia="Calibri" w:hAnsi="Arial" w:cs="Arial"/>
          <w:b/>
          <w:bCs/>
          <w:sz w:val="26"/>
          <w:szCs w:val="26"/>
          <w:rtl/>
          <w:lang w:val="fr-FR" w:eastAsia="en-US" w:bidi="ar-MA"/>
        </w:rPr>
        <w:t xml:space="preserve">              </w:t>
      </w:r>
      <w:r w:rsidRPr="003C1220" w:rsidR="00426987">
        <w:rPr>
          <w:rFonts w:ascii="Arial" w:eastAsia="Calibri" w:hAnsi="Arial" w:cs="Arial"/>
          <w:b/>
          <w:bCs/>
          <w:sz w:val="26"/>
          <w:szCs w:val="26"/>
          <w:rtl/>
          <w:lang w:val="fr-FR" w:eastAsia="en-US" w:bidi="ar-MA"/>
        </w:rPr>
        <w:t xml:space="preserve"> </w:t>
      </w:r>
      <w:r w:rsidRPr="003C1220" w:rsidR="00117E86">
        <w:rPr>
          <w:rFonts w:ascii="Arial" w:eastAsia="Calibri" w:hAnsi="Arial" w:cs="Arial"/>
          <w:b/>
          <w:bCs/>
          <w:sz w:val="26"/>
          <w:szCs w:val="26"/>
          <w:rtl/>
          <w:lang w:val="fr-FR" w:eastAsia="en-US" w:bidi="ar-MA"/>
        </w:rPr>
        <w:t xml:space="preserve"> </w:t>
      </w:r>
      <w:r w:rsidRPr="003C1220">
        <w:rPr>
          <w:rFonts w:ascii="Arial" w:eastAsia="Calibri" w:hAnsi="Arial" w:cs="Arial"/>
          <w:b/>
          <w:bCs/>
          <w:sz w:val="26"/>
          <w:szCs w:val="26"/>
          <w:rtl/>
          <w:lang w:val="fr-FR" w:eastAsia="en-US" w:bidi="ar-MA"/>
        </w:rPr>
        <w:t xml:space="preserve"> </w:t>
      </w:r>
      <w:r w:rsidR="00CF1F22">
        <w:rPr>
          <w:rFonts w:ascii="Arial" w:eastAsia="Calibri" w:hAnsi="Arial" w:cs="Arial"/>
          <w:b/>
          <w:bCs/>
          <w:sz w:val="26"/>
          <w:szCs w:val="26"/>
          <w:rtl/>
          <w:lang w:val="fr-FR" w:eastAsia="en-US" w:bidi="ar-MA"/>
        </w:rPr>
        <w:t xml:space="preserve">      </w:t>
      </w:r>
      <w:r w:rsidRPr="003C1220">
        <w:rPr>
          <w:rFonts w:ascii="Arial" w:eastAsia="Calibri" w:hAnsi="Arial" w:cs="Arial"/>
          <w:b/>
          <w:bCs/>
          <w:sz w:val="26"/>
          <w:szCs w:val="26"/>
          <w:rtl/>
          <w:lang w:val="fr-FR" w:eastAsia="en-US" w:bidi="ar-MA"/>
        </w:rPr>
        <w:t xml:space="preserve">     </w:t>
      </w:r>
      <w:r w:rsidRPr="00922E0D">
        <w:rPr>
          <w:rFonts w:ascii="Arial" w:eastAsia="Calibri" w:hAnsi="Arial" w:cs="Arial"/>
          <w:b/>
          <w:bCs/>
          <w:sz w:val="26"/>
          <w:szCs w:val="26"/>
          <w:u w:val="single"/>
          <w:rtl/>
          <w:lang w:val="fr-FR" w:eastAsia="en-US" w:bidi="ar-MA"/>
        </w:rPr>
        <w:t>الكفايات المستهدفة:</w:t>
      </w:r>
    </w:p>
    <w:p w:rsidR="0017393A" w:rsidRPr="003C1220" w:rsidP="0017393A">
      <w:pPr>
        <w:tabs>
          <w:tab w:val="right" w:pos="2267"/>
        </w:tabs>
        <w:bidi/>
        <w:spacing w:after="200" w:line="240" w:lineRule="auto"/>
        <w:rPr>
          <w:rFonts w:ascii="Arial" w:eastAsia="Calibri" w:hAnsi="Arial" w:cs="Arial"/>
          <w:b/>
          <w:bCs/>
          <w:sz w:val="26"/>
          <w:szCs w:val="26"/>
          <w:rtl/>
          <w:lang w:val="fr-FR" w:eastAsia="en-US" w:bidi="ar-MA"/>
        </w:rPr>
      </w:pPr>
      <w:r w:rsidRPr="003C1220">
        <w:rPr>
          <w:rFonts w:ascii="Arial" w:eastAsia="Calibri" w:hAnsi="Arial" w:cs="Arial"/>
          <w:b/>
          <w:bCs/>
          <w:sz w:val="26"/>
          <w:szCs w:val="26"/>
          <w:rtl/>
          <w:lang w:val="fr-FR" w:eastAsia="en-US" w:bidi="ar-MA"/>
        </w:rPr>
        <w:t xml:space="preserve">                                 </w:t>
      </w:r>
      <w:r w:rsidRPr="003C1220" w:rsidR="00117E86">
        <w:rPr>
          <w:rFonts w:ascii="Arial" w:eastAsia="Calibri" w:hAnsi="Arial" w:cs="Arial"/>
          <w:b/>
          <w:bCs/>
          <w:sz w:val="26"/>
          <w:szCs w:val="26"/>
          <w:rtl/>
          <w:lang w:val="fr-FR" w:eastAsia="en-US" w:bidi="ar-MA"/>
        </w:rPr>
        <w:t xml:space="preserve">               </w:t>
      </w:r>
      <w:r w:rsidR="00CF1F22">
        <w:rPr>
          <w:rFonts w:ascii="Arial" w:eastAsia="Calibri" w:hAnsi="Arial" w:cs="Arial"/>
          <w:b/>
          <w:bCs/>
          <w:sz w:val="26"/>
          <w:szCs w:val="26"/>
          <w:lang w:val="fr-FR" w:eastAsia="en-US" w:bidi="ar-MA"/>
        </w:rPr>
        <w:t xml:space="preserve"> </w:t>
      </w:r>
      <w:r w:rsidRPr="003C1220" w:rsidR="00426987">
        <w:rPr>
          <w:rFonts w:ascii="Arial" w:eastAsia="Calibri" w:hAnsi="Arial" w:cs="Arial"/>
          <w:b/>
          <w:bCs/>
          <w:sz w:val="26"/>
          <w:szCs w:val="26"/>
          <w:rtl/>
          <w:lang w:val="fr-FR" w:eastAsia="en-US" w:bidi="ar-MA"/>
        </w:rPr>
        <w:t xml:space="preserve">  </w:t>
      </w:r>
      <w:r w:rsidRPr="003C1220" w:rsidR="00117E86">
        <w:rPr>
          <w:rFonts w:ascii="Arial" w:eastAsia="Calibri" w:hAnsi="Arial" w:cs="Arial"/>
          <w:b/>
          <w:bCs/>
          <w:sz w:val="26"/>
          <w:szCs w:val="26"/>
          <w:rtl/>
          <w:lang w:val="fr-FR" w:eastAsia="en-US" w:bidi="ar-MA"/>
        </w:rPr>
        <w:t xml:space="preserve"> </w:t>
      </w:r>
      <w:r w:rsidRPr="003C1220">
        <w:rPr>
          <w:rFonts w:ascii="Arial" w:eastAsia="Calibri" w:hAnsi="Arial" w:cs="Arial"/>
          <w:b/>
          <w:bCs/>
          <w:sz w:val="26"/>
          <w:szCs w:val="26"/>
          <w:rtl/>
          <w:lang w:val="fr-FR" w:eastAsia="en-US" w:bidi="ar-MA"/>
        </w:rPr>
        <w:t xml:space="preserve">   - مـنـهـجـيـــة:</w:t>
      </w:r>
      <w:r w:rsidRPr="003C1220" w:rsidR="00117E86">
        <w:rPr>
          <w:rFonts w:ascii="Arial" w:eastAsia="Calibri" w:hAnsi="Arial" w:cs="Arial"/>
          <w:b/>
          <w:bCs/>
          <w:sz w:val="26"/>
          <w:szCs w:val="26"/>
          <w:rtl/>
          <w:lang w:val="fr-FR" w:eastAsia="en-US" w:bidi="ar-MA"/>
        </w:rPr>
        <w:t xml:space="preserve"> أن يكون المتعلم متمكنا من منهجية تحليل النص</w:t>
      </w:r>
      <w:r w:rsidR="007078EC">
        <w:rPr>
          <w:rFonts w:ascii="Arial" w:eastAsia="Calibri" w:hAnsi="Arial" w:cs="Arial"/>
          <w:b/>
          <w:bCs/>
          <w:sz w:val="26"/>
          <w:szCs w:val="26"/>
          <w:rtl/>
          <w:lang w:val="fr-FR" w:eastAsia="en-US" w:bidi="ar-MA"/>
        </w:rPr>
        <w:t xml:space="preserve"> ال</w:t>
      </w:r>
      <w:r w:rsidR="007078EC">
        <w:rPr>
          <w:rFonts w:ascii="Arial" w:eastAsia="Calibri" w:hAnsi="Arial" w:cs="Arial" w:hint="cs"/>
          <w:b/>
          <w:bCs/>
          <w:sz w:val="26"/>
          <w:szCs w:val="26"/>
          <w:rtl/>
          <w:lang w:val="fr-FR" w:eastAsia="en-US" w:bidi="ar-MA"/>
        </w:rPr>
        <w:t>شعري</w:t>
      </w:r>
      <w:r w:rsidR="00426DBD">
        <w:rPr>
          <w:rFonts w:ascii="Arial" w:eastAsia="Calibri" w:hAnsi="Arial" w:cs="Arial"/>
          <w:b/>
          <w:bCs/>
          <w:sz w:val="26"/>
          <w:szCs w:val="26"/>
          <w:rtl/>
          <w:lang w:val="fr-FR" w:eastAsia="en-US" w:bidi="ar-MA"/>
        </w:rPr>
        <w:t>، ومن الخطوات اللازمة لذ</w:t>
      </w:r>
      <w:r w:rsidR="00426DBD">
        <w:rPr>
          <w:rFonts w:ascii="Arial" w:eastAsia="Calibri" w:hAnsi="Arial" w:cs="Arial" w:hint="cs"/>
          <w:b/>
          <w:bCs/>
          <w:sz w:val="26"/>
          <w:szCs w:val="26"/>
          <w:rtl/>
          <w:lang w:val="fr-FR" w:eastAsia="en-US" w:bidi="ar-MA"/>
        </w:rPr>
        <w:t>ل</w:t>
      </w:r>
      <w:r w:rsidRPr="003C1220" w:rsidR="00117E86">
        <w:rPr>
          <w:rFonts w:ascii="Arial" w:eastAsia="Calibri" w:hAnsi="Arial" w:cs="Arial"/>
          <w:b/>
          <w:bCs/>
          <w:sz w:val="26"/>
          <w:szCs w:val="26"/>
          <w:rtl/>
          <w:lang w:val="fr-FR" w:eastAsia="en-US" w:bidi="ar-MA"/>
        </w:rPr>
        <w:t xml:space="preserve">ك؛ </w:t>
      </w:r>
    </w:p>
    <w:p w:rsidR="0017393A" w:rsidRPr="003C1220" w:rsidP="00341201">
      <w:pPr>
        <w:tabs>
          <w:tab w:val="right" w:pos="2267"/>
        </w:tabs>
        <w:bidi/>
        <w:spacing w:after="200" w:line="240" w:lineRule="auto"/>
        <w:rPr>
          <w:rFonts w:ascii="Arial" w:eastAsia="Calibri" w:hAnsi="Arial" w:cs="Arial"/>
          <w:b/>
          <w:bCs/>
          <w:sz w:val="26"/>
          <w:szCs w:val="26"/>
          <w:rtl/>
          <w:lang w:val="fr-FR" w:eastAsia="en-US" w:bidi="ar-MA"/>
        </w:rPr>
      </w:pPr>
      <w:r w:rsidRPr="003C1220">
        <w:rPr>
          <w:rFonts w:ascii="Arial" w:eastAsia="Calibri" w:hAnsi="Arial" w:cs="Arial"/>
          <w:b/>
          <w:bCs/>
          <w:sz w:val="26"/>
          <w:szCs w:val="26"/>
          <w:rtl/>
          <w:lang w:val="fr-FR" w:eastAsia="en-US" w:bidi="ar-MA"/>
        </w:rPr>
        <w:t xml:space="preserve">                    </w:t>
      </w:r>
      <w:r w:rsidRPr="003C1220" w:rsidR="00117E86">
        <w:rPr>
          <w:rFonts w:ascii="Arial" w:eastAsia="Calibri" w:hAnsi="Arial" w:cs="Arial"/>
          <w:b/>
          <w:bCs/>
          <w:sz w:val="26"/>
          <w:szCs w:val="26"/>
          <w:rtl/>
          <w:lang w:val="fr-FR" w:eastAsia="en-US" w:bidi="ar-MA"/>
        </w:rPr>
        <w:t xml:space="preserve">           </w:t>
      </w:r>
      <w:r w:rsidRPr="003C1220">
        <w:rPr>
          <w:rFonts w:ascii="Arial" w:eastAsia="Calibri" w:hAnsi="Arial" w:cs="Arial"/>
          <w:b/>
          <w:bCs/>
          <w:sz w:val="26"/>
          <w:szCs w:val="26"/>
          <w:rtl/>
          <w:lang w:val="fr-FR" w:eastAsia="en-US" w:bidi="ar-MA"/>
        </w:rPr>
        <w:t xml:space="preserve">       </w:t>
      </w:r>
      <w:r w:rsidRPr="003C1220" w:rsidR="00426987">
        <w:rPr>
          <w:rFonts w:ascii="Arial" w:eastAsia="Calibri" w:hAnsi="Arial" w:cs="Arial"/>
          <w:b/>
          <w:bCs/>
          <w:sz w:val="26"/>
          <w:szCs w:val="26"/>
          <w:rtl/>
          <w:lang w:val="fr-FR" w:eastAsia="en-US" w:bidi="ar-MA"/>
        </w:rPr>
        <w:t xml:space="preserve">      </w:t>
      </w:r>
      <w:r w:rsidR="00CF1F22">
        <w:rPr>
          <w:rFonts w:ascii="Arial" w:eastAsia="Calibri" w:hAnsi="Arial" w:cs="Arial"/>
          <w:b/>
          <w:bCs/>
          <w:sz w:val="26"/>
          <w:szCs w:val="26"/>
          <w:rtl/>
          <w:lang w:val="fr-FR" w:eastAsia="en-US" w:bidi="ar-MA"/>
        </w:rPr>
        <w:t xml:space="preserve"> </w:t>
      </w:r>
      <w:r w:rsidRPr="003C1220">
        <w:rPr>
          <w:rFonts w:ascii="Arial" w:eastAsia="Calibri" w:hAnsi="Arial" w:cs="Arial"/>
          <w:b/>
          <w:bCs/>
          <w:sz w:val="26"/>
          <w:szCs w:val="26"/>
          <w:rtl/>
          <w:lang w:val="fr-FR" w:eastAsia="en-US" w:bidi="ar-MA"/>
        </w:rPr>
        <w:t xml:space="preserve">  </w:t>
      </w:r>
      <w:r w:rsidRPr="003C1220" w:rsidR="00117E86">
        <w:rPr>
          <w:rFonts w:ascii="Arial" w:eastAsia="Calibri" w:hAnsi="Arial" w:cs="Arial"/>
          <w:b/>
          <w:bCs/>
          <w:sz w:val="26"/>
          <w:szCs w:val="26"/>
          <w:rtl/>
          <w:lang w:val="fr-FR" w:eastAsia="en-US" w:bidi="ar-MA"/>
        </w:rPr>
        <w:t xml:space="preserve">     </w:t>
      </w:r>
      <w:r w:rsidRPr="003C1220">
        <w:rPr>
          <w:rFonts w:ascii="Arial" w:eastAsia="Calibri" w:hAnsi="Arial" w:cs="Arial"/>
          <w:b/>
          <w:bCs/>
          <w:sz w:val="26"/>
          <w:szCs w:val="26"/>
          <w:rtl/>
          <w:lang w:val="fr-FR" w:eastAsia="en-US" w:bidi="ar-MA"/>
        </w:rPr>
        <w:t xml:space="preserve">   - ثــقـــافــيـــة:</w:t>
      </w:r>
      <w:r w:rsidRPr="003C1220" w:rsidR="00117E86">
        <w:rPr>
          <w:rFonts w:ascii="Arial" w:eastAsia="Calibri" w:hAnsi="Arial" w:cs="Arial"/>
          <w:b/>
          <w:bCs/>
          <w:sz w:val="26"/>
          <w:szCs w:val="26"/>
          <w:rtl/>
          <w:lang w:val="fr-FR" w:eastAsia="en-US" w:bidi="ar-MA"/>
        </w:rPr>
        <w:t xml:space="preserve"> </w:t>
      </w:r>
      <w:r w:rsidRPr="003C1220" w:rsidR="00341201">
        <w:rPr>
          <w:rFonts w:ascii="Arial" w:eastAsia="Calibri" w:hAnsi="Arial" w:cs="Arial"/>
          <w:b/>
          <w:bCs/>
          <w:sz w:val="26"/>
          <w:szCs w:val="26"/>
          <w:rtl/>
          <w:lang w:val="fr-FR" w:eastAsia="en-US" w:bidi="ar-SA"/>
        </w:rPr>
        <w:t>تعر</w:t>
      </w:r>
      <w:r w:rsidR="00B87BD2">
        <w:rPr>
          <w:rFonts w:ascii="Arial" w:eastAsia="Calibri" w:hAnsi="Arial" w:cs="Arial"/>
          <w:b/>
          <w:bCs/>
          <w:sz w:val="26"/>
          <w:szCs w:val="26"/>
          <w:rtl/>
          <w:lang w:val="fr-FR" w:eastAsia="en-US" w:bidi="ar-SA"/>
        </w:rPr>
        <w:t>ف المتعلم مسار</w:t>
      </w:r>
      <w:r w:rsidR="007078EC">
        <w:rPr>
          <w:rFonts w:ascii="Arial" w:eastAsia="Calibri" w:hAnsi="Arial" w:cs="Arial" w:hint="cs"/>
          <w:b/>
          <w:bCs/>
          <w:sz w:val="26"/>
          <w:szCs w:val="26"/>
          <w:rtl/>
          <w:lang w:val="fr-FR" w:eastAsia="en-US" w:bidi="ar-SA"/>
        </w:rPr>
        <w:t xml:space="preserve"> تطور شعر المدح</w:t>
      </w:r>
      <w:r w:rsidR="00B87BD2">
        <w:rPr>
          <w:rFonts w:ascii="Arial" w:eastAsia="Calibri" w:hAnsi="Arial" w:cs="Arial" w:hint="cs"/>
          <w:b/>
          <w:bCs/>
          <w:sz w:val="26"/>
          <w:szCs w:val="26"/>
          <w:rtl/>
          <w:lang w:val="fr-FR" w:eastAsia="en-US" w:bidi="ar-SA"/>
        </w:rPr>
        <w:t xml:space="preserve"> وأنواعه</w:t>
      </w:r>
      <w:r w:rsidRPr="003C1220" w:rsidR="00341201">
        <w:rPr>
          <w:rFonts w:ascii="Arial" w:eastAsia="Calibri" w:hAnsi="Arial" w:cs="Arial"/>
          <w:b/>
          <w:bCs/>
          <w:sz w:val="26"/>
          <w:szCs w:val="26"/>
          <w:rtl/>
          <w:lang w:val="fr-FR" w:eastAsia="en-US" w:bidi="ar-SA"/>
        </w:rPr>
        <w:t xml:space="preserve">، </w:t>
      </w:r>
      <w:r w:rsidRPr="003C1220" w:rsidR="00341201">
        <w:rPr>
          <w:rFonts w:ascii="Arial" w:eastAsia="Calibri" w:hAnsi="Arial" w:cs="Arial"/>
          <w:b/>
          <w:bCs/>
          <w:sz w:val="26"/>
          <w:szCs w:val="26"/>
          <w:rtl/>
          <w:lang w:val="fr-FR" w:eastAsia="en-US" w:bidi="ar-MA"/>
        </w:rPr>
        <w:t>و</w:t>
      </w:r>
      <w:r w:rsidRPr="003C1220" w:rsidR="00117E86">
        <w:rPr>
          <w:rFonts w:ascii="Arial" w:eastAsia="Calibri" w:hAnsi="Arial" w:cs="Arial"/>
          <w:b/>
          <w:bCs/>
          <w:sz w:val="26"/>
          <w:szCs w:val="26"/>
          <w:rtl/>
          <w:lang w:val="fr-FR" w:eastAsia="en-US" w:bidi="ar-MA"/>
        </w:rPr>
        <w:t>أهم المصطلحات والم</w:t>
      </w:r>
      <w:r w:rsidR="00B87BD2">
        <w:rPr>
          <w:rFonts w:ascii="Arial" w:eastAsia="Calibri" w:hAnsi="Arial" w:cs="Arial"/>
          <w:b/>
          <w:bCs/>
          <w:sz w:val="26"/>
          <w:szCs w:val="26"/>
          <w:rtl/>
          <w:lang w:val="fr-FR" w:eastAsia="en-US" w:bidi="ar-MA"/>
        </w:rPr>
        <w:t>فاهيم المرتبطة ب</w:t>
      </w:r>
      <w:r w:rsidR="007078EC">
        <w:rPr>
          <w:rFonts w:ascii="Arial" w:eastAsia="Calibri" w:hAnsi="Arial" w:cs="Arial" w:hint="cs"/>
          <w:b/>
          <w:bCs/>
          <w:sz w:val="26"/>
          <w:szCs w:val="26"/>
          <w:rtl/>
          <w:lang w:val="fr-FR" w:eastAsia="en-US" w:bidi="ar-MA"/>
        </w:rPr>
        <w:t>ه</w:t>
      </w:r>
      <w:r w:rsidRPr="003C1220" w:rsidR="00117E86">
        <w:rPr>
          <w:rFonts w:ascii="Arial" w:eastAsia="Calibri" w:hAnsi="Arial" w:cs="Arial"/>
          <w:b/>
          <w:bCs/>
          <w:sz w:val="26"/>
          <w:szCs w:val="26"/>
          <w:rtl/>
          <w:lang w:val="fr-FR" w:eastAsia="en-US" w:bidi="ar-MA"/>
        </w:rPr>
        <w:t>؛</w:t>
      </w:r>
      <w:r w:rsidRPr="003C1220">
        <w:rPr>
          <w:rFonts w:ascii="Arial" w:eastAsia="Calibri" w:hAnsi="Arial" w:cs="Arial"/>
          <w:b/>
          <w:bCs/>
          <w:sz w:val="26"/>
          <w:szCs w:val="26"/>
          <w:rtl/>
          <w:lang w:val="fr-FR" w:eastAsia="en-US" w:bidi="ar-MA"/>
        </w:rPr>
        <w:t xml:space="preserve"> </w:t>
      </w:r>
    </w:p>
    <w:p w:rsidR="0017393A" w:rsidRPr="003C1220" w:rsidP="00117E86">
      <w:pPr>
        <w:tabs>
          <w:tab w:val="right" w:pos="2267"/>
        </w:tabs>
        <w:bidi/>
        <w:spacing w:after="200" w:line="240" w:lineRule="auto"/>
        <w:rPr>
          <w:rFonts w:ascii="Arial" w:eastAsia="Calibri" w:hAnsi="Arial" w:cs="Arial"/>
          <w:b/>
          <w:bCs/>
          <w:sz w:val="26"/>
          <w:szCs w:val="26"/>
          <w:rtl/>
          <w:lang w:val="fr-FR" w:eastAsia="en-US" w:bidi="ar-MA"/>
        </w:rPr>
      </w:pPr>
      <w:r w:rsidRPr="003C1220">
        <w:rPr>
          <w:rFonts w:ascii="Arial" w:eastAsia="Calibri" w:hAnsi="Arial" w:cs="Arial"/>
          <w:b/>
          <w:bCs/>
          <w:sz w:val="26"/>
          <w:szCs w:val="26"/>
          <w:rtl/>
          <w:lang w:val="fr-FR" w:eastAsia="en-US" w:bidi="ar-MA"/>
        </w:rPr>
        <w:t xml:space="preserve">                    </w:t>
      </w:r>
      <w:r w:rsidRPr="003C1220" w:rsidR="00117E86">
        <w:rPr>
          <w:rFonts w:ascii="Arial" w:eastAsia="Calibri" w:hAnsi="Arial" w:cs="Arial"/>
          <w:b/>
          <w:bCs/>
          <w:sz w:val="26"/>
          <w:szCs w:val="26"/>
          <w:rtl/>
          <w:lang w:val="fr-FR" w:eastAsia="en-US" w:bidi="ar-MA"/>
        </w:rPr>
        <w:t xml:space="preserve">                </w:t>
      </w:r>
      <w:r w:rsidR="00CF1F22">
        <w:rPr>
          <w:rFonts w:ascii="Arial" w:eastAsia="Calibri" w:hAnsi="Arial" w:cs="Arial"/>
          <w:b/>
          <w:bCs/>
          <w:sz w:val="26"/>
          <w:szCs w:val="26"/>
          <w:rtl/>
          <w:lang w:val="fr-FR" w:eastAsia="en-US" w:bidi="ar-MA"/>
        </w:rPr>
        <w:t xml:space="preserve">      </w:t>
      </w:r>
      <w:r w:rsidRPr="003C1220" w:rsidR="00426987">
        <w:rPr>
          <w:rFonts w:ascii="Arial" w:eastAsia="Calibri" w:hAnsi="Arial" w:cs="Arial"/>
          <w:b/>
          <w:bCs/>
          <w:sz w:val="26"/>
          <w:szCs w:val="26"/>
          <w:rtl/>
          <w:lang w:val="fr-FR" w:eastAsia="en-US" w:bidi="ar-MA"/>
        </w:rPr>
        <w:t xml:space="preserve">     </w:t>
      </w:r>
      <w:r w:rsidRPr="003C1220">
        <w:rPr>
          <w:rFonts w:ascii="Arial" w:eastAsia="Calibri" w:hAnsi="Arial" w:cs="Arial"/>
          <w:b/>
          <w:bCs/>
          <w:sz w:val="26"/>
          <w:szCs w:val="26"/>
          <w:rtl/>
          <w:lang w:val="fr-FR" w:eastAsia="en-US" w:bidi="ar-MA"/>
        </w:rPr>
        <w:t xml:space="preserve">        - تـواصـلـيــة:</w:t>
      </w:r>
      <w:r w:rsidRPr="003C1220" w:rsidR="00117E86">
        <w:rPr>
          <w:rFonts w:ascii="Arial" w:eastAsia="Calibri" w:hAnsi="Arial" w:cs="Arial"/>
          <w:b/>
          <w:bCs/>
          <w:sz w:val="26"/>
          <w:szCs w:val="26"/>
          <w:rtl/>
          <w:lang w:val="fr-FR" w:eastAsia="en-US" w:bidi="ar-MA"/>
        </w:rPr>
        <w:t xml:space="preserve"> أن يتواصل ال</w:t>
      </w:r>
      <w:r w:rsidR="007078EC">
        <w:rPr>
          <w:rFonts w:ascii="Arial" w:eastAsia="Calibri" w:hAnsi="Arial" w:cs="Arial"/>
          <w:b/>
          <w:bCs/>
          <w:sz w:val="26"/>
          <w:szCs w:val="26"/>
          <w:rtl/>
          <w:lang w:val="fr-FR" w:eastAsia="en-US" w:bidi="ar-MA"/>
        </w:rPr>
        <w:t>متعلم بشكل إيجابي مع الن</w:t>
      </w:r>
      <w:r w:rsidR="007078EC">
        <w:rPr>
          <w:rFonts w:ascii="Arial" w:eastAsia="Calibri" w:hAnsi="Arial" w:cs="Arial" w:hint="cs"/>
          <w:b/>
          <w:bCs/>
          <w:sz w:val="26"/>
          <w:szCs w:val="26"/>
          <w:rtl/>
          <w:lang w:val="fr-FR" w:eastAsia="en-US" w:bidi="ar-MA"/>
        </w:rPr>
        <w:t>ص الشعري</w:t>
      </w:r>
      <w:r w:rsidRPr="003C1220" w:rsidR="00117E86">
        <w:rPr>
          <w:rFonts w:ascii="Arial" w:eastAsia="Calibri" w:hAnsi="Arial" w:cs="Arial"/>
          <w:b/>
          <w:bCs/>
          <w:sz w:val="26"/>
          <w:szCs w:val="26"/>
          <w:rtl/>
          <w:lang w:val="fr-FR" w:eastAsia="en-US" w:bidi="ar-MA"/>
        </w:rPr>
        <w:t xml:space="preserve">؛ </w:t>
      </w:r>
    </w:p>
    <w:p w:rsidR="0017393A" w:rsidRPr="003C1220" w:rsidP="0017393A">
      <w:pPr>
        <w:tabs>
          <w:tab w:val="right" w:pos="2267"/>
        </w:tabs>
        <w:bidi/>
        <w:spacing w:after="200" w:line="240" w:lineRule="auto"/>
        <w:rPr>
          <w:rFonts w:ascii="Arial" w:eastAsia="Calibri" w:hAnsi="Arial" w:cs="Arial"/>
          <w:b/>
          <w:bCs/>
          <w:sz w:val="26"/>
          <w:szCs w:val="26"/>
          <w:rtl/>
          <w:lang w:val="fr-FR" w:eastAsia="en-US" w:bidi="ar-MA"/>
        </w:rPr>
      </w:pPr>
      <w:r w:rsidRPr="003C1220">
        <w:rPr>
          <w:rFonts w:ascii="Arial" w:eastAsia="Calibri" w:hAnsi="Arial" w:cs="Arial"/>
          <w:b/>
          <w:bCs/>
          <w:sz w:val="26"/>
          <w:szCs w:val="26"/>
          <w:rtl/>
          <w:lang w:val="fr-FR" w:eastAsia="en-US" w:bidi="ar-MA"/>
        </w:rPr>
        <w:t xml:space="preserve">                             </w:t>
      </w:r>
      <w:r w:rsidRPr="003C1220" w:rsidR="00117E86">
        <w:rPr>
          <w:rFonts w:ascii="Arial" w:eastAsia="Calibri" w:hAnsi="Arial" w:cs="Arial"/>
          <w:b/>
          <w:bCs/>
          <w:sz w:val="26"/>
          <w:szCs w:val="26"/>
          <w:rtl/>
          <w:lang w:val="fr-FR" w:eastAsia="en-US" w:bidi="ar-MA"/>
        </w:rPr>
        <w:t xml:space="preserve">     </w:t>
      </w:r>
      <w:r w:rsidRPr="003C1220">
        <w:rPr>
          <w:rFonts w:ascii="Arial" w:eastAsia="Calibri" w:hAnsi="Arial" w:cs="Arial"/>
          <w:b/>
          <w:bCs/>
          <w:sz w:val="26"/>
          <w:szCs w:val="26"/>
          <w:rtl/>
          <w:lang w:val="fr-FR" w:eastAsia="en-US" w:bidi="ar-MA"/>
        </w:rPr>
        <w:t xml:space="preserve">  </w:t>
      </w:r>
      <w:r w:rsidR="00CF1F22">
        <w:rPr>
          <w:rFonts w:ascii="Arial" w:eastAsia="Calibri" w:hAnsi="Arial" w:cs="Arial"/>
          <w:b/>
          <w:bCs/>
          <w:sz w:val="26"/>
          <w:szCs w:val="26"/>
          <w:rtl/>
          <w:lang w:val="fr-FR" w:eastAsia="en-US" w:bidi="ar-MA"/>
        </w:rPr>
        <w:t xml:space="preserve">   </w:t>
      </w:r>
      <w:r w:rsidRPr="003C1220" w:rsidR="00117E86">
        <w:rPr>
          <w:rFonts w:ascii="Arial" w:eastAsia="Calibri" w:hAnsi="Arial" w:cs="Arial"/>
          <w:b/>
          <w:bCs/>
          <w:sz w:val="26"/>
          <w:szCs w:val="26"/>
          <w:rtl/>
          <w:lang w:val="fr-FR" w:eastAsia="en-US" w:bidi="ar-MA"/>
        </w:rPr>
        <w:t xml:space="preserve">     </w:t>
      </w:r>
      <w:r w:rsidRPr="003C1220">
        <w:rPr>
          <w:rFonts w:ascii="Arial" w:eastAsia="Calibri" w:hAnsi="Arial" w:cs="Arial"/>
          <w:b/>
          <w:bCs/>
          <w:sz w:val="26"/>
          <w:szCs w:val="26"/>
          <w:rtl/>
          <w:lang w:val="fr-FR" w:eastAsia="en-US" w:bidi="ar-MA"/>
        </w:rPr>
        <w:t xml:space="preserve">   </w:t>
      </w:r>
      <w:r w:rsidRPr="003C1220" w:rsidR="00426987">
        <w:rPr>
          <w:rFonts w:ascii="Arial" w:eastAsia="Calibri" w:hAnsi="Arial" w:cs="Arial"/>
          <w:b/>
          <w:bCs/>
          <w:sz w:val="26"/>
          <w:szCs w:val="26"/>
          <w:rtl/>
          <w:lang w:val="fr-FR" w:eastAsia="en-US" w:bidi="ar-MA"/>
        </w:rPr>
        <w:t xml:space="preserve">      </w:t>
      </w:r>
      <w:r w:rsidRPr="003C1220">
        <w:rPr>
          <w:rFonts w:ascii="Arial" w:eastAsia="Calibri" w:hAnsi="Arial" w:cs="Arial"/>
          <w:b/>
          <w:bCs/>
          <w:sz w:val="26"/>
          <w:szCs w:val="26"/>
          <w:rtl/>
          <w:lang w:val="fr-FR" w:eastAsia="en-US" w:bidi="ar-MA"/>
        </w:rPr>
        <w:t xml:space="preserve">  - استراتيجية: </w:t>
      </w:r>
      <w:r w:rsidRPr="003C1220" w:rsidR="00117E86">
        <w:rPr>
          <w:rFonts w:ascii="Arial" w:eastAsia="Calibri" w:hAnsi="Arial" w:cs="Arial"/>
          <w:b/>
          <w:bCs/>
          <w:sz w:val="26"/>
          <w:szCs w:val="26"/>
          <w:rtl/>
          <w:lang w:val="fr-FR" w:eastAsia="en-US" w:bidi="ar-MA"/>
        </w:rPr>
        <w:t>تعزيز ثقة المتعلم وتنمية ميولاته و</w:t>
      </w:r>
      <w:r w:rsidR="007078EC">
        <w:rPr>
          <w:rFonts w:ascii="Arial" w:eastAsia="Calibri" w:hAnsi="Arial" w:cs="Arial"/>
          <w:b/>
          <w:bCs/>
          <w:sz w:val="26"/>
          <w:szCs w:val="26"/>
          <w:rtl/>
          <w:lang w:val="fr-FR" w:eastAsia="en-US" w:bidi="ar-MA"/>
        </w:rPr>
        <w:t>إمكاناته في دراسة النصوص ال</w:t>
      </w:r>
      <w:r w:rsidR="007078EC">
        <w:rPr>
          <w:rFonts w:ascii="Arial" w:eastAsia="Calibri" w:hAnsi="Arial" w:cs="Arial" w:hint="cs"/>
          <w:b/>
          <w:bCs/>
          <w:sz w:val="26"/>
          <w:szCs w:val="26"/>
          <w:rtl/>
          <w:lang w:val="fr-FR" w:eastAsia="en-US" w:bidi="ar-MA"/>
        </w:rPr>
        <w:t>شعرية</w:t>
      </w:r>
      <w:r w:rsidRPr="003C1220" w:rsidR="00117E86">
        <w:rPr>
          <w:rFonts w:ascii="Arial" w:eastAsia="Calibri" w:hAnsi="Arial" w:cs="Arial"/>
          <w:b/>
          <w:bCs/>
          <w:sz w:val="26"/>
          <w:szCs w:val="26"/>
          <w:rtl/>
          <w:lang w:val="fr-FR" w:eastAsia="en-US" w:bidi="ar-MA"/>
        </w:rPr>
        <w:t>.</w:t>
      </w:r>
      <w:r w:rsidRPr="003C1220">
        <w:rPr>
          <w:rFonts w:ascii="Arial" w:eastAsia="Calibri" w:hAnsi="Arial" w:cs="Arial"/>
          <w:b/>
          <w:bCs/>
          <w:sz w:val="26"/>
          <w:szCs w:val="26"/>
          <w:rtl/>
          <w:lang w:val="fr-FR" w:eastAsia="en-US" w:bidi="ar-MA"/>
        </w:rPr>
        <w:t xml:space="preserve">   </w:t>
      </w:r>
    </w:p>
    <w:tbl>
      <w:tblPr>
        <w:tblStyle w:val="TableGrid1"/>
        <w:bidiVisual/>
        <w:tblW w:w="0" w:type="auto"/>
        <w:tblLook w:val="04A0"/>
      </w:tblPr>
      <w:tblGrid>
        <w:gridCol w:w="1378"/>
        <w:gridCol w:w="2145"/>
        <w:gridCol w:w="2354"/>
        <w:gridCol w:w="9249"/>
        <w:gridCol w:w="1165"/>
      </w:tblGrid>
      <w:tr w:rsidTr="003D389D">
        <w:tblPrEx>
          <w:tblW w:w="0" w:type="auto"/>
          <w:tblLook w:val="04A0"/>
        </w:tblPrEx>
        <w:trPr>
          <w:trHeight w:val="410"/>
        </w:trPr>
        <w:tc>
          <w:tcPr>
            <w:tcW w:w="1383" w:type="dxa"/>
          </w:tcPr>
          <w:p w:rsidR="00B027CE" w:rsidRPr="003C1220" w:rsidP="00B027CE">
            <w:pPr>
              <w:tabs>
                <w:tab w:val="right" w:pos="2267"/>
              </w:tabs>
              <w:bidi/>
              <w:spacing w:after="0" w:line="240" w:lineRule="auto"/>
              <w:jc w:val="center"/>
              <w:rPr>
                <w:rFonts w:ascii="Arial" w:hAnsi="Arial"/>
                <w:b/>
                <w:bCs/>
                <w:sz w:val="26"/>
                <w:szCs w:val="26"/>
                <w:rtl/>
                <w:lang w:bidi="ar-MA"/>
              </w:rPr>
            </w:pPr>
            <w:r w:rsidRPr="003C1220">
              <w:rPr>
                <w:rFonts w:ascii="Arial" w:hAnsi="Arial"/>
                <w:b/>
                <w:bCs/>
                <w:sz w:val="26"/>
                <w:szCs w:val="26"/>
                <w:rtl/>
                <w:lang w:bidi="ar-MA"/>
              </w:rPr>
              <w:t>مراحل الإنجاز</w:t>
            </w:r>
          </w:p>
        </w:tc>
        <w:tc>
          <w:tcPr>
            <w:tcW w:w="2156" w:type="dxa"/>
          </w:tcPr>
          <w:p w:rsidR="00B027CE" w:rsidRPr="003C1220" w:rsidP="00B027CE">
            <w:pPr>
              <w:tabs>
                <w:tab w:val="right" w:pos="2267"/>
              </w:tabs>
              <w:bidi/>
              <w:spacing w:after="0" w:line="240" w:lineRule="auto"/>
              <w:jc w:val="center"/>
              <w:rPr>
                <w:rFonts w:ascii="Arial" w:hAnsi="Arial"/>
                <w:b/>
                <w:bCs/>
                <w:sz w:val="26"/>
                <w:szCs w:val="26"/>
                <w:rtl/>
                <w:lang w:bidi="ar-MA"/>
              </w:rPr>
            </w:pPr>
            <w:r w:rsidRPr="003C1220">
              <w:rPr>
                <w:rFonts w:ascii="Arial" w:hAnsi="Arial"/>
                <w:b/>
                <w:bCs/>
                <w:sz w:val="26"/>
                <w:szCs w:val="26"/>
                <w:rtl/>
                <w:lang w:bidi="ar-MA"/>
              </w:rPr>
              <w:t>الأهداف الإجرائية</w:t>
            </w:r>
          </w:p>
        </w:tc>
        <w:tc>
          <w:tcPr>
            <w:tcW w:w="2375" w:type="dxa"/>
          </w:tcPr>
          <w:p w:rsidR="00B027CE" w:rsidRPr="003C1220" w:rsidP="00295C58">
            <w:pPr>
              <w:tabs>
                <w:tab w:val="right" w:pos="2267"/>
              </w:tabs>
              <w:bidi/>
              <w:spacing w:after="0" w:line="240" w:lineRule="auto"/>
              <w:rPr>
                <w:rFonts w:ascii="Arial" w:hAnsi="Arial"/>
                <w:b/>
                <w:bCs/>
                <w:sz w:val="26"/>
                <w:szCs w:val="26"/>
                <w:rtl/>
                <w:lang w:bidi="ar-MA"/>
              </w:rPr>
            </w:pPr>
            <w:r w:rsidRPr="003C1220">
              <w:rPr>
                <w:rFonts w:ascii="Arial" w:hAnsi="Arial"/>
                <w:b/>
                <w:bCs/>
                <w:sz w:val="26"/>
                <w:szCs w:val="26"/>
                <w:rtl/>
                <w:lang w:bidi="ar-MA"/>
              </w:rPr>
              <w:t>الأنشطة التعليمية التعلمية</w:t>
            </w:r>
          </w:p>
        </w:tc>
        <w:tc>
          <w:tcPr>
            <w:tcW w:w="9361" w:type="dxa"/>
          </w:tcPr>
          <w:p w:rsidR="00B027CE" w:rsidRPr="003C1220" w:rsidP="00B027CE">
            <w:pPr>
              <w:tabs>
                <w:tab w:val="right" w:pos="2267"/>
              </w:tabs>
              <w:bidi/>
              <w:spacing w:after="0" w:line="240" w:lineRule="auto"/>
              <w:jc w:val="center"/>
              <w:rPr>
                <w:rFonts w:ascii="Arial" w:hAnsi="Arial"/>
                <w:b/>
                <w:bCs/>
                <w:sz w:val="26"/>
                <w:szCs w:val="26"/>
                <w:rtl/>
                <w:lang w:bidi="ar-MA"/>
              </w:rPr>
            </w:pPr>
            <w:r w:rsidRPr="003C1220">
              <w:rPr>
                <w:rFonts w:ascii="Arial" w:hAnsi="Arial"/>
                <w:b/>
                <w:bCs/>
                <w:sz w:val="26"/>
                <w:szCs w:val="26"/>
                <w:rtl/>
                <w:lang w:bidi="ar-MA"/>
              </w:rPr>
              <w:t>موضوعات الأنشطة ومحتوياتها</w:t>
            </w:r>
          </w:p>
        </w:tc>
        <w:tc>
          <w:tcPr>
            <w:tcW w:w="1166" w:type="dxa"/>
          </w:tcPr>
          <w:p w:rsidR="00B027CE" w:rsidRPr="003C1220" w:rsidP="00B027CE">
            <w:pPr>
              <w:tabs>
                <w:tab w:val="right" w:pos="2267"/>
              </w:tabs>
              <w:bidi/>
              <w:spacing w:after="0" w:line="240" w:lineRule="auto"/>
              <w:jc w:val="center"/>
              <w:rPr>
                <w:rFonts w:ascii="Arial" w:hAnsi="Arial"/>
                <w:b/>
                <w:bCs/>
                <w:sz w:val="26"/>
                <w:szCs w:val="26"/>
                <w:rtl/>
                <w:lang w:bidi="ar-MA"/>
              </w:rPr>
            </w:pPr>
            <w:r w:rsidRPr="003C1220">
              <w:rPr>
                <w:rFonts w:ascii="Arial" w:hAnsi="Arial"/>
                <w:b/>
                <w:bCs/>
                <w:sz w:val="26"/>
                <w:szCs w:val="26"/>
                <w:rtl/>
                <w:lang w:bidi="ar-MA"/>
              </w:rPr>
              <w:t>التقويم</w:t>
            </w:r>
          </w:p>
        </w:tc>
      </w:tr>
      <w:tr w:rsidTr="00922E0D">
        <w:tblPrEx>
          <w:tblW w:w="0" w:type="auto"/>
          <w:tblLook w:val="04A0"/>
        </w:tblPrEx>
        <w:trPr>
          <w:trHeight w:val="1331"/>
        </w:trPr>
        <w:tc>
          <w:tcPr>
            <w:tcW w:w="1383" w:type="dxa"/>
          </w:tcPr>
          <w:p w:rsidR="007A74E5" w:rsidRPr="003C1220" w:rsidP="00B027CE">
            <w:pPr>
              <w:tabs>
                <w:tab w:val="right" w:pos="2267"/>
              </w:tabs>
              <w:bidi/>
              <w:spacing w:after="0" w:line="240" w:lineRule="auto"/>
              <w:rPr>
                <w:rFonts w:ascii="Arial" w:hAnsi="Arial"/>
                <w:b/>
                <w:bCs/>
                <w:sz w:val="26"/>
                <w:szCs w:val="26"/>
                <w:rtl/>
                <w:lang w:bidi="ar-MA"/>
              </w:rPr>
            </w:pPr>
          </w:p>
          <w:p w:rsidR="007A74E5" w:rsidRPr="003C1220" w:rsidP="00B027CE">
            <w:pPr>
              <w:tabs>
                <w:tab w:val="right" w:pos="2267"/>
              </w:tabs>
              <w:bidi/>
              <w:spacing w:after="0" w:line="240" w:lineRule="auto"/>
              <w:jc w:val="center"/>
              <w:rPr>
                <w:rFonts w:ascii="Arial" w:hAnsi="Arial"/>
                <w:b/>
                <w:bCs/>
                <w:sz w:val="26"/>
                <w:szCs w:val="26"/>
                <w:rtl/>
                <w:lang w:bidi="ar-MA"/>
              </w:rPr>
            </w:pPr>
            <w:r w:rsidRPr="003C1220">
              <w:rPr>
                <w:rFonts w:ascii="Arial" w:hAnsi="Arial"/>
                <w:b/>
                <w:bCs/>
                <w:sz w:val="26"/>
                <w:szCs w:val="26"/>
                <w:rtl/>
                <w:lang w:bidi="ar-MA"/>
              </w:rPr>
              <w:t>تشخيص</w:t>
            </w:r>
          </w:p>
          <w:p w:rsidR="00295C58" w:rsidRPr="003C1220" w:rsidP="00762054">
            <w:pPr>
              <w:tabs>
                <w:tab w:val="right" w:pos="2267"/>
              </w:tabs>
              <w:bidi/>
              <w:spacing w:after="0" w:line="240" w:lineRule="auto"/>
              <w:jc w:val="center"/>
              <w:rPr>
                <w:rFonts w:ascii="Arial" w:hAnsi="Arial"/>
                <w:b/>
                <w:bCs/>
                <w:sz w:val="26"/>
                <w:szCs w:val="26"/>
                <w:rtl/>
                <w:lang w:bidi="ar-MA"/>
              </w:rPr>
            </w:pPr>
            <w:r w:rsidRPr="003C1220">
              <w:rPr>
                <w:rFonts w:ascii="Arial" w:hAnsi="Arial"/>
                <w:b/>
                <w:bCs/>
                <w:sz w:val="26"/>
                <w:szCs w:val="26"/>
                <w:rtl/>
                <w:lang w:bidi="ar-MA"/>
              </w:rPr>
              <w:t>المكتسبات</w:t>
            </w:r>
          </w:p>
        </w:tc>
        <w:tc>
          <w:tcPr>
            <w:tcW w:w="2156" w:type="dxa"/>
          </w:tcPr>
          <w:p w:rsidR="00762054" w:rsidP="00425D09">
            <w:pPr>
              <w:tabs>
                <w:tab w:val="right" w:pos="2267"/>
              </w:tabs>
              <w:bidi/>
              <w:spacing w:after="0" w:line="240" w:lineRule="auto"/>
              <w:jc w:val="both"/>
              <w:rPr>
                <w:rFonts w:ascii="Arial" w:hAnsi="Arial"/>
                <w:sz w:val="26"/>
                <w:szCs w:val="26"/>
                <w:rtl/>
                <w:lang w:bidi="ar-MA"/>
              </w:rPr>
            </w:pPr>
            <w:r w:rsidRPr="003C1220">
              <w:rPr>
                <w:rFonts w:ascii="Arial" w:hAnsi="Arial"/>
                <w:sz w:val="26"/>
                <w:szCs w:val="26"/>
                <w:rtl/>
                <w:lang w:bidi="ar-MA"/>
              </w:rPr>
              <w:t>ـ أن يكون المتعلم قادرا على</w:t>
            </w:r>
          </w:p>
          <w:p w:rsidR="00295C58" w:rsidRPr="003C1220" w:rsidP="00762054">
            <w:pPr>
              <w:tabs>
                <w:tab w:val="right" w:pos="2267"/>
              </w:tabs>
              <w:bidi/>
              <w:spacing w:after="0" w:line="240" w:lineRule="auto"/>
              <w:jc w:val="both"/>
              <w:rPr>
                <w:rFonts w:ascii="Arial" w:hAnsi="Arial"/>
                <w:sz w:val="26"/>
                <w:szCs w:val="26"/>
                <w:rtl/>
                <w:lang w:bidi="ar-MA"/>
              </w:rPr>
            </w:pPr>
            <w:r w:rsidRPr="003C1220">
              <w:rPr>
                <w:rFonts w:ascii="Arial" w:hAnsi="Arial"/>
                <w:sz w:val="26"/>
                <w:szCs w:val="26"/>
                <w:rtl/>
                <w:lang w:bidi="ar-MA"/>
              </w:rPr>
              <w:t xml:space="preserve"> </w:t>
            </w:r>
            <w:r w:rsidR="00426DBD">
              <w:rPr>
                <w:rFonts w:ascii="Arial" w:hAnsi="Arial"/>
                <w:sz w:val="26"/>
                <w:szCs w:val="26"/>
                <w:rtl/>
                <w:lang w:bidi="ar-MA"/>
              </w:rPr>
              <w:t xml:space="preserve">تذكر خصائص </w:t>
            </w:r>
            <w:r w:rsidR="00781EC8">
              <w:rPr>
                <w:rFonts w:ascii="Arial" w:hAnsi="Arial" w:hint="cs"/>
                <w:sz w:val="26"/>
                <w:szCs w:val="26"/>
                <w:rtl/>
                <w:lang w:bidi="ar-MA"/>
              </w:rPr>
              <w:t>النص الشعري</w:t>
            </w:r>
            <w:r w:rsidRPr="003C1220" w:rsidR="00426987">
              <w:rPr>
                <w:rFonts w:ascii="Arial" w:hAnsi="Arial"/>
                <w:sz w:val="26"/>
                <w:szCs w:val="26"/>
                <w:rtl/>
                <w:lang w:bidi="ar-MA"/>
              </w:rPr>
              <w:t>.</w:t>
            </w:r>
          </w:p>
        </w:tc>
        <w:tc>
          <w:tcPr>
            <w:tcW w:w="2375" w:type="dxa"/>
          </w:tcPr>
          <w:p w:rsidR="00426987" w:rsidRPr="003C1220" w:rsidP="00D50C2D">
            <w:pPr>
              <w:tabs>
                <w:tab w:val="right" w:pos="2267"/>
              </w:tabs>
              <w:bidi/>
              <w:spacing w:after="0" w:line="240" w:lineRule="auto"/>
              <w:rPr>
                <w:rFonts w:ascii="Arial" w:hAnsi="Arial"/>
                <w:sz w:val="26"/>
                <w:szCs w:val="26"/>
                <w:rtl/>
                <w:lang w:bidi="ar-MA"/>
              </w:rPr>
            </w:pPr>
            <w:r>
              <w:rPr>
                <w:rFonts w:ascii="Arial" w:hAnsi="Arial"/>
                <w:sz w:val="26"/>
                <w:szCs w:val="26"/>
                <w:rtl/>
                <w:lang w:bidi="ar-MA"/>
              </w:rPr>
              <w:t>- ما</w:t>
            </w:r>
            <w:r w:rsidR="00781EC8">
              <w:rPr>
                <w:rFonts w:ascii="Arial" w:hAnsi="Arial" w:hint="cs"/>
                <w:sz w:val="26"/>
                <w:szCs w:val="26"/>
                <w:rtl/>
                <w:lang w:bidi="ar-MA"/>
              </w:rPr>
              <w:t>ذا نقصد بالشعر</w:t>
            </w:r>
            <w:r w:rsidRPr="003C1220">
              <w:rPr>
                <w:rFonts w:ascii="Arial" w:hAnsi="Arial"/>
                <w:sz w:val="26"/>
                <w:szCs w:val="26"/>
                <w:rtl/>
                <w:lang w:bidi="ar-MA"/>
              </w:rPr>
              <w:t>؟</w:t>
            </w:r>
          </w:p>
          <w:p w:rsidR="00426987" w:rsidRPr="003C1220" w:rsidP="00426987">
            <w:pPr>
              <w:tabs>
                <w:tab w:val="right" w:pos="2267"/>
              </w:tabs>
              <w:bidi/>
              <w:spacing w:after="0" w:line="240" w:lineRule="auto"/>
              <w:rPr>
                <w:rFonts w:ascii="Arial" w:hAnsi="Arial"/>
                <w:sz w:val="26"/>
                <w:szCs w:val="26"/>
                <w:rtl/>
                <w:lang w:bidi="ar-MA"/>
              </w:rPr>
            </w:pPr>
          </w:p>
          <w:p w:rsidR="003264B8" w:rsidP="009B698C">
            <w:pPr>
              <w:tabs>
                <w:tab w:val="right" w:pos="2267"/>
              </w:tabs>
              <w:bidi/>
              <w:spacing w:after="0" w:line="240" w:lineRule="auto"/>
              <w:rPr>
                <w:rFonts w:ascii="Arial" w:hAnsi="Arial"/>
                <w:sz w:val="26"/>
                <w:szCs w:val="26"/>
                <w:rtl/>
                <w:lang w:bidi="ar-MA"/>
              </w:rPr>
            </w:pPr>
          </w:p>
          <w:p w:rsidR="00B87BD2" w:rsidRPr="003C1220" w:rsidP="00781EC8">
            <w:pPr>
              <w:tabs>
                <w:tab w:val="right" w:pos="2267"/>
              </w:tabs>
              <w:bidi/>
              <w:spacing w:after="0" w:line="240" w:lineRule="auto"/>
              <w:rPr>
                <w:rFonts w:ascii="Arial" w:hAnsi="Arial"/>
                <w:sz w:val="26"/>
                <w:szCs w:val="26"/>
                <w:rtl/>
                <w:lang w:bidi="ar-MA"/>
              </w:rPr>
            </w:pPr>
            <w:r>
              <w:rPr>
                <w:rFonts w:ascii="Arial" w:hAnsi="Arial"/>
                <w:sz w:val="26"/>
                <w:szCs w:val="26"/>
                <w:rtl/>
                <w:lang w:bidi="ar-MA"/>
              </w:rPr>
              <w:t xml:space="preserve">- </w:t>
            </w:r>
            <w:r w:rsidR="00922E0D">
              <w:rPr>
                <w:rFonts w:ascii="Arial" w:hAnsi="Arial" w:hint="cs"/>
                <w:sz w:val="26"/>
                <w:szCs w:val="26"/>
                <w:rtl/>
                <w:lang w:bidi="ar-MA"/>
              </w:rPr>
              <w:t xml:space="preserve">ماهي أنواع </w:t>
            </w:r>
            <w:r w:rsidR="00781EC8">
              <w:rPr>
                <w:rFonts w:ascii="Arial" w:hAnsi="Arial" w:hint="cs"/>
                <w:sz w:val="26"/>
                <w:szCs w:val="26"/>
                <w:rtl/>
                <w:lang w:bidi="ar-MA"/>
              </w:rPr>
              <w:t>المدح</w:t>
            </w:r>
            <w:r w:rsidRPr="003C1220" w:rsidR="00506040">
              <w:rPr>
                <w:rFonts w:ascii="Arial" w:hAnsi="Arial"/>
                <w:sz w:val="26"/>
                <w:szCs w:val="26"/>
                <w:rtl/>
                <w:lang w:bidi="ar-MA"/>
              </w:rPr>
              <w:t>؟</w:t>
            </w:r>
          </w:p>
        </w:tc>
        <w:tc>
          <w:tcPr>
            <w:tcW w:w="9361" w:type="dxa"/>
          </w:tcPr>
          <w:p w:rsidR="007078EC" w:rsidP="00781EC8">
            <w:pPr>
              <w:tabs>
                <w:tab w:val="right" w:pos="2267"/>
              </w:tabs>
              <w:bidi/>
              <w:spacing w:after="0" w:line="240" w:lineRule="auto"/>
              <w:jc w:val="both"/>
              <w:rPr>
                <w:rFonts w:ascii="Arial" w:hAnsi="Arial"/>
                <w:sz w:val="26"/>
                <w:szCs w:val="26"/>
                <w:lang w:bidi="ar-MA"/>
              </w:rPr>
            </w:pPr>
            <w:r>
              <w:rPr>
                <w:rFonts w:ascii="Arial" w:hAnsi="Arial" w:hint="cs"/>
                <w:sz w:val="26"/>
                <w:szCs w:val="26"/>
                <w:rtl/>
                <w:lang w:bidi="ar-MA"/>
              </w:rPr>
              <w:t>-</w:t>
            </w:r>
            <w:r>
              <w:rPr>
                <w:rFonts w:ascii="Arial" w:hAnsi="Arial" w:hint="cs"/>
                <w:sz w:val="26"/>
                <w:szCs w:val="26"/>
                <w:rtl/>
                <w:lang w:bidi="ar-MA"/>
              </w:rPr>
              <w:t xml:space="preserve"> </w:t>
            </w:r>
            <w:r w:rsidRPr="00781EC8" w:rsidR="00781EC8">
              <w:rPr>
                <w:rFonts w:ascii="Arial" w:hAnsi="Arial" w:hint="cs"/>
                <w:sz w:val="26"/>
                <w:szCs w:val="26"/>
                <w:rtl/>
                <w:lang w:bidi="ar-MA"/>
              </w:rPr>
              <w:t>الشعر فن من الفنون الأدبية ووسيلة تعبيرية تتميز عن النثر في الوزن واختصار اللغة. وقد حاول العرب تمييزه عن غيره من الأجناس الأخرى وميزوه بخاصية الوزن والقافية إلى أن أصبح تعريفه عندهم بأنه كلام موزون مقفى</w:t>
            </w:r>
            <w:r w:rsidR="00781EC8">
              <w:rPr>
                <w:rFonts w:ascii="Arial" w:hAnsi="Arial" w:hint="cs"/>
                <w:sz w:val="26"/>
                <w:szCs w:val="26"/>
                <w:rtl/>
                <w:lang w:bidi="ar-MA"/>
              </w:rPr>
              <w:t>؛</w:t>
            </w:r>
          </w:p>
          <w:p w:rsidR="00762054" w:rsidRPr="00781EC8" w:rsidP="00781EC8">
            <w:pPr>
              <w:tabs>
                <w:tab w:val="right" w:pos="2267"/>
              </w:tabs>
              <w:bidi/>
              <w:spacing w:after="0" w:line="240" w:lineRule="auto"/>
              <w:jc w:val="both"/>
              <w:rPr>
                <w:rFonts w:ascii="Arial" w:hAnsi="Arial"/>
                <w:sz w:val="26"/>
                <w:szCs w:val="26"/>
                <w:rtl/>
                <w:lang w:val="en-US" w:bidi="ar-MA"/>
              </w:rPr>
            </w:pPr>
            <w:r>
              <w:rPr>
                <w:rFonts w:ascii="Arial" w:hAnsi="Arial" w:hint="cs"/>
                <w:sz w:val="26"/>
                <w:szCs w:val="26"/>
                <w:rtl/>
                <w:lang w:val="en-US" w:bidi="ar-MA"/>
              </w:rPr>
              <w:t xml:space="preserve">المدح التكسبي، المدح النبوي، مدح القيم الإنسانية... </w:t>
            </w:r>
          </w:p>
        </w:tc>
        <w:tc>
          <w:tcPr>
            <w:tcW w:w="1166" w:type="dxa"/>
            <w:vMerge w:val="restart"/>
          </w:tcPr>
          <w:p w:rsidR="00426987" w:rsidP="00093A82">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تشخيص</w:t>
            </w:r>
          </w:p>
          <w:p w:rsidR="00E80054" w:rsidP="00E80054">
            <w:pPr>
              <w:tabs>
                <w:tab w:val="right" w:pos="2267"/>
              </w:tabs>
              <w:bidi/>
              <w:spacing w:after="0" w:line="240" w:lineRule="auto"/>
              <w:jc w:val="center"/>
              <w:rPr>
                <w:rFonts w:ascii="Arial" w:hAnsi="Arial"/>
                <w:sz w:val="26"/>
                <w:szCs w:val="26"/>
                <w:rtl/>
                <w:lang w:bidi="ar-MA"/>
              </w:rPr>
            </w:pPr>
          </w:p>
          <w:p w:rsidR="00D217F2" w:rsidRPr="003C1220" w:rsidP="00D217F2">
            <w:pPr>
              <w:tabs>
                <w:tab w:val="right" w:pos="2267"/>
              </w:tabs>
              <w:bidi/>
              <w:spacing w:after="0" w:line="240" w:lineRule="auto"/>
              <w:jc w:val="center"/>
              <w:rPr>
                <w:rFonts w:ascii="Arial" w:hAnsi="Arial"/>
                <w:sz w:val="26"/>
                <w:szCs w:val="26"/>
                <w:rtl/>
                <w:lang w:bidi="ar-MA"/>
              </w:rPr>
            </w:pPr>
          </w:p>
          <w:p w:rsidR="00426987" w:rsidP="00762054">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الرصيد</w:t>
            </w:r>
          </w:p>
          <w:p w:rsidR="00E80054" w:rsidP="00E80054">
            <w:pPr>
              <w:tabs>
                <w:tab w:val="right" w:pos="2267"/>
              </w:tabs>
              <w:bidi/>
              <w:spacing w:after="0" w:line="240" w:lineRule="auto"/>
              <w:jc w:val="center"/>
              <w:rPr>
                <w:rFonts w:ascii="Arial" w:hAnsi="Arial"/>
                <w:sz w:val="26"/>
                <w:szCs w:val="26"/>
                <w:rtl/>
                <w:lang w:bidi="ar-MA"/>
              </w:rPr>
            </w:pPr>
          </w:p>
          <w:p w:rsidR="00D217F2" w:rsidRPr="003C1220" w:rsidP="00D217F2">
            <w:pPr>
              <w:tabs>
                <w:tab w:val="right" w:pos="2267"/>
              </w:tabs>
              <w:bidi/>
              <w:spacing w:after="0" w:line="240" w:lineRule="auto"/>
              <w:jc w:val="center"/>
              <w:rPr>
                <w:rFonts w:ascii="Arial" w:hAnsi="Arial"/>
                <w:sz w:val="26"/>
                <w:szCs w:val="26"/>
                <w:rtl/>
                <w:lang w:bidi="ar-MA"/>
              </w:rPr>
            </w:pPr>
          </w:p>
          <w:p w:rsidR="00426987" w:rsidP="00762054">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المعرفي</w:t>
            </w:r>
          </w:p>
          <w:p w:rsidR="00E80054" w:rsidP="00E80054">
            <w:pPr>
              <w:tabs>
                <w:tab w:val="right" w:pos="2267"/>
              </w:tabs>
              <w:bidi/>
              <w:spacing w:after="0" w:line="240" w:lineRule="auto"/>
              <w:jc w:val="center"/>
              <w:rPr>
                <w:rFonts w:ascii="Arial" w:hAnsi="Arial"/>
                <w:sz w:val="26"/>
                <w:szCs w:val="26"/>
                <w:rtl/>
                <w:lang w:bidi="ar-MA"/>
              </w:rPr>
            </w:pPr>
          </w:p>
          <w:p w:rsidR="00D217F2" w:rsidRPr="003C1220" w:rsidP="00D217F2">
            <w:pPr>
              <w:tabs>
                <w:tab w:val="right" w:pos="2267"/>
              </w:tabs>
              <w:bidi/>
              <w:spacing w:after="0" w:line="240" w:lineRule="auto"/>
              <w:jc w:val="center"/>
              <w:rPr>
                <w:rFonts w:ascii="Arial" w:hAnsi="Arial"/>
                <w:sz w:val="26"/>
                <w:szCs w:val="26"/>
                <w:rtl/>
                <w:lang w:bidi="ar-MA"/>
              </w:rPr>
            </w:pPr>
          </w:p>
          <w:p w:rsidR="00426987" w:rsidP="00762054">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للمتعلم</w:t>
            </w:r>
          </w:p>
          <w:p w:rsidR="00E80054" w:rsidP="00E80054">
            <w:pPr>
              <w:tabs>
                <w:tab w:val="right" w:pos="2267"/>
              </w:tabs>
              <w:bidi/>
              <w:spacing w:after="0" w:line="240" w:lineRule="auto"/>
              <w:jc w:val="center"/>
              <w:rPr>
                <w:rFonts w:ascii="Arial" w:hAnsi="Arial"/>
                <w:sz w:val="26"/>
                <w:szCs w:val="26"/>
                <w:rtl/>
                <w:lang w:bidi="ar-MA"/>
              </w:rPr>
            </w:pPr>
          </w:p>
          <w:p w:rsidR="00D217F2" w:rsidRPr="003C1220" w:rsidP="00D217F2">
            <w:pPr>
              <w:tabs>
                <w:tab w:val="right" w:pos="2267"/>
              </w:tabs>
              <w:bidi/>
              <w:spacing w:after="0" w:line="240" w:lineRule="auto"/>
              <w:jc w:val="center"/>
              <w:rPr>
                <w:rFonts w:ascii="Arial" w:hAnsi="Arial"/>
                <w:sz w:val="26"/>
                <w:szCs w:val="26"/>
                <w:rtl/>
                <w:lang w:bidi="ar-MA"/>
              </w:rPr>
            </w:pPr>
          </w:p>
          <w:p w:rsidR="000B31FB" w:rsidP="00762054">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قبل</w:t>
            </w:r>
          </w:p>
          <w:p w:rsidR="00E80054" w:rsidP="00E80054">
            <w:pPr>
              <w:tabs>
                <w:tab w:val="right" w:pos="2267"/>
              </w:tabs>
              <w:bidi/>
              <w:spacing w:after="0" w:line="240" w:lineRule="auto"/>
              <w:jc w:val="center"/>
              <w:rPr>
                <w:rFonts w:ascii="Arial" w:hAnsi="Arial"/>
                <w:sz w:val="26"/>
                <w:szCs w:val="26"/>
                <w:rtl/>
                <w:lang w:bidi="ar-MA"/>
              </w:rPr>
            </w:pPr>
          </w:p>
          <w:p w:rsidR="00D217F2" w:rsidRPr="003C1220" w:rsidP="00D217F2">
            <w:pPr>
              <w:tabs>
                <w:tab w:val="right" w:pos="2267"/>
              </w:tabs>
              <w:bidi/>
              <w:spacing w:after="0" w:line="240" w:lineRule="auto"/>
              <w:jc w:val="center"/>
              <w:rPr>
                <w:rFonts w:ascii="Arial" w:hAnsi="Arial"/>
                <w:sz w:val="26"/>
                <w:szCs w:val="26"/>
                <w:rtl/>
                <w:lang w:bidi="ar-MA"/>
              </w:rPr>
            </w:pPr>
          </w:p>
          <w:p w:rsidR="00426987" w:rsidP="00762054">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 xml:space="preserve"> الشروع</w:t>
            </w:r>
          </w:p>
          <w:p w:rsidR="00D217F2" w:rsidP="00D217F2">
            <w:pPr>
              <w:tabs>
                <w:tab w:val="right" w:pos="2267"/>
              </w:tabs>
              <w:bidi/>
              <w:spacing w:after="0" w:line="240" w:lineRule="auto"/>
              <w:jc w:val="center"/>
              <w:rPr>
                <w:rFonts w:ascii="Arial" w:hAnsi="Arial"/>
                <w:sz w:val="26"/>
                <w:szCs w:val="26"/>
                <w:rtl/>
                <w:lang w:bidi="ar-MA"/>
              </w:rPr>
            </w:pPr>
          </w:p>
          <w:p w:rsidR="00D217F2" w:rsidP="00093A82">
            <w:pPr>
              <w:tabs>
                <w:tab w:val="right" w:pos="2267"/>
              </w:tabs>
              <w:bidi/>
              <w:spacing w:after="0" w:line="240" w:lineRule="auto"/>
              <w:rPr>
                <w:rFonts w:ascii="Arial" w:hAnsi="Arial"/>
                <w:sz w:val="26"/>
                <w:szCs w:val="26"/>
                <w:rtl/>
                <w:lang w:bidi="ar-MA"/>
              </w:rPr>
            </w:pPr>
          </w:p>
          <w:p w:rsidR="00E80054" w:rsidP="00D217F2">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في</w:t>
            </w:r>
          </w:p>
          <w:p w:rsidR="00D217F2" w:rsidP="00E80054">
            <w:pPr>
              <w:tabs>
                <w:tab w:val="right" w:pos="2267"/>
              </w:tabs>
              <w:bidi/>
              <w:spacing w:after="0" w:line="240" w:lineRule="auto"/>
              <w:jc w:val="center"/>
              <w:rPr>
                <w:rFonts w:ascii="Arial" w:hAnsi="Arial"/>
                <w:sz w:val="26"/>
                <w:szCs w:val="26"/>
                <w:rtl/>
                <w:lang w:bidi="ar-MA"/>
              </w:rPr>
            </w:pPr>
          </w:p>
          <w:p w:rsidR="00426987" w:rsidP="00093A82">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 xml:space="preserve"> قراءة</w:t>
            </w:r>
          </w:p>
          <w:p w:rsidR="00E80054" w:rsidP="00E80054">
            <w:pPr>
              <w:tabs>
                <w:tab w:val="right" w:pos="2267"/>
              </w:tabs>
              <w:bidi/>
              <w:spacing w:after="0" w:line="240" w:lineRule="auto"/>
              <w:jc w:val="center"/>
              <w:rPr>
                <w:rFonts w:ascii="Arial" w:hAnsi="Arial"/>
                <w:sz w:val="26"/>
                <w:szCs w:val="26"/>
                <w:rtl/>
                <w:lang w:bidi="ar-MA"/>
              </w:rPr>
            </w:pPr>
          </w:p>
          <w:p w:rsidR="00D217F2" w:rsidRPr="003C1220" w:rsidP="00D217F2">
            <w:pPr>
              <w:tabs>
                <w:tab w:val="right" w:pos="2267"/>
              </w:tabs>
              <w:bidi/>
              <w:spacing w:after="0" w:line="240" w:lineRule="auto"/>
              <w:jc w:val="center"/>
              <w:rPr>
                <w:rFonts w:ascii="Arial" w:hAnsi="Arial"/>
                <w:sz w:val="26"/>
                <w:szCs w:val="26"/>
                <w:rtl/>
                <w:lang w:bidi="ar-MA"/>
              </w:rPr>
            </w:pPr>
          </w:p>
          <w:p w:rsidR="00426987" w:rsidP="00762054">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النص</w:t>
            </w:r>
          </w:p>
          <w:p w:rsidR="00E80054" w:rsidP="00E80054">
            <w:pPr>
              <w:tabs>
                <w:tab w:val="right" w:pos="2267"/>
              </w:tabs>
              <w:bidi/>
              <w:spacing w:after="0" w:line="240" w:lineRule="auto"/>
              <w:jc w:val="center"/>
              <w:rPr>
                <w:rFonts w:ascii="Arial" w:hAnsi="Arial"/>
                <w:sz w:val="26"/>
                <w:szCs w:val="26"/>
                <w:rtl/>
                <w:lang w:bidi="ar-MA"/>
              </w:rPr>
            </w:pPr>
          </w:p>
          <w:p w:rsidR="00D217F2" w:rsidRPr="003C1220" w:rsidP="00D217F2">
            <w:pPr>
              <w:tabs>
                <w:tab w:val="right" w:pos="2267"/>
              </w:tabs>
              <w:bidi/>
              <w:spacing w:after="0" w:line="240" w:lineRule="auto"/>
              <w:jc w:val="center"/>
              <w:rPr>
                <w:rFonts w:ascii="Arial" w:hAnsi="Arial"/>
                <w:sz w:val="26"/>
                <w:szCs w:val="26"/>
                <w:rtl/>
                <w:lang w:bidi="ar-MA"/>
              </w:rPr>
            </w:pPr>
          </w:p>
          <w:p w:rsidR="007962E6" w:rsidRPr="003C1220" w:rsidP="007962E6">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وتحليله</w:t>
            </w:r>
          </w:p>
        </w:tc>
      </w:tr>
      <w:tr w:rsidTr="00D839BC">
        <w:tblPrEx>
          <w:tblW w:w="0" w:type="auto"/>
          <w:tblLook w:val="04A0"/>
        </w:tblPrEx>
        <w:trPr>
          <w:trHeight w:val="2516"/>
        </w:trPr>
        <w:tc>
          <w:tcPr>
            <w:tcW w:w="1383" w:type="dxa"/>
          </w:tcPr>
          <w:p w:rsidR="001F4EAE" w:rsidRPr="003C1220" w:rsidP="007A74E5">
            <w:pPr>
              <w:tabs>
                <w:tab w:val="right" w:pos="2267"/>
              </w:tabs>
              <w:bidi/>
              <w:spacing w:after="0" w:line="240" w:lineRule="auto"/>
              <w:jc w:val="center"/>
              <w:rPr>
                <w:rFonts w:ascii="Arial" w:hAnsi="Arial"/>
                <w:b/>
                <w:bCs/>
                <w:sz w:val="26"/>
                <w:szCs w:val="26"/>
                <w:rtl/>
                <w:lang w:bidi="ar-MA"/>
              </w:rPr>
            </w:pPr>
          </w:p>
          <w:p w:rsidR="001F4EAE" w:rsidRPr="003C1220" w:rsidP="001F4EAE">
            <w:pPr>
              <w:tabs>
                <w:tab w:val="right" w:pos="2267"/>
              </w:tabs>
              <w:bidi/>
              <w:spacing w:after="0" w:line="240" w:lineRule="auto"/>
              <w:jc w:val="center"/>
              <w:rPr>
                <w:rFonts w:ascii="Arial" w:hAnsi="Arial"/>
                <w:b/>
                <w:bCs/>
                <w:sz w:val="26"/>
                <w:szCs w:val="26"/>
                <w:rtl/>
                <w:lang w:bidi="ar-MA"/>
              </w:rPr>
            </w:pPr>
          </w:p>
          <w:p w:rsidR="001F4EAE" w:rsidRPr="003C1220" w:rsidP="001F4EAE">
            <w:pPr>
              <w:tabs>
                <w:tab w:val="right" w:pos="2267"/>
              </w:tabs>
              <w:bidi/>
              <w:spacing w:after="0" w:line="240" w:lineRule="auto"/>
              <w:jc w:val="center"/>
              <w:rPr>
                <w:rFonts w:ascii="Arial" w:hAnsi="Arial"/>
                <w:b/>
                <w:bCs/>
                <w:sz w:val="26"/>
                <w:szCs w:val="26"/>
                <w:rtl/>
                <w:lang w:bidi="ar-MA"/>
              </w:rPr>
            </w:pPr>
          </w:p>
          <w:p w:rsidR="00E90BA1" w:rsidRPr="003C1220" w:rsidP="001F4EAE">
            <w:pPr>
              <w:tabs>
                <w:tab w:val="right" w:pos="2267"/>
              </w:tabs>
              <w:bidi/>
              <w:spacing w:after="0" w:line="240" w:lineRule="auto"/>
              <w:jc w:val="center"/>
              <w:rPr>
                <w:rFonts w:ascii="Arial" w:hAnsi="Arial"/>
                <w:b/>
                <w:bCs/>
                <w:sz w:val="26"/>
                <w:szCs w:val="26"/>
                <w:rtl/>
                <w:lang w:bidi="ar-MA"/>
              </w:rPr>
            </w:pPr>
          </w:p>
          <w:p w:rsidR="00E80054" w:rsidP="00E90BA1">
            <w:pPr>
              <w:tabs>
                <w:tab w:val="right" w:pos="2267"/>
              </w:tabs>
              <w:bidi/>
              <w:spacing w:after="0" w:line="240" w:lineRule="auto"/>
              <w:jc w:val="center"/>
              <w:rPr>
                <w:rFonts w:ascii="Arial" w:hAnsi="Arial"/>
                <w:b/>
                <w:bCs/>
                <w:sz w:val="26"/>
                <w:szCs w:val="26"/>
                <w:rtl/>
                <w:lang w:bidi="ar-MA"/>
              </w:rPr>
            </w:pPr>
          </w:p>
          <w:p w:rsidR="00E80054" w:rsidP="00E80054">
            <w:pPr>
              <w:tabs>
                <w:tab w:val="right" w:pos="2267"/>
              </w:tabs>
              <w:bidi/>
              <w:spacing w:after="0" w:line="240" w:lineRule="auto"/>
              <w:jc w:val="center"/>
              <w:rPr>
                <w:rFonts w:ascii="Arial" w:hAnsi="Arial"/>
                <w:b/>
                <w:bCs/>
                <w:sz w:val="26"/>
                <w:szCs w:val="26"/>
                <w:rtl/>
                <w:lang w:bidi="ar-MA"/>
              </w:rPr>
            </w:pPr>
          </w:p>
          <w:p w:rsidR="007A74E5" w:rsidRPr="003C1220" w:rsidP="00E80054">
            <w:pPr>
              <w:tabs>
                <w:tab w:val="right" w:pos="2267"/>
              </w:tabs>
              <w:bidi/>
              <w:spacing w:after="0" w:line="240" w:lineRule="auto"/>
              <w:jc w:val="center"/>
              <w:rPr>
                <w:rFonts w:ascii="Arial" w:hAnsi="Arial"/>
                <w:b/>
                <w:bCs/>
                <w:sz w:val="26"/>
                <w:szCs w:val="26"/>
                <w:rtl/>
                <w:lang w:bidi="ar-MA"/>
              </w:rPr>
            </w:pPr>
            <w:r w:rsidRPr="003C1220">
              <w:rPr>
                <w:rFonts w:ascii="Arial" w:hAnsi="Arial"/>
                <w:b/>
                <w:bCs/>
                <w:sz w:val="26"/>
                <w:szCs w:val="26"/>
                <w:rtl/>
                <w:lang w:bidi="ar-MA"/>
              </w:rPr>
              <w:t>تقديم</w:t>
            </w:r>
          </w:p>
          <w:p w:rsidR="007A74E5" w:rsidRPr="003C1220" w:rsidP="00B027CE">
            <w:pPr>
              <w:tabs>
                <w:tab w:val="right" w:pos="2267"/>
              </w:tabs>
              <w:bidi/>
              <w:spacing w:after="0" w:line="240" w:lineRule="auto"/>
              <w:jc w:val="center"/>
              <w:rPr>
                <w:rFonts w:ascii="Arial" w:hAnsi="Arial"/>
                <w:b/>
                <w:bCs/>
                <w:sz w:val="26"/>
                <w:szCs w:val="26"/>
                <w:rtl/>
                <w:lang w:bidi="ar-MA"/>
              </w:rPr>
            </w:pPr>
            <w:r w:rsidRPr="003C1220">
              <w:rPr>
                <w:rFonts w:ascii="Arial" w:hAnsi="Arial"/>
                <w:b/>
                <w:bCs/>
                <w:sz w:val="26"/>
                <w:szCs w:val="26"/>
                <w:rtl/>
                <w:lang w:bidi="ar-MA"/>
              </w:rPr>
              <w:t>(تأطير النص)</w:t>
            </w:r>
          </w:p>
        </w:tc>
        <w:tc>
          <w:tcPr>
            <w:tcW w:w="2156" w:type="dxa"/>
          </w:tcPr>
          <w:p w:rsidR="00E80054" w:rsidP="007A74E5">
            <w:pPr>
              <w:tabs>
                <w:tab w:val="right" w:pos="2267"/>
              </w:tabs>
              <w:bidi/>
              <w:spacing w:after="0" w:line="240" w:lineRule="auto"/>
              <w:jc w:val="both"/>
              <w:rPr>
                <w:rFonts w:ascii="Arial" w:hAnsi="Arial"/>
                <w:sz w:val="26"/>
                <w:szCs w:val="26"/>
                <w:rtl/>
                <w:lang w:bidi="ar-MA"/>
              </w:rPr>
            </w:pPr>
          </w:p>
          <w:p w:rsidR="00E80054" w:rsidP="00E80054">
            <w:pPr>
              <w:tabs>
                <w:tab w:val="right" w:pos="2267"/>
              </w:tabs>
              <w:bidi/>
              <w:spacing w:after="0" w:line="240" w:lineRule="auto"/>
              <w:jc w:val="both"/>
              <w:rPr>
                <w:rFonts w:ascii="Arial" w:hAnsi="Arial"/>
                <w:sz w:val="26"/>
                <w:szCs w:val="26"/>
                <w:rtl/>
                <w:lang w:bidi="ar-MA"/>
              </w:rPr>
            </w:pPr>
          </w:p>
          <w:p w:rsidR="00E80054" w:rsidP="00E80054">
            <w:pPr>
              <w:tabs>
                <w:tab w:val="right" w:pos="2267"/>
              </w:tabs>
              <w:bidi/>
              <w:spacing w:after="0" w:line="240" w:lineRule="auto"/>
              <w:rPr>
                <w:rFonts w:ascii="Arial" w:hAnsi="Arial"/>
                <w:sz w:val="26"/>
                <w:szCs w:val="26"/>
                <w:rtl/>
                <w:lang w:bidi="ar-MA"/>
              </w:rPr>
            </w:pPr>
            <w:r w:rsidRPr="003C1220">
              <w:rPr>
                <w:rFonts w:ascii="Arial" w:hAnsi="Arial"/>
                <w:sz w:val="26"/>
                <w:szCs w:val="26"/>
                <w:rtl/>
                <w:lang w:bidi="ar-MA"/>
              </w:rPr>
              <w:t xml:space="preserve">أن يتعرف المتعلم </w:t>
            </w:r>
          </w:p>
          <w:p w:rsidR="00E80054" w:rsidP="00E80054">
            <w:pPr>
              <w:tabs>
                <w:tab w:val="right" w:pos="2267"/>
              </w:tabs>
              <w:bidi/>
              <w:spacing w:after="0" w:line="240" w:lineRule="auto"/>
              <w:rPr>
                <w:rFonts w:ascii="Arial" w:hAnsi="Arial"/>
                <w:sz w:val="26"/>
                <w:szCs w:val="26"/>
                <w:rtl/>
                <w:lang w:bidi="ar-MA"/>
              </w:rPr>
            </w:pPr>
          </w:p>
          <w:p w:rsidR="00E80054" w:rsidP="00E80054">
            <w:pPr>
              <w:tabs>
                <w:tab w:val="right" w:pos="2267"/>
              </w:tabs>
              <w:bidi/>
              <w:spacing w:after="0" w:line="240" w:lineRule="auto"/>
              <w:rPr>
                <w:rFonts w:ascii="Arial" w:hAnsi="Arial"/>
                <w:sz w:val="26"/>
                <w:szCs w:val="26"/>
                <w:rtl/>
                <w:lang w:bidi="ar-MA"/>
              </w:rPr>
            </w:pPr>
            <w:r w:rsidRPr="003C1220">
              <w:rPr>
                <w:rFonts w:ascii="Arial" w:hAnsi="Arial"/>
                <w:sz w:val="26"/>
                <w:szCs w:val="26"/>
                <w:rtl/>
                <w:lang w:bidi="ar-MA"/>
              </w:rPr>
              <w:t>الإطار العام ل</w:t>
            </w:r>
            <w:r w:rsidR="00B87BD2">
              <w:rPr>
                <w:rFonts w:ascii="Arial" w:hAnsi="Arial"/>
                <w:sz w:val="26"/>
                <w:szCs w:val="26"/>
                <w:rtl/>
                <w:lang w:bidi="ar-MA"/>
              </w:rPr>
              <w:t xml:space="preserve">لنص </w:t>
            </w:r>
          </w:p>
          <w:p w:rsidR="00E80054" w:rsidP="00E80054">
            <w:pPr>
              <w:tabs>
                <w:tab w:val="right" w:pos="2267"/>
              </w:tabs>
              <w:bidi/>
              <w:spacing w:after="0" w:line="240" w:lineRule="auto"/>
              <w:rPr>
                <w:rFonts w:ascii="Arial" w:hAnsi="Arial"/>
                <w:sz w:val="26"/>
                <w:szCs w:val="26"/>
                <w:rtl/>
                <w:lang w:bidi="ar-MA"/>
              </w:rPr>
            </w:pPr>
          </w:p>
          <w:p w:rsidR="007A74E5" w:rsidRPr="003C1220" w:rsidP="00E80054">
            <w:pPr>
              <w:tabs>
                <w:tab w:val="right" w:pos="2267"/>
              </w:tabs>
              <w:bidi/>
              <w:spacing w:after="0" w:line="240" w:lineRule="auto"/>
              <w:rPr>
                <w:rFonts w:ascii="Arial" w:hAnsi="Arial"/>
                <w:sz w:val="26"/>
                <w:szCs w:val="26"/>
                <w:rtl/>
                <w:lang w:bidi="ar-MA"/>
              </w:rPr>
            </w:pPr>
            <w:r>
              <w:rPr>
                <w:rFonts w:ascii="Arial" w:hAnsi="Arial"/>
                <w:sz w:val="26"/>
                <w:szCs w:val="26"/>
                <w:rtl/>
                <w:lang w:bidi="ar-MA"/>
              </w:rPr>
              <w:t>والتعرف على صاحبه</w:t>
            </w:r>
            <w:r w:rsidRPr="003C1220" w:rsidR="00E90BA1">
              <w:rPr>
                <w:rFonts w:ascii="Arial" w:hAnsi="Arial"/>
                <w:sz w:val="26"/>
                <w:szCs w:val="26"/>
                <w:rtl/>
                <w:lang w:bidi="ar-MA"/>
              </w:rPr>
              <w:t>.</w:t>
            </w:r>
          </w:p>
        </w:tc>
        <w:tc>
          <w:tcPr>
            <w:tcW w:w="2375" w:type="dxa"/>
          </w:tcPr>
          <w:p w:rsidR="009B698C" w:rsidP="00B87BD2">
            <w:pPr>
              <w:tabs>
                <w:tab w:val="right" w:pos="2267"/>
              </w:tabs>
              <w:bidi/>
              <w:spacing w:after="0" w:line="240" w:lineRule="auto"/>
              <w:rPr>
                <w:rFonts w:ascii="Arial" w:hAnsi="Arial"/>
                <w:sz w:val="26"/>
                <w:szCs w:val="26"/>
                <w:rtl/>
                <w:lang w:bidi="ar-MA"/>
              </w:rPr>
            </w:pPr>
          </w:p>
          <w:p w:rsidR="006353DF" w:rsidP="009B698C">
            <w:pPr>
              <w:tabs>
                <w:tab w:val="right" w:pos="2267"/>
              </w:tabs>
              <w:bidi/>
              <w:spacing w:after="0" w:line="240" w:lineRule="auto"/>
              <w:rPr>
                <w:rFonts w:ascii="Arial" w:hAnsi="Arial"/>
                <w:sz w:val="26"/>
                <w:szCs w:val="26"/>
                <w:rtl/>
                <w:lang w:bidi="ar-MA"/>
              </w:rPr>
            </w:pPr>
          </w:p>
          <w:p w:rsidR="007104E5" w:rsidP="006353DF">
            <w:pPr>
              <w:tabs>
                <w:tab w:val="right" w:pos="2267"/>
              </w:tabs>
              <w:bidi/>
              <w:spacing w:after="0" w:line="240" w:lineRule="auto"/>
              <w:rPr>
                <w:rFonts w:ascii="Arial" w:hAnsi="Arial"/>
                <w:sz w:val="26"/>
                <w:szCs w:val="26"/>
                <w:rtl/>
                <w:lang w:bidi="ar-MA"/>
              </w:rPr>
            </w:pPr>
            <w:r>
              <w:rPr>
                <w:rFonts w:ascii="Arial" w:hAnsi="Arial"/>
                <w:sz w:val="26"/>
                <w:szCs w:val="26"/>
                <w:rtl/>
                <w:lang w:bidi="ar-MA"/>
              </w:rPr>
              <w:t xml:space="preserve">- </w:t>
            </w:r>
            <w:r w:rsidR="000759EC">
              <w:rPr>
                <w:rFonts w:ascii="Arial" w:hAnsi="Arial" w:hint="cs"/>
                <w:sz w:val="26"/>
                <w:szCs w:val="26"/>
                <w:rtl/>
                <w:lang w:bidi="ar-MA"/>
              </w:rPr>
              <w:t>ماذا نقصد بالشعر</w:t>
            </w:r>
            <w:r w:rsidR="009B698C">
              <w:rPr>
                <w:rFonts w:ascii="Arial" w:hAnsi="Arial" w:hint="cs"/>
                <w:sz w:val="26"/>
                <w:szCs w:val="26"/>
                <w:rtl/>
                <w:lang w:bidi="ar-MA"/>
              </w:rPr>
              <w:t>؟</w:t>
            </w:r>
            <w:r w:rsidR="006353DF">
              <w:rPr>
                <w:rFonts w:ascii="Arial" w:hAnsi="Arial" w:hint="cs"/>
                <w:sz w:val="26"/>
                <w:szCs w:val="26"/>
                <w:rtl/>
                <w:lang w:bidi="ar-MA"/>
              </w:rPr>
              <w:t xml:space="preserve"> وما هي أنواعه</w:t>
            </w:r>
            <w:r w:rsidR="009B698C">
              <w:rPr>
                <w:rFonts w:ascii="Arial" w:hAnsi="Arial" w:hint="cs"/>
                <w:sz w:val="26"/>
                <w:szCs w:val="26"/>
                <w:rtl/>
                <w:lang w:bidi="ar-MA"/>
              </w:rPr>
              <w:t xml:space="preserve"> </w:t>
            </w:r>
          </w:p>
          <w:p w:rsidR="009B698C" w:rsidP="009B698C">
            <w:pPr>
              <w:tabs>
                <w:tab w:val="right" w:pos="2267"/>
              </w:tabs>
              <w:bidi/>
              <w:spacing w:after="0" w:line="240" w:lineRule="auto"/>
              <w:rPr>
                <w:rFonts w:ascii="Arial" w:hAnsi="Arial"/>
                <w:sz w:val="26"/>
                <w:szCs w:val="26"/>
                <w:rtl/>
                <w:lang w:bidi="ar-MA"/>
              </w:rPr>
            </w:pPr>
          </w:p>
          <w:p w:rsidR="009B698C" w:rsidP="000759EC">
            <w:pPr>
              <w:tabs>
                <w:tab w:val="right" w:pos="2267"/>
              </w:tabs>
              <w:bidi/>
              <w:spacing w:after="0" w:line="240" w:lineRule="auto"/>
              <w:rPr>
                <w:rFonts w:ascii="Arial" w:hAnsi="Arial"/>
                <w:sz w:val="26"/>
                <w:szCs w:val="26"/>
                <w:rtl/>
                <w:lang w:bidi="ar-MA"/>
              </w:rPr>
            </w:pPr>
            <w:r>
              <w:rPr>
                <w:rFonts w:ascii="Arial" w:hAnsi="Arial" w:hint="cs"/>
                <w:sz w:val="26"/>
                <w:szCs w:val="26"/>
                <w:rtl/>
                <w:lang w:bidi="ar-MA"/>
              </w:rPr>
              <w:t>- ما هي القصيدة العمودية</w:t>
            </w:r>
            <w:r>
              <w:rPr>
                <w:rFonts w:ascii="Arial" w:hAnsi="Arial" w:hint="cs"/>
                <w:sz w:val="26"/>
                <w:szCs w:val="26"/>
                <w:rtl/>
                <w:lang w:bidi="ar-MA"/>
              </w:rPr>
              <w:t>؟</w:t>
            </w:r>
          </w:p>
          <w:p w:rsidR="000759EC" w:rsidP="000759EC">
            <w:pPr>
              <w:tabs>
                <w:tab w:val="right" w:pos="2267"/>
              </w:tabs>
              <w:bidi/>
              <w:spacing w:after="0" w:line="240" w:lineRule="auto"/>
              <w:rPr>
                <w:rFonts w:ascii="Arial" w:hAnsi="Arial"/>
                <w:sz w:val="26"/>
                <w:szCs w:val="26"/>
                <w:rtl/>
                <w:lang w:bidi="ar-MA"/>
              </w:rPr>
            </w:pPr>
            <w:r>
              <w:rPr>
                <w:rFonts w:ascii="Arial" w:hAnsi="Arial" w:hint="cs"/>
                <w:sz w:val="26"/>
                <w:szCs w:val="26"/>
                <w:rtl/>
                <w:lang w:bidi="ar-MA"/>
              </w:rPr>
              <w:t>- أذكر أسس الشعر العمودي.</w:t>
            </w:r>
          </w:p>
          <w:p w:rsidR="000759EC" w:rsidP="000759EC">
            <w:pPr>
              <w:tabs>
                <w:tab w:val="right" w:pos="2267"/>
              </w:tabs>
              <w:bidi/>
              <w:spacing w:after="0" w:line="240" w:lineRule="auto"/>
              <w:rPr>
                <w:rFonts w:ascii="Arial" w:hAnsi="Arial"/>
                <w:sz w:val="26"/>
                <w:szCs w:val="26"/>
                <w:rtl/>
                <w:lang w:bidi="ar-MA"/>
              </w:rPr>
            </w:pPr>
            <w:r>
              <w:rPr>
                <w:rFonts w:ascii="Arial" w:hAnsi="Arial" w:hint="cs"/>
                <w:sz w:val="26"/>
                <w:szCs w:val="26"/>
                <w:rtl/>
                <w:lang w:bidi="ar-MA"/>
              </w:rPr>
              <w:t>- ماذا نقصد بالمدح؟</w:t>
            </w:r>
          </w:p>
          <w:p w:rsidR="006353DF" w:rsidP="006353DF">
            <w:pPr>
              <w:tabs>
                <w:tab w:val="right" w:pos="2267"/>
              </w:tabs>
              <w:bidi/>
              <w:spacing w:after="0" w:line="240" w:lineRule="auto"/>
              <w:rPr>
                <w:rFonts w:ascii="Arial" w:hAnsi="Arial"/>
                <w:sz w:val="26"/>
                <w:szCs w:val="26"/>
                <w:rtl/>
                <w:lang w:bidi="ar-MA"/>
              </w:rPr>
            </w:pPr>
          </w:p>
          <w:p w:rsidR="000759EC" w:rsidRPr="006353DF" w:rsidP="006353DF">
            <w:pPr>
              <w:tabs>
                <w:tab w:val="right" w:pos="2267"/>
              </w:tabs>
              <w:bidi/>
              <w:spacing w:after="0" w:line="240" w:lineRule="auto"/>
              <w:rPr>
                <w:rFonts w:ascii="Arial" w:hAnsi="Arial"/>
                <w:sz w:val="26"/>
                <w:szCs w:val="26"/>
                <w:rtl/>
                <w:lang w:bidi="ar-MA"/>
              </w:rPr>
            </w:pPr>
          </w:p>
          <w:p w:rsidR="000759EC" w:rsidRPr="009B698C" w:rsidP="000759EC">
            <w:pPr>
              <w:tabs>
                <w:tab w:val="right" w:pos="2267"/>
              </w:tabs>
              <w:bidi/>
              <w:spacing w:after="0" w:line="240" w:lineRule="auto"/>
              <w:rPr>
                <w:rFonts w:ascii="Arial" w:hAnsi="Arial"/>
                <w:sz w:val="26"/>
                <w:szCs w:val="26"/>
                <w:rtl/>
                <w:lang w:bidi="ar-MA"/>
              </w:rPr>
            </w:pPr>
            <w:r>
              <w:rPr>
                <w:rFonts w:ascii="Arial" w:hAnsi="Arial" w:hint="cs"/>
                <w:sz w:val="26"/>
                <w:szCs w:val="26"/>
                <w:rtl/>
                <w:lang w:bidi="ar-MA"/>
              </w:rPr>
              <w:t>-حدد أنواع المدح.</w:t>
            </w:r>
          </w:p>
          <w:p w:rsidR="007962E6" w:rsidRPr="003C1220" w:rsidP="006353DF">
            <w:pPr>
              <w:tabs>
                <w:tab w:val="right" w:pos="2267"/>
              </w:tabs>
              <w:bidi/>
              <w:spacing w:after="0" w:line="240" w:lineRule="auto"/>
              <w:rPr>
                <w:rFonts w:ascii="Arial" w:hAnsi="Arial"/>
                <w:sz w:val="26"/>
                <w:szCs w:val="26"/>
                <w:rtl/>
                <w:lang w:bidi="ar-MA"/>
              </w:rPr>
            </w:pPr>
            <w:r>
              <w:rPr>
                <w:rFonts w:ascii="Arial" w:hAnsi="Arial"/>
                <w:sz w:val="26"/>
                <w:szCs w:val="26"/>
                <w:rtl/>
                <w:lang w:bidi="ar-MA"/>
              </w:rPr>
              <w:t>- من ه</w:t>
            </w:r>
            <w:r>
              <w:rPr>
                <w:rFonts w:ascii="Arial" w:hAnsi="Arial" w:hint="cs"/>
                <w:sz w:val="26"/>
                <w:szCs w:val="26"/>
                <w:rtl/>
                <w:lang w:bidi="ar-MA"/>
              </w:rPr>
              <w:t>و</w:t>
            </w:r>
            <w:r w:rsidRPr="003C1220" w:rsidR="007A74E5">
              <w:rPr>
                <w:rFonts w:ascii="Arial" w:hAnsi="Arial"/>
                <w:sz w:val="26"/>
                <w:szCs w:val="26"/>
                <w:rtl/>
                <w:lang w:bidi="ar-MA"/>
              </w:rPr>
              <w:t xml:space="preserve"> صاحب النص؟</w:t>
            </w:r>
          </w:p>
        </w:tc>
        <w:tc>
          <w:tcPr>
            <w:tcW w:w="9361" w:type="dxa"/>
          </w:tcPr>
          <w:p w:rsidR="007962E6" w:rsidP="00B21E71">
            <w:pPr>
              <w:numPr>
                <w:ilvl w:val="0"/>
                <w:numId w:val="3"/>
              </w:numPr>
              <w:tabs>
                <w:tab w:val="right" w:pos="2267"/>
              </w:tabs>
              <w:bidi/>
              <w:spacing w:after="0" w:line="240" w:lineRule="auto"/>
              <w:ind w:left="720" w:hanging="360"/>
              <w:contextualSpacing/>
              <w:jc w:val="both"/>
              <w:rPr>
                <w:rFonts w:ascii="Arial" w:hAnsi="Arial"/>
                <w:b/>
                <w:bCs/>
                <w:sz w:val="26"/>
                <w:szCs w:val="26"/>
                <w:lang w:bidi="ar-MA"/>
              </w:rPr>
            </w:pPr>
            <w:r w:rsidRPr="009B698C">
              <w:rPr>
                <w:rFonts w:ascii="Arial" w:hAnsi="Arial" w:hint="cs"/>
                <w:b/>
                <w:bCs/>
                <w:sz w:val="26"/>
                <w:szCs w:val="26"/>
                <w:rtl/>
                <w:lang w:bidi="ar-MA"/>
              </w:rPr>
              <w:t>تقديم:</w:t>
            </w:r>
          </w:p>
          <w:p w:rsidR="00922E0D" w:rsidP="00922E0D">
            <w:pPr>
              <w:tabs>
                <w:tab w:val="right" w:pos="2267"/>
              </w:tabs>
              <w:bidi/>
              <w:spacing w:after="0" w:line="240" w:lineRule="auto"/>
              <w:jc w:val="both"/>
              <w:rPr>
                <w:rFonts w:ascii="Arial" w:hAnsi="Arial"/>
                <w:sz w:val="26"/>
                <w:szCs w:val="26"/>
                <w:rtl/>
              </w:rPr>
            </w:pPr>
            <w:r w:rsidRPr="00922E0D">
              <w:rPr>
                <w:rFonts w:ascii="Arial" w:hAnsi="Arial" w:hint="cs"/>
                <w:sz w:val="26"/>
                <w:szCs w:val="26"/>
                <w:rtl/>
              </w:rPr>
              <w:t xml:space="preserve">تعرفنا سابقا أن </w:t>
            </w:r>
            <w:r w:rsidRPr="00922E0D">
              <w:rPr>
                <w:rFonts w:ascii="Arial" w:hAnsi="Arial"/>
                <w:sz w:val="26"/>
                <w:szCs w:val="26"/>
                <w:rtl/>
              </w:rPr>
              <w:t>المدح</w:t>
            </w:r>
            <w:r w:rsidRPr="00922E0D">
              <w:rPr>
                <w:rFonts w:ascii="Arial" w:hAnsi="Arial" w:hint="cs"/>
                <w:sz w:val="26"/>
                <w:szCs w:val="26"/>
                <w:rtl/>
              </w:rPr>
              <w:t xml:space="preserve"> هو</w:t>
            </w:r>
            <w:r w:rsidRPr="00922E0D">
              <w:rPr>
                <w:rFonts w:ascii="Arial" w:hAnsi="Arial"/>
                <w:sz w:val="26"/>
                <w:szCs w:val="26"/>
                <w:rtl/>
              </w:rPr>
              <w:t xml:space="preserve"> الثناء والإطراء والتمجيد</w:t>
            </w:r>
            <w:r w:rsidRPr="00922E0D">
              <w:rPr>
                <w:rFonts w:ascii="Arial" w:hAnsi="Arial" w:hint="cs"/>
                <w:sz w:val="26"/>
                <w:szCs w:val="26"/>
                <w:rtl/>
              </w:rPr>
              <w:t>، وهو</w:t>
            </w:r>
            <w:r w:rsidRPr="00922E0D">
              <w:rPr>
                <w:rFonts w:ascii="Arial" w:hAnsi="Arial"/>
                <w:sz w:val="26"/>
                <w:szCs w:val="26"/>
                <w:rtl/>
              </w:rPr>
              <w:t xml:space="preserve"> الغرض الشعري المفصح عن إعجاب الشاعر بالممدوح بسبب مزايا معينة يتصف بها، ومن أبرز صفات المدح التي تغنى بها الشعراء: الكرم والشجاعة والوفاء والمروءة والحلم والعدل والقوة وشرف الأصل (الحسب) وجميل الفعال، وغالبها صفات معنوية نبيلة تدل على كمال الرجولة</w:t>
            </w:r>
            <w:r w:rsidRPr="00922E0D">
              <w:rPr>
                <w:rFonts w:ascii="Arial" w:hAnsi="Arial" w:hint="cs"/>
                <w:sz w:val="26"/>
                <w:szCs w:val="26"/>
                <w:rtl/>
              </w:rPr>
              <w:t>.</w:t>
            </w:r>
            <w:r>
              <w:rPr>
                <w:rFonts w:ascii="Arial" w:hAnsi="Arial" w:hint="cs"/>
                <w:sz w:val="26"/>
                <w:szCs w:val="26"/>
                <w:rtl/>
              </w:rPr>
              <w:t xml:space="preserve"> </w:t>
            </w:r>
          </w:p>
          <w:p w:rsidR="00DB4418" w:rsidRPr="00922E0D" w:rsidP="00922E0D">
            <w:pPr>
              <w:tabs>
                <w:tab w:val="right" w:pos="2267"/>
              </w:tabs>
              <w:bidi/>
              <w:spacing w:after="0" w:line="240" w:lineRule="auto"/>
              <w:rPr>
                <w:rFonts w:ascii="Arial" w:hAnsi="Arial"/>
                <w:sz w:val="26"/>
                <w:szCs w:val="26"/>
                <w:lang w:bidi="ar-MA"/>
              </w:rPr>
            </w:pPr>
            <w:r w:rsidRPr="00922E0D">
              <w:rPr>
                <w:rFonts w:ascii="Arial" w:hAnsi="Arial" w:hint="cs"/>
                <w:sz w:val="26"/>
                <w:szCs w:val="26"/>
                <w:rtl/>
                <w:lang w:bidi="ar-MA"/>
              </w:rPr>
              <w:t xml:space="preserve">وقد </w:t>
            </w:r>
            <w:r w:rsidRPr="00922E0D">
              <w:rPr>
                <w:rFonts w:ascii="Arial" w:hAnsi="Arial"/>
                <w:sz w:val="26"/>
                <w:szCs w:val="26"/>
                <w:rtl/>
              </w:rPr>
              <w:t>ضمت قصيدة المدح كل الخصائص الجمالية الإيقاعية والتركيبية والدلالية التي يقررها التصور المعياري للشعر العمودي، ومن بين هذه الخصائص</w:t>
            </w:r>
            <w:r w:rsidRPr="00922E0D">
              <w:rPr>
                <w:rFonts w:ascii="Arial" w:hAnsi="Arial"/>
                <w:sz w:val="26"/>
                <w:szCs w:val="26"/>
                <w:lang w:bidi="ar-MA"/>
              </w:rPr>
              <w:t xml:space="preserve"> :</w:t>
            </w:r>
            <w:r w:rsidRPr="00922E0D">
              <w:rPr>
                <w:rFonts w:ascii="Arial" w:hAnsi="Arial"/>
                <w:sz w:val="26"/>
                <w:szCs w:val="26"/>
                <w:lang w:bidi="ar-MA"/>
              </w:rPr>
              <w:br/>
              <w:t xml:space="preserve">* </w:t>
            </w:r>
            <w:r w:rsidRPr="00922E0D">
              <w:rPr>
                <w:rFonts w:ascii="Arial" w:hAnsi="Arial"/>
                <w:sz w:val="26"/>
                <w:szCs w:val="26"/>
                <w:rtl/>
              </w:rPr>
              <w:t xml:space="preserve">التكثيف في المعنى والدقة في بناء </w:t>
            </w:r>
            <w:r w:rsidR="00093A82">
              <w:rPr>
                <w:rFonts w:ascii="Arial" w:hAnsi="Arial"/>
                <w:sz w:val="26"/>
                <w:szCs w:val="26"/>
                <w:rtl/>
              </w:rPr>
              <w:t>الصورة وضبط العلاقة بين طرفيها</w:t>
            </w:r>
            <w:r w:rsidRPr="00922E0D">
              <w:rPr>
                <w:rFonts w:ascii="Arial" w:hAnsi="Arial"/>
                <w:sz w:val="26"/>
                <w:szCs w:val="26"/>
                <w:rtl/>
              </w:rPr>
              <w:t>، وتوليد المعاني الجديدة والطريفة</w:t>
            </w:r>
            <w:r w:rsidR="00093A82">
              <w:rPr>
                <w:rFonts w:ascii="Arial" w:hAnsi="Arial" w:hint="cs"/>
                <w:sz w:val="26"/>
                <w:szCs w:val="26"/>
                <w:rtl/>
              </w:rPr>
              <w:t>؛</w:t>
            </w:r>
            <w:r w:rsidRPr="00922E0D">
              <w:rPr>
                <w:rFonts w:ascii="Arial" w:hAnsi="Arial"/>
                <w:sz w:val="26"/>
                <w:szCs w:val="26"/>
                <w:lang w:bidi="ar-MA"/>
              </w:rPr>
              <w:br/>
              <w:t xml:space="preserve">* </w:t>
            </w:r>
            <w:r w:rsidRPr="00922E0D">
              <w:rPr>
                <w:rFonts w:ascii="Arial" w:hAnsi="Arial"/>
                <w:sz w:val="26"/>
                <w:szCs w:val="26"/>
                <w:rtl/>
              </w:rPr>
              <w:t>الاحتفال بموسيقى النص وتضخيم حضورها وتأثيرها</w:t>
            </w:r>
            <w:r>
              <w:rPr>
                <w:rFonts w:ascii="Arial" w:hAnsi="Arial" w:hint="cs"/>
                <w:sz w:val="26"/>
                <w:szCs w:val="26"/>
                <w:rtl/>
              </w:rPr>
              <w:t>؛</w:t>
            </w:r>
            <w:r w:rsidRPr="00922E0D">
              <w:rPr>
                <w:rFonts w:ascii="Arial" w:hAnsi="Arial"/>
                <w:sz w:val="26"/>
                <w:szCs w:val="26"/>
                <w:lang w:bidi="ar-MA"/>
              </w:rPr>
              <w:br/>
              <w:t xml:space="preserve">* </w:t>
            </w:r>
            <w:r w:rsidRPr="00922E0D">
              <w:rPr>
                <w:rFonts w:ascii="Arial" w:hAnsi="Arial"/>
                <w:sz w:val="26"/>
                <w:szCs w:val="26"/>
                <w:rtl/>
              </w:rPr>
              <w:t>جزالة الألفاظ وقوة جرسها ونقاوتها وفصاحتها</w:t>
            </w:r>
            <w:r>
              <w:rPr>
                <w:rFonts w:ascii="Arial" w:hAnsi="Arial" w:hint="cs"/>
                <w:sz w:val="26"/>
                <w:szCs w:val="26"/>
                <w:rtl/>
              </w:rPr>
              <w:t>؛</w:t>
            </w:r>
            <w:r w:rsidRPr="00922E0D">
              <w:rPr>
                <w:rFonts w:ascii="Arial" w:hAnsi="Arial"/>
                <w:sz w:val="26"/>
                <w:szCs w:val="26"/>
                <w:lang w:bidi="ar-MA"/>
              </w:rPr>
              <w:br/>
              <w:t xml:space="preserve">* </w:t>
            </w:r>
            <w:r w:rsidRPr="00922E0D">
              <w:rPr>
                <w:rFonts w:ascii="Arial" w:hAnsi="Arial"/>
                <w:sz w:val="26"/>
                <w:szCs w:val="26"/>
                <w:rtl/>
              </w:rPr>
              <w:t>شرف المعنى وسموه ومتانة التركيب وفصاحته</w:t>
            </w:r>
            <w:r>
              <w:rPr>
                <w:rFonts w:ascii="Arial" w:hAnsi="Arial" w:hint="cs"/>
                <w:sz w:val="26"/>
                <w:szCs w:val="26"/>
                <w:rtl/>
              </w:rPr>
              <w:t>؛</w:t>
            </w:r>
            <w:r w:rsidRPr="00922E0D">
              <w:rPr>
                <w:rFonts w:ascii="Arial" w:hAnsi="Arial"/>
                <w:sz w:val="26"/>
                <w:szCs w:val="26"/>
                <w:lang w:bidi="ar-MA"/>
              </w:rPr>
              <w:br/>
              <w:t xml:space="preserve">* </w:t>
            </w:r>
            <w:r w:rsidRPr="00922E0D">
              <w:rPr>
                <w:rFonts w:ascii="Arial" w:hAnsi="Arial"/>
                <w:sz w:val="26"/>
                <w:szCs w:val="26"/>
                <w:rtl/>
              </w:rPr>
              <w:t>المبالغة في وصف الممدوح بأوصاف مثالية</w:t>
            </w:r>
            <w:r>
              <w:rPr>
                <w:rFonts w:ascii="Arial" w:hAnsi="Arial" w:hint="cs"/>
                <w:sz w:val="26"/>
                <w:szCs w:val="26"/>
                <w:rtl/>
                <w:lang w:bidi="ar-MA"/>
              </w:rPr>
              <w:t>.</w:t>
            </w:r>
          </w:p>
          <w:p w:rsidR="00D771DA" w:rsidRPr="00A3251D" w:rsidP="00A3251D">
            <w:pPr>
              <w:numPr>
                <w:ilvl w:val="0"/>
                <w:numId w:val="4"/>
              </w:numPr>
              <w:tabs>
                <w:tab w:val="right" w:pos="2267"/>
              </w:tabs>
              <w:bidi/>
              <w:spacing w:after="0" w:line="240" w:lineRule="auto"/>
              <w:ind w:left="720" w:hanging="360"/>
              <w:contextualSpacing/>
              <w:jc w:val="both"/>
              <w:rPr>
                <w:rFonts w:ascii="Arial" w:hAnsi="Arial"/>
                <w:b/>
                <w:bCs/>
                <w:sz w:val="26"/>
                <w:szCs w:val="26"/>
                <w:lang w:val="en-US" w:bidi="ar-MA"/>
              </w:rPr>
            </w:pPr>
            <w:r w:rsidRPr="00E80054">
              <w:rPr>
                <w:rFonts w:ascii="Arial" w:hAnsi="Arial" w:hint="cs"/>
                <w:b/>
                <w:bCs/>
                <w:sz w:val="26"/>
                <w:szCs w:val="26"/>
                <w:rtl/>
                <w:lang w:val="en-US" w:bidi="ar-MA"/>
              </w:rPr>
              <w:t>صاحب</w:t>
            </w:r>
            <w:r w:rsidRPr="00E80054">
              <w:rPr>
                <w:rFonts w:ascii="Arial" w:hAnsi="Arial" w:hint="cs"/>
                <w:b/>
                <w:bCs/>
                <w:sz w:val="26"/>
                <w:szCs w:val="26"/>
                <w:rtl/>
                <w:lang w:val="en-US" w:bidi="ar-MA"/>
              </w:rPr>
              <w:t xml:space="preserve"> النص:</w:t>
            </w:r>
          </w:p>
          <w:p w:rsidR="004040CE" w:rsidRPr="00922E0D" w:rsidP="00093A82">
            <w:pPr>
              <w:tabs>
                <w:tab w:val="right" w:pos="2267"/>
              </w:tabs>
              <w:bidi/>
              <w:spacing w:after="0" w:line="240" w:lineRule="auto"/>
              <w:jc w:val="both"/>
              <w:rPr>
                <w:rFonts w:ascii="Arial" w:hAnsi="Arial"/>
                <w:sz w:val="26"/>
                <w:szCs w:val="26"/>
                <w:rtl/>
                <w:lang w:bidi="ar-MA"/>
              </w:rPr>
            </w:pPr>
            <w:r w:rsidRPr="00A3251D">
              <w:rPr>
                <w:rFonts w:ascii="Arial" w:hAnsi="Arial"/>
                <w:sz w:val="26"/>
                <w:szCs w:val="26"/>
                <w:rtl/>
                <w:lang w:val="en-US"/>
              </w:rPr>
              <w:t>علال</w:t>
            </w:r>
            <w:r w:rsidR="00A3251D">
              <w:rPr>
                <w:rFonts w:ascii="Arial" w:hAnsi="Arial"/>
                <w:sz w:val="26"/>
                <w:szCs w:val="26"/>
                <w:rtl/>
                <w:lang w:val="en-US"/>
              </w:rPr>
              <w:t xml:space="preserve"> الفاسي</w:t>
            </w:r>
            <w:r w:rsidR="00A3251D">
              <w:rPr>
                <w:rFonts w:ascii="Arial" w:hAnsi="Arial" w:hint="cs"/>
                <w:sz w:val="26"/>
                <w:szCs w:val="26"/>
                <w:rtl/>
                <w:lang w:val="en-US"/>
              </w:rPr>
              <w:t xml:space="preserve"> </w:t>
            </w:r>
            <w:r w:rsidRPr="00A3251D">
              <w:rPr>
                <w:rFonts w:ascii="Arial" w:hAnsi="Arial" w:hint="cs"/>
                <w:sz w:val="26"/>
                <w:szCs w:val="26"/>
                <w:rtl/>
                <w:lang w:bidi="ar-MA"/>
              </w:rPr>
              <w:t xml:space="preserve">من </w:t>
            </w:r>
            <w:r w:rsidRPr="00A3251D">
              <w:rPr>
                <w:rFonts w:ascii="Arial" w:hAnsi="Arial"/>
                <w:sz w:val="26"/>
                <w:szCs w:val="26"/>
                <w:rtl/>
                <w:lang w:val="en-US"/>
              </w:rPr>
              <w:t>مواليد</w:t>
            </w:r>
            <w:r w:rsidRPr="00A3251D">
              <w:rPr>
                <w:rFonts w:ascii="Arial" w:hAnsi="Arial"/>
                <w:sz w:val="26"/>
                <w:szCs w:val="26"/>
                <w:lang w:bidi="ar-MA"/>
              </w:rPr>
              <w:t> </w:t>
            </w:r>
            <w:r w:rsidRPr="00A3251D">
              <w:rPr>
                <w:rFonts w:ascii="Arial" w:hAnsi="Arial" w:hint="cs"/>
                <w:sz w:val="26"/>
                <w:szCs w:val="26"/>
                <w:rtl/>
                <w:lang w:bidi="ar-MA"/>
              </w:rPr>
              <w:t>1910 ب</w:t>
            </w:r>
            <w:hyperlink r:id="rId22" w:tooltip="فاس" w:history="1">
              <w:r w:rsidRPr="00A3251D">
                <w:rPr>
                  <w:rFonts w:ascii="Arial" w:hAnsi="Arial"/>
                  <w:sz w:val="26"/>
                  <w:szCs w:val="26"/>
                  <w:rtl/>
                  <w:lang w:val="en-US"/>
                </w:rPr>
                <w:t>فاس</w:t>
              </w:r>
            </w:hyperlink>
            <w:r w:rsidRPr="00A3251D">
              <w:rPr>
                <w:rFonts w:ascii="Arial" w:hAnsi="Arial" w:hint="cs"/>
                <w:sz w:val="26"/>
                <w:szCs w:val="26"/>
                <w:rtl/>
                <w:lang w:bidi="ar-MA"/>
              </w:rPr>
              <w:t xml:space="preserve">، </w:t>
            </w:r>
            <w:r w:rsidRPr="00A3251D">
              <w:rPr>
                <w:rFonts w:ascii="Arial" w:hAnsi="Arial"/>
                <w:sz w:val="26"/>
                <w:szCs w:val="26"/>
                <w:rtl/>
                <w:lang w:val="en-US"/>
              </w:rPr>
              <w:t>سياسي وأديب مغربي، مؤسس</w:t>
            </w:r>
            <w:r w:rsidRPr="00A3251D">
              <w:rPr>
                <w:rFonts w:ascii="Arial" w:hAnsi="Arial"/>
                <w:sz w:val="26"/>
                <w:szCs w:val="26"/>
                <w:lang w:bidi="ar-MA"/>
              </w:rPr>
              <w:t> </w:t>
            </w:r>
            <w:hyperlink r:id="rId23" w:tooltip="حزب الاستقلال" w:history="1">
              <w:r w:rsidRPr="00A3251D">
                <w:rPr>
                  <w:rFonts w:ascii="Arial" w:hAnsi="Arial"/>
                  <w:sz w:val="26"/>
                  <w:szCs w:val="26"/>
                  <w:rtl/>
                  <w:lang w:val="en-US"/>
                </w:rPr>
                <w:t>حزب الاستقلال</w:t>
              </w:r>
            </w:hyperlink>
            <w:r w:rsidRPr="00A3251D">
              <w:rPr>
                <w:rFonts w:ascii="Arial" w:hAnsi="Arial"/>
                <w:sz w:val="26"/>
                <w:szCs w:val="26"/>
                <w:lang w:bidi="ar-MA"/>
              </w:rPr>
              <w:t> </w:t>
            </w:r>
            <w:r w:rsidRPr="00A3251D">
              <w:rPr>
                <w:rFonts w:ascii="Arial" w:hAnsi="Arial"/>
                <w:sz w:val="26"/>
                <w:szCs w:val="26"/>
                <w:rtl/>
                <w:lang w:val="en-US"/>
              </w:rPr>
              <w:t>وزعيم</w:t>
            </w:r>
            <w:r w:rsidRPr="00A3251D">
              <w:rPr>
                <w:rFonts w:ascii="Arial" w:hAnsi="Arial"/>
                <w:sz w:val="26"/>
                <w:szCs w:val="26"/>
                <w:lang w:bidi="ar-MA"/>
              </w:rPr>
              <w:t> </w:t>
            </w:r>
            <w:hyperlink r:id="rId24" w:tooltip="الحركة الوطنية المغربية" w:history="1">
              <w:r w:rsidRPr="00A3251D">
                <w:rPr>
                  <w:rFonts w:ascii="Arial" w:hAnsi="Arial"/>
                  <w:sz w:val="26"/>
                  <w:szCs w:val="26"/>
                  <w:rtl/>
                  <w:lang w:val="en-US"/>
                </w:rPr>
                <w:t>الحركة الوطنية المغربية</w:t>
              </w:r>
            </w:hyperlink>
            <w:r w:rsidRPr="00A3251D">
              <w:rPr>
                <w:rFonts w:ascii="Arial" w:hAnsi="Arial"/>
                <w:sz w:val="26"/>
                <w:szCs w:val="26"/>
                <w:rtl/>
                <w:lang w:val="en-US"/>
              </w:rPr>
              <w:t>، وأحد أعلام الحركة الإسلامية الحديثة التي ظهرت في</w:t>
            </w:r>
            <w:r w:rsidRPr="00A3251D">
              <w:rPr>
                <w:rFonts w:ascii="Arial" w:hAnsi="Arial" w:hint="cs"/>
                <w:sz w:val="26"/>
                <w:szCs w:val="26"/>
                <w:rtl/>
                <w:lang w:val="en-US"/>
              </w:rPr>
              <w:t xml:space="preserve"> </w:t>
            </w:r>
            <w:hyperlink r:id="rId25" w:tooltip="القرن العشرين" w:history="1">
              <w:r w:rsidRPr="00A3251D">
                <w:rPr>
                  <w:rFonts w:ascii="Arial" w:hAnsi="Arial"/>
                  <w:sz w:val="26"/>
                  <w:szCs w:val="26"/>
                  <w:rtl/>
                  <w:lang w:val="en-US"/>
                </w:rPr>
                <w:t>القرن العشرين</w:t>
              </w:r>
            </w:hyperlink>
            <w:r w:rsidRPr="00A3251D">
              <w:rPr>
                <w:rFonts w:ascii="Arial" w:hAnsi="Arial" w:hint="cs"/>
                <w:sz w:val="26"/>
                <w:szCs w:val="26"/>
                <w:rtl/>
                <w:lang w:val="en-US"/>
              </w:rPr>
              <w:t xml:space="preserve">، </w:t>
            </w:r>
            <w:r w:rsidRPr="00A3251D">
              <w:rPr>
                <w:rFonts w:ascii="Arial" w:hAnsi="Arial"/>
                <w:sz w:val="26"/>
                <w:szCs w:val="26"/>
                <w:rtl/>
                <w:lang w:val="en-US"/>
              </w:rPr>
              <w:t>نشأ في بيت علم ودين، فأبوه عبد الواحد كان يشتغل بالتدريس في</w:t>
            </w:r>
            <w:r w:rsidRPr="00A3251D">
              <w:rPr>
                <w:rFonts w:ascii="Arial" w:hAnsi="Arial"/>
                <w:sz w:val="26"/>
                <w:szCs w:val="26"/>
              </w:rPr>
              <w:t> </w:t>
            </w:r>
            <w:hyperlink r:id="rId26" w:tooltip="جامعة القرويين" w:history="1">
              <w:r w:rsidRPr="00A3251D">
                <w:rPr>
                  <w:rFonts w:ascii="Arial" w:hAnsi="Arial"/>
                  <w:sz w:val="26"/>
                  <w:szCs w:val="26"/>
                  <w:rtl/>
                  <w:lang w:val="en-US"/>
                </w:rPr>
                <w:t>جامعة القرويين</w:t>
              </w:r>
            </w:hyperlink>
            <w:r w:rsidRPr="00A3251D">
              <w:rPr>
                <w:rFonts w:ascii="Arial" w:hAnsi="Arial"/>
                <w:sz w:val="26"/>
                <w:szCs w:val="26"/>
                <w:rtl/>
                <w:lang w:val="en-US"/>
              </w:rPr>
              <w:t>، وعمل بالقضاء لعدة سنوات</w:t>
            </w:r>
            <w:r w:rsidR="00A3251D">
              <w:rPr>
                <w:rFonts w:ascii="Arial" w:hAnsi="Arial" w:hint="cs"/>
                <w:sz w:val="26"/>
                <w:szCs w:val="26"/>
                <w:rtl/>
                <w:lang w:val="en-US"/>
              </w:rPr>
              <w:t>.</w:t>
            </w:r>
            <w:r w:rsidRPr="00A3251D">
              <w:rPr>
                <w:rFonts w:ascii="Arial" w:hAnsi="Arial" w:hint="cs"/>
                <w:sz w:val="26"/>
                <w:szCs w:val="26"/>
                <w:rtl/>
                <w:lang w:val="en-US"/>
              </w:rPr>
              <w:t xml:space="preserve"> </w:t>
            </w:r>
            <w:r w:rsidRPr="00A3251D">
              <w:rPr>
                <w:rFonts w:ascii="Arial" w:hAnsi="Arial"/>
                <w:sz w:val="26"/>
                <w:szCs w:val="26"/>
                <w:rtl/>
                <w:lang w:val="en-US"/>
              </w:rPr>
              <w:t>التحق وهو دون ال</w:t>
            </w:r>
            <w:r w:rsidR="00093A82">
              <w:rPr>
                <w:rFonts w:ascii="Arial" w:hAnsi="Arial"/>
                <w:sz w:val="26"/>
                <w:szCs w:val="26"/>
                <w:rtl/>
                <w:lang w:val="en-US"/>
              </w:rPr>
              <w:t>سادسة من عمره بالكُتّاب، ثم التحق</w:t>
            </w:r>
            <w:r w:rsidRPr="00A3251D">
              <w:rPr>
                <w:rFonts w:ascii="Arial" w:hAnsi="Arial"/>
                <w:sz w:val="26"/>
                <w:szCs w:val="26"/>
                <w:rtl/>
                <w:lang w:val="en-US"/>
              </w:rPr>
              <w:t xml:space="preserve"> بإحدى المدارس الابتدائية الحرة التي أنشأها زعماء الحركة الوطنية في</w:t>
            </w:r>
            <w:r w:rsidRPr="00A3251D">
              <w:rPr>
                <w:rFonts w:ascii="Arial" w:hAnsi="Arial"/>
                <w:sz w:val="26"/>
                <w:szCs w:val="26"/>
              </w:rPr>
              <w:t> </w:t>
            </w:r>
            <w:hyperlink r:id="rId22" w:tooltip="فاس" w:history="1">
              <w:r w:rsidRPr="00A3251D">
                <w:rPr>
                  <w:rFonts w:ascii="Arial" w:hAnsi="Arial"/>
                  <w:sz w:val="26"/>
                  <w:szCs w:val="26"/>
                  <w:rtl/>
                  <w:lang w:val="en-US"/>
                </w:rPr>
                <w:t>فاس</w:t>
              </w:r>
            </w:hyperlink>
            <w:r w:rsidRPr="00A3251D" w:rsidR="00A3251D">
              <w:rPr>
                <w:rFonts w:ascii="Arial" w:hAnsi="Arial"/>
                <w:sz w:val="26"/>
                <w:szCs w:val="26"/>
                <w:rtl/>
                <w:lang w:val="en-US"/>
              </w:rPr>
              <w:t>،</w:t>
            </w:r>
            <w:r w:rsidR="00093A82">
              <w:rPr>
                <w:rFonts w:ascii="Arial" w:hAnsi="Arial" w:hint="cs"/>
                <w:sz w:val="26"/>
                <w:szCs w:val="26"/>
                <w:rtl/>
                <w:lang w:val="en-US"/>
              </w:rPr>
              <w:t xml:space="preserve"> </w:t>
            </w:r>
            <w:r w:rsidRPr="00A3251D">
              <w:rPr>
                <w:rFonts w:ascii="Arial" w:hAnsi="Arial"/>
                <w:sz w:val="26"/>
                <w:szCs w:val="26"/>
                <w:rtl/>
                <w:lang w:val="en-US"/>
              </w:rPr>
              <w:t>ثم انتقل بعد ذلك إلى جامعة القرويين،</w:t>
            </w:r>
            <w:r w:rsidRPr="00A3251D" w:rsidR="00A3251D">
              <w:rPr>
                <w:rFonts w:ascii="Arial" w:hAnsi="Arial" w:hint="cs"/>
                <w:sz w:val="26"/>
                <w:szCs w:val="26"/>
                <w:rtl/>
                <w:lang w:val="en-US"/>
              </w:rPr>
              <w:t xml:space="preserve"> </w:t>
            </w:r>
            <w:r w:rsidRPr="00A3251D" w:rsidR="00A3251D">
              <w:rPr>
                <w:rFonts w:ascii="Arial" w:hAnsi="Arial"/>
                <w:sz w:val="26"/>
                <w:szCs w:val="26"/>
                <w:rtl/>
                <w:lang w:val="en-US"/>
              </w:rPr>
              <w:t>وبرزت شخصي</w:t>
            </w:r>
            <w:r w:rsidRPr="00A3251D" w:rsidR="00A3251D">
              <w:rPr>
                <w:rFonts w:ascii="Arial" w:hAnsi="Arial" w:hint="cs"/>
                <w:sz w:val="26"/>
                <w:szCs w:val="26"/>
                <w:rtl/>
                <w:lang w:val="en-US"/>
              </w:rPr>
              <w:t>ته</w:t>
            </w:r>
            <w:r w:rsidRPr="00A3251D" w:rsidR="00A3251D">
              <w:rPr>
                <w:rFonts w:ascii="Arial" w:hAnsi="Arial"/>
                <w:sz w:val="26"/>
                <w:szCs w:val="26"/>
                <w:rtl/>
                <w:lang w:val="en-US"/>
              </w:rPr>
              <w:t xml:space="preserve"> في هذه الفترة وهو لا يزال طالبا، ولفت الأنظار إليه بفصاح</w:t>
            </w:r>
            <w:r w:rsidR="00A3251D">
              <w:rPr>
                <w:rFonts w:ascii="Arial" w:hAnsi="Arial"/>
                <w:sz w:val="26"/>
                <w:szCs w:val="26"/>
                <w:rtl/>
                <w:lang w:val="en-US"/>
              </w:rPr>
              <w:t>ته،</w:t>
            </w:r>
            <w:r w:rsidR="00A3251D">
              <w:rPr>
                <w:rFonts w:ascii="Arial" w:hAnsi="Arial" w:hint="cs"/>
                <w:sz w:val="26"/>
                <w:szCs w:val="26"/>
                <w:rtl/>
                <w:lang w:val="en-US"/>
              </w:rPr>
              <w:t xml:space="preserve"> </w:t>
            </w:r>
            <w:r w:rsidR="00093A82">
              <w:rPr>
                <w:rFonts w:ascii="Arial" w:hAnsi="Arial" w:hint="cs"/>
                <w:sz w:val="26"/>
                <w:szCs w:val="26"/>
                <w:rtl/>
                <w:lang w:val="en-US"/>
              </w:rPr>
              <w:t>ف</w:t>
            </w:r>
            <w:r w:rsidRPr="00A3251D" w:rsidR="00A3251D">
              <w:rPr>
                <w:rFonts w:ascii="Arial" w:hAnsi="Arial"/>
                <w:sz w:val="26"/>
                <w:szCs w:val="26"/>
                <w:rtl/>
                <w:lang w:val="en-US"/>
              </w:rPr>
              <w:t>ساعد</w:t>
            </w:r>
            <w:r w:rsidRPr="00A3251D" w:rsidR="00A3251D">
              <w:rPr>
                <w:rFonts w:ascii="Arial" w:hAnsi="Arial"/>
                <w:sz w:val="26"/>
                <w:szCs w:val="26"/>
              </w:rPr>
              <w:t> </w:t>
            </w:r>
            <w:hyperlink r:id="rId27" w:tooltip="عبد الكريم الخطابي" w:history="1">
              <w:r w:rsidRPr="00A3251D" w:rsidR="00A3251D">
                <w:rPr>
                  <w:rFonts w:ascii="Arial" w:hAnsi="Arial"/>
                  <w:sz w:val="26"/>
                  <w:szCs w:val="26"/>
                  <w:rtl/>
                  <w:lang w:val="en-US"/>
                </w:rPr>
                <w:t>عبد الكريم الخطابي</w:t>
              </w:r>
            </w:hyperlink>
            <w:r w:rsidRPr="00A3251D" w:rsidR="00A3251D">
              <w:rPr>
                <w:rFonts w:ascii="Arial" w:hAnsi="Arial"/>
                <w:sz w:val="26"/>
                <w:szCs w:val="26"/>
              </w:rPr>
              <w:t> </w:t>
            </w:r>
            <w:r w:rsidRPr="00A3251D" w:rsidR="00A3251D">
              <w:rPr>
                <w:rFonts w:ascii="Arial" w:hAnsi="Arial"/>
                <w:sz w:val="26"/>
                <w:szCs w:val="26"/>
                <w:rtl/>
                <w:lang w:val="en-US"/>
              </w:rPr>
              <w:t>في جهاده ضد الاحتلال الفرنسي، ألف جمعية أطلق عليها "جمعية</w:t>
            </w:r>
            <w:r w:rsidRPr="00A3251D" w:rsidR="00A3251D">
              <w:rPr>
                <w:rFonts w:ascii="Arial" w:hAnsi="Arial"/>
                <w:sz w:val="26"/>
                <w:szCs w:val="26"/>
              </w:rPr>
              <w:t> </w:t>
            </w:r>
            <w:hyperlink r:id="rId28" w:tooltip="القرويين" w:history="1">
              <w:r w:rsidRPr="00A3251D" w:rsidR="00A3251D">
                <w:rPr>
                  <w:rFonts w:ascii="Arial" w:hAnsi="Arial"/>
                  <w:sz w:val="26"/>
                  <w:szCs w:val="26"/>
                  <w:rtl/>
                  <w:lang w:val="en-US"/>
                </w:rPr>
                <w:t>القرويين</w:t>
              </w:r>
            </w:hyperlink>
            <w:r w:rsidRPr="00A3251D" w:rsidR="00A3251D">
              <w:rPr>
                <w:rFonts w:ascii="Arial" w:hAnsi="Arial"/>
                <w:sz w:val="26"/>
                <w:szCs w:val="26"/>
              </w:rPr>
              <w:t> </w:t>
            </w:r>
            <w:r w:rsidRPr="00A3251D" w:rsidR="00A3251D">
              <w:rPr>
                <w:rFonts w:ascii="Arial" w:hAnsi="Arial"/>
                <w:sz w:val="26"/>
                <w:szCs w:val="26"/>
                <w:rtl/>
                <w:lang w:val="en-US"/>
              </w:rPr>
              <w:t>لمقاومة المحتلين" جمع إليها زملاءه من الطلاب</w:t>
            </w:r>
            <w:r w:rsidRPr="00A3251D" w:rsidR="00A3251D">
              <w:rPr>
                <w:rFonts w:ascii="Arial" w:hAnsi="Arial"/>
                <w:sz w:val="26"/>
                <w:szCs w:val="26"/>
              </w:rPr>
              <w:t>.</w:t>
            </w:r>
            <w:r w:rsidRPr="00A3251D">
              <w:rPr>
                <w:rFonts w:ascii="Arial" w:hAnsi="Arial"/>
                <w:sz w:val="26"/>
                <w:szCs w:val="26"/>
                <w:rtl/>
                <w:lang w:val="en-US"/>
              </w:rPr>
              <w:t>عمل مدرساً بالمدرسة الناصر</w:t>
            </w:r>
            <w:r w:rsidR="00093A82">
              <w:rPr>
                <w:rFonts w:ascii="Arial" w:hAnsi="Arial"/>
                <w:sz w:val="26"/>
                <w:szCs w:val="26"/>
                <w:rtl/>
                <w:lang w:val="en-US"/>
              </w:rPr>
              <w:t>ية</w:t>
            </w:r>
            <w:r w:rsidRPr="00A3251D" w:rsidR="00A3251D">
              <w:rPr>
                <w:rFonts w:ascii="Arial" w:hAnsi="Arial"/>
                <w:sz w:val="26"/>
                <w:szCs w:val="26"/>
                <w:rtl/>
                <w:lang w:val="en-US"/>
              </w:rPr>
              <w:t xml:space="preserve"> أثناء دراسته بالقرويين</w:t>
            </w:r>
            <w:r w:rsidRPr="00A3251D" w:rsidR="00A3251D">
              <w:rPr>
                <w:rFonts w:ascii="Arial" w:hAnsi="Arial" w:hint="cs"/>
                <w:sz w:val="26"/>
                <w:szCs w:val="26"/>
                <w:rtl/>
                <w:lang w:val="en-US"/>
              </w:rPr>
              <w:t>،</w:t>
            </w:r>
            <w:r w:rsidRPr="00A3251D">
              <w:rPr>
                <w:rFonts w:ascii="Arial" w:hAnsi="Arial"/>
                <w:sz w:val="26"/>
                <w:szCs w:val="26"/>
                <w:rtl/>
                <w:lang w:val="en-US"/>
              </w:rPr>
              <w:t xml:space="preserve"> وبعد تخرجه وحصوله </w:t>
            </w:r>
            <w:r w:rsidRPr="00A3251D" w:rsidR="00A3251D">
              <w:rPr>
                <w:rFonts w:ascii="Arial" w:hAnsi="Arial" w:hint="cs"/>
                <w:sz w:val="26"/>
                <w:szCs w:val="26"/>
                <w:rtl/>
                <w:lang w:val="en-US"/>
              </w:rPr>
              <w:t>على</w:t>
            </w:r>
            <w:r w:rsidRPr="00A3251D" w:rsidR="00A3251D">
              <w:rPr>
                <w:rFonts w:ascii="Arial" w:hAnsi="Arial"/>
                <w:sz w:val="26"/>
                <w:szCs w:val="26"/>
                <w:rtl/>
                <w:lang w:val="en-US"/>
              </w:rPr>
              <w:t xml:space="preserve"> شهادة العالمية من جامعة القرويين سنة </w:t>
            </w:r>
            <w:r w:rsidRPr="00A3251D" w:rsidR="00A3251D">
              <w:rPr>
                <w:rFonts w:ascii="Arial" w:hAnsi="Arial" w:hint="cs"/>
                <w:sz w:val="26"/>
                <w:szCs w:val="26"/>
                <w:rtl/>
                <w:lang w:val="en-US"/>
              </w:rPr>
              <w:t>1932</w:t>
            </w:r>
            <w:r w:rsidR="00093A82">
              <w:rPr>
                <w:rFonts w:ascii="Arial" w:hAnsi="Arial" w:hint="cs"/>
                <w:sz w:val="26"/>
                <w:szCs w:val="26"/>
                <w:rtl/>
                <w:lang w:val="en-US"/>
              </w:rPr>
              <w:t xml:space="preserve">، </w:t>
            </w:r>
            <w:r w:rsidRPr="00A3251D">
              <w:rPr>
                <w:rFonts w:ascii="Arial" w:hAnsi="Arial"/>
                <w:sz w:val="26"/>
                <w:szCs w:val="26"/>
                <w:rtl/>
                <w:lang w:val="en-US"/>
              </w:rPr>
              <w:t>صار يدرّس</w:t>
            </w:r>
            <w:r w:rsidRPr="00A3251D">
              <w:rPr>
                <w:rFonts w:ascii="Arial" w:hAnsi="Arial"/>
                <w:sz w:val="26"/>
                <w:szCs w:val="26"/>
              </w:rPr>
              <w:t> </w:t>
            </w:r>
            <w:hyperlink r:id="rId29" w:tooltip="جامع القرويين" w:history="1">
              <w:r w:rsidRPr="00A3251D">
                <w:rPr>
                  <w:rFonts w:ascii="Arial" w:hAnsi="Arial"/>
                  <w:sz w:val="26"/>
                  <w:szCs w:val="26"/>
                  <w:rtl/>
                  <w:lang w:val="en-US"/>
                </w:rPr>
                <w:t>بجامع القرويين</w:t>
              </w:r>
            </w:hyperlink>
            <w:r w:rsidRPr="00A3251D">
              <w:rPr>
                <w:rFonts w:ascii="Arial" w:hAnsi="Arial"/>
                <w:sz w:val="26"/>
                <w:szCs w:val="26"/>
              </w:rPr>
              <w:t> </w:t>
            </w:r>
            <w:r w:rsidRPr="00A3251D">
              <w:rPr>
                <w:rFonts w:ascii="Arial" w:hAnsi="Arial"/>
                <w:sz w:val="26"/>
                <w:szCs w:val="26"/>
                <w:rtl/>
                <w:lang w:val="en-US"/>
              </w:rPr>
              <w:t>حول</w:t>
            </w:r>
            <w:r w:rsidRPr="00A3251D">
              <w:rPr>
                <w:rFonts w:ascii="Arial" w:hAnsi="Arial"/>
                <w:sz w:val="26"/>
                <w:szCs w:val="26"/>
              </w:rPr>
              <w:t> </w:t>
            </w:r>
            <w:hyperlink r:id="rId30" w:tooltip="التاريخ الإسلامي" w:history="1">
              <w:r w:rsidRPr="00A3251D">
                <w:rPr>
                  <w:rFonts w:ascii="Arial" w:hAnsi="Arial"/>
                  <w:sz w:val="26"/>
                  <w:szCs w:val="26"/>
                  <w:rtl/>
                  <w:lang w:val="en-US"/>
                </w:rPr>
                <w:t>التاريخ الإسلامي</w:t>
              </w:r>
            </w:hyperlink>
            <w:r w:rsidRPr="00A3251D">
              <w:rPr>
                <w:rFonts w:ascii="Arial" w:hAnsi="Arial"/>
                <w:sz w:val="26"/>
                <w:szCs w:val="26"/>
              </w:rPr>
              <w:t>.</w:t>
            </w:r>
            <w:r w:rsidR="00DB4418">
              <w:rPr>
                <w:rFonts w:ascii="Arial" w:hAnsi="Arial" w:hint="cs"/>
                <w:sz w:val="26"/>
                <w:szCs w:val="26"/>
                <w:rtl/>
                <w:lang w:bidi="ar-MA"/>
              </w:rPr>
              <w:t xml:space="preserve"> </w:t>
            </w:r>
            <w:r w:rsidRPr="00A3251D">
              <w:rPr>
                <w:rFonts w:ascii="Arial" w:hAnsi="Arial"/>
                <w:sz w:val="26"/>
                <w:szCs w:val="26"/>
                <w:rtl/>
                <w:lang w:val="en-US"/>
              </w:rPr>
              <w:t>وعمل أستاذاً محاضراً بكلية الشريعة التابعة</w:t>
            </w:r>
            <w:r w:rsidRPr="00A3251D">
              <w:rPr>
                <w:rFonts w:ascii="Arial" w:hAnsi="Arial"/>
                <w:sz w:val="26"/>
                <w:szCs w:val="26"/>
              </w:rPr>
              <w:t> </w:t>
            </w:r>
            <w:hyperlink r:id="rId26" w:tooltip="جامعة القرويين" w:history="1">
              <w:r w:rsidRPr="00A3251D">
                <w:rPr>
                  <w:rFonts w:ascii="Arial" w:hAnsi="Arial"/>
                  <w:sz w:val="26"/>
                  <w:szCs w:val="26"/>
                  <w:rtl/>
                  <w:lang w:val="en-US"/>
                </w:rPr>
                <w:t>لجامعة القرويين</w:t>
              </w:r>
            </w:hyperlink>
            <w:r w:rsidRPr="00A3251D">
              <w:rPr>
                <w:rFonts w:ascii="Arial" w:hAnsi="Arial"/>
                <w:sz w:val="26"/>
                <w:szCs w:val="26"/>
              </w:rPr>
              <w:t> </w:t>
            </w:r>
            <w:hyperlink r:id="rId22" w:tooltip="فاس" w:history="1">
              <w:r w:rsidRPr="00A3251D">
                <w:rPr>
                  <w:rFonts w:ascii="Arial" w:hAnsi="Arial"/>
                  <w:sz w:val="26"/>
                  <w:szCs w:val="26"/>
                  <w:rtl/>
                  <w:lang w:val="en-US"/>
                </w:rPr>
                <w:t>بفاس</w:t>
              </w:r>
            </w:hyperlink>
            <w:r w:rsidR="00093A82">
              <w:rPr>
                <w:rFonts w:ascii="Arial" w:hAnsi="Arial"/>
                <w:sz w:val="26"/>
                <w:szCs w:val="26"/>
                <w:rtl/>
                <w:lang w:val="en-US"/>
              </w:rPr>
              <w:t>،</w:t>
            </w:r>
            <w:r w:rsidRPr="00A3251D">
              <w:rPr>
                <w:rFonts w:ascii="Arial" w:hAnsi="Arial"/>
                <w:sz w:val="26"/>
                <w:szCs w:val="26"/>
                <w:rtl/>
                <w:lang w:val="en-US"/>
              </w:rPr>
              <w:t xml:space="preserve"> </w:t>
            </w:r>
            <w:r w:rsidR="00093A82">
              <w:rPr>
                <w:rFonts w:ascii="Arial" w:hAnsi="Arial" w:hint="cs"/>
                <w:sz w:val="26"/>
                <w:szCs w:val="26"/>
                <w:rtl/>
                <w:lang w:val="en-US"/>
              </w:rPr>
              <w:t>و</w:t>
            </w:r>
            <w:r w:rsidRPr="00A3251D">
              <w:rPr>
                <w:rFonts w:ascii="Arial" w:hAnsi="Arial"/>
                <w:sz w:val="26"/>
                <w:szCs w:val="26"/>
                <w:rtl/>
                <w:lang w:val="en-US"/>
              </w:rPr>
              <w:t>بكليتي الحقوق والآداب</w:t>
            </w:r>
            <w:r w:rsidRPr="00A3251D">
              <w:rPr>
                <w:rFonts w:ascii="Arial" w:hAnsi="Arial"/>
                <w:sz w:val="26"/>
                <w:szCs w:val="26"/>
              </w:rPr>
              <w:t> </w:t>
            </w:r>
            <w:hyperlink r:id="rId31" w:tooltip="جامعة محمد الخامس" w:history="1">
              <w:r w:rsidRPr="00A3251D">
                <w:rPr>
                  <w:rFonts w:ascii="Arial" w:hAnsi="Arial"/>
                  <w:sz w:val="26"/>
                  <w:szCs w:val="26"/>
                  <w:rtl/>
                  <w:lang w:val="en-US"/>
                </w:rPr>
                <w:t>بجامعة محمد الخامس</w:t>
              </w:r>
            </w:hyperlink>
            <w:r w:rsidRPr="00A3251D">
              <w:rPr>
                <w:rFonts w:ascii="Arial" w:hAnsi="Arial"/>
                <w:sz w:val="26"/>
                <w:szCs w:val="26"/>
              </w:rPr>
              <w:t> </w:t>
            </w:r>
            <w:r w:rsidR="00093A82">
              <w:rPr>
                <w:rFonts w:ascii="Arial" w:hAnsi="Arial"/>
                <w:sz w:val="26"/>
                <w:szCs w:val="26"/>
                <w:rtl/>
                <w:lang w:val="en-US"/>
              </w:rPr>
              <w:t>بالرباط، و</w:t>
            </w:r>
            <w:r w:rsidRPr="00A3251D">
              <w:rPr>
                <w:rFonts w:ascii="Arial" w:hAnsi="Arial"/>
                <w:sz w:val="26"/>
                <w:szCs w:val="26"/>
                <w:rtl/>
                <w:lang w:val="en-US"/>
              </w:rPr>
              <w:t>بدار الحديث الحسنية</w:t>
            </w:r>
            <w:r w:rsidRPr="00A3251D">
              <w:rPr>
                <w:rFonts w:ascii="Arial" w:hAnsi="Arial"/>
                <w:sz w:val="26"/>
                <w:szCs w:val="26"/>
              </w:rPr>
              <w:t> </w:t>
            </w:r>
            <w:hyperlink r:id="rId32" w:tooltip="الرباط" w:history="1">
              <w:r w:rsidRPr="00A3251D">
                <w:rPr>
                  <w:rFonts w:ascii="Arial" w:hAnsi="Arial"/>
                  <w:sz w:val="26"/>
                  <w:szCs w:val="26"/>
                  <w:rtl/>
                  <w:lang w:val="en-US"/>
                </w:rPr>
                <w:t>بالرباط</w:t>
              </w:r>
            </w:hyperlink>
            <w:r w:rsidRPr="00A3251D">
              <w:rPr>
                <w:rFonts w:ascii="Arial" w:hAnsi="Arial"/>
                <w:sz w:val="26"/>
                <w:szCs w:val="26"/>
              </w:rPr>
              <w:t xml:space="preserve">. </w:t>
            </w:r>
            <w:r w:rsidRPr="00A3251D">
              <w:rPr>
                <w:rFonts w:ascii="Arial" w:hAnsi="Arial"/>
                <w:sz w:val="26"/>
                <w:szCs w:val="26"/>
                <w:rtl/>
                <w:lang w:val="en-US"/>
              </w:rPr>
              <w:t>وهو صاحب فكرة إنشاء</w:t>
            </w:r>
            <w:r w:rsidRPr="00A3251D">
              <w:rPr>
                <w:rFonts w:ascii="Arial" w:hAnsi="Arial"/>
                <w:sz w:val="26"/>
                <w:szCs w:val="26"/>
              </w:rPr>
              <w:t> </w:t>
            </w:r>
            <w:hyperlink r:id="rId33" w:tooltip="وزارة الأوقاف والشؤون الإسلامية المغربية" w:history="1">
              <w:r w:rsidRPr="00A3251D">
                <w:rPr>
                  <w:rFonts w:ascii="Arial" w:hAnsi="Arial"/>
                  <w:sz w:val="26"/>
                  <w:szCs w:val="26"/>
                  <w:rtl/>
                  <w:lang w:val="en-US"/>
                </w:rPr>
                <w:t>وزارة للشؤون الإسلامية</w:t>
              </w:r>
            </w:hyperlink>
            <w:r w:rsidRPr="00A3251D">
              <w:rPr>
                <w:rFonts w:ascii="Arial" w:hAnsi="Arial"/>
                <w:sz w:val="26"/>
                <w:szCs w:val="26"/>
              </w:rPr>
              <w:t> </w:t>
            </w:r>
            <w:hyperlink r:id="rId34" w:tooltip="المغرب" w:history="1">
              <w:r w:rsidRPr="00A3251D">
                <w:rPr>
                  <w:rFonts w:ascii="Arial" w:hAnsi="Arial"/>
                  <w:sz w:val="26"/>
                  <w:szCs w:val="26"/>
                  <w:rtl/>
                  <w:lang w:val="en-US"/>
                </w:rPr>
                <w:t>بالمغرب</w:t>
              </w:r>
            </w:hyperlink>
            <w:r w:rsidRPr="00A3251D" w:rsidR="00A3251D">
              <w:rPr>
                <w:rFonts w:ascii="Arial" w:hAnsi="Arial"/>
                <w:sz w:val="26"/>
                <w:szCs w:val="26"/>
              </w:rPr>
              <w:t>.</w:t>
            </w:r>
            <w:r w:rsidRPr="00A3251D" w:rsidR="00A3251D">
              <w:rPr>
                <w:rFonts w:ascii="Arial" w:hAnsi="Arial"/>
                <w:sz w:val="23"/>
                <w:szCs w:val="23"/>
                <w:rtl/>
                <w:lang w:eastAsia="fr-FR"/>
              </w:rPr>
              <w:t xml:space="preserve"> </w:t>
            </w:r>
            <w:r w:rsidRPr="00A3251D" w:rsidR="00A3251D">
              <w:rPr>
                <w:rFonts w:ascii="Arial" w:hAnsi="Arial"/>
                <w:sz w:val="26"/>
                <w:szCs w:val="26"/>
                <w:rtl/>
              </w:rPr>
              <w:t xml:space="preserve">ووافته المنية </w:t>
            </w:r>
            <w:r w:rsidR="00093A82">
              <w:rPr>
                <w:rFonts w:ascii="Arial" w:hAnsi="Arial" w:hint="cs"/>
                <w:sz w:val="26"/>
                <w:szCs w:val="26"/>
                <w:rtl/>
              </w:rPr>
              <w:t>سنة</w:t>
            </w:r>
            <w:r w:rsidRPr="00A3251D" w:rsidR="00A3251D">
              <w:rPr>
                <w:rFonts w:ascii="Arial" w:hAnsi="Arial"/>
                <w:sz w:val="26"/>
                <w:szCs w:val="26"/>
                <w:rtl/>
              </w:rPr>
              <w:t xml:space="preserve"> </w:t>
            </w:r>
            <w:r w:rsidR="00093A82">
              <w:rPr>
                <w:rFonts w:ascii="Arial" w:hAnsi="Arial" w:hint="cs"/>
                <w:sz w:val="26"/>
                <w:szCs w:val="26"/>
                <w:rtl/>
              </w:rPr>
              <w:t xml:space="preserve">1974 </w:t>
            </w:r>
            <w:r w:rsidRPr="00A3251D" w:rsidR="00A3251D">
              <w:rPr>
                <w:rFonts w:ascii="Arial" w:hAnsi="Arial"/>
                <w:sz w:val="26"/>
                <w:szCs w:val="26"/>
                <w:rtl/>
              </w:rPr>
              <w:t>في</w:t>
            </w:r>
            <w:r w:rsidRPr="00A3251D" w:rsidR="00A3251D">
              <w:rPr>
                <w:rFonts w:ascii="Arial" w:hAnsi="Arial"/>
                <w:sz w:val="26"/>
                <w:szCs w:val="26"/>
              </w:rPr>
              <w:t> </w:t>
            </w:r>
            <w:hyperlink r:id="rId35" w:tooltip="بوخارست" w:history="1">
              <w:r w:rsidRPr="00A3251D" w:rsidR="00A3251D">
                <w:rPr>
                  <w:rFonts w:ascii="Arial" w:hAnsi="Arial"/>
                  <w:sz w:val="26"/>
                  <w:szCs w:val="26"/>
                  <w:rtl/>
                </w:rPr>
                <w:t>بوخارست</w:t>
              </w:r>
            </w:hyperlink>
            <w:r w:rsidRPr="00A3251D" w:rsidR="00A3251D">
              <w:rPr>
                <w:rFonts w:ascii="Arial" w:hAnsi="Arial"/>
                <w:sz w:val="26"/>
                <w:szCs w:val="26"/>
              </w:rPr>
              <w:t> </w:t>
            </w:r>
            <w:r w:rsidRPr="00A3251D" w:rsidR="00A3251D">
              <w:rPr>
                <w:rFonts w:ascii="Arial" w:hAnsi="Arial"/>
                <w:sz w:val="26"/>
                <w:szCs w:val="26"/>
                <w:rtl/>
              </w:rPr>
              <w:t>عاصمة</w:t>
            </w:r>
            <w:r w:rsidR="00093A82">
              <w:rPr>
                <w:rFonts w:ascii="Arial" w:hAnsi="Arial" w:hint="cs"/>
                <w:sz w:val="26"/>
                <w:szCs w:val="26"/>
                <w:rtl/>
              </w:rPr>
              <w:t xml:space="preserve"> </w:t>
            </w:r>
            <w:hyperlink r:id="rId36" w:tooltip="رومانيا" w:history="1">
              <w:r w:rsidRPr="00A3251D" w:rsidR="00A3251D">
                <w:rPr>
                  <w:rFonts w:ascii="Arial" w:hAnsi="Arial"/>
                  <w:sz w:val="26"/>
                  <w:szCs w:val="26"/>
                  <w:rtl/>
                </w:rPr>
                <w:t>رومانيا</w:t>
              </w:r>
            </w:hyperlink>
            <w:r w:rsidRPr="00A3251D" w:rsidR="00A3251D">
              <w:rPr>
                <w:rFonts w:ascii="Arial" w:hAnsi="Arial"/>
                <w:sz w:val="26"/>
                <w:szCs w:val="26"/>
              </w:rPr>
              <w:t>.</w:t>
            </w:r>
          </w:p>
        </w:tc>
        <w:tc>
          <w:tcPr>
            <w:tcW w:w="1166" w:type="dxa"/>
            <w:vMerge/>
          </w:tcPr>
          <w:p w:rsidR="007A74E5" w:rsidRPr="003C1220" w:rsidP="00073D38">
            <w:pPr>
              <w:tabs>
                <w:tab w:val="right" w:pos="2267"/>
              </w:tabs>
              <w:bidi/>
              <w:spacing w:after="0" w:line="240" w:lineRule="auto"/>
              <w:jc w:val="center"/>
              <w:rPr>
                <w:rFonts w:ascii="Arial" w:hAnsi="Arial"/>
                <w:sz w:val="26"/>
                <w:szCs w:val="26"/>
                <w:rtl/>
                <w:lang w:bidi="ar-MA"/>
              </w:rPr>
            </w:pPr>
          </w:p>
        </w:tc>
      </w:tr>
      <w:tr w:rsidTr="003D389D">
        <w:tblPrEx>
          <w:tblW w:w="0" w:type="auto"/>
          <w:tblLook w:val="04A0"/>
        </w:tblPrEx>
        <w:trPr>
          <w:trHeight w:val="2267"/>
        </w:trPr>
        <w:tc>
          <w:tcPr>
            <w:tcW w:w="1383" w:type="dxa"/>
          </w:tcPr>
          <w:p w:rsidR="00B027CE" w:rsidRPr="003C1220" w:rsidP="007974F7">
            <w:pPr>
              <w:tabs>
                <w:tab w:val="right" w:pos="2267"/>
              </w:tabs>
              <w:bidi/>
              <w:spacing w:after="0" w:line="240" w:lineRule="auto"/>
              <w:rPr>
                <w:rFonts w:ascii="Arial" w:hAnsi="Arial"/>
                <w:b/>
                <w:bCs/>
                <w:sz w:val="26"/>
                <w:szCs w:val="26"/>
                <w:rtl/>
                <w:lang w:bidi="ar-MA"/>
              </w:rPr>
            </w:pPr>
          </w:p>
          <w:p w:rsidR="00B027CE" w:rsidRPr="003C1220" w:rsidP="00B027CE">
            <w:pPr>
              <w:tabs>
                <w:tab w:val="right" w:pos="2267"/>
              </w:tabs>
              <w:bidi/>
              <w:spacing w:after="0" w:line="240" w:lineRule="auto"/>
              <w:jc w:val="center"/>
              <w:rPr>
                <w:rFonts w:ascii="Arial" w:hAnsi="Arial"/>
                <w:b/>
                <w:bCs/>
                <w:sz w:val="26"/>
                <w:szCs w:val="26"/>
                <w:rtl/>
                <w:lang w:bidi="ar-MA"/>
              </w:rPr>
            </w:pPr>
          </w:p>
          <w:p w:rsidR="00B027CE" w:rsidRPr="003C1220" w:rsidP="00B027CE">
            <w:pPr>
              <w:tabs>
                <w:tab w:val="right" w:pos="2267"/>
              </w:tabs>
              <w:bidi/>
              <w:spacing w:after="0" w:line="240" w:lineRule="auto"/>
              <w:jc w:val="center"/>
              <w:rPr>
                <w:rFonts w:ascii="Arial" w:hAnsi="Arial"/>
                <w:b/>
                <w:bCs/>
                <w:sz w:val="26"/>
                <w:szCs w:val="26"/>
                <w:rtl/>
                <w:lang w:bidi="ar-MA"/>
              </w:rPr>
            </w:pPr>
          </w:p>
          <w:p w:rsidR="00B027CE" w:rsidRPr="003C1220" w:rsidP="003D77A1">
            <w:pPr>
              <w:tabs>
                <w:tab w:val="right" w:pos="2267"/>
              </w:tabs>
              <w:bidi/>
              <w:spacing w:after="0" w:line="240" w:lineRule="auto"/>
              <w:jc w:val="center"/>
              <w:rPr>
                <w:rFonts w:ascii="Arial" w:hAnsi="Arial"/>
                <w:b/>
                <w:bCs/>
                <w:sz w:val="26"/>
                <w:szCs w:val="26"/>
                <w:rtl/>
                <w:lang w:bidi="ar-MA"/>
              </w:rPr>
            </w:pPr>
            <w:r w:rsidRPr="003C1220">
              <w:rPr>
                <w:rFonts w:ascii="Arial" w:hAnsi="Arial"/>
                <w:b/>
                <w:bCs/>
                <w:sz w:val="26"/>
                <w:szCs w:val="26"/>
                <w:rtl/>
                <w:lang w:bidi="ar-MA"/>
              </w:rPr>
              <w:t>ملاحظة النص</w:t>
            </w:r>
          </w:p>
        </w:tc>
        <w:tc>
          <w:tcPr>
            <w:tcW w:w="2156" w:type="dxa"/>
          </w:tcPr>
          <w:p w:rsidR="00E72003" w:rsidP="00295C58">
            <w:pPr>
              <w:tabs>
                <w:tab w:val="right" w:pos="2267"/>
              </w:tabs>
              <w:bidi/>
              <w:spacing w:after="0" w:line="240" w:lineRule="auto"/>
              <w:rPr>
                <w:rFonts w:ascii="Arial" w:hAnsi="Arial"/>
                <w:sz w:val="26"/>
                <w:szCs w:val="26"/>
                <w:rtl/>
                <w:lang w:bidi="ar-MA"/>
              </w:rPr>
            </w:pPr>
            <w:r w:rsidRPr="003C1220">
              <w:rPr>
                <w:rFonts w:ascii="Arial" w:hAnsi="Arial"/>
                <w:sz w:val="26"/>
                <w:szCs w:val="26"/>
                <w:rtl/>
                <w:lang w:bidi="ar-MA"/>
              </w:rPr>
              <w:t>-</w:t>
            </w:r>
            <w:r w:rsidRPr="003C1220" w:rsidR="00595190">
              <w:rPr>
                <w:rFonts w:ascii="Arial" w:hAnsi="Arial"/>
                <w:sz w:val="26"/>
                <w:szCs w:val="26"/>
                <w:rtl/>
                <w:lang w:bidi="ar-MA"/>
              </w:rPr>
              <w:t xml:space="preserve"> </w:t>
            </w:r>
            <w:r w:rsidRPr="003C1220" w:rsidR="00C14FB7">
              <w:rPr>
                <w:rFonts w:ascii="Arial" w:hAnsi="Arial"/>
                <w:sz w:val="26"/>
                <w:szCs w:val="26"/>
                <w:rtl/>
                <w:lang w:bidi="ar-MA"/>
              </w:rPr>
              <w:t>أن يكون المتعلم قادرا على:</w:t>
            </w:r>
          </w:p>
          <w:p w:rsidR="00B027CE" w:rsidRPr="003C1220" w:rsidP="00E72003">
            <w:pPr>
              <w:tabs>
                <w:tab w:val="right" w:pos="2267"/>
              </w:tabs>
              <w:bidi/>
              <w:spacing w:after="0" w:line="240" w:lineRule="auto"/>
              <w:rPr>
                <w:rFonts w:ascii="Arial" w:hAnsi="Arial"/>
                <w:sz w:val="26"/>
                <w:szCs w:val="26"/>
                <w:rtl/>
                <w:lang w:bidi="ar-MA"/>
              </w:rPr>
            </w:pPr>
            <w:r w:rsidRPr="003C1220">
              <w:rPr>
                <w:rFonts w:ascii="Arial" w:hAnsi="Arial"/>
                <w:sz w:val="26"/>
                <w:szCs w:val="26"/>
                <w:rtl/>
                <w:lang w:bidi="ar-MA"/>
              </w:rPr>
              <w:t>-</w:t>
            </w:r>
            <w:r w:rsidRPr="003C1220" w:rsidR="00AB26E2">
              <w:rPr>
                <w:rFonts w:ascii="Arial" w:hAnsi="Arial"/>
                <w:sz w:val="26"/>
                <w:szCs w:val="26"/>
                <w:rtl/>
                <w:lang w:bidi="ar-MA"/>
              </w:rPr>
              <w:t xml:space="preserve"> ملاحظة العنو</w:t>
            </w:r>
            <w:r w:rsidRPr="003C1220" w:rsidR="00C5609B">
              <w:rPr>
                <w:rFonts w:ascii="Arial" w:hAnsi="Arial"/>
                <w:sz w:val="26"/>
                <w:szCs w:val="26"/>
                <w:rtl/>
                <w:lang w:bidi="ar-MA"/>
              </w:rPr>
              <w:t>ان وتحديد دلالته</w:t>
            </w:r>
            <w:r w:rsidRPr="003C1220" w:rsidR="00AB26E2">
              <w:rPr>
                <w:rFonts w:ascii="Arial" w:hAnsi="Arial"/>
                <w:sz w:val="26"/>
                <w:szCs w:val="26"/>
                <w:rtl/>
                <w:lang w:bidi="ar-MA"/>
              </w:rPr>
              <w:t xml:space="preserve"> والربط بينه وبين النص</w:t>
            </w:r>
            <w:r w:rsidR="00224F3A">
              <w:rPr>
                <w:rFonts w:ascii="Arial" w:hAnsi="Arial" w:hint="cs"/>
                <w:sz w:val="26"/>
                <w:szCs w:val="26"/>
                <w:rtl/>
                <w:lang w:bidi="ar-MA"/>
              </w:rPr>
              <w:t>؛</w:t>
            </w:r>
          </w:p>
          <w:p w:rsidR="00D6329B" w:rsidRPr="003C1220" w:rsidP="00D6329B">
            <w:pPr>
              <w:tabs>
                <w:tab w:val="right" w:pos="2267"/>
              </w:tabs>
              <w:bidi/>
              <w:spacing w:after="0" w:line="240" w:lineRule="auto"/>
              <w:rPr>
                <w:rFonts w:ascii="Arial" w:hAnsi="Arial"/>
                <w:sz w:val="26"/>
                <w:szCs w:val="26"/>
                <w:rtl/>
                <w:lang w:bidi="ar-MA"/>
              </w:rPr>
            </w:pPr>
            <w:r w:rsidRPr="003C1220">
              <w:rPr>
                <w:rFonts w:ascii="Arial" w:hAnsi="Arial"/>
                <w:sz w:val="26"/>
                <w:szCs w:val="26"/>
                <w:rtl/>
                <w:lang w:bidi="ar-MA"/>
              </w:rPr>
              <w:t xml:space="preserve">- </w:t>
            </w:r>
            <w:r w:rsidRPr="003C1220" w:rsidR="00C5609B">
              <w:rPr>
                <w:rFonts w:ascii="Arial" w:hAnsi="Arial"/>
                <w:sz w:val="26"/>
                <w:szCs w:val="26"/>
                <w:rtl/>
                <w:lang w:bidi="ar-MA"/>
              </w:rPr>
              <w:t xml:space="preserve">ملاحظة النص </w:t>
            </w:r>
            <w:r w:rsidRPr="003C1220">
              <w:rPr>
                <w:rFonts w:ascii="Arial" w:hAnsi="Arial"/>
                <w:sz w:val="26"/>
                <w:szCs w:val="26"/>
                <w:rtl/>
                <w:lang w:bidi="ar-MA"/>
              </w:rPr>
              <w:t xml:space="preserve"> واستخراج </w:t>
            </w:r>
            <w:r w:rsidRPr="003C1220" w:rsidR="00C5609B">
              <w:rPr>
                <w:rFonts w:ascii="Arial" w:hAnsi="Arial"/>
                <w:sz w:val="26"/>
                <w:szCs w:val="26"/>
                <w:rtl/>
                <w:lang w:bidi="ar-MA"/>
              </w:rPr>
              <w:t>المؤشرات</w:t>
            </w:r>
            <w:r w:rsidRPr="003C1220">
              <w:rPr>
                <w:rFonts w:ascii="Arial" w:hAnsi="Arial"/>
                <w:sz w:val="26"/>
                <w:szCs w:val="26"/>
                <w:rtl/>
                <w:lang w:bidi="ar-MA"/>
              </w:rPr>
              <w:t xml:space="preserve"> لاقتراح فرضية</w:t>
            </w:r>
            <w:r w:rsidRPr="003C1220" w:rsidR="00595190">
              <w:rPr>
                <w:rFonts w:ascii="Arial" w:hAnsi="Arial"/>
                <w:sz w:val="26"/>
                <w:szCs w:val="26"/>
                <w:rtl/>
                <w:lang w:bidi="ar-MA"/>
              </w:rPr>
              <w:t>.</w:t>
            </w:r>
            <w:r w:rsidRPr="003C1220">
              <w:rPr>
                <w:rFonts w:ascii="Arial" w:hAnsi="Arial"/>
                <w:sz w:val="26"/>
                <w:szCs w:val="26"/>
                <w:rtl/>
                <w:lang w:bidi="ar-MA"/>
              </w:rPr>
              <w:t xml:space="preserve"> </w:t>
            </w:r>
          </w:p>
        </w:tc>
        <w:tc>
          <w:tcPr>
            <w:tcW w:w="2375" w:type="dxa"/>
          </w:tcPr>
          <w:p w:rsidR="00D72016" w:rsidP="007974F7">
            <w:pPr>
              <w:tabs>
                <w:tab w:val="right" w:pos="2267"/>
              </w:tabs>
              <w:bidi/>
              <w:spacing w:after="0" w:line="240" w:lineRule="auto"/>
              <w:rPr>
                <w:rFonts w:ascii="Arial" w:hAnsi="Arial"/>
                <w:sz w:val="26"/>
                <w:szCs w:val="26"/>
                <w:rtl/>
                <w:lang w:bidi="ar-MA"/>
              </w:rPr>
            </w:pPr>
          </w:p>
          <w:p w:rsidR="00B027CE" w:rsidRPr="003C1220" w:rsidP="00D72016">
            <w:pPr>
              <w:tabs>
                <w:tab w:val="right" w:pos="2267"/>
              </w:tabs>
              <w:bidi/>
              <w:spacing w:after="0" w:line="240" w:lineRule="auto"/>
              <w:rPr>
                <w:rFonts w:ascii="Arial" w:hAnsi="Arial"/>
                <w:sz w:val="26"/>
                <w:szCs w:val="26"/>
                <w:rtl/>
                <w:lang w:bidi="ar-MA"/>
              </w:rPr>
            </w:pPr>
            <w:r w:rsidRPr="003C1220">
              <w:rPr>
                <w:rFonts w:ascii="Arial" w:hAnsi="Arial"/>
                <w:sz w:val="26"/>
                <w:szCs w:val="26"/>
                <w:rtl/>
                <w:lang w:bidi="ar-MA"/>
              </w:rPr>
              <w:t>- ما هي مكونات العنوان؟</w:t>
            </w:r>
          </w:p>
          <w:p w:rsidR="00073D38" w:rsidRPr="003C1220" w:rsidP="00073D38">
            <w:pPr>
              <w:tabs>
                <w:tab w:val="right" w:pos="2267"/>
              </w:tabs>
              <w:bidi/>
              <w:spacing w:after="0" w:line="240" w:lineRule="auto"/>
              <w:rPr>
                <w:rFonts w:ascii="Arial" w:hAnsi="Arial"/>
                <w:sz w:val="26"/>
                <w:szCs w:val="26"/>
                <w:rtl/>
                <w:lang w:bidi="ar-MA"/>
              </w:rPr>
            </w:pPr>
            <w:r w:rsidRPr="003C1220">
              <w:rPr>
                <w:rFonts w:ascii="Arial" w:hAnsi="Arial"/>
                <w:sz w:val="26"/>
                <w:szCs w:val="26"/>
                <w:rtl/>
                <w:lang w:bidi="ar-MA"/>
              </w:rPr>
              <w:t>- ما بنيتها التركيبية؟</w:t>
            </w:r>
          </w:p>
          <w:p w:rsidR="00073D38" w:rsidRPr="003C1220" w:rsidP="00073D38">
            <w:pPr>
              <w:tabs>
                <w:tab w:val="right" w:pos="2267"/>
              </w:tabs>
              <w:bidi/>
              <w:spacing w:after="0" w:line="240" w:lineRule="auto"/>
              <w:rPr>
                <w:rFonts w:ascii="Arial" w:hAnsi="Arial"/>
                <w:sz w:val="26"/>
                <w:szCs w:val="26"/>
                <w:rtl/>
                <w:lang w:bidi="ar-MA"/>
              </w:rPr>
            </w:pPr>
            <w:r w:rsidRPr="003C1220">
              <w:rPr>
                <w:rFonts w:ascii="Arial" w:hAnsi="Arial"/>
                <w:sz w:val="26"/>
                <w:szCs w:val="26"/>
                <w:rtl/>
                <w:lang w:bidi="ar-MA"/>
              </w:rPr>
              <w:t>- مابنيتها الدلالية؟</w:t>
            </w:r>
          </w:p>
          <w:p w:rsidR="00073D38" w:rsidRPr="003C1220" w:rsidP="00595190">
            <w:pPr>
              <w:tabs>
                <w:tab w:val="right" w:pos="2267"/>
              </w:tabs>
              <w:bidi/>
              <w:spacing w:after="0" w:line="240" w:lineRule="auto"/>
              <w:rPr>
                <w:rFonts w:ascii="Arial" w:hAnsi="Arial"/>
                <w:sz w:val="26"/>
                <w:szCs w:val="26"/>
                <w:rtl/>
                <w:lang w:bidi="ar-MA"/>
              </w:rPr>
            </w:pPr>
            <w:r w:rsidRPr="003C1220">
              <w:rPr>
                <w:rFonts w:ascii="Arial" w:hAnsi="Arial"/>
                <w:sz w:val="26"/>
                <w:szCs w:val="26"/>
                <w:rtl/>
                <w:lang w:bidi="ar-MA"/>
              </w:rPr>
              <w:t>-انطلاقا من المؤشرات الخارجية والداخلية افترض موضوع النص</w:t>
            </w:r>
            <w:r w:rsidR="00D72016">
              <w:rPr>
                <w:rFonts w:ascii="Arial" w:hAnsi="Arial" w:hint="cs"/>
                <w:sz w:val="26"/>
                <w:szCs w:val="26"/>
                <w:rtl/>
                <w:lang w:bidi="ar-MA"/>
              </w:rPr>
              <w:t>.</w:t>
            </w:r>
          </w:p>
        </w:tc>
        <w:tc>
          <w:tcPr>
            <w:tcW w:w="9361" w:type="dxa"/>
          </w:tcPr>
          <w:p w:rsidR="00D839BC" w:rsidRPr="00D839BC" w:rsidP="00D839BC">
            <w:pPr>
              <w:numPr>
                <w:ilvl w:val="0"/>
                <w:numId w:val="3"/>
              </w:numPr>
              <w:tabs>
                <w:tab w:val="right" w:pos="2267"/>
              </w:tabs>
              <w:bidi/>
              <w:spacing w:after="0" w:line="240" w:lineRule="auto"/>
              <w:ind w:left="720" w:hanging="360"/>
              <w:contextualSpacing/>
              <w:jc w:val="both"/>
              <w:rPr>
                <w:rFonts w:ascii="Arial" w:hAnsi="Arial"/>
                <w:b/>
                <w:bCs/>
                <w:sz w:val="26"/>
                <w:szCs w:val="26"/>
              </w:rPr>
            </w:pPr>
            <w:r w:rsidRPr="00D839BC">
              <w:rPr>
                <w:rFonts w:ascii="Arial" w:hAnsi="Arial" w:hint="cs"/>
                <w:b/>
                <w:bCs/>
                <w:sz w:val="26"/>
                <w:szCs w:val="26"/>
                <w:rtl/>
              </w:rPr>
              <w:t>ملاحظة النص:</w:t>
            </w:r>
          </w:p>
          <w:p w:rsidR="00954ED6" w:rsidP="00954ED6">
            <w:pPr>
              <w:tabs>
                <w:tab w:val="right" w:pos="2267"/>
              </w:tabs>
              <w:bidi/>
              <w:spacing w:after="0" w:line="240" w:lineRule="auto"/>
              <w:jc w:val="both"/>
              <w:rPr>
                <w:rFonts w:ascii="Arial" w:hAnsi="Arial"/>
                <w:sz w:val="26"/>
                <w:szCs w:val="26"/>
                <w:rtl/>
              </w:rPr>
            </w:pPr>
            <w:r>
              <w:rPr>
                <w:rFonts w:ascii="Arial" w:hAnsi="Arial" w:hint="cs"/>
                <w:sz w:val="26"/>
                <w:szCs w:val="26"/>
                <w:rtl/>
              </w:rPr>
              <w:t>العنوان جملة اسمية</w:t>
            </w:r>
            <w:r w:rsidR="00DB4418">
              <w:rPr>
                <w:rFonts w:ascii="Arial" w:hAnsi="Arial" w:hint="cs"/>
                <w:sz w:val="26"/>
                <w:szCs w:val="26"/>
                <w:rtl/>
              </w:rPr>
              <w:t xml:space="preserve"> تتركب من (الفلاح</w:t>
            </w:r>
            <w:r w:rsidR="005128B6">
              <w:rPr>
                <w:rFonts w:ascii="Arial" w:hAnsi="Arial" w:hint="cs"/>
                <w:sz w:val="26"/>
                <w:szCs w:val="26"/>
                <w:rtl/>
              </w:rPr>
              <w:t xml:space="preserve">) </w:t>
            </w:r>
            <w:r w:rsidR="00DB4418">
              <w:rPr>
                <w:rFonts w:ascii="Arial" w:hAnsi="Arial" w:hint="cs"/>
                <w:sz w:val="26"/>
                <w:szCs w:val="26"/>
                <w:rtl/>
              </w:rPr>
              <w:t>مبتدأ مرفوع (المغربي</w:t>
            </w:r>
            <w:r w:rsidR="005128B6">
              <w:rPr>
                <w:rFonts w:ascii="Arial" w:hAnsi="Arial" w:hint="cs"/>
                <w:sz w:val="26"/>
                <w:szCs w:val="26"/>
                <w:rtl/>
              </w:rPr>
              <w:t>)</w:t>
            </w:r>
            <w:r w:rsidR="00D203DE">
              <w:rPr>
                <w:rFonts w:ascii="Arial" w:hAnsi="Arial" w:hint="cs"/>
                <w:sz w:val="26"/>
                <w:szCs w:val="26"/>
                <w:rtl/>
              </w:rPr>
              <w:t xml:space="preserve"> نعت تابع لمنعوته في إعرابه</w:t>
            </w:r>
            <w:r w:rsidR="00DB4418">
              <w:rPr>
                <w:rFonts w:ascii="Arial" w:hAnsi="Arial" w:hint="cs"/>
                <w:sz w:val="26"/>
                <w:szCs w:val="26"/>
                <w:rtl/>
              </w:rPr>
              <w:t xml:space="preserve"> </w:t>
            </w:r>
            <w:r w:rsidR="00D203DE">
              <w:rPr>
                <w:rFonts w:ascii="Arial" w:hAnsi="Arial" w:hint="cs"/>
                <w:sz w:val="26"/>
                <w:szCs w:val="26"/>
                <w:rtl/>
              </w:rPr>
              <w:t>وال</w:t>
            </w:r>
            <w:r w:rsidR="00DB4418">
              <w:rPr>
                <w:rFonts w:ascii="Arial" w:hAnsi="Arial" w:hint="cs"/>
                <w:sz w:val="26"/>
                <w:szCs w:val="26"/>
                <w:rtl/>
              </w:rPr>
              <w:t>خبر</w:t>
            </w:r>
            <w:r w:rsidR="00D203DE">
              <w:rPr>
                <w:rFonts w:ascii="Arial" w:hAnsi="Arial" w:hint="cs"/>
                <w:sz w:val="26"/>
                <w:szCs w:val="26"/>
                <w:rtl/>
              </w:rPr>
              <w:t xml:space="preserve"> محذوف تقديره ما سيأتي في النص</w:t>
            </w:r>
            <w:r w:rsidR="00BA1ADE">
              <w:rPr>
                <w:rFonts w:ascii="Arial" w:hAnsi="Arial" w:hint="cs"/>
                <w:sz w:val="26"/>
                <w:szCs w:val="26"/>
                <w:rtl/>
              </w:rPr>
              <w:t>.</w:t>
            </w:r>
            <w:r w:rsidR="005128B6">
              <w:rPr>
                <w:rFonts w:ascii="Arial" w:hAnsi="Arial" w:hint="cs"/>
                <w:sz w:val="26"/>
                <w:szCs w:val="26"/>
                <w:rtl/>
              </w:rPr>
              <w:t xml:space="preserve"> </w:t>
            </w:r>
            <w:r>
              <w:rPr>
                <w:rFonts w:ascii="Arial" w:hAnsi="Arial" w:hint="cs"/>
                <w:sz w:val="26"/>
                <w:szCs w:val="26"/>
                <w:rtl/>
              </w:rPr>
              <w:t xml:space="preserve">ويوحي العنوان إلى شخصية الفلاح إشارة إلى الجد والعمل والتعب من أجل الحصول على منتوج آخر السنة، والمغربي تؤكد على أن الفلاح الذي سيتحدث عنه الشاعر من المغرب. </w:t>
            </w:r>
          </w:p>
          <w:p w:rsidR="00954ED6" w:rsidP="00954ED6">
            <w:pPr>
              <w:tabs>
                <w:tab w:val="right" w:pos="2267"/>
              </w:tabs>
              <w:bidi/>
              <w:spacing w:after="0" w:line="240" w:lineRule="auto"/>
              <w:jc w:val="both"/>
              <w:rPr>
                <w:rFonts w:ascii="Arial" w:hAnsi="Arial"/>
                <w:sz w:val="26"/>
                <w:szCs w:val="26"/>
                <w:rtl/>
              </w:rPr>
            </w:pPr>
            <w:r>
              <w:rPr>
                <w:rFonts w:ascii="Arial" w:hAnsi="Arial" w:hint="cs"/>
                <w:sz w:val="26"/>
                <w:szCs w:val="26"/>
                <w:rtl/>
              </w:rPr>
              <w:t>انطلاقا من العنوان والنظرة البصرية وبداية النص التي يعتبر فيها الشاعر أن الفلاح هو سيد الشعب والبلاد الذي يضح بالغالي من أجله، ورغم ذلك أصبح بتعاسته عبدا، من هنا نفترض أن علال الفاسي سيفي الفلاح المغربي حقه بإبراز صفاته ودوره داخل المجتمع</w:t>
            </w:r>
            <w:r w:rsidR="00ED4B17">
              <w:rPr>
                <w:rFonts w:ascii="Arial" w:hAnsi="Arial" w:hint="cs"/>
                <w:sz w:val="26"/>
                <w:szCs w:val="26"/>
                <w:rtl/>
              </w:rPr>
              <w:t xml:space="preserve">. اذن ماهي خصال هذا الفلاح؟ وما الخصائص المميزة لهذا النص؟ </w:t>
            </w:r>
            <w:r>
              <w:rPr>
                <w:rFonts w:ascii="Arial" w:hAnsi="Arial" w:hint="cs"/>
                <w:sz w:val="26"/>
                <w:szCs w:val="26"/>
                <w:rtl/>
              </w:rPr>
              <w:t xml:space="preserve"> </w:t>
            </w:r>
          </w:p>
          <w:p w:rsidR="003D389D" w:rsidRPr="003C1220" w:rsidP="00922E0D">
            <w:pPr>
              <w:tabs>
                <w:tab w:val="right" w:pos="2267"/>
              </w:tabs>
              <w:bidi/>
              <w:spacing w:after="0" w:line="240" w:lineRule="auto"/>
              <w:jc w:val="both"/>
              <w:rPr>
                <w:rFonts w:ascii="Arial" w:hAnsi="Arial"/>
                <w:sz w:val="26"/>
                <w:szCs w:val="26"/>
                <w:rtl/>
              </w:rPr>
            </w:pPr>
          </w:p>
        </w:tc>
        <w:tc>
          <w:tcPr>
            <w:tcW w:w="1166" w:type="dxa"/>
          </w:tcPr>
          <w:p w:rsidR="00073D38" w:rsidRPr="003C1220" w:rsidP="00073D38">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تقويم</w:t>
            </w:r>
          </w:p>
          <w:p w:rsidR="00073D38" w:rsidRPr="003C1220" w:rsidP="00295C58">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قدرةالمتعلم</w:t>
            </w:r>
          </w:p>
          <w:p w:rsidR="00073D38" w:rsidRPr="003C1220" w:rsidP="00595190">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على</w:t>
            </w:r>
            <w:r w:rsidRPr="003C1220" w:rsidR="00595190">
              <w:rPr>
                <w:rFonts w:ascii="Arial" w:hAnsi="Arial"/>
                <w:sz w:val="26"/>
                <w:szCs w:val="26"/>
                <w:rtl/>
                <w:lang w:bidi="ar-MA"/>
              </w:rPr>
              <w:t xml:space="preserve"> </w:t>
            </w:r>
            <w:r w:rsidRPr="003C1220">
              <w:rPr>
                <w:rFonts w:ascii="Arial" w:hAnsi="Arial"/>
                <w:sz w:val="26"/>
                <w:szCs w:val="26"/>
                <w:rtl/>
                <w:lang w:bidi="ar-MA"/>
              </w:rPr>
              <w:t>دراسة العنوان وصياغة فرضية مناسبة</w:t>
            </w:r>
          </w:p>
        </w:tc>
      </w:tr>
      <w:tr w:rsidTr="00791C7B">
        <w:tblPrEx>
          <w:tblW w:w="0" w:type="auto"/>
          <w:tblLook w:val="04A0"/>
        </w:tblPrEx>
        <w:trPr>
          <w:trHeight w:val="1898"/>
        </w:trPr>
        <w:tc>
          <w:tcPr>
            <w:tcW w:w="1383" w:type="dxa"/>
          </w:tcPr>
          <w:p w:rsidR="00F479C3" w:rsidRPr="003C1220" w:rsidP="00791C7B">
            <w:pPr>
              <w:tabs>
                <w:tab w:val="right" w:pos="2267"/>
              </w:tabs>
              <w:bidi/>
              <w:spacing w:after="0" w:line="240" w:lineRule="auto"/>
              <w:rPr>
                <w:rFonts w:ascii="Arial" w:hAnsi="Arial"/>
                <w:b/>
                <w:bCs/>
                <w:sz w:val="26"/>
                <w:szCs w:val="26"/>
                <w:rtl/>
                <w:lang w:bidi="ar-MA"/>
              </w:rPr>
            </w:pPr>
          </w:p>
          <w:p w:rsidR="00D839BC" w:rsidP="003D77A1">
            <w:pPr>
              <w:tabs>
                <w:tab w:val="right" w:pos="2267"/>
              </w:tabs>
              <w:bidi/>
              <w:spacing w:after="0" w:line="240" w:lineRule="auto"/>
              <w:jc w:val="center"/>
              <w:rPr>
                <w:rFonts w:ascii="Arial" w:hAnsi="Arial"/>
                <w:b/>
                <w:bCs/>
                <w:sz w:val="26"/>
                <w:szCs w:val="26"/>
                <w:rtl/>
                <w:lang w:bidi="ar-MA"/>
              </w:rPr>
            </w:pPr>
          </w:p>
          <w:p w:rsidR="00295C58" w:rsidRPr="003C1220" w:rsidP="00D839BC">
            <w:pPr>
              <w:tabs>
                <w:tab w:val="right" w:pos="2267"/>
              </w:tabs>
              <w:bidi/>
              <w:spacing w:after="0" w:line="240" w:lineRule="auto"/>
              <w:jc w:val="center"/>
              <w:rPr>
                <w:rFonts w:ascii="Arial" w:hAnsi="Arial"/>
                <w:b/>
                <w:bCs/>
                <w:sz w:val="26"/>
                <w:szCs w:val="26"/>
                <w:rtl/>
                <w:lang w:bidi="ar-MA"/>
              </w:rPr>
            </w:pPr>
            <w:r w:rsidRPr="003C1220">
              <w:rPr>
                <w:rFonts w:ascii="Arial" w:hAnsi="Arial"/>
                <w:b/>
                <w:bCs/>
                <w:sz w:val="26"/>
                <w:szCs w:val="26"/>
                <w:rtl/>
                <w:lang w:bidi="ar-MA"/>
              </w:rPr>
              <w:t>فهم النص</w:t>
            </w:r>
          </w:p>
        </w:tc>
        <w:tc>
          <w:tcPr>
            <w:tcW w:w="2156" w:type="dxa"/>
          </w:tcPr>
          <w:p w:rsidR="00567119" w:rsidRPr="003C1220" w:rsidP="00567119">
            <w:pPr>
              <w:tabs>
                <w:tab w:val="right" w:pos="2267"/>
              </w:tabs>
              <w:bidi/>
              <w:spacing w:after="0" w:line="240" w:lineRule="auto"/>
              <w:rPr>
                <w:rFonts w:ascii="Arial" w:hAnsi="Arial"/>
                <w:sz w:val="26"/>
                <w:szCs w:val="26"/>
                <w:rtl/>
                <w:lang w:bidi="ar-MA"/>
              </w:rPr>
            </w:pPr>
          </w:p>
          <w:p w:rsidR="002C151B" w:rsidRPr="002C151B" w:rsidP="002C151B">
            <w:pPr>
              <w:tabs>
                <w:tab w:val="right" w:pos="2267"/>
              </w:tabs>
              <w:bidi/>
              <w:spacing w:after="0" w:line="240" w:lineRule="auto"/>
              <w:rPr>
                <w:rFonts w:ascii="Arial" w:hAnsi="Arial"/>
                <w:sz w:val="26"/>
                <w:szCs w:val="26"/>
                <w:rtl/>
                <w:lang w:bidi="ar-MA"/>
              </w:rPr>
            </w:pPr>
            <w:r w:rsidRPr="002C151B">
              <w:rPr>
                <w:rFonts w:ascii="Arial" w:hAnsi="Arial" w:hint="cs"/>
                <w:sz w:val="26"/>
                <w:szCs w:val="26"/>
                <w:rtl/>
                <w:lang w:bidi="ar-MA"/>
              </w:rPr>
              <w:t>-أن يكون المتعلم قادرا على:</w:t>
            </w:r>
          </w:p>
          <w:p w:rsidR="002C151B" w:rsidRPr="002C151B" w:rsidP="002C151B">
            <w:pPr>
              <w:tabs>
                <w:tab w:val="right" w:pos="2267"/>
              </w:tabs>
              <w:bidi/>
              <w:spacing w:after="0" w:line="240" w:lineRule="auto"/>
              <w:rPr>
                <w:rFonts w:ascii="Arial" w:hAnsi="Arial"/>
                <w:sz w:val="26"/>
                <w:szCs w:val="26"/>
                <w:rtl/>
                <w:lang w:bidi="ar-MA"/>
              </w:rPr>
            </w:pPr>
            <w:r w:rsidRPr="002C151B">
              <w:rPr>
                <w:rFonts w:ascii="Arial" w:hAnsi="Arial" w:hint="cs"/>
                <w:sz w:val="26"/>
                <w:szCs w:val="26"/>
                <w:rtl/>
                <w:lang w:bidi="ar-MA"/>
              </w:rPr>
              <w:t>- استخراج مضمون النص.</w:t>
            </w:r>
          </w:p>
          <w:p w:rsidR="00295C58" w:rsidRPr="003C1220" w:rsidP="002C151B">
            <w:pPr>
              <w:tabs>
                <w:tab w:val="right" w:pos="2267"/>
              </w:tabs>
              <w:bidi/>
              <w:spacing w:after="0" w:line="240" w:lineRule="auto"/>
              <w:rPr>
                <w:rFonts w:ascii="Arial" w:hAnsi="Arial"/>
                <w:sz w:val="26"/>
                <w:szCs w:val="26"/>
                <w:rtl/>
                <w:lang w:bidi="ar-MA"/>
              </w:rPr>
            </w:pPr>
          </w:p>
        </w:tc>
        <w:tc>
          <w:tcPr>
            <w:tcW w:w="2375" w:type="dxa"/>
          </w:tcPr>
          <w:p w:rsidR="00B027CE" w:rsidRPr="003C1220" w:rsidP="007974F7">
            <w:pPr>
              <w:tabs>
                <w:tab w:val="right" w:pos="2267"/>
              </w:tabs>
              <w:bidi/>
              <w:spacing w:after="0" w:line="240" w:lineRule="auto"/>
              <w:rPr>
                <w:rFonts w:ascii="Arial" w:hAnsi="Arial"/>
                <w:b/>
                <w:bCs/>
                <w:sz w:val="26"/>
                <w:szCs w:val="26"/>
                <w:rtl/>
                <w:lang w:bidi="ar-MA"/>
              </w:rPr>
            </w:pPr>
          </w:p>
          <w:p w:rsidR="002C151B" w:rsidRPr="002C151B" w:rsidP="002C151B">
            <w:pPr>
              <w:tabs>
                <w:tab w:val="right" w:pos="2267"/>
              </w:tabs>
              <w:bidi/>
              <w:spacing w:after="0" w:line="240" w:lineRule="auto"/>
              <w:rPr>
                <w:rFonts w:ascii="Arial" w:hAnsi="Arial"/>
                <w:sz w:val="26"/>
                <w:szCs w:val="26"/>
                <w:rtl/>
                <w:lang w:bidi="ar-MA"/>
              </w:rPr>
            </w:pPr>
            <w:r w:rsidRPr="002C151B">
              <w:rPr>
                <w:rFonts w:ascii="Arial" w:hAnsi="Arial" w:hint="cs"/>
                <w:sz w:val="26"/>
                <w:szCs w:val="26"/>
                <w:rtl/>
                <w:lang w:bidi="ar-MA"/>
              </w:rPr>
              <w:t>-ما مضمون هذا النص؟</w:t>
            </w:r>
          </w:p>
          <w:p w:rsidR="002C151B" w:rsidRPr="002C151B" w:rsidP="002C151B">
            <w:pPr>
              <w:tabs>
                <w:tab w:val="right" w:pos="2267"/>
              </w:tabs>
              <w:bidi/>
              <w:spacing w:after="0" w:line="240" w:lineRule="auto"/>
              <w:rPr>
                <w:rFonts w:ascii="Arial" w:hAnsi="Arial"/>
                <w:sz w:val="26"/>
                <w:szCs w:val="26"/>
                <w:rtl/>
                <w:lang w:bidi="ar-MA"/>
              </w:rPr>
            </w:pPr>
          </w:p>
          <w:p w:rsidR="00295C58" w:rsidP="002C151B">
            <w:pPr>
              <w:tabs>
                <w:tab w:val="right" w:pos="2267"/>
              </w:tabs>
              <w:bidi/>
              <w:spacing w:after="0" w:line="240" w:lineRule="auto"/>
              <w:rPr>
                <w:rFonts w:ascii="Arial" w:hAnsi="Arial"/>
                <w:sz w:val="26"/>
                <w:szCs w:val="26"/>
                <w:rtl/>
                <w:lang w:bidi="ar-MA"/>
              </w:rPr>
            </w:pPr>
          </w:p>
          <w:p w:rsidR="00092AA3" w:rsidP="00092AA3">
            <w:pPr>
              <w:tabs>
                <w:tab w:val="right" w:pos="2267"/>
              </w:tabs>
              <w:bidi/>
              <w:spacing w:after="0" w:line="240" w:lineRule="auto"/>
              <w:rPr>
                <w:rFonts w:ascii="Arial" w:hAnsi="Arial"/>
                <w:sz w:val="26"/>
                <w:szCs w:val="26"/>
                <w:rtl/>
                <w:lang w:bidi="ar-MA"/>
              </w:rPr>
            </w:pPr>
          </w:p>
          <w:p w:rsidR="00092AA3" w:rsidP="00092AA3">
            <w:pPr>
              <w:tabs>
                <w:tab w:val="right" w:pos="2267"/>
              </w:tabs>
              <w:bidi/>
              <w:spacing w:after="0" w:line="240" w:lineRule="auto"/>
              <w:rPr>
                <w:rFonts w:ascii="Arial" w:hAnsi="Arial"/>
                <w:sz w:val="26"/>
                <w:szCs w:val="26"/>
                <w:rtl/>
                <w:lang w:bidi="ar-MA"/>
              </w:rPr>
            </w:pPr>
          </w:p>
          <w:p w:rsidR="00092AA3" w:rsidRPr="003C1220" w:rsidP="00092AA3">
            <w:pPr>
              <w:tabs>
                <w:tab w:val="right" w:pos="2267"/>
              </w:tabs>
              <w:bidi/>
              <w:spacing w:after="0" w:line="240" w:lineRule="auto"/>
              <w:rPr>
                <w:rFonts w:ascii="Arial" w:hAnsi="Arial"/>
                <w:sz w:val="26"/>
                <w:szCs w:val="26"/>
                <w:rtl/>
                <w:lang w:bidi="ar-MA"/>
              </w:rPr>
            </w:pPr>
            <w:r>
              <w:rPr>
                <w:rFonts w:ascii="Arial" w:hAnsi="Arial" w:hint="cs"/>
                <w:sz w:val="26"/>
                <w:szCs w:val="26"/>
                <w:rtl/>
                <w:lang w:bidi="ar-MA"/>
              </w:rPr>
              <w:t>حدد الوحدات الدلالية:</w:t>
            </w:r>
          </w:p>
        </w:tc>
        <w:tc>
          <w:tcPr>
            <w:tcW w:w="9361" w:type="dxa"/>
          </w:tcPr>
          <w:p w:rsidR="00295C58" w:rsidRPr="00D839BC" w:rsidP="00817CA3">
            <w:pPr>
              <w:numPr>
                <w:ilvl w:val="0"/>
                <w:numId w:val="3"/>
              </w:numPr>
              <w:tabs>
                <w:tab w:val="right" w:pos="2267"/>
              </w:tabs>
              <w:bidi/>
              <w:spacing w:after="0" w:line="240" w:lineRule="auto"/>
              <w:ind w:left="720" w:hanging="360"/>
              <w:contextualSpacing/>
              <w:jc w:val="both"/>
              <w:rPr>
                <w:rFonts w:ascii="Arial" w:hAnsi="Arial"/>
                <w:b/>
                <w:bCs/>
                <w:sz w:val="26"/>
                <w:szCs w:val="26"/>
              </w:rPr>
            </w:pPr>
            <w:r w:rsidRPr="00D839BC">
              <w:rPr>
                <w:rFonts w:ascii="Arial" w:hAnsi="Arial" w:hint="cs"/>
                <w:b/>
                <w:bCs/>
                <w:sz w:val="26"/>
                <w:szCs w:val="26"/>
                <w:rtl/>
              </w:rPr>
              <w:t>فهم النص:</w:t>
            </w:r>
          </w:p>
          <w:p w:rsidR="00D839BC" w:rsidRPr="002C151B" w:rsidP="002C151B">
            <w:pPr>
              <w:numPr>
                <w:ilvl w:val="0"/>
                <w:numId w:val="5"/>
              </w:numPr>
              <w:tabs>
                <w:tab w:val="right" w:pos="2267"/>
              </w:tabs>
              <w:bidi/>
              <w:spacing w:after="0" w:line="240" w:lineRule="auto"/>
              <w:ind w:left="720" w:hanging="360"/>
              <w:contextualSpacing/>
              <w:jc w:val="both"/>
              <w:rPr>
                <w:rFonts w:ascii="Arial" w:hAnsi="Arial"/>
                <w:b/>
                <w:bCs/>
                <w:sz w:val="26"/>
                <w:szCs w:val="26"/>
                <w:rtl/>
              </w:rPr>
            </w:pPr>
            <w:r w:rsidRPr="002C151B">
              <w:rPr>
                <w:rFonts w:ascii="Arial" w:hAnsi="Arial" w:hint="cs"/>
                <w:b/>
                <w:bCs/>
                <w:sz w:val="26"/>
                <w:szCs w:val="26"/>
                <w:rtl/>
              </w:rPr>
              <w:t>مضمون النص</w:t>
            </w:r>
            <w:r w:rsidRPr="002C151B">
              <w:rPr>
                <w:rFonts w:ascii="Arial" w:hAnsi="Arial" w:hint="cs"/>
                <w:b/>
                <w:bCs/>
                <w:sz w:val="26"/>
                <w:szCs w:val="26"/>
                <w:rtl/>
              </w:rPr>
              <w:t>:</w:t>
            </w:r>
          </w:p>
          <w:p w:rsidR="00791C7B" w:rsidP="00791C7B">
            <w:pPr>
              <w:tabs>
                <w:tab w:val="right" w:pos="2267"/>
              </w:tabs>
              <w:bidi/>
              <w:spacing w:after="0" w:line="240" w:lineRule="auto"/>
              <w:jc w:val="both"/>
              <w:rPr>
                <w:rFonts w:ascii="Arial" w:hAnsi="Arial"/>
                <w:sz w:val="26"/>
                <w:szCs w:val="26"/>
                <w:rtl/>
              </w:rPr>
            </w:pPr>
            <w:r>
              <w:rPr>
                <w:rFonts w:ascii="Arial" w:hAnsi="Arial" w:hint="cs"/>
                <w:sz w:val="26"/>
                <w:szCs w:val="26"/>
                <w:rtl/>
              </w:rPr>
              <w:t>مدح الشاعر ا</w:t>
            </w:r>
            <w:r w:rsidR="001930CE">
              <w:rPr>
                <w:rFonts w:ascii="Arial" w:hAnsi="Arial" w:hint="cs"/>
                <w:sz w:val="26"/>
                <w:szCs w:val="26"/>
                <w:rtl/>
              </w:rPr>
              <w:t>لفلاح المغربي</w:t>
            </w:r>
            <w:r>
              <w:rPr>
                <w:rFonts w:ascii="Arial" w:hAnsi="Arial" w:hint="cs"/>
                <w:sz w:val="26"/>
                <w:szCs w:val="26"/>
                <w:rtl/>
              </w:rPr>
              <w:t xml:space="preserve"> ببيان أهمية هذه الفئة الاجتماعية في المجتمع</w:t>
            </w:r>
            <w:r w:rsidR="001930CE">
              <w:rPr>
                <w:rFonts w:ascii="Arial" w:hAnsi="Arial" w:hint="cs"/>
                <w:sz w:val="26"/>
                <w:szCs w:val="26"/>
                <w:rtl/>
              </w:rPr>
              <w:t>،</w:t>
            </w:r>
            <w:r>
              <w:rPr>
                <w:rFonts w:ascii="Arial" w:hAnsi="Arial" w:hint="cs"/>
                <w:sz w:val="26"/>
                <w:szCs w:val="26"/>
                <w:rtl/>
              </w:rPr>
              <w:t xml:space="preserve"> و</w:t>
            </w:r>
            <w:r w:rsidR="001930CE">
              <w:rPr>
                <w:rFonts w:ascii="Arial" w:hAnsi="Arial" w:hint="cs"/>
                <w:sz w:val="26"/>
                <w:szCs w:val="26"/>
                <w:rtl/>
              </w:rPr>
              <w:t xml:space="preserve">إبراز أهم </w:t>
            </w:r>
            <w:r w:rsidR="00756D6F">
              <w:rPr>
                <w:rFonts w:ascii="Arial" w:hAnsi="Arial" w:hint="cs"/>
                <w:sz w:val="26"/>
                <w:szCs w:val="26"/>
                <w:rtl/>
              </w:rPr>
              <w:t>صفات</w:t>
            </w:r>
            <w:r w:rsidR="001930CE">
              <w:rPr>
                <w:rFonts w:ascii="Arial" w:hAnsi="Arial" w:hint="cs"/>
                <w:sz w:val="26"/>
                <w:szCs w:val="26"/>
                <w:rtl/>
              </w:rPr>
              <w:t>ه ال</w:t>
            </w:r>
            <w:r>
              <w:rPr>
                <w:rFonts w:ascii="Arial" w:hAnsi="Arial" w:hint="cs"/>
                <w:sz w:val="26"/>
                <w:szCs w:val="26"/>
                <w:rtl/>
              </w:rPr>
              <w:t>تي تميزه سواء العملية المتمثلة في الجد والعمل أوالمعنوية كالطيبة والتضحية</w:t>
            </w:r>
            <w:r w:rsidR="00D839BC">
              <w:rPr>
                <w:rFonts w:ascii="Arial" w:hAnsi="Arial" w:hint="cs"/>
                <w:sz w:val="26"/>
                <w:szCs w:val="26"/>
                <w:rtl/>
              </w:rPr>
              <w:t>.</w:t>
            </w:r>
            <w:r>
              <w:rPr>
                <w:rFonts w:ascii="Arial" w:hAnsi="Arial" w:hint="cs"/>
                <w:sz w:val="26"/>
                <w:szCs w:val="26"/>
                <w:rtl/>
              </w:rPr>
              <w:t xml:space="preserve"> مع تأكيده على الخدمات التي يقدمها للشعب دون كلل أو ملل رغم الصعوبات والمشاكل التي يواجهها.</w:t>
            </w:r>
          </w:p>
          <w:p w:rsidR="0078435E" w:rsidRPr="00092AA3" w:rsidP="0078435E">
            <w:pPr>
              <w:numPr>
                <w:ilvl w:val="0"/>
                <w:numId w:val="5"/>
              </w:numPr>
              <w:tabs>
                <w:tab w:val="right" w:pos="2267"/>
              </w:tabs>
              <w:bidi/>
              <w:spacing w:after="0" w:line="240" w:lineRule="auto"/>
              <w:ind w:left="720" w:hanging="360"/>
              <w:contextualSpacing/>
              <w:jc w:val="both"/>
              <w:rPr>
                <w:rFonts w:ascii="Arial" w:hAnsi="Arial"/>
                <w:b/>
                <w:bCs/>
                <w:sz w:val="26"/>
                <w:szCs w:val="26"/>
                <w:rtl/>
              </w:rPr>
            </w:pPr>
            <w:r w:rsidRPr="00092AA3">
              <w:rPr>
                <w:rFonts w:ascii="Arial" w:hAnsi="Arial" w:hint="cs"/>
                <w:b/>
                <w:bCs/>
                <w:sz w:val="26"/>
                <w:szCs w:val="26"/>
                <w:rtl/>
              </w:rPr>
              <w:t>الوحدات الدلالية:</w:t>
            </w:r>
          </w:p>
          <w:p w:rsidR="0078435E" w:rsidP="0078435E">
            <w:pPr>
              <w:tabs>
                <w:tab w:val="right" w:pos="2267"/>
              </w:tabs>
              <w:bidi/>
              <w:spacing w:after="0" w:line="240" w:lineRule="auto"/>
              <w:jc w:val="both"/>
              <w:rPr>
                <w:rFonts w:ascii="Arial" w:hAnsi="Arial"/>
                <w:sz w:val="26"/>
                <w:szCs w:val="26"/>
                <w:rtl/>
              </w:rPr>
            </w:pPr>
            <w:r>
              <w:rPr>
                <w:rFonts w:ascii="Arial" w:hAnsi="Arial" w:hint="cs"/>
                <w:sz w:val="26"/>
                <w:szCs w:val="26"/>
                <w:rtl/>
              </w:rPr>
              <w:t>الوحدة الأولى (من البيت الأول إلى البيت الثاني): مدح الشاعر للفلاح المغربي واعتبره سيد الشعب</w:t>
            </w:r>
            <w:r w:rsidR="00092AA3">
              <w:rPr>
                <w:rFonts w:ascii="Arial" w:hAnsi="Arial" w:hint="cs"/>
                <w:sz w:val="26"/>
                <w:szCs w:val="26"/>
                <w:rtl/>
              </w:rPr>
              <w:t xml:space="preserve"> وروح الحياة؛</w:t>
            </w:r>
          </w:p>
          <w:p w:rsidR="0078435E" w:rsidP="0078435E">
            <w:pPr>
              <w:tabs>
                <w:tab w:val="right" w:pos="2267"/>
              </w:tabs>
              <w:bidi/>
              <w:spacing w:after="0" w:line="240" w:lineRule="auto"/>
              <w:jc w:val="both"/>
              <w:rPr>
                <w:rFonts w:ascii="Arial" w:hAnsi="Arial"/>
                <w:sz w:val="26"/>
                <w:szCs w:val="26"/>
                <w:rtl/>
              </w:rPr>
            </w:pPr>
            <w:r>
              <w:rPr>
                <w:rFonts w:ascii="Arial" w:hAnsi="Arial" w:hint="cs"/>
                <w:sz w:val="26"/>
                <w:szCs w:val="26"/>
                <w:rtl/>
              </w:rPr>
              <w:t>الوحدة الثانية (من البيت الثالث إلى البيت العاشر):</w:t>
            </w:r>
            <w:r w:rsidR="00092AA3">
              <w:rPr>
                <w:rFonts w:ascii="Arial" w:hAnsi="Arial" w:hint="cs"/>
                <w:sz w:val="26"/>
                <w:szCs w:val="26"/>
                <w:rtl/>
              </w:rPr>
              <w:t xml:space="preserve"> </w:t>
            </w:r>
            <w:r>
              <w:rPr>
                <w:rFonts w:ascii="Arial" w:hAnsi="Arial" w:hint="cs"/>
                <w:sz w:val="26"/>
                <w:szCs w:val="26"/>
                <w:rtl/>
              </w:rPr>
              <w:t xml:space="preserve">تأكيد الشاعر على التضحيات </w:t>
            </w:r>
            <w:r w:rsidR="00092AA3">
              <w:rPr>
                <w:rFonts w:ascii="Arial" w:hAnsi="Arial" w:hint="cs"/>
                <w:sz w:val="26"/>
                <w:szCs w:val="26"/>
                <w:rtl/>
              </w:rPr>
              <w:t>و</w:t>
            </w:r>
            <w:r>
              <w:rPr>
                <w:rFonts w:ascii="Arial" w:hAnsi="Arial" w:hint="cs"/>
                <w:sz w:val="26"/>
                <w:szCs w:val="26"/>
                <w:rtl/>
              </w:rPr>
              <w:t xml:space="preserve">الخدمات التي يقدمها الفلاح المغربي صيفا وشتاء من أجل تحقيق هدفه؛  </w:t>
            </w:r>
          </w:p>
          <w:p w:rsidR="0078435E" w:rsidRPr="004040CE" w:rsidP="0078435E">
            <w:pPr>
              <w:tabs>
                <w:tab w:val="right" w:pos="2267"/>
              </w:tabs>
              <w:bidi/>
              <w:spacing w:after="0" w:line="240" w:lineRule="auto"/>
              <w:jc w:val="both"/>
              <w:rPr>
                <w:rFonts w:ascii="Arial" w:hAnsi="Arial"/>
                <w:sz w:val="26"/>
                <w:szCs w:val="26"/>
                <w:rtl/>
              </w:rPr>
            </w:pPr>
            <w:r>
              <w:rPr>
                <w:rFonts w:ascii="Arial" w:hAnsi="Arial" w:hint="cs"/>
                <w:sz w:val="26"/>
                <w:szCs w:val="26"/>
                <w:rtl/>
              </w:rPr>
              <w:t>الوحدة الثالثة (من البيت الحادي عشر إلى البيت الرابع عشر):</w:t>
            </w:r>
            <w:r w:rsidR="00092AA3">
              <w:rPr>
                <w:rFonts w:ascii="Arial" w:hAnsi="Arial" w:hint="cs"/>
                <w:sz w:val="26"/>
                <w:szCs w:val="26"/>
                <w:rtl/>
              </w:rPr>
              <w:t xml:space="preserve"> إبراز الشاعر مدى ارتباط الفلاح المغربي بدينه وحبه لعمله دون غش. </w:t>
            </w:r>
            <w:r>
              <w:rPr>
                <w:rFonts w:ascii="Arial" w:hAnsi="Arial" w:hint="cs"/>
                <w:sz w:val="26"/>
                <w:szCs w:val="26"/>
                <w:rtl/>
              </w:rPr>
              <w:t xml:space="preserve"> </w:t>
            </w:r>
          </w:p>
        </w:tc>
        <w:tc>
          <w:tcPr>
            <w:tcW w:w="1166" w:type="dxa"/>
          </w:tcPr>
          <w:p w:rsidR="00D839BC" w:rsidP="00791C7B">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أقوم</w:t>
            </w:r>
          </w:p>
          <w:p w:rsidR="004040CE" w:rsidP="00791C7B">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مدى</w:t>
            </w:r>
          </w:p>
          <w:p w:rsidR="00D839BC" w:rsidP="00791C7B">
            <w:pPr>
              <w:tabs>
                <w:tab w:val="right" w:pos="2267"/>
              </w:tabs>
              <w:bidi/>
              <w:spacing w:after="0" w:line="240" w:lineRule="auto"/>
              <w:jc w:val="center"/>
              <w:rPr>
                <w:rFonts w:ascii="Arial" w:hAnsi="Arial"/>
                <w:sz w:val="26"/>
                <w:szCs w:val="26"/>
                <w:rtl/>
                <w:lang w:bidi="ar-MA"/>
              </w:rPr>
            </w:pPr>
            <w:r>
              <w:rPr>
                <w:rFonts w:ascii="Arial" w:hAnsi="Arial" w:hint="cs"/>
                <w:sz w:val="26"/>
                <w:szCs w:val="26"/>
                <w:rtl/>
                <w:lang w:bidi="ar-MA"/>
              </w:rPr>
              <w:t xml:space="preserve"> </w:t>
            </w:r>
            <w:r w:rsidRPr="003C1220" w:rsidR="00567119">
              <w:rPr>
                <w:rFonts w:ascii="Arial" w:hAnsi="Arial"/>
                <w:sz w:val="26"/>
                <w:szCs w:val="26"/>
                <w:rtl/>
                <w:lang w:bidi="ar-MA"/>
              </w:rPr>
              <w:t>فهم</w:t>
            </w:r>
          </w:p>
          <w:p w:rsidR="00D839BC" w:rsidP="00791C7B">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المتعلم</w:t>
            </w:r>
          </w:p>
          <w:p w:rsidR="00D839BC" w:rsidP="00791C7B">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لأفكار</w:t>
            </w:r>
          </w:p>
          <w:p w:rsidR="00567119" w:rsidRPr="003C1220" w:rsidP="00D839BC">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النص</w:t>
            </w:r>
          </w:p>
        </w:tc>
      </w:tr>
      <w:tr w:rsidTr="0078435E">
        <w:tblPrEx>
          <w:tblW w:w="0" w:type="auto"/>
          <w:tblLook w:val="04A0"/>
        </w:tblPrEx>
        <w:trPr>
          <w:trHeight w:val="7370"/>
        </w:trPr>
        <w:tc>
          <w:tcPr>
            <w:tcW w:w="1383" w:type="dxa"/>
          </w:tcPr>
          <w:p w:rsidR="00B027CE" w:rsidRPr="003C1220" w:rsidP="007974F7">
            <w:pPr>
              <w:tabs>
                <w:tab w:val="right" w:pos="2267"/>
              </w:tabs>
              <w:bidi/>
              <w:spacing w:after="0" w:line="240" w:lineRule="auto"/>
              <w:rPr>
                <w:rFonts w:ascii="Arial" w:hAnsi="Arial"/>
                <w:b/>
                <w:bCs/>
                <w:sz w:val="26"/>
                <w:szCs w:val="26"/>
                <w:rtl/>
                <w:lang w:bidi="ar-MA"/>
              </w:rPr>
            </w:pPr>
          </w:p>
          <w:p w:rsidR="00B027CE" w:rsidRPr="003C1220" w:rsidP="00B027CE">
            <w:pPr>
              <w:tabs>
                <w:tab w:val="right" w:pos="2267"/>
              </w:tabs>
              <w:bidi/>
              <w:spacing w:after="0" w:line="240" w:lineRule="auto"/>
              <w:rPr>
                <w:rFonts w:ascii="Arial" w:hAnsi="Arial"/>
                <w:b/>
                <w:bCs/>
                <w:sz w:val="26"/>
                <w:szCs w:val="26"/>
                <w:rtl/>
                <w:lang w:bidi="ar-MA"/>
              </w:rPr>
            </w:pPr>
          </w:p>
          <w:p w:rsidR="00B027CE" w:rsidRPr="003C1220" w:rsidP="00B027CE">
            <w:pPr>
              <w:tabs>
                <w:tab w:val="right" w:pos="2267"/>
              </w:tabs>
              <w:bidi/>
              <w:spacing w:after="0" w:line="240" w:lineRule="auto"/>
              <w:rPr>
                <w:rFonts w:ascii="Arial" w:hAnsi="Arial"/>
                <w:b/>
                <w:bCs/>
                <w:sz w:val="26"/>
                <w:szCs w:val="26"/>
                <w:rtl/>
                <w:lang w:bidi="ar-MA"/>
              </w:rPr>
            </w:pPr>
          </w:p>
          <w:p w:rsidR="000B31FB" w:rsidRPr="003C1220" w:rsidP="00B027CE">
            <w:pPr>
              <w:tabs>
                <w:tab w:val="right" w:pos="2267"/>
              </w:tabs>
              <w:bidi/>
              <w:spacing w:after="0" w:line="240" w:lineRule="auto"/>
              <w:jc w:val="center"/>
              <w:rPr>
                <w:rFonts w:ascii="Arial" w:hAnsi="Arial"/>
                <w:b/>
                <w:bCs/>
                <w:sz w:val="26"/>
                <w:szCs w:val="26"/>
                <w:rtl/>
                <w:lang w:bidi="ar-MA"/>
              </w:rPr>
            </w:pPr>
          </w:p>
          <w:p w:rsidR="000B31FB" w:rsidRPr="003C1220" w:rsidP="000B31FB">
            <w:pPr>
              <w:tabs>
                <w:tab w:val="right" w:pos="2267"/>
              </w:tabs>
              <w:bidi/>
              <w:spacing w:after="0" w:line="240" w:lineRule="auto"/>
              <w:jc w:val="center"/>
              <w:rPr>
                <w:rFonts w:ascii="Arial" w:hAnsi="Arial"/>
                <w:b/>
                <w:bCs/>
                <w:sz w:val="26"/>
                <w:szCs w:val="26"/>
                <w:rtl/>
                <w:lang w:bidi="ar-MA"/>
              </w:rPr>
            </w:pPr>
          </w:p>
          <w:p w:rsidR="000B31FB" w:rsidP="000B31FB">
            <w:pPr>
              <w:tabs>
                <w:tab w:val="right" w:pos="2267"/>
              </w:tabs>
              <w:bidi/>
              <w:spacing w:after="0" w:line="240" w:lineRule="auto"/>
              <w:jc w:val="center"/>
              <w:rPr>
                <w:rFonts w:ascii="Arial" w:hAnsi="Arial"/>
                <w:b/>
                <w:bCs/>
                <w:sz w:val="26"/>
                <w:szCs w:val="26"/>
                <w:rtl/>
                <w:lang w:bidi="ar-MA"/>
              </w:rPr>
            </w:pPr>
          </w:p>
          <w:p w:rsidR="00D217F2" w:rsidP="00D217F2">
            <w:pPr>
              <w:tabs>
                <w:tab w:val="right" w:pos="2267"/>
              </w:tabs>
              <w:bidi/>
              <w:spacing w:after="0" w:line="240" w:lineRule="auto"/>
              <w:jc w:val="center"/>
              <w:rPr>
                <w:rFonts w:ascii="Arial" w:hAnsi="Arial"/>
                <w:b/>
                <w:bCs/>
                <w:sz w:val="26"/>
                <w:szCs w:val="26"/>
                <w:rtl/>
                <w:lang w:bidi="ar-MA"/>
              </w:rPr>
            </w:pPr>
          </w:p>
          <w:p w:rsidR="00D217F2" w:rsidP="00D217F2">
            <w:pPr>
              <w:tabs>
                <w:tab w:val="right" w:pos="2267"/>
              </w:tabs>
              <w:bidi/>
              <w:spacing w:after="0" w:line="240" w:lineRule="auto"/>
              <w:jc w:val="center"/>
              <w:rPr>
                <w:rFonts w:ascii="Arial" w:hAnsi="Arial"/>
                <w:b/>
                <w:bCs/>
                <w:sz w:val="26"/>
                <w:szCs w:val="26"/>
                <w:rtl/>
                <w:lang w:bidi="ar-MA"/>
              </w:rPr>
            </w:pPr>
          </w:p>
          <w:p w:rsidR="00D217F2" w:rsidP="00D217F2">
            <w:pPr>
              <w:tabs>
                <w:tab w:val="right" w:pos="2267"/>
              </w:tabs>
              <w:bidi/>
              <w:spacing w:after="0" w:line="240" w:lineRule="auto"/>
              <w:jc w:val="center"/>
              <w:rPr>
                <w:rFonts w:ascii="Arial" w:hAnsi="Arial"/>
                <w:b/>
                <w:bCs/>
                <w:sz w:val="26"/>
                <w:szCs w:val="26"/>
                <w:rtl/>
                <w:lang w:bidi="ar-MA"/>
              </w:rPr>
            </w:pPr>
          </w:p>
          <w:p w:rsidR="00D217F2" w:rsidRPr="003C1220" w:rsidP="00D217F2">
            <w:pPr>
              <w:tabs>
                <w:tab w:val="right" w:pos="2267"/>
              </w:tabs>
              <w:bidi/>
              <w:spacing w:after="0" w:line="240" w:lineRule="auto"/>
              <w:jc w:val="center"/>
              <w:rPr>
                <w:rFonts w:ascii="Arial" w:hAnsi="Arial"/>
                <w:b/>
                <w:bCs/>
                <w:sz w:val="26"/>
                <w:szCs w:val="26"/>
                <w:rtl/>
                <w:lang w:bidi="ar-MA"/>
              </w:rPr>
            </w:pPr>
          </w:p>
          <w:p w:rsidR="000B31FB" w:rsidRPr="003C1220" w:rsidP="000B31FB">
            <w:pPr>
              <w:tabs>
                <w:tab w:val="right" w:pos="2267"/>
              </w:tabs>
              <w:bidi/>
              <w:spacing w:after="0" w:line="240" w:lineRule="auto"/>
              <w:jc w:val="center"/>
              <w:rPr>
                <w:rFonts w:ascii="Arial" w:hAnsi="Arial"/>
                <w:b/>
                <w:bCs/>
                <w:sz w:val="26"/>
                <w:szCs w:val="26"/>
                <w:rtl/>
                <w:lang w:bidi="ar-MA"/>
              </w:rPr>
            </w:pPr>
          </w:p>
          <w:p w:rsidR="000B31FB" w:rsidRPr="003C1220" w:rsidP="000B31FB">
            <w:pPr>
              <w:tabs>
                <w:tab w:val="right" w:pos="2267"/>
              </w:tabs>
              <w:bidi/>
              <w:spacing w:after="0" w:line="240" w:lineRule="auto"/>
              <w:jc w:val="center"/>
              <w:rPr>
                <w:rFonts w:ascii="Arial" w:hAnsi="Arial"/>
                <w:b/>
                <w:bCs/>
                <w:sz w:val="26"/>
                <w:szCs w:val="26"/>
                <w:rtl/>
                <w:lang w:bidi="ar-MA"/>
              </w:rPr>
            </w:pPr>
          </w:p>
          <w:p w:rsidR="00B027CE" w:rsidRPr="003C1220" w:rsidP="000B31FB">
            <w:pPr>
              <w:tabs>
                <w:tab w:val="right" w:pos="2267"/>
              </w:tabs>
              <w:bidi/>
              <w:spacing w:after="0" w:line="240" w:lineRule="auto"/>
              <w:jc w:val="center"/>
              <w:rPr>
                <w:rFonts w:ascii="Arial" w:hAnsi="Arial"/>
                <w:b/>
                <w:bCs/>
                <w:sz w:val="26"/>
                <w:szCs w:val="26"/>
                <w:rtl/>
                <w:lang w:bidi="ar-MA"/>
              </w:rPr>
            </w:pPr>
            <w:r w:rsidRPr="003C1220">
              <w:rPr>
                <w:rFonts w:ascii="Arial" w:hAnsi="Arial"/>
                <w:b/>
                <w:bCs/>
                <w:sz w:val="26"/>
                <w:szCs w:val="26"/>
                <w:rtl/>
                <w:lang w:bidi="ar-MA"/>
              </w:rPr>
              <w:t>تحليل النص</w:t>
            </w:r>
          </w:p>
        </w:tc>
        <w:tc>
          <w:tcPr>
            <w:tcW w:w="2156" w:type="dxa"/>
          </w:tcPr>
          <w:p w:rsidR="00A90FF1" w:rsidP="00A90FF1">
            <w:pPr>
              <w:tabs>
                <w:tab w:val="right" w:pos="2267"/>
              </w:tabs>
              <w:bidi/>
              <w:spacing w:after="0" w:line="240" w:lineRule="auto"/>
              <w:rPr>
                <w:rFonts w:ascii="Arial" w:hAnsi="Arial"/>
                <w:sz w:val="26"/>
                <w:szCs w:val="26"/>
                <w:rtl/>
                <w:lang w:bidi="ar-MA"/>
              </w:rPr>
            </w:pPr>
          </w:p>
          <w:p w:rsidR="00A90FF1" w:rsidRPr="00A90FF1" w:rsidP="00D217F2">
            <w:pPr>
              <w:tabs>
                <w:tab w:val="right" w:pos="2267"/>
              </w:tabs>
              <w:bidi/>
              <w:spacing w:after="0" w:line="240" w:lineRule="auto"/>
              <w:rPr>
                <w:rFonts w:ascii="Arial" w:hAnsi="Arial"/>
                <w:sz w:val="26"/>
                <w:szCs w:val="26"/>
                <w:rtl/>
                <w:lang w:bidi="ar-MA"/>
              </w:rPr>
            </w:pPr>
            <w:r w:rsidRPr="00A90FF1">
              <w:rPr>
                <w:rFonts w:ascii="Arial" w:hAnsi="Arial" w:hint="cs"/>
                <w:sz w:val="26"/>
                <w:szCs w:val="26"/>
                <w:rtl/>
                <w:lang w:bidi="ar-MA"/>
              </w:rPr>
              <w:t>أن يكون المتعلم قادرا على:</w:t>
            </w:r>
          </w:p>
          <w:p w:rsidR="00A90FF1" w:rsidRPr="00A90FF1" w:rsidP="00A90FF1">
            <w:pPr>
              <w:numPr>
                <w:ilvl w:val="0"/>
                <w:numId w:val="6"/>
              </w:numPr>
              <w:tabs>
                <w:tab w:val="right" w:pos="2267"/>
              </w:tabs>
              <w:bidi/>
              <w:spacing w:after="0" w:line="240" w:lineRule="auto"/>
              <w:ind w:left="435" w:hanging="360"/>
              <w:contextualSpacing/>
              <w:rPr>
                <w:rFonts w:ascii="Arial" w:hAnsi="Arial"/>
                <w:sz w:val="26"/>
                <w:szCs w:val="26"/>
                <w:rtl/>
                <w:lang w:bidi="ar-MA"/>
              </w:rPr>
            </w:pPr>
            <w:r w:rsidRPr="00A90FF1">
              <w:rPr>
                <w:rFonts w:ascii="Arial" w:hAnsi="Arial" w:hint="cs"/>
                <w:sz w:val="26"/>
                <w:szCs w:val="26"/>
                <w:rtl/>
                <w:lang w:bidi="ar-MA"/>
              </w:rPr>
              <w:t xml:space="preserve">تحليل القصيدة </w:t>
            </w:r>
          </w:p>
          <w:p w:rsidR="00A90FF1" w:rsidRPr="00A90FF1" w:rsidP="00A90FF1">
            <w:pPr>
              <w:tabs>
                <w:tab w:val="right" w:pos="2267"/>
              </w:tabs>
              <w:bidi/>
              <w:spacing w:after="0" w:line="240" w:lineRule="auto"/>
              <w:rPr>
                <w:rFonts w:ascii="Arial" w:hAnsi="Arial"/>
                <w:sz w:val="26"/>
                <w:szCs w:val="26"/>
                <w:rtl/>
                <w:lang w:bidi="ar-MA"/>
              </w:rPr>
            </w:pPr>
          </w:p>
          <w:p w:rsidR="00A90FF1" w:rsidRPr="00A90FF1" w:rsidP="00A90FF1">
            <w:pPr>
              <w:tabs>
                <w:tab w:val="right" w:pos="2267"/>
              </w:tabs>
              <w:bidi/>
              <w:spacing w:after="0" w:line="240" w:lineRule="auto"/>
              <w:rPr>
                <w:rFonts w:ascii="Arial" w:hAnsi="Arial"/>
                <w:sz w:val="26"/>
                <w:szCs w:val="26"/>
                <w:rtl/>
                <w:lang w:bidi="ar-MA"/>
              </w:rPr>
            </w:pPr>
            <w:r w:rsidRPr="00A90FF1">
              <w:rPr>
                <w:rFonts w:ascii="Arial" w:hAnsi="Arial" w:hint="cs"/>
                <w:sz w:val="26"/>
                <w:szCs w:val="26"/>
                <w:rtl/>
                <w:lang w:bidi="ar-MA"/>
              </w:rPr>
              <w:t xml:space="preserve">واستخراج الحقول </w:t>
            </w:r>
          </w:p>
          <w:p w:rsidR="00A90FF1" w:rsidRPr="00A90FF1" w:rsidP="00A90FF1">
            <w:pPr>
              <w:tabs>
                <w:tab w:val="right" w:pos="2267"/>
              </w:tabs>
              <w:bidi/>
              <w:spacing w:after="0" w:line="240" w:lineRule="auto"/>
              <w:rPr>
                <w:rFonts w:ascii="Arial" w:hAnsi="Arial"/>
                <w:sz w:val="26"/>
                <w:szCs w:val="26"/>
                <w:rtl/>
                <w:lang w:bidi="ar-MA"/>
              </w:rPr>
            </w:pPr>
          </w:p>
          <w:p w:rsidR="00A90FF1" w:rsidRPr="00A90FF1" w:rsidP="00A90FF1">
            <w:pPr>
              <w:tabs>
                <w:tab w:val="right" w:pos="2267"/>
              </w:tabs>
              <w:bidi/>
              <w:spacing w:after="0" w:line="240" w:lineRule="auto"/>
              <w:rPr>
                <w:rFonts w:ascii="Arial" w:hAnsi="Arial"/>
                <w:sz w:val="26"/>
                <w:szCs w:val="26"/>
                <w:rtl/>
                <w:lang w:bidi="ar-MA"/>
              </w:rPr>
            </w:pPr>
            <w:r w:rsidRPr="00A90FF1">
              <w:rPr>
                <w:rFonts w:ascii="Arial" w:hAnsi="Arial" w:hint="cs"/>
                <w:sz w:val="26"/>
                <w:szCs w:val="26"/>
                <w:rtl/>
                <w:lang w:bidi="ar-MA"/>
              </w:rPr>
              <w:t>الدلالية والعلاقة بينها.</w:t>
            </w:r>
          </w:p>
          <w:p w:rsidR="00A90FF1" w:rsidRPr="00A90FF1" w:rsidP="00A90FF1">
            <w:pPr>
              <w:tabs>
                <w:tab w:val="right" w:pos="2267"/>
              </w:tabs>
              <w:bidi/>
              <w:spacing w:after="0" w:line="240" w:lineRule="auto"/>
              <w:rPr>
                <w:rFonts w:ascii="Arial" w:hAnsi="Arial"/>
                <w:sz w:val="26"/>
                <w:szCs w:val="26"/>
                <w:rtl/>
                <w:lang w:bidi="ar-MA"/>
              </w:rPr>
            </w:pPr>
          </w:p>
          <w:p w:rsidR="00A90FF1" w:rsidRPr="00A90FF1" w:rsidP="00A90FF1">
            <w:pPr>
              <w:numPr>
                <w:ilvl w:val="0"/>
                <w:numId w:val="6"/>
              </w:numPr>
              <w:tabs>
                <w:tab w:val="right" w:pos="2267"/>
              </w:tabs>
              <w:bidi/>
              <w:spacing w:after="0" w:line="240" w:lineRule="auto"/>
              <w:ind w:left="435" w:hanging="360"/>
              <w:contextualSpacing/>
              <w:rPr>
                <w:rFonts w:ascii="Arial" w:hAnsi="Arial"/>
                <w:sz w:val="26"/>
                <w:szCs w:val="26"/>
                <w:rtl/>
                <w:lang w:bidi="ar-MA"/>
              </w:rPr>
            </w:pPr>
            <w:r w:rsidRPr="00A90FF1">
              <w:rPr>
                <w:rFonts w:ascii="Arial" w:hAnsi="Arial" w:hint="cs"/>
                <w:sz w:val="26"/>
                <w:szCs w:val="26"/>
                <w:rtl/>
                <w:lang w:bidi="ar-MA"/>
              </w:rPr>
              <w:t xml:space="preserve">وكذا استخلاص </w:t>
            </w:r>
          </w:p>
          <w:p w:rsidR="00A90FF1" w:rsidRPr="00A90FF1" w:rsidP="00A90FF1">
            <w:pPr>
              <w:tabs>
                <w:tab w:val="right" w:pos="2267"/>
              </w:tabs>
              <w:bidi/>
              <w:spacing w:after="0" w:line="240" w:lineRule="auto"/>
              <w:rPr>
                <w:rFonts w:ascii="Arial" w:hAnsi="Arial"/>
                <w:sz w:val="26"/>
                <w:szCs w:val="26"/>
                <w:rtl/>
                <w:lang w:bidi="ar-MA"/>
              </w:rPr>
            </w:pPr>
          </w:p>
          <w:p w:rsidR="00267CDE" w:rsidRPr="003C1220" w:rsidP="00A90FF1">
            <w:pPr>
              <w:tabs>
                <w:tab w:val="right" w:pos="2267"/>
              </w:tabs>
              <w:bidi/>
              <w:spacing w:after="0" w:line="240" w:lineRule="auto"/>
              <w:rPr>
                <w:rFonts w:ascii="Arial" w:hAnsi="Arial"/>
                <w:sz w:val="26"/>
                <w:szCs w:val="26"/>
                <w:rtl/>
                <w:lang w:bidi="ar-MA"/>
              </w:rPr>
            </w:pPr>
            <w:r w:rsidRPr="00A90FF1">
              <w:rPr>
                <w:rFonts w:ascii="Arial" w:hAnsi="Arial" w:hint="cs"/>
                <w:sz w:val="26"/>
                <w:szCs w:val="26"/>
                <w:rtl/>
                <w:lang w:bidi="ar-MA"/>
              </w:rPr>
              <w:t>الخصائص الفنية</w:t>
            </w:r>
            <w:r>
              <w:rPr>
                <w:rFonts w:ascii="Arial" w:hAnsi="Arial" w:hint="cs"/>
                <w:sz w:val="26"/>
                <w:szCs w:val="26"/>
                <w:rtl/>
                <w:lang w:bidi="ar-MA"/>
              </w:rPr>
              <w:t>.</w:t>
            </w:r>
          </w:p>
        </w:tc>
        <w:tc>
          <w:tcPr>
            <w:tcW w:w="2375" w:type="dxa"/>
          </w:tcPr>
          <w:p w:rsidR="00A90FF1" w:rsidP="00A90FF1">
            <w:pPr>
              <w:tabs>
                <w:tab w:val="right" w:pos="2267"/>
              </w:tabs>
              <w:bidi/>
              <w:spacing w:after="0" w:line="240" w:lineRule="auto"/>
              <w:rPr>
                <w:rFonts w:ascii="Arial" w:hAnsi="Arial"/>
                <w:b/>
                <w:bCs/>
                <w:sz w:val="26"/>
                <w:szCs w:val="26"/>
                <w:rtl/>
                <w:lang w:bidi="ar-MA"/>
              </w:rPr>
            </w:pPr>
          </w:p>
          <w:p w:rsidR="00D217F2" w:rsidP="00A90FF1">
            <w:pPr>
              <w:tabs>
                <w:tab w:val="right" w:pos="2267"/>
              </w:tabs>
              <w:bidi/>
              <w:spacing w:after="0" w:line="240" w:lineRule="auto"/>
              <w:rPr>
                <w:rFonts w:ascii="Arial" w:hAnsi="Arial"/>
                <w:sz w:val="26"/>
                <w:szCs w:val="26"/>
                <w:rtl/>
                <w:lang w:bidi="ar-MA"/>
              </w:rPr>
            </w:pPr>
          </w:p>
          <w:p w:rsidR="00A90FF1" w:rsidRPr="00A90FF1" w:rsidP="00D217F2">
            <w:pPr>
              <w:tabs>
                <w:tab w:val="right" w:pos="2267"/>
              </w:tabs>
              <w:bidi/>
              <w:spacing w:after="0" w:line="240" w:lineRule="auto"/>
              <w:rPr>
                <w:rFonts w:ascii="Arial" w:hAnsi="Arial"/>
                <w:sz w:val="26"/>
                <w:szCs w:val="26"/>
                <w:rtl/>
                <w:lang w:bidi="ar-MA"/>
              </w:rPr>
            </w:pPr>
            <w:r w:rsidRPr="00A90FF1">
              <w:rPr>
                <w:rFonts w:ascii="Arial" w:hAnsi="Arial" w:hint="cs"/>
                <w:sz w:val="26"/>
                <w:szCs w:val="26"/>
                <w:rtl/>
                <w:lang w:bidi="ar-MA"/>
              </w:rPr>
              <w:t>-ما الحقول الدلالية المهيمنة في النص؟</w:t>
            </w:r>
          </w:p>
          <w:p w:rsidR="00A90FF1" w:rsidRPr="00A90FF1" w:rsidP="00A90FF1">
            <w:pPr>
              <w:tabs>
                <w:tab w:val="right" w:pos="2267"/>
              </w:tabs>
              <w:bidi/>
              <w:spacing w:after="0" w:line="240" w:lineRule="auto"/>
              <w:rPr>
                <w:rFonts w:ascii="Arial" w:hAnsi="Arial"/>
                <w:sz w:val="26"/>
                <w:szCs w:val="26"/>
                <w:rtl/>
                <w:lang w:bidi="ar-MA"/>
              </w:rPr>
            </w:pPr>
            <w:r w:rsidRPr="00A90FF1">
              <w:rPr>
                <w:rFonts w:ascii="Arial" w:hAnsi="Arial" w:hint="cs"/>
                <w:sz w:val="26"/>
                <w:szCs w:val="26"/>
                <w:rtl/>
                <w:lang w:bidi="ar-MA"/>
              </w:rPr>
              <w:t>- ما الألفاظ والعبارات الدالة عليها؟</w:t>
            </w:r>
          </w:p>
          <w:p w:rsidR="00A90FF1" w:rsidRPr="00A90FF1" w:rsidP="00A90FF1">
            <w:pPr>
              <w:tabs>
                <w:tab w:val="right" w:pos="2267"/>
              </w:tabs>
              <w:bidi/>
              <w:spacing w:after="0" w:line="240" w:lineRule="auto"/>
              <w:rPr>
                <w:rFonts w:ascii="Arial" w:hAnsi="Arial"/>
                <w:sz w:val="26"/>
                <w:szCs w:val="26"/>
                <w:rtl/>
                <w:lang w:bidi="ar-MA"/>
              </w:rPr>
            </w:pPr>
            <w:r w:rsidRPr="00A90FF1">
              <w:rPr>
                <w:rFonts w:ascii="Arial" w:hAnsi="Arial" w:hint="cs"/>
                <w:sz w:val="26"/>
                <w:szCs w:val="26"/>
                <w:rtl/>
                <w:lang w:bidi="ar-MA"/>
              </w:rPr>
              <w:t>- ما العلاقة بينها؟</w:t>
            </w:r>
          </w:p>
          <w:p w:rsidR="00A90FF1" w:rsidRPr="00A90FF1" w:rsidP="00A90FF1">
            <w:pPr>
              <w:tabs>
                <w:tab w:val="right" w:pos="2267"/>
              </w:tabs>
              <w:bidi/>
              <w:spacing w:after="0" w:line="240" w:lineRule="auto"/>
              <w:rPr>
                <w:rFonts w:ascii="Arial" w:hAnsi="Arial"/>
                <w:sz w:val="26"/>
                <w:szCs w:val="26"/>
                <w:rtl/>
                <w:lang w:bidi="ar-MA"/>
              </w:rPr>
            </w:pPr>
          </w:p>
          <w:p w:rsidR="00A90FF1" w:rsidRPr="00A90FF1" w:rsidP="00A90FF1">
            <w:pPr>
              <w:tabs>
                <w:tab w:val="right" w:pos="2267"/>
              </w:tabs>
              <w:bidi/>
              <w:spacing w:after="0" w:line="240" w:lineRule="auto"/>
              <w:rPr>
                <w:rFonts w:ascii="Arial" w:hAnsi="Arial"/>
                <w:sz w:val="26"/>
                <w:szCs w:val="26"/>
                <w:rtl/>
                <w:lang w:bidi="ar-MA"/>
              </w:rPr>
            </w:pPr>
          </w:p>
          <w:p w:rsidR="00ED4B17" w:rsidP="00A90FF1">
            <w:pPr>
              <w:tabs>
                <w:tab w:val="right" w:pos="2267"/>
              </w:tabs>
              <w:bidi/>
              <w:spacing w:after="0" w:line="240" w:lineRule="auto"/>
              <w:rPr>
                <w:rFonts w:ascii="Arial" w:hAnsi="Arial"/>
                <w:sz w:val="26"/>
                <w:szCs w:val="26"/>
                <w:rtl/>
                <w:lang w:bidi="ar-MA"/>
              </w:rPr>
            </w:pPr>
          </w:p>
          <w:p w:rsidR="00A90FF1" w:rsidRPr="00A90FF1" w:rsidP="00ED4B17">
            <w:pPr>
              <w:tabs>
                <w:tab w:val="right" w:pos="2267"/>
              </w:tabs>
              <w:bidi/>
              <w:spacing w:after="0" w:line="240" w:lineRule="auto"/>
              <w:rPr>
                <w:rFonts w:ascii="Arial" w:hAnsi="Arial"/>
                <w:sz w:val="26"/>
                <w:szCs w:val="26"/>
                <w:rtl/>
                <w:lang w:bidi="ar-MA"/>
              </w:rPr>
            </w:pPr>
            <w:r w:rsidRPr="00A90FF1">
              <w:rPr>
                <w:rFonts w:ascii="Arial" w:hAnsi="Arial" w:hint="cs"/>
                <w:sz w:val="26"/>
                <w:szCs w:val="26"/>
                <w:rtl/>
                <w:lang w:bidi="ar-MA"/>
              </w:rPr>
              <w:t>- ما المظاهر الفنية والجمالية والأسلوبية التي اعتمدها الشاعر في قصيدته؟</w:t>
            </w:r>
          </w:p>
          <w:p w:rsidR="00D217F2" w:rsidP="00D217F2">
            <w:pPr>
              <w:tabs>
                <w:tab w:val="right" w:pos="2267"/>
              </w:tabs>
              <w:bidi/>
              <w:spacing w:after="0" w:line="240" w:lineRule="auto"/>
              <w:rPr>
                <w:rFonts w:ascii="Arial" w:hAnsi="Arial"/>
                <w:sz w:val="26"/>
                <w:szCs w:val="26"/>
                <w:rtl/>
                <w:lang w:bidi="ar-MA"/>
              </w:rPr>
            </w:pPr>
            <w:r>
              <w:rPr>
                <w:rFonts w:ascii="Arial" w:hAnsi="Arial" w:hint="cs"/>
                <w:sz w:val="26"/>
                <w:szCs w:val="26"/>
                <w:rtl/>
                <w:lang w:bidi="ar-MA"/>
              </w:rPr>
              <w:t>-الصور الفنية؛</w:t>
            </w:r>
          </w:p>
          <w:p w:rsidR="00D217F2" w:rsidP="00D217F2">
            <w:pPr>
              <w:tabs>
                <w:tab w:val="right" w:pos="2267"/>
              </w:tabs>
              <w:bidi/>
              <w:spacing w:after="0" w:line="240" w:lineRule="auto"/>
              <w:rPr>
                <w:rFonts w:ascii="Arial" w:hAnsi="Arial"/>
                <w:sz w:val="26"/>
                <w:szCs w:val="26"/>
                <w:rtl/>
                <w:lang w:bidi="ar-MA"/>
              </w:rPr>
            </w:pPr>
          </w:p>
          <w:p w:rsidR="00D217F2" w:rsidP="00D217F2">
            <w:pPr>
              <w:tabs>
                <w:tab w:val="right" w:pos="2267"/>
              </w:tabs>
              <w:bidi/>
              <w:spacing w:after="0" w:line="240" w:lineRule="auto"/>
              <w:rPr>
                <w:rFonts w:ascii="Arial" w:hAnsi="Arial"/>
                <w:sz w:val="26"/>
                <w:szCs w:val="26"/>
                <w:rtl/>
                <w:lang w:bidi="ar-MA"/>
              </w:rPr>
            </w:pPr>
          </w:p>
          <w:p w:rsidR="00D217F2" w:rsidP="00D217F2">
            <w:pPr>
              <w:tabs>
                <w:tab w:val="right" w:pos="2267"/>
              </w:tabs>
              <w:bidi/>
              <w:spacing w:after="0" w:line="240" w:lineRule="auto"/>
              <w:rPr>
                <w:rFonts w:ascii="Arial" w:hAnsi="Arial"/>
                <w:sz w:val="26"/>
                <w:szCs w:val="26"/>
                <w:rtl/>
                <w:lang w:bidi="ar-MA"/>
              </w:rPr>
            </w:pPr>
          </w:p>
          <w:p w:rsidR="00D217F2" w:rsidP="00D217F2">
            <w:pPr>
              <w:tabs>
                <w:tab w:val="right" w:pos="2267"/>
              </w:tabs>
              <w:bidi/>
              <w:spacing w:after="0" w:line="240" w:lineRule="auto"/>
              <w:rPr>
                <w:rFonts w:ascii="Arial" w:hAnsi="Arial"/>
                <w:sz w:val="26"/>
                <w:szCs w:val="26"/>
                <w:rtl/>
                <w:lang w:bidi="ar-MA"/>
              </w:rPr>
            </w:pPr>
            <w:r>
              <w:rPr>
                <w:rFonts w:ascii="Arial" w:hAnsi="Arial" w:hint="cs"/>
                <w:sz w:val="26"/>
                <w:szCs w:val="26"/>
                <w:rtl/>
                <w:lang w:bidi="ar-MA"/>
              </w:rPr>
              <w:t>-اجرد الجمل الاسمية والفعلية من النص وحدد المهيمن منها</w:t>
            </w:r>
            <w:r>
              <w:rPr>
                <w:rFonts w:ascii="Arial" w:hAnsi="Arial" w:hint="cs"/>
                <w:sz w:val="26"/>
                <w:szCs w:val="26"/>
                <w:rtl/>
                <w:lang w:bidi="ar-MA"/>
              </w:rPr>
              <w:t xml:space="preserve">؟ </w:t>
            </w:r>
          </w:p>
          <w:p w:rsidR="00D217F2" w:rsidRPr="00D217F2" w:rsidP="00D217F2">
            <w:pPr>
              <w:tabs>
                <w:tab w:val="right" w:pos="2267"/>
              </w:tabs>
              <w:bidi/>
              <w:spacing w:after="0" w:line="240" w:lineRule="auto"/>
              <w:rPr>
                <w:rFonts w:ascii="Arial" w:hAnsi="Arial"/>
                <w:sz w:val="26"/>
                <w:szCs w:val="26"/>
                <w:rtl/>
                <w:lang w:bidi="ar-MA"/>
              </w:rPr>
            </w:pPr>
          </w:p>
          <w:p w:rsidR="00D217F2" w:rsidP="00D217F2">
            <w:pPr>
              <w:tabs>
                <w:tab w:val="right" w:pos="2267"/>
              </w:tabs>
              <w:bidi/>
              <w:spacing w:after="0" w:line="240" w:lineRule="auto"/>
              <w:ind w:left="435"/>
              <w:contextualSpacing/>
              <w:rPr>
                <w:rFonts w:ascii="Arial" w:hAnsi="Arial"/>
                <w:sz w:val="26"/>
                <w:szCs w:val="26"/>
                <w:rtl/>
                <w:lang w:bidi="ar-MA"/>
              </w:rPr>
            </w:pPr>
          </w:p>
          <w:p w:rsidR="00267CDE" w:rsidRPr="00922E0D" w:rsidP="00922E0D">
            <w:pPr>
              <w:tabs>
                <w:tab w:val="right" w:pos="2267"/>
              </w:tabs>
              <w:bidi/>
              <w:spacing w:after="0" w:line="240" w:lineRule="auto"/>
              <w:rPr>
                <w:rFonts w:ascii="Arial" w:hAnsi="Arial"/>
                <w:sz w:val="26"/>
                <w:szCs w:val="26"/>
                <w:rtl/>
                <w:lang w:bidi="ar-MA"/>
              </w:rPr>
            </w:pPr>
            <w:r w:rsidRPr="00922E0D">
              <w:rPr>
                <w:rFonts w:ascii="Arial" w:hAnsi="Arial" w:hint="cs"/>
                <w:sz w:val="26"/>
                <w:szCs w:val="26"/>
                <w:rtl/>
                <w:lang w:bidi="ar-MA"/>
              </w:rPr>
              <w:t xml:space="preserve">      </w:t>
            </w:r>
          </w:p>
        </w:tc>
        <w:tc>
          <w:tcPr>
            <w:tcW w:w="9361" w:type="dxa"/>
          </w:tcPr>
          <w:p w:rsidR="004040CE" w:rsidP="004040CE">
            <w:pPr>
              <w:numPr>
                <w:ilvl w:val="0"/>
                <w:numId w:val="3"/>
              </w:numPr>
              <w:tabs>
                <w:tab w:val="right" w:pos="2267"/>
              </w:tabs>
              <w:bidi/>
              <w:spacing w:after="0" w:line="240" w:lineRule="auto"/>
              <w:ind w:left="720" w:hanging="360"/>
              <w:contextualSpacing/>
              <w:jc w:val="both"/>
              <w:rPr>
                <w:rFonts w:ascii="Arial" w:hAnsi="Arial"/>
                <w:b/>
                <w:bCs/>
                <w:sz w:val="26"/>
                <w:szCs w:val="26"/>
                <w:lang w:bidi="ar-MA"/>
              </w:rPr>
            </w:pPr>
            <w:r w:rsidRPr="004040CE">
              <w:rPr>
                <w:rFonts w:ascii="Arial" w:hAnsi="Arial" w:hint="cs"/>
                <w:b/>
                <w:bCs/>
                <w:sz w:val="26"/>
                <w:szCs w:val="26"/>
                <w:rtl/>
                <w:lang w:bidi="ar-MA"/>
              </w:rPr>
              <w:t>تحليل النص:</w:t>
            </w:r>
          </w:p>
          <w:p w:rsidR="00982277" w:rsidRPr="00982277" w:rsidP="00982277">
            <w:pPr>
              <w:numPr>
                <w:ilvl w:val="0"/>
                <w:numId w:val="7"/>
              </w:numPr>
              <w:tabs>
                <w:tab w:val="right" w:pos="2267"/>
              </w:tabs>
              <w:bidi/>
              <w:spacing w:after="0" w:line="240" w:lineRule="auto"/>
              <w:ind w:left="720" w:hanging="360"/>
              <w:contextualSpacing/>
              <w:jc w:val="both"/>
              <w:rPr>
                <w:rFonts w:ascii="Arial" w:hAnsi="Arial"/>
                <w:b/>
                <w:bCs/>
                <w:sz w:val="26"/>
                <w:szCs w:val="26"/>
                <w:rtl/>
                <w:lang w:bidi="ar-MA"/>
              </w:rPr>
            </w:pPr>
            <w:r w:rsidRPr="00982277">
              <w:rPr>
                <w:rFonts w:ascii="Arial" w:hAnsi="Arial" w:hint="cs"/>
                <w:b/>
                <w:bCs/>
                <w:sz w:val="26"/>
                <w:szCs w:val="26"/>
                <w:rtl/>
                <w:lang w:bidi="ar-MA"/>
              </w:rPr>
              <w:t>المستوى الدالي:</w:t>
            </w:r>
          </w:p>
          <w:p w:rsidR="00285C55" w:rsidRPr="00982277" w:rsidP="00982277">
            <w:pPr>
              <w:numPr>
                <w:ilvl w:val="0"/>
                <w:numId w:val="8"/>
              </w:numPr>
              <w:tabs>
                <w:tab w:val="right" w:pos="2267"/>
              </w:tabs>
              <w:bidi/>
              <w:spacing w:after="0" w:line="240" w:lineRule="auto"/>
              <w:ind w:left="720" w:hanging="360"/>
              <w:contextualSpacing/>
              <w:jc w:val="both"/>
              <w:rPr>
                <w:rFonts w:ascii="Arial" w:hAnsi="Arial"/>
                <w:b/>
                <w:bCs/>
                <w:sz w:val="26"/>
                <w:szCs w:val="26"/>
                <w:rtl/>
                <w:lang w:bidi="ar-MA"/>
              </w:rPr>
            </w:pPr>
            <w:r w:rsidRPr="00982277">
              <w:rPr>
                <w:rFonts w:ascii="Arial" w:hAnsi="Arial" w:hint="cs"/>
                <w:b/>
                <w:bCs/>
                <w:sz w:val="26"/>
                <w:szCs w:val="26"/>
                <w:rtl/>
                <w:lang w:bidi="ar-MA"/>
              </w:rPr>
              <w:t>الحقول الدلالية:</w:t>
            </w:r>
          </w:p>
          <w:p w:rsidR="00285C55" w:rsidP="00B3424F">
            <w:pPr>
              <w:tabs>
                <w:tab w:val="right" w:pos="2267"/>
              </w:tabs>
              <w:bidi/>
              <w:spacing w:after="0" w:line="240" w:lineRule="auto"/>
              <w:jc w:val="both"/>
              <w:rPr>
                <w:rFonts w:ascii="Arial" w:hAnsi="Arial"/>
                <w:sz w:val="26"/>
                <w:szCs w:val="26"/>
                <w:rtl/>
                <w:lang w:bidi="ar-MA"/>
              </w:rPr>
            </w:pPr>
            <w:r>
              <w:rPr>
                <w:rFonts w:ascii="Arial" w:hAnsi="Arial" w:hint="cs"/>
                <w:sz w:val="26"/>
                <w:szCs w:val="26"/>
                <w:rtl/>
                <w:lang w:bidi="ar-MA"/>
              </w:rPr>
              <w:t>-الحقل الدال على صفات الممدوح العملية الإنتاجية</w:t>
            </w:r>
            <w:r>
              <w:rPr>
                <w:rFonts w:ascii="Arial" w:hAnsi="Arial" w:hint="cs"/>
                <w:sz w:val="26"/>
                <w:szCs w:val="26"/>
                <w:rtl/>
                <w:lang w:bidi="ar-MA"/>
              </w:rPr>
              <w:t>:</w:t>
            </w:r>
            <w:r w:rsidR="009F0B63">
              <w:rPr>
                <w:rFonts w:ascii="Arial" w:hAnsi="Arial" w:hint="cs"/>
                <w:sz w:val="26"/>
                <w:szCs w:val="26"/>
                <w:rtl/>
                <w:lang w:bidi="ar-MA"/>
              </w:rPr>
              <w:t xml:space="preserve"> في بزوغ الضياء في مطلع الشمس تراه إلى الجهاد مجدا، ليس يشكو حرارة القيض في الصيف، لا يشتكي الصبيحة بردا، العزم، الإرادة، حسبه التربة، من محاريثه على الطرس أقلام</w:t>
            </w:r>
            <w:r w:rsidR="00B3424F">
              <w:rPr>
                <w:rFonts w:ascii="Arial" w:hAnsi="Arial" w:hint="cs"/>
                <w:sz w:val="26"/>
                <w:szCs w:val="26"/>
                <w:rtl/>
                <w:lang w:bidi="ar-MA"/>
              </w:rPr>
              <w:t xml:space="preserve"> </w:t>
            </w:r>
            <w:r w:rsidR="001154D8">
              <w:rPr>
                <w:rFonts w:ascii="Arial" w:hAnsi="Arial" w:hint="cs"/>
                <w:sz w:val="26"/>
                <w:szCs w:val="26"/>
                <w:rtl/>
                <w:lang w:bidi="ar-MA"/>
              </w:rPr>
              <w:t>...</w:t>
            </w:r>
            <w:r w:rsidR="008E30CF">
              <w:rPr>
                <w:rFonts w:ascii="Arial" w:hAnsi="Arial" w:hint="cs"/>
                <w:sz w:val="26"/>
                <w:szCs w:val="26"/>
                <w:rtl/>
                <w:lang w:bidi="ar-MA"/>
              </w:rPr>
              <w:t xml:space="preserve"> </w:t>
            </w:r>
            <w:r>
              <w:rPr>
                <w:rFonts w:ascii="Arial" w:hAnsi="Arial" w:hint="cs"/>
                <w:sz w:val="26"/>
                <w:szCs w:val="26"/>
                <w:rtl/>
                <w:lang w:bidi="ar-MA"/>
              </w:rPr>
              <w:t xml:space="preserve">  </w:t>
            </w:r>
          </w:p>
          <w:p w:rsidR="000D62BB" w:rsidRPr="00285C55" w:rsidP="001930CE">
            <w:pPr>
              <w:tabs>
                <w:tab w:val="right" w:pos="2267"/>
              </w:tabs>
              <w:bidi/>
              <w:spacing w:after="0" w:line="240" w:lineRule="auto"/>
              <w:jc w:val="both"/>
              <w:rPr>
                <w:rFonts w:ascii="Arial" w:hAnsi="Arial"/>
                <w:sz w:val="26"/>
                <w:szCs w:val="26"/>
                <w:lang w:bidi="ar-MA"/>
              </w:rPr>
            </w:pPr>
            <w:r>
              <w:rPr>
                <w:rFonts w:ascii="Arial" w:hAnsi="Arial" w:hint="cs"/>
                <w:sz w:val="26"/>
                <w:szCs w:val="26"/>
                <w:rtl/>
                <w:lang w:bidi="ar-MA"/>
              </w:rPr>
              <w:t>- الحقل الدال على صفاته المعنوية</w:t>
            </w:r>
            <w:r w:rsidR="00285C55">
              <w:rPr>
                <w:rFonts w:ascii="Arial" w:hAnsi="Arial" w:hint="cs"/>
                <w:sz w:val="26"/>
                <w:szCs w:val="26"/>
                <w:rtl/>
                <w:lang w:bidi="ar-MA"/>
              </w:rPr>
              <w:t>:</w:t>
            </w:r>
            <w:r w:rsidR="009F0B63">
              <w:rPr>
                <w:rFonts w:ascii="Arial" w:hAnsi="Arial" w:hint="cs"/>
                <w:sz w:val="26"/>
                <w:szCs w:val="26"/>
                <w:rtl/>
                <w:lang w:bidi="ar-MA"/>
              </w:rPr>
              <w:t>طيب القلب، لا ينافس في الحكم،</w:t>
            </w:r>
            <w:r w:rsidR="00954ED6">
              <w:rPr>
                <w:rFonts w:ascii="Arial" w:hAnsi="Arial" w:hint="cs"/>
                <w:sz w:val="26"/>
                <w:szCs w:val="26"/>
                <w:rtl/>
                <w:lang w:bidi="ar-MA"/>
              </w:rPr>
              <w:t xml:space="preserve"> لا يبتغي سوى الأمن، حرا،</w:t>
            </w:r>
            <w:r w:rsidR="009F0B63">
              <w:rPr>
                <w:rFonts w:ascii="Arial" w:hAnsi="Arial" w:hint="cs"/>
                <w:sz w:val="26"/>
                <w:szCs w:val="26"/>
                <w:rtl/>
                <w:lang w:bidi="ar-MA"/>
              </w:rPr>
              <w:t xml:space="preserve"> دينه الدين،</w:t>
            </w:r>
            <w:r w:rsidR="00954ED6">
              <w:rPr>
                <w:rFonts w:ascii="Arial" w:hAnsi="Arial" w:hint="cs"/>
                <w:sz w:val="26"/>
                <w:szCs w:val="26"/>
                <w:rtl/>
                <w:lang w:bidi="ar-MA"/>
              </w:rPr>
              <w:t>يبتغي سوى الله،</w:t>
            </w:r>
            <w:r w:rsidR="009F0B63">
              <w:rPr>
                <w:rFonts w:ascii="Arial" w:hAnsi="Arial" w:hint="cs"/>
                <w:sz w:val="26"/>
                <w:szCs w:val="26"/>
                <w:rtl/>
                <w:lang w:bidi="ar-MA"/>
              </w:rPr>
              <w:t xml:space="preserve"> حبه الحب،</w:t>
            </w:r>
            <w:r w:rsidR="00954ED6">
              <w:rPr>
                <w:rFonts w:ascii="Arial" w:hAnsi="Arial" w:hint="cs"/>
                <w:sz w:val="26"/>
                <w:szCs w:val="26"/>
                <w:rtl/>
                <w:lang w:bidi="ar-MA"/>
              </w:rPr>
              <w:t xml:space="preserve"> ليس يملؤه الغشش، عرف الله</w:t>
            </w:r>
            <w:r w:rsidR="001154D8">
              <w:rPr>
                <w:rFonts w:ascii="Arial" w:hAnsi="Arial" w:hint="cs"/>
                <w:sz w:val="26"/>
                <w:szCs w:val="26"/>
                <w:rtl/>
                <w:lang w:bidi="ar-MA"/>
              </w:rPr>
              <w:t>...</w:t>
            </w:r>
            <w:r w:rsidRPr="00285C55" w:rsidR="00285C55">
              <w:rPr>
                <w:rFonts w:ascii="Arial" w:hAnsi="Arial" w:hint="cs"/>
                <w:sz w:val="26"/>
                <w:szCs w:val="26"/>
                <w:rtl/>
                <w:lang w:bidi="ar-MA"/>
              </w:rPr>
              <w:t xml:space="preserve"> </w:t>
            </w:r>
          </w:p>
          <w:p w:rsidR="000D62BB" w:rsidRPr="000D62BB" w:rsidP="000D62BB">
            <w:pPr>
              <w:tabs>
                <w:tab w:val="right" w:pos="2267"/>
              </w:tabs>
              <w:bidi/>
              <w:spacing w:after="0" w:line="240" w:lineRule="auto"/>
              <w:jc w:val="both"/>
              <w:rPr>
                <w:rFonts w:ascii="Arial" w:hAnsi="Arial"/>
                <w:sz w:val="26"/>
                <w:szCs w:val="26"/>
                <w:rtl/>
                <w:lang w:bidi="ar-MA"/>
              </w:rPr>
            </w:pPr>
            <w:r>
              <w:rPr>
                <w:rFonts w:ascii="Arial" w:hAnsi="Arial" w:hint="cs"/>
                <w:sz w:val="26"/>
                <w:szCs w:val="26"/>
                <w:rtl/>
                <w:lang w:bidi="ar-MA"/>
              </w:rPr>
              <w:t>تج</w:t>
            </w:r>
            <w:r w:rsidR="00982277">
              <w:rPr>
                <w:rFonts w:ascii="Arial" w:hAnsi="Arial" w:hint="cs"/>
                <w:sz w:val="26"/>
                <w:szCs w:val="26"/>
                <w:rtl/>
                <w:lang w:bidi="ar-MA"/>
              </w:rPr>
              <w:t>مع بين الحقلين علاقة ترابط وتكامل</w:t>
            </w:r>
            <w:r w:rsidR="00954ED6">
              <w:rPr>
                <w:rFonts w:ascii="Arial" w:hAnsi="Arial" w:hint="cs"/>
                <w:sz w:val="26"/>
                <w:szCs w:val="26"/>
                <w:rtl/>
                <w:lang w:bidi="ar-MA"/>
              </w:rPr>
              <w:t>، حيث أن هذه الصفات هي المميزة لشخصية الفلاح المغربي</w:t>
            </w:r>
            <w:r>
              <w:rPr>
                <w:rFonts w:ascii="Arial" w:hAnsi="Arial" w:hint="cs"/>
                <w:sz w:val="26"/>
                <w:szCs w:val="26"/>
                <w:rtl/>
                <w:lang w:bidi="ar-MA"/>
              </w:rPr>
              <w:t>.</w:t>
            </w:r>
          </w:p>
          <w:p w:rsidR="00BF654A" w:rsidP="00982277">
            <w:pPr>
              <w:numPr>
                <w:ilvl w:val="0"/>
                <w:numId w:val="7"/>
              </w:numPr>
              <w:tabs>
                <w:tab w:val="right" w:pos="2267"/>
              </w:tabs>
              <w:bidi/>
              <w:spacing w:after="0" w:line="240" w:lineRule="auto"/>
              <w:ind w:left="720" w:hanging="360"/>
              <w:contextualSpacing/>
              <w:jc w:val="both"/>
              <w:rPr>
                <w:rFonts w:ascii="Arial" w:hAnsi="Arial"/>
                <w:b/>
                <w:bCs/>
                <w:sz w:val="26"/>
                <w:szCs w:val="26"/>
                <w:lang w:bidi="ar-MA"/>
              </w:rPr>
            </w:pPr>
            <w:r>
              <w:rPr>
                <w:rFonts w:ascii="Arial" w:hAnsi="Arial" w:hint="cs"/>
                <w:b/>
                <w:bCs/>
                <w:sz w:val="26"/>
                <w:szCs w:val="26"/>
                <w:rtl/>
                <w:lang w:bidi="ar-MA"/>
              </w:rPr>
              <w:t>المستوى الدالي</w:t>
            </w:r>
            <w:r w:rsidRPr="00982277">
              <w:rPr>
                <w:rFonts w:ascii="Arial" w:hAnsi="Arial" w:hint="cs"/>
                <w:b/>
                <w:bCs/>
                <w:sz w:val="26"/>
                <w:szCs w:val="26"/>
                <w:rtl/>
                <w:lang w:bidi="ar-MA"/>
              </w:rPr>
              <w:t>:</w:t>
            </w:r>
          </w:p>
          <w:p w:rsidR="002B1CA6" w:rsidRPr="00A90FF1" w:rsidP="00A90FF1">
            <w:pPr>
              <w:numPr>
                <w:ilvl w:val="0"/>
                <w:numId w:val="9"/>
              </w:numPr>
              <w:tabs>
                <w:tab w:val="right" w:pos="2267"/>
              </w:tabs>
              <w:bidi/>
              <w:spacing w:after="0" w:line="240" w:lineRule="auto"/>
              <w:ind w:left="720" w:hanging="360"/>
              <w:contextualSpacing/>
              <w:jc w:val="both"/>
              <w:rPr>
                <w:rFonts w:ascii="Arial" w:hAnsi="Arial"/>
                <w:b/>
                <w:bCs/>
                <w:sz w:val="26"/>
                <w:szCs w:val="26"/>
                <w:rtl/>
                <w:lang w:bidi="ar-MA"/>
              </w:rPr>
            </w:pPr>
            <w:r>
              <w:rPr>
                <w:rFonts w:ascii="Arial" w:hAnsi="Arial" w:hint="cs"/>
                <w:b/>
                <w:bCs/>
                <w:sz w:val="26"/>
                <w:szCs w:val="26"/>
                <w:rtl/>
                <w:lang w:bidi="ar-MA"/>
              </w:rPr>
              <w:t xml:space="preserve">الصور </w:t>
            </w:r>
            <w:r w:rsidR="00A90FF1">
              <w:rPr>
                <w:rFonts w:ascii="Arial" w:hAnsi="Arial" w:hint="cs"/>
                <w:b/>
                <w:bCs/>
                <w:sz w:val="26"/>
                <w:szCs w:val="26"/>
                <w:rtl/>
                <w:lang w:bidi="ar-MA"/>
              </w:rPr>
              <w:t>الشعرية:</w:t>
            </w:r>
            <w:r w:rsidRPr="00A90FF1">
              <w:rPr>
                <w:rFonts w:ascii="Arial" w:hAnsi="Arial" w:hint="cs"/>
                <w:sz w:val="26"/>
                <w:szCs w:val="26"/>
                <w:rtl/>
                <w:lang w:bidi="ar-MA"/>
              </w:rPr>
              <w:t>اعتمد الشاعر</w:t>
            </w:r>
            <w:r w:rsidR="009F0B63">
              <w:rPr>
                <w:rFonts w:ascii="Arial" w:hAnsi="Arial" w:hint="cs"/>
                <w:sz w:val="26"/>
                <w:szCs w:val="26"/>
                <w:rtl/>
                <w:lang w:bidi="ar-MA"/>
              </w:rPr>
              <w:t xml:space="preserve"> مجموعة من الصور الشعرية لإبراز صفات الفلاح</w:t>
            </w:r>
            <w:r w:rsidRPr="00A90FF1">
              <w:rPr>
                <w:rFonts w:ascii="Arial" w:hAnsi="Arial" w:hint="cs"/>
                <w:sz w:val="26"/>
                <w:szCs w:val="26"/>
                <w:rtl/>
                <w:lang w:bidi="ar-MA"/>
              </w:rPr>
              <w:t xml:space="preserve"> مثال ذلك:</w:t>
            </w:r>
          </w:p>
          <w:p w:rsidR="004C0C91" w:rsidRPr="0078435E" w:rsidP="009F0B63">
            <w:pPr>
              <w:tabs>
                <w:tab w:val="right" w:pos="2267"/>
              </w:tabs>
              <w:bidi/>
              <w:spacing w:after="0" w:line="240" w:lineRule="auto"/>
              <w:jc w:val="both"/>
              <w:rPr>
                <w:rFonts w:ascii="Arial" w:hAnsi="Arial"/>
                <w:sz w:val="26"/>
                <w:szCs w:val="26"/>
                <w:rtl/>
                <w:lang w:bidi="ar-MA"/>
              </w:rPr>
            </w:pPr>
            <w:r w:rsidRPr="0078435E">
              <w:rPr>
                <w:rFonts w:ascii="Arial" w:hAnsi="Arial" w:hint="cs"/>
                <w:sz w:val="26"/>
                <w:szCs w:val="26"/>
                <w:rtl/>
                <w:lang w:bidi="ar-MA"/>
              </w:rPr>
              <w:t xml:space="preserve">- </w:t>
            </w:r>
            <w:r w:rsidRPr="0078435E">
              <w:rPr>
                <w:rFonts w:ascii="Arial" w:hAnsi="Arial" w:hint="cs"/>
                <w:sz w:val="26"/>
                <w:szCs w:val="26"/>
                <w:rtl/>
                <w:lang w:bidi="ar-MA"/>
              </w:rPr>
              <w:t xml:space="preserve">التشبيه: (البيت الثاني) هو روح الحياة، حيث شبه الشاعر الفلاح المغربي بروح الحياة، وذلك لإبراز قيمته ودوره في حياة الإنسان بشكل عام فذكر المشبه والمشبه به وحذفت الأداة (التشبيه المؤكد)؛ </w:t>
            </w:r>
          </w:p>
          <w:p w:rsidR="00ED4B17" w:rsidRPr="0078435E" w:rsidP="0078435E">
            <w:pPr>
              <w:tabs>
                <w:tab w:val="right" w:pos="2267"/>
              </w:tabs>
              <w:bidi/>
              <w:spacing w:after="0" w:line="240" w:lineRule="auto"/>
              <w:jc w:val="both"/>
              <w:rPr>
                <w:rFonts w:ascii="Arial" w:hAnsi="Arial"/>
                <w:sz w:val="26"/>
                <w:szCs w:val="26"/>
                <w:rtl/>
                <w:lang w:bidi="ar-MA"/>
              </w:rPr>
            </w:pPr>
            <w:r w:rsidRPr="0078435E">
              <w:rPr>
                <w:rFonts w:ascii="Arial" w:hAnsi="Arial" w:hint="cs"/>
                <w:sz w:val="26"/>
                <w:szCs w:val="26"/>
                <w:rtl/>
                <w:lang w:bidi="ar-MA"/>
              </w:rPr>
              <w:t xml:space="preserve">- الاستعارة: (البيت الثالث عشر) قرارة القلب، شبه الشاعر هنا القلب بالبئر، فذكر المشبه وهو القلب وحذف المشبه به وهو البئر واحتفظ بأحد لوازمه (قرارة).   </w:t>
            </w:r>
          </w:p>
          <w:p w:rsidR="00374DBE" w:rsidP="00374DBE">
            <w:pPr>
              <w:tabs>
                <w:tab w:val="right" w:pos="2267"/>
              </w:tabs>
              <w:bidi/>
              <w:spacing w:after="0" w:line="240" w:lineRule="auto"/>
              <w:jc w:val="both"/>
              <w:rPr>
                <w:rFonts w:ascii="Arial" w:hAnsi="Arial"/>
                <w:sz w:val="26"/>
                <w:szCs w:val="26"/>
                <w:rtl/>
                <w:lang w:bidi="ar-MA"/>
              </w:rPr>
            </w:pPr>
            <w:r>
              <w:rPr>
                <w:rFonts w:ascii="Arial" w:hAnsi="Arial" w:hint="cs"/>
                <w:sz w:val="26"/>
                <w:szCs w:val="26"/>
                <w:rtl/>
                <w:lang w:bidi="ar-MA"/>
              </w:rPr>
              <w:t xml:space="preserve">وتقوم هذه الصور في القصيدة بوظيفة مزدوجة، فمن جهة تقرب المعنى إلى المتلقي وتوضحه، ومن جهة أخرى تضفي على النص جمالية فنية وظيفتها توضيحية تزيينية.  </w:t>
            </w:r>
          </w:p>
          <w:p w:rsidR="00BF654A" w:rsidRPr="0078435E" w:rsidP="0078435E">
            <w:pPr>
              <w:numPr>
                <w:ilvl w:val="0"/>
                <w:numId w:val="7"/>
              </w:numPr>
              <w:tabs>
                <w:tab w:val="right" w:pos="2267"/>
              </w:tabs>
              <w:bidi/>
              <w:spacing w:after="0" w:line="240" w:lineRule="auto"/>
              <w:ind w:left="720" w:hanging="360"/>
              <w:contextualSpacing/>
              <w:jc w:val="both"/>
              <w:rPr>
                <w:rFonts w:ascii="Arial" w:hAnsi="Arial"/>
                <w:b/>
                <w:bCs/>
                <w:sz w:val="26"/>
                <w:szCs w:val="26"/>
                <w:rtl/>
                <w:lang w:bidi="ar-MA"/>
              </w:rPr>
            </w:pPr>
            <w:r w:rsidRPr="0078435E">
              <w:rPr>
                <w:rFonts w:ascii="Arial" w:hAnsi="Arial" w:hint="cs"/>
                <w:b/>
                <w:bCs/>
                <w:sz w:val="26"/>
                <w:szCs w:val="26"/>
                <w:rtl/>
                <w:lang w:bidi="ar-MA"/>
              </w:rPr>
              <w:t>المستوى التداولي</w:t>
            </w:r>
            <w:r w:rsidRPr="0078435E">
              <w:rPr>
                <w:rFonts w:ascii="Arial" w:hAnsi="Arial" w:hint="cs"/>
                <w:b/>
                <w:bCs/>
                <w:sz w:val="26"/>
                <w:szCs w:val="26"/>
                <w:rtl/>
                <w:lang w:bidi="ar-MA"/>
              </w:rPr>
              <w:t>:</w:t>
            </w:r>
          </w:p>
          <w:p w:rsidR="00D839BC" w:rsidRPr="0078435E" w:rsidP="0078435E">
            <w:pPr>
              <w:tabs>
                <w:tab w:val="right" w:pos="2267"/>
              </w:tabs>
              <w:bidi/>
              <w:spacing w:after="0" w:line="240" w:lineRule="auto"/>
              <w:jc w:val="both"/>
              <w:rPr>
                <w:rFonts w:ascii="Arial" w:hAnsi="Arial"/>
                <w:sz w:val="26"/>
                <w:szCs w:val="26"/>
                <w:lang w:bidi="ar-MA"/>
              </w:rPr>
            </w:pPr>
            <w:r>
              <w:rPr>
                <w:rFonts w:ascii="Arial" w:hAnsi="Arial" w:hint="cs"/>
                <w:sz w:val="26"/>
                <w:szCs w:val="26"/>
                <w:rtl/>
                <w:lang w:bidi="ar-MA"/>
              </w:rPr>
              <w:t xml:space="preserve">- </w:t>
            </w:r>
            <w:r w:rsidRPr="0078435E" w:rsidR="00791C7B">
              <w:rPr>
                <w:rFonts w:ascii="Arial" w:hAnsi="Arial" w:hint="cs"/>
                <w:sz w:val="26"/>
                <w:szCs w:val="26"/>
                <w:rtl/>
                <w:lang w:bidi="ar-MA"/>
              </w:rPr>
              <w:t>الجمل الاسمية: سيد الشعب والبلاد المفدى، هو روح الحياة...</w:t>
            </w:r>
            <w:r w:rsidRPr="0078435E" w:rsidR="00B26A48">
              <w:rPr>
                <w:rFonts w:ascii="Arial" w:hAnsi="Arial" w:hint="cs"/>
                <w:sz w:val="26"/>
                <w:szCs w:val="26"/>
                <w:rtl/>
                <w:lang w:bidi="ar-MA"/>
              </w:rPr>
              <w:t>، حسبه العزم...، طيب القلب...، دينه الدين...، حبه الحب...، مجده المجد...</w:t>
            </w:r>
          </w:p>
          <w:p w:rsidR="00B26A48" w:rsidRPr="0078435E" w:rsidP="0078435E">
            <w:pPr>
              <w:tabs>
                <w:tab w:val="right" w:pos="2267"/>
              </w:tabs>
              <w:bidi/>
              <w:spacing w:after="0" w:line="240" w:lineRule="auto"/>
              <w:jc w:val="both"/>
              <w:rPr>
                <w:rFonts w:ascii="Arial" w:hAnsi="Arial"/>
                <w:sz w:val="26"/>
                <w:szCs w:val="26"/>
                <w:lang w:bidi="ar-MA"/>
              </w:rPr>
            </w:pPr>
            <w:r>
              <w:rPr>
                <w:rFonts w:ascii="Arial" w:hAnsi="Arial" w:hint="cs"/>
                <w:sz w:val="26"/>
                <w:szCs w:val="26"/>
                <w:rtl/>
                <w:lang w:bidi="ar-MA"/>
              </w:rPr>
              <w:t xml:space="preserve">- </w:t>
            </w:r>
            <w:r w:rsidRPr="0078435E">
              <w:rPr>
                <w:rFonts w:ascii="Arial" w:hAnsi="Arial" w:hint="cs"/>
                <w:sz w:val="26"/>
                <w:szCs w:val="26"/>
                <w:rtl/>
                <w:lang w:bidi="ar-MA"/>
              </w:rPr>
              <w:t>الجمل الفعلية: يحيا سواه...، يضحي لخير الشعب...، يشكو حرارة القيض، يشتكي الصبيحة، تمد السبيل، ينافس في الحكم، يبتغي سوى الأمن، عاش في مربع الطبيعة، عرف الله من قرارة القلب، هام بالكون...</w:t>
            </w:r>
          </w:p>
          <w:p w:rsidR="0078435E" w:rsidRPr="00B26A48" w:rsidP="0078435E">
            <w:pPr>
              <w:tabs>
                <w:tab w:val="right" w:pos="2267"/>
              </w:tabs>
              <w:bidi/>
              <w:spacing w:after="0" w:line="240" w:lineRule="auto"/>
              <w:jc w:val="both"/>
              <w:rPr>
                <w:rFonts w:ascii="Arial" w:hAnsi="Arial"/>
                <w:sz w:val="26"/>
                <w:szCs w:val="26"/>
                <w:rtl/>
                <w:lang w:bidi="ar-MA"/>
              </w:rPr>
            </w:pPr>
            <w:r>
              <w:rPr>
                <w:rFonts w:ascii="Arial" w:hAnsi="Arial" w:hint="cs"/>
                <w:sz w:val="26"/>
                <w:szCs w:val="26"/>
                <w:rtl/>
                <w:lang w:bidi="ar-MA"/>
              </w:rPr>
              <w:t>نلاحظ هيمنة الجمل الفعلية التي تعطي للقصيدة حركية تعكس حيوية الفلاح المغربي في عمله، وقد اعتمد الشاعر الجمل الاسمية في تقديم صفات الفلاح.</w:t>
            </w:r>
            <w:r w:rsidRPr="00B26A48">
              <w:rPr>
                <w:rFonts w:ascii="Arial" w:hAnsi="Arial" w:hint="cs"/>
                <w:sz w:val="26"/>
                <w:szCs w:val="26"/>
                <w:rtl/>
                <w:lang w:bidi="ar-MA"/>
              </w:rPr>
              <w:t xml:space="preserve"> </w:t>
            </w:r>
          </w:p>
        </w:tc>
        <w:tc>
          <w:tcPr>
            <w:tcW w:w="1166" w:type="dxa"/>
          </w:tcPr>
          <w:p w:rsidR="003D77A1" w:rsidP="00D839BC">
            <w:pPr>
              <w:tabs>
                <w:tab w:val="right" w:pos="2267"/>
              </w:tabs>
              <w:bidi/>
              <w:spacing w:after="0" w:line="240" w:lineRule="auto"/>
              <w:rPr>
                <w:rFonts w:ascii="Arial" w:hAnsi="Arial"/>
                <w:sz w:val="26"/>
                <w:szCs w:val="26"/>
                <w:rtl/>
                <w:lang w:bidi="ar-MA"/>
              </w:rPr>
            </w:pPr>
          </w:p>
          <w:p w:rsidR="00D217F2" w:rsidP="00D217F2">
            <w:pPr>
              <w:tabs>
                <w:tab w:val="right" w:pos="2267"/>
              </w:tabs>
              <w:bidi/>
              <w:spacing w:after="0" w:line="240" w:lineRule="auto"/>
              <w:rPr>
                <w:rFonts w:ascii="Arial" w:hAnsi="Arial"/>
                <w:sz w:val="26"/>
                <w:szCs w:val="26"/>
                <w:rtl/>
                <w:lang w:bidi="ar-MA"/>
              </w:rPr>
            </w:pPr>
          </w:p>
          <w:p w:rsidR="000B31FB" w:rsidRPr="003C1220" w:rsidP="00D839BC">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تقويم</w:t>
            </w:r>
          </w:p>
          <w:p w:rsidR="003D77A1" w:rsidP="000B31FB">
            <w:pPr>
              <w:tabs>
                <w:tab w:val="right" w:pos="2267"/>
              </w:tabs>
              <w:bidi/>
              <w:spacing w:after="0" w:line="240" w:lineRule="auto"/>
              <w:jc w:val="center"/>
              <w:rPr>
                <w:rFonts w:ascii="Arial" w:hAnsi="Arial"/>
                <w:sz w:val="26"/>
                <w:szCs w:val="26"/>
                <w:rtl/>
                <w:lang w:bidi="ar-MA"/>
              </w:rPr>
            </w:pPr>
          </w:p>
          <w:p w:rsidR="00D217F2" w:rsidP="00D217F2">
            <w:pPr>
              <w:tabs>
                <w:tab w:val="right" w:pos="2267"/>
              </w:tabs>
              <w:bidi/>
              <w:spacing w:after="0" w:line="240" w:lineRule="auto"/>
              <w:jc w:val="center"/>
              <w:rPr>
                <w:rFonts w:ascii="Arial" w:hAnsi="Arial"/>
                <w:sz w:val="26"/>
                <w:szCs w:val="26"/>
                <w:rtl/>
                <w:lang w:bidi="ar-MA"/>
              </w:rPr>
            </w:pPr>
          </w:p>
          <w:p w:rsidR="000B31FB" w:rsidRPr="003C1220" w:rsidP="003D77A1">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المتعلمين</w:t>
            </w:r>
          </w:p>
          <w:p w:rsidR="003D77A1" w:rsidP="00D839BC">
            <w:pPr>
              <w:tabs>
                <w:tab w:val="right" w:pos="2267"/>
              </w:tabs>
              <w:bidi/>
              <w:spacing w:after="0" w:line="240" w:lineRule="auto"/>
              <w:rPr>
                <w:rFonts w:ascii="Arial" w:hAnsi="Arial"/>
                <w:sz w:val="26"/>
                <w:szCs w:val="26"/>
                <w:rtl/>
                <w:lang w:bidi="ar-MA"/>
              </w:rPr>
            </w:pPr>
          </w:p>
          <w:p w:rsidR="00D217F2" w:rsidP="00D217F2">
            <w:pPr>
              <w:tabs>
                <w:tab w:val="right" w:pos="2267"/>
              </w:tabs>
              <w:bidi/>
              <w:spacing w:after="0" w:line="240" w:lineRule="auto"/>
              <w:rPr>
                <w:rFonts w:ascii="Arial" w:hAnsi="Arial"/>
                <w:sz w:val="26"/>
                <w:szCs w:val="26"/>
                <w:rtl/>
                <w:lang w:bidi="ar-MA"/>
              </w:rPr>
            </w:pPr>
          </w:p>
          <w:p w:rsidR="000B31FB" w:rsidRPr="003C1220" w:rsidP="00762054">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من</w:t>
            </w:r>
            <w:r w:rsidRPr="003C1220">
              <w:rPr>
                <w:rFonts w:ascii="Arial" w:hAnsi="Arial"/>
                <w:sz w:val="26"/>
                <w:szCs w:val="26"/>
                <w:rtl/>
                <w:lang w:bidi="ar-MA"/>
              </w:rPr>
              <w:t xml:space="preserve"> </w:t>
            </w:r>
            <w:r w:rsidRPr="003C1220">
              <w:rPr>
                <w:rFonts w:ascii="Arial" w:hAnsi="Arial"/>
                <w:sz w:val="26"/>
                <w:szCs w:val="26"/>
                <w:rtl/>
                <w:lang w:bidi="ar-MA"/>
              </w:rPr>
              <w:t>خلال</w:t>
            </w:r>
          </w:p>
          <w:p w:rsidR="003D77A1" w:rsidP="000B31FB">
            <w:pPr>
              <w:tabs>
                <w:tab w:val="right" w:pos="2267"/>
              </w:tabs>
              <w:bidi/>
              <w:spacing w:after="0" w:line="240" w:lineRule="auto"/>
              <w:jc w:val="center"/>
              <w:rPr>
                <w:rFonts w:ascii="Arial" w:hAnsi="Arial"/>
                <w:sz w:val="26"/>
                <w:szCs w:val="26"/>
                <w:rtl/>
                <w:lang w:bidi="ar-MA"/>
              </w:rPr>
            </w:pPr>
          </w:p>
          <w:p w:rsidR="00D217F2" w:rsidP="00D217F2">
            <w:pPr>
              <w:tabs>
                <w:tab w:val="right" w:pos="2267"/>
              </w:tabs>
              <w:bidi/>
              <w:spacing w:after="0" w:line="240" w:lineRule="auto"/>
              <w:jc w:val="center"/>
              <w:rPr>
                <w:rFonts w:ascii="Arial" w:hAnsi="Arial"/>
                <w:sz w:val="26"/>
                <w:szCs w:val="26"/>
                <w:rtl/>
                <w:lang w:bidi="ar-MA"/>
              </w:rPr>
            </w:pPr>
          </w:p>
          <w:p w:rsidR="000B31FB" w:rsidRPr="003C1220" w:rsidP="003D77A1">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محاولة</w:t>
            </w:r>
          </w:p>
          <w:p w:rsidR="003D77A1" w:rsidP="00762054">
            <w:pPr>
              <w:tabs>
                <w:tab w:val="right" w:pos="2267"/>
              </w:tabs>
              <w:bidi/>
              <w:spacing w:after="0" w:line="240" w:lineRule="auto"/>
              <w:rPr>
                <w:rFonts w:ascii="Arial" w:hAnsi="Arial"/>
                <w:sz w:val="26"/>
                <w:szCs w:val="26"/>
                <w:rtl/>
                <w:lang w:bidi="ar-MA"/>
              </w:rPr>
            </w:pPr>
          </w:p>
          <w:p w:rsidR="00D217F2" w:rsidP="00D217F2">
            <w:pPr>
              <w:tabs>
                <w:tab w:val="right" w:pos="2267"/>
              </w:tabs>
              <w:bidi/>
              <w:spacing w:after="0" w:line="240" w:lineRule="auto"/>
              <w:rPr>
                <w:rFonts w:ascii="Arial" w:hAnsi="Arial"/>
                <w:sz w:val="26"/>
                <w:szCs w:val="26"/>
                <w:rtl/>
                <w:lang w:bidi="ar-MA"/>
              </w:rPr>
            </w:pPr>
          </w:p>
          <w:p w:rsidR="00267CDE" w:rsidRPr="003C1220" w:rsidP="003D77A1">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توجيههم</w:t>
            </w:r>
          </w:p>
          <w:p w:rsidR="003D77A1" w:rsidP="00762054">
            <w:pPr>
              <w:tabs>
                <w:tab w:val="right" w:pos="2267"/>
              </w:tabs>
              <w:bidi/>
              <w:spacing w:after="0" w:line="240" w:lineRule="auto"/>
              <w:rPr>
                <w:rFonts w:ascii="Arial" w:hAnsi="Arial"/>
                <w:sz w:val="26"/>
                <w:szCs w:val="26"/>
                <w:rtl/>
                <w:lang w:bidi="ar-MA"/>
              </w:rPr>
            </w:pPr>
          </w:p>
          <w:p w:rsidR="00D217F2" w:rsidP="00D217F2">
            <w:pPr>
              <w:tabs>
                <w:tab w:val="right" w:pos="2267"/>
              </w:tabs>
              <w:bidi/>
              <w:spacing w:after="0" w:line="240" w:lineRule="auto"/>
              <w:rPr>
                <w:rFonts w:ascii="Arial" w:hAnsi="Arial"/>
                <w:sz w:val="26"/>
                <w:szCs w:val="26"/>
                <w:rtl/>
                <w:lang w:bidi="ar-MA"/>
              </w:rPr>
            </w:pPr>
          </w:p>
          <w:p w:rsidR="00A46C3A" w:rsidRPr="003C1220" w:rsidP="003D77A1">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في</w:t>
            </w:r>
          </w:p>
          <w:p w:rsidR="003D77A1" w:rsidP="00762054">
            <w:pPr>
              <w:tabs>
                <w:tab w:val="right" w:pos="2267"/>
              </w:tabs>
              <w:bidi/>
              <w:spacing w:after="0" w:line="240" w:lineRule="auto"/>
              <w:rPr>
                <w:rFonts w:ascii="Arial" w:hAnsi="Arial"/>
                <w:sz w:val="26"/>
                <w:szCs w:val="26"/>
                <w:rtl/>
                <w:lang w:bidi="ar-MA"/>
              </w:rPr>
            </w:pPr>
          </w:p>
          <w:p w:rsidR="00D217F2" w:rsidP="00D217F2">
            <w:pPr>
              <w:tabs>
                <w:tab w:val="right" w:pos="2267"/>
              </w:tabs>
              <w:bidi/>
              <w:spacing w:after="0" w:line="240" w:lineRule="auto"/>
              <w:rPr>
                <w:rFonts w:ascii="Arial" w:hAnsi="Arial"/>
                <w:sz w:val="26"/>
                <w:szCs w:val="26"/>
                <w:rtl/>
                <w:lang w:bidi="ar-MA"/>
              </w:rPr>
            </w:pPr>
          </w:p>
          <w:p w:rsidR="000B31FB" w:rsidRPr="003C1220" w:rsidP="003D77A1">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تحليل</w:t>
            </w:r>
          </w:p>
          <w:p w:rsidR="003D77A1" w:rsidP="00762054">
            <w:pPr>
              <w:tabs>
                <w:tab w:val="right" w:pos="2267"/>
              </w:tabs>
              <w:bidi/>
              <w:spacing w:after="0" w:line="240" w:lineRule="auto"/>
              <w:rPr>
                <w:rFonts w:ascii="Arial" w:hAnsi="Arial"/>
                <w:sz w:val="26"/>
                <w:szCs w:val="26"/>
                <w:rtl/>
                <w:lang w:bidi="ar-MA"/>
              </w:rPr>
            </w:pPr>
          </w:p>
          <w:p w:rsidR="00D217F2" w:rsidP="00D217F2">
            <w:pPr>
              <w:tabs>
                <w:tab w:val="right" w:pos="2267"/>
              </w:tabs>
              <w:bidi/>
              <w:spacing w:after="0" w:line="240" w:lineRule="auto"/>
              <w:rPr>
                <w:rFonts w:ascii="Arial" w:hAnsi="Arial"/>
                <w:sz w:val="26"/>
                <w:szCs w:val="26"/>
                <w:rtl/>
                <w:lang w:bidi="ar-MA"/>
              </w:rPr>
            </w:pPr>
          </w:p>
          <w:p w:rsidR="00A46C3A" w:rsidRPr="003C1220" w:rsidP="003D77A1">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النص</w:t>
            </w:r>
          </w:p>
        </w:tc>
      </w:tr>
      <w:tr w:rsidTr="003D389D">
        <w:tblPrEx>
          <w:tblW w:w="0" w:type="auto"/>
          <w:tblLook w:val="04A0"/>
        </w:tblPrEx>
        <w:trPr>
          <w:trHeight w:val="1056"/>
        </w:trPr>
        <w:tc>
          <w:tcPr>
            <w:tcW w:w="1383" w:type="dxa"/>
          </w:tcPr>
          <w:p w:rsidR="00B027CE" w:rsidRPr="003C1220" w:rsidP="007974F7">
            <w:pPr>
              <w:tabs>
                <w:tab w:val="right" w:pos="2267"/>
              </w:tabs>
              <w:bidi/>
              <w:spacing w:after="0" w:line="240" w:lineRule="auto"/>
              <w:rPr>
                <w:rFonts w:ascii="Arial" w:hAnsi="Arial"/>
                <w:b/>
                <w:bCs/>
                <w:sz w:val="26"/>
                <w:szCs w:val="26"/>
                <w:rtl/>
                <w:lang w:bidi="ar-MA"/>
              </w:rPr>
            </w:pPr>
          </w:p>
          <w:p w:rsidR="00B027CE" w:rsidRPr="003C1220" w:rsidP="00A46C3A">
            <w:pPr>
              <w:tabs>
                <w:tab w:val="right" w:pos="2267"/>
              </w:tabs>
              <w:bidi/>
              <w:spacing w:after="0" w:line="240" w:lineRule="auto"/>
              <w:rPr>
                <w:rFonts w:ascii="Arial" w:hAnsi="Arial"/>
                <w:b/>
                <w:bCs/>
                <w:sz w:val="26"/>
                <w:szCs w:val="26"/>
                <w:rtl/>
                <w:lang w:bidi="ar-MA"/>
              </w:rPr>
            </w:pPr>
            <w:r w:rsidRPr="003C1220">
              <w:rPr>
                <w:rFonts w:ascii="Arial" w:hAnsi="Arial"/>
                <w:b/>
                <w:bCs/>
                <w:sz w:val="26"/>
                <w:szCs w:val="26"/>
                <w:rtl/>
                <w:lang w:bidi="ar-MA"/>
              </w:rPr>
              <w:t>تركيب وتقويم</w:t>
            </w:r>
          </w:p>
        </w:tc>
        <w:tc>
          <w:tcPr>
            <w:tcW w:w="2156" w:type="dxa"/>
          </w:tcPr>
          <w:p w:rsidR="00B027CE" w:rsidRPr="003C1220" w:rsidP="007974F7">
            <w:pPr>
              <w:tabs>
                <w:tab w:val="right" w:pos="2267"/>
              </w:tabs>
              <w:bidi/>
              <w:spacing w:after="0" w:line="240" w:lineRule="auto"/>
              <w:rPr>
                <w:rFonts w:ascii="Arial" w:hAnsi="Arial"/>
                <w:sz w:val="26"/>
                <w:szCs w:val="26"/>
                <w:rtl/>
                <w:lang w:bidi="ar-MA"/>
              </w:rPr>
            </w:pPr>
            <w:r w:rsidRPr="003C1220">
              <w:rPr>
                <w:rFonts w:ascii="Arial" w:hAnsi="Arial"/>
                <w:sz w:val="26"/>
                <w:szCs w:val="26"/>
                <w:rtl/>
                <w:lang w:bidi="ar-MA"/>
              </w:rPr>
              <w:t>- ركب خلاصة مركزة لما توصلت إليه من نتائج.</w:t>
            </w:r>
          </w:p>
        </w:tc>
        <w:tc>
          <w:tcPr>
            <w:tcW w:w="2375" w:type="dxa"/>
          </w:tcPr>
          <w:p w:rsidR="00A46C3A" w:rsidRPr="003C1220" w:rsidP="007A426B">
            <w:pPr>
              <w:tabs>
                <w:tab w:val="right" w:pos="2267"/>
              </w:tabs>
              <w:bidi/>
              <w:spacing w:after="0" w:line="240" w:lineRule="auto"/>
              <w:rPr>
                <w:rFonts w:ascii="Arial" w:hAnsi="Arial"/>
                <w:sz w:val="26"/>
                <w:szCs w:val="26"/>
                <w:rtl/>
                <w:lang w:bidi="ar-MA"/>
              </w:rPr>
            </w:pPr>
            <w:r w:rsidRPr="003C1220">
              <w:rPr>
                <w:rFonts w:ascii="Arial" w:hAnsi="Arial"/>
                <w:sz w:val="26"/>
                <w:szCs w:val="26"/>
                <w:rtl/>
                <w:lang w:bidi="ar-MA"/>
              </w:rPr>
              <w:t xml:space="preserve">استنادا على تحليل النص حاول تركيب </w:t>
            </w:r>
            <w:r w:rsidRPr="003C1220">
              <w:rPr>
                <w:rFonts w:ascii="Arial" w:hAnsi="Arial"/>
                <w:sz w:val="26"/>
                <w:szCs w:val="26"/>
                <w:rtl/>
                <w:lang w:bidi="ar-MA"/>
              </w:rPr>
              <w:t>خلاصة مركزة</w:t>
            </w:r>
            <w:r w:rsidRPr="003C1220">
              <w:rPr>
                <w:rFonts w:ascii="Arial" w:hAnsi="Arial"/>
                <w:sz w:val="26"/>
                <w:szCs w:val="26"/>
                <w:rtl/>
                <w:lang w:bidi="ar-MA"/>
              </w:rPr>
              <w:t xml:space="preserve"> مع إبداء </w:t>
            </w:r>
            <w:r w:rsidRPr="003C1220">
              <w:rPr>
                <w:rFonts w:ascii="Arial" w:hAnsi="Arial"/>
                <w:sz w:val="26"/>
                <w:szCs w:val="26"/>
                <w:rtl/>
                <w:lang w:bidi="ar-MA"/>
              </w:rPr>
              <w:t>الرأي الشخصي</w:t>
            </w:r>
            <w:r w:rsidRPr="003C1220">
              <w:rPr>
                <w:rFonts w:ascii="Arial" w:hAnsi="Arial"/>
                <w:sz w:val="26"/>
                <w:szCs w:val="26"/>
                <w:rtl/>
                <w:lang w:bidi="ar-MA"/>
              </w:rPr>
              <w:t>.</w:t>
            </w:r>
          </w:p>
        </w:tc>
        <w:tc>
          <w:tcPr>
            <w:tcW w:w="9361" w:type="dxa"/>
          </w:tcPr>
          <w:p w:rsidR="00B027CE" w:rsidRPr="003C1220" w:rsidP="003D389D">
            <w:pPr>
              <w:tabs>
                <w:tab w:val="right" w:pos="2267"/>
              </w:tabs>
              <w:bidi/>
              <w:spacing w:after="0" w:line="240" w:lineRule="auto"/>
              <w:jc w:val="both"/>
              <w:rPr>
                <w:rFonts w:ascii="Arial" w:hAnsi="Arial"/>
                <w:sz w:val="26"/>
                <w:szCs w:val="26"/>
                <w:rtl/>
              </w:rPr>
            </w:pPr>
            <w:r>
              <w:rPr>
                <w:rFonts w:ascii="Arial" w:hAnsi="Arial" w:hint="cs"/>
                <w:sz w:val="26"/>
                <w:szCs w:val="26"/>
                <w:rtl/>
              </w:rPr>
              <w:t>النتائج المتوصل إليها.</w:t>
            </w:r>
            <w:r w:rsidRPr="003C1220" w:rsidR="003C1220">
              <w:rPr>
                <w:rFonts w:ascii="Arial" w:hAnsi="Arial"/>
                <w:sz w:val="26"/>
                <w:szCs w:val="26"/>
                <w:rtl/>
              </w:rPr>
              <w:t xml:space="preserve">    </w:t>
            </w:r>
          </w:p>
        </w:tc>
        <w:tc>
          <w:tcPr>
            <w:tcW w:w="1166" w:type="dxa"/>
          </w:tcPr>
          <w:p w:rsidR="00B027CE" w:rsidRPr="003C1220" w:rsidP="003D77A1">
            <w:pPr>
              <w:tabs>
                <w:tab w:val="right" w:pos="2267"/>
              </w:tabs>
              <w:bidi/>
              <w:spacing w:after="0" w:line="240" w:lineRule="auto"/>
              <w:jc w:val="center"/>
              <w:rPr>
                <w:rFonts w:ascii="Arial" w:hAnsi="Arial"/>
                <w:sz w:val="26"/>
                <w:szCs w:val="26"/>
                <w:rtl/>
                <w:lang w:bidi="ar-MA"/>
              </w:rPr>
            </w:pPr>
            <w:r w:rsidRPr="003C1220">
              <w:rPr>
                <w:rFonts w:ascii="Arial" w:hAnsi="Arial"/>
                <w:sz w:val="26"/>
                <w:szCs w:val="26"/>
                <w:rtl/>
                <w:lang w:bidi="ar-MA"/>
              </w:rPr>
              <w:t>تقويم إجمالي</w:t>
            </w:r>
          </w:p>
        </w:tc>
      </w:tr>
    </w:tbl>
    <w:p w:rsidR="003C1220" w:rsidRPr="003C1220" w:rsidP="003C1220">
      <w:pPr>
        <w:tabs>
          <w:tab w:val="right" w:pos="2267"/>
        </w:tabs>
        <w:bidi/>
        <w:spacing w:after="200" w:line="240" w:lineRule="auto"/>
        <w:rPr>
          <w:rFonts w:ascii="Arial" w:eastAsia="Calibri" w:hAnsi="Arial" w:cs="Arial"/>
          <w:b/>
          <w:bCs/>
          <w:sz w:val="26"/>
          <w:szCs w:val="26"/>
          <w:rtl/>
          <w:lang w:val="fr-FR" w:eastAsia="en-US" w:bidi="ar-MA"/>
        </w:rPr>
        <w:sectPr w:rsidSect="004040CE">
          <w:footerReference w:type="default" r:id="rId37"/>
          <w:pgSz w:w="16838" w:h="11906" w:orient="landscape"/>
          <w:pgMar w:top="270" w:right="253" w:bottom="709" w:left="284" w:header="142" w:footer="708" w:gutter="0"/>
          <w:cols w:space="708"/>
          <w:docGrid w:linePitch="360"/>
        </w:sectPr>
      </w:pPr>
    </w:p>
    <w:tbl>
      <w:tblPr>
        <w:tblStyle w:val="TableGrid2"/>
        <w:tblpPr w:leftFromText="141" w:rightFromText="141" w:vertAnchor="page" w:horzAnchor="margin" w:tblpXSpec="center" w:tblpY="325"/>
        <w:bidiVisual/>
        <w:tblW w:w="1593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
      <w:tblGrid>
        <w:gridCol w:w="1186"/>
        <w:gridCol w:w="1310"/>
        <w:gridCol w:w="707"/>
        <w:gridCol w:w="1695"/>
        <w:gridCol w:w="2533"/>
        <w:gridCol w:w="711"/>
        <w:gridCol w:w="6299"/>
        <w:gridCol w:w="1492"/>
      </w:tblGrid>
      <w:tr w:rsidTr="00B17AB5">
        <w:tblPrEx>
          <w:tblW w:w="1593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Ex>
        <w:trPr>
          <w:cantSplit/>
          <w:trHeight w:val="1134"/>
        </w:trPr>
        <w:tc>
          <w:tcPr>
            <w:tcW w:w="7434" w:type="dxa"/>
            <w:gridSpan w:val="5"/>
            <w:shd w:val="clear" w:color="auto" w:fill="F2F2F2"/>
            <w:vAlign w:val="bottom"/>
          </w:tcPr>
          <w:p w:rsidR="004F5436" w:rsidRPr="0081415C" w:rsidP="000B6A38">
            <w:pPr>
              <w:bidi/>
              <w:spacing w:after="0" w:line="240" w:lineRule="auto"/>
              <w:contextualSpacing/>
              <w:rPr>
                <w:rFonts w:cs="Traditional Arabic"/>
                <w:sz w:val="28"/>
                <w:szCs w:val="28"/>
                <w:rtl/>
                <w:lang w:bidi="ar-MA"/>
              </w:rPr>
            </w:pPr>
            <w:r w:rsidRPr="0081415C">
              <w:rPr>
                <w:rFonts w:eastAsiaTheme="minorEastAsia" w:cs="Traditional Arabic" w:hint="cs"/>
                <w:b/>
                <w:bCs/>
                <w:sz w:val="28"/>
                <w:szCs w:val="28"/>
                <w:rtl/>
                <w:lang w:bidi="ar-MA"/>
              </w:rPr>
              <w:t>المستوى:</w:t>
            </w:r>
            <w:r w:rsidRPr="0081415C">
              <w:rPr>
                <w:rFonts w:eastAsiaTheme="minorEastAsia" w:cs="Traditional Arabic" w:hint="cs"/>
                <w:sz w:val="28"/>
                <w:szCs w:val="28"/>
                <w:rtl/>
                <w:lang w:bidi="ar-MA"/>
              </w:rPr>
              <w:t xml:space="preserve"> </w:t>
            </w:r>
            <w:r w:rsidR="000B6A38">
              <w:rPr>
                <w:rFonts w:eastAsiaTheme="minorEastAsia" w:cs="Traditional Arabic" w:hint="cs"/>
                <w:sz w:val="28"/>
                <w:szCs w:val="28"/>
                <w:rtl/>
                <w:lang w:bidi="ar-MA"/>
              </w:rPr>
              <w:t>الجذع</w:t>
            </w:r>
            <w:r w:rsidR="000B6A38">
              <w:rPr>
                <w:rFonts w:eastAsiaTheme="minorEastAsia" w:cs="Traditional Arabic" w:hint="cs"/>
                <w:sz w:val="28"/>
                <w:szCs w:val="28"/>
                <w:rtl/>
                <w:lang w:bidi="ar-MA"/>
              </w:rPr>
              <w:t xml:space="preserve"> المشترك العلمي الفرنسي / العربي</w:t>
            </w:r>
            <w:r w:rsidR="00101779">
              <w:rPr>
                <w:rFonts w:eastAsiaTheme="minorEastAsia" w:cs="Traditional Arabic" w:hint="cs"/>
                <w:sz w:val="28"/>
                <w:szCs w:val="28"/>
                <w:rtl/>
                <w:lang w:bidi="ar-MA"/>
              </w:rPr>
              <w:t>.</w:t>
            </w:r>
          </w:p>
          <w:p w:rsidR="004F5436" w:rsidRPr="0081415C" w:rsidP="000B6A38">
            <w:pPr>
              <w:bidi/>
              <w:spacing w:after="0" w:line="240" w:lineRule="auto"/>
              <w:contextualSpacing/>
              <w:rPr>
                <w:rFonts w:cs="Traditional Arabic"/>
                <w:sz w:val="28"/>
                <w:szCs w:val="28"/>
                <w:rtl/>
                <w:lang w:bidi="ar-MA"/>
              </w:rPr>
            </w:pPr>
            <w:r w:rsidRPr="0081415C">
              <w:rPr>
                <w:rFonts w:eastAsiaTheme="minorEastAsia" w:cs="Traditional Arabic" w:hint="cs"/>
                <w:b/>
                <w:bCs/>
                <w:sz w:val="28"/>
                <w:szCs w:val="28"/>
                <w:rtl/>
                <w:lang w:bidi="ar-MA"/>
              </w:rPr>
              <w:t>المكون:</w:t>
            </w:r>
            <w:r w:rsidRPr="0081415C">
              <w:rPr>
                <w:rFonts w:eastAsiaTheme="minorEastAsia" w:cs="Traditional Arabic" w:hint="cs"/>
                <w:sz w:val="28"/>
                <w:szCs w:val="28"/>
                <w:rtl/>
                <w:lang w:bidi="ar-MA"/>
              </w:rPr>
              <w:t xml:space="preserve"> </w:t>
            </w:r>
            <w:r w:rsidRPr="0081415C" w:rsidR="00134FD3">
              <w:rPr>
                <w:rFonts w:eastAsiaTheme="minorEastAsia" w:cs="Traditional Arabic" w:hint="cs"/>
                <w:sz w:val="28"/>
                <w:szCs w:val="28"/>
                <w:rtl/>
                <w:lang w:bidi="ar-MA"/>
              </w:rPr>
              <w:t>النصوص</w:t>
            </w:r>
            <w:r w:rsidR="00101779">
              <w:rPr>
                <w:rFonts w:eastAsiaTheme="minorEastAsia" w:cs="Traditional Arabic" w:hint="cs"/>
                <w:sz w:val="28"/>
                <w:szCs w:val="28"/>
                <w:rtl/>
                <w:lang w:bidi="ar-MA"/>
              </w:rPr>
              <w:t>.</w:t>
            </w:r>
          </w:p>
          <w:p w:rsidR="004F5436" w:rsidRPr="0081415C" w:rsidP="000B6A38">
            <w:pPr>
              <w:bidi/>
              <w:spacing w:after="0" w:line="240" w:lineRule="auto"/>
              <w:contextualSpacing/>
              <w:rPr>
                <w:rFonts w:cs="Traditional Arabic"/>
                <w:sz w:val="28"/>
                <w:szCs w:val="28"/>
                <w:rtl/>
                <w:lang w:bidi="ar-MA"/>
              </w:rPr>
            </w:pPr>
            <w:r w:rsidRPr="0081415C">
              <w:rPr>
                <w:rFonts w:eastAsiaTheme="minorEastAsia" w:cs="Traditional Arabic" w:hint="cs"/>
                <w:b/>
                <w:bCs/>
                <w:sz w:val="28"/>
                <w:szCs w:val="28"/>
                <w:rtl/>
                <w:lang w:bidi="ar-MA"/>
              </w:rPr>
              <w:t>الموضوع:</w:t>
            </w:r>
            <w:r w:rsidRPr="0081415C">
              <w:rPr>
                <w:rFonts w:eastAsiaTheme="minorEastAsia" w:cs="Traditional Arabic" w:hint="cs"/>
                <w:sz w:val="28"/>
                <w:szCs w:val="28"/>
                <w:rtl/>
                <w:lang w:bidi="ar-MA"/>
              </w:rPr>
              <w:t xml:space="preserve"> </w:t>
            </w:r>
            <w:r w:rsidR="000B6A38">
              <w:rPr>
                <w:rFonts w:eastAsiaTheme="minorEastAsia" w:cs="Traditional Arabic" w:hint="cs"/>
                <w:sz w:val="28"/>
                <w:szCs w:val="28"/>
                <w:rtl/>
                <w:lang w:bidi="ar-MA"/>
              </w:rPr>
              <w:t xml:space="preserve">الفكر بين العصرية </w:t>
            </w:r>
            <w:r w:rsidR="000B6A38">
              <w:rPr>
                <w:rFonts w:eastAsiaTheme="minorEastAsia" w:cs="Traditional Arabic" w:hint="cs"/>
                <w:sz w:val="28"/>
                <w:szCs w:val="28"/>
                <w:rtl/>
                <w:lang w:bidi="ar-MA"/>
              </w:rPr>
              <w:t>والمعاصرة</w:t>
            </w:r>
            <w:r w:rsidR="000B6A38">
              <w:rPr>
                <w:rFonts w:eastAsiaTheme="minorEastAsia" w:cs="Traditional Arabic" w:hint="cs"/>
                <w:sz w:val="28"/>
                <w:szCs w:val="28"/>
                <w:rtl/>
                <w:lang w:bidi="ar-MA"/>
              </w:rPr>
              <w:t>، ص. التاسعة والاربعون</w:t>
            </w:r>
            <w:r w:rsidR="00101779">
              <w:rPr>
                <w:rFonts w:eastAsiaTheme="minorEastAsia" w:cs="Traditional Arabic" w:hint="cs"/>
                <w:sz w:val="28"/>
                <w:szCs w:val="28"/>
                <w:rtl/>
                <w:lang w:bidi="ar-MA"/>
              </w:rPr>
              <w:t>.</w:t>
            </w:r>
          </w:p>
          <w:p w:rsidR="000B6A38" w:rsidP="000B6A38">
            <w:pPr>
              <w:bidi/>
              <w:spacing w:after="0" w:line="240" w:lineRule="auto"/>
              <w:contextualSpacing/>
              <w:rPr>
                <w:rFonts w:cs="Traditional Arabic"/>
                <w:sz w:val="28"/>
                <w:szCs w:val="28"/>
                <w:rtl/>
              </w:rPr>
            </w:pPr>
            <w:r w:rsidRPr="0081415C">
              <w:rPr>
                <w:rFonts w:eastAsiaTheme="minorEastAsia" w:cs="Traditional Arabic" w:hint="cs"/>
                <w:b/>
                <w:bCs/>
                <w:sz w:val="28"/>
                <w:szCs w:val="28"/>
                <w:rtl/>
              </w:rPr>
              <w:t>الوسائل التعليمية التعلمية:</w:t>
            </w:r>
            <w:r w:rsidRPr="0081415C">
              <w:rPr>
                <w:rFonts w:eastAsiaTheme="minorEastAsia" w:cs="Traditional Arabic" w:hint="cs"/>
                <w:sz w:val="28"/>
                <w:szCs w:val="28"/>
                <w:rtl/>
              </w:rPr>
              <w:t xml:space="preserve"> السبورة، الكتاب المدرسي</w:t>
            </w:r>
            <w:r w:rsidRPr="0081415C" w:rsidR="001D0CFE">
              <w:rPr>
                <w:rFonts w:eastAsiaTheme="minorEastAsia" w:cs="Traditional Arabic" w:hint="cs"/>
                <w:sz w:val="28"/>
                <w:szCs w:val="28"/>
                <w:rtl/>
              </w:rPr>
              <w:t xml:space="preserve"> (</w:t>
            </w:r>
            <w:r>
              <w:rPr>
                <w:rFonts w:eastAsiaTheme="minorEastAsia" w:cs="Traditional Arabic" w:hint="cs"/>
                <w:sz w:val="28"/>
                <w:szCs w:val="28"/>
                <w:rtl/>
              </w:rPr>
              <w:t>الرائد</w:t>
            </w:r>
            <w:r w:rsidRPr="0081415C" w:rsidR="001D0CFE">
              <w:rPr>
                <w:rFonts w:eastAsiaTheme="minorEastAsia" w:cs="Traditional Arabic" w:hint="cs"/>
                <w:sz w:val="28"/>
                <w:szCs w:val="28"/>
                <w:rtl/>
              </w:rPr>
              <w:t>)</w:t>
            </w:r>
            <w:r>
              <w:rPr>
                <w:rFonts w:eastAsiaTheme="minorEastAsia" w:cs="Traditional Arabic" w:hint="cs"/>
                <w:sz w:val="28"/>
                <w:szCs w:val="28"/>
                <w:rtl/>
              </w:rPr>
              <w:t xml:space="preserve">أصول الحوار، اللسان والميزان، </w:t>
            </w:r>
          </w:p>
          <w:p w:rsidR="004F5436" w:rsidRPr="0081415C" w:rsidP="000B6A38">
            <w:pPr>
              <w:bidi/>
              <w:spacing w:after="0" w:line="240" w:lineRule="auto"/>
              <w:contextualSpacing/>
              <w:rPr>
                <w:rFonts w:cs="Traditional Arabic"/>
                <w:sz w:val="28"/>
                <w:szCs w:val="28"/>
                <w:rtl/>
              </w:rPr>
            </w:pPr>
            <w:r>
              <w:rPr>
                <w:rFonts w:eastAsiaTheme="minorEastAsia" w:cs="Traditional Arabic" w:hint="cs"/>
                <w:sz w:val="28"/>
                <w:szCs w:val="28"/>
                <w:rtl/>
              </w:rPr>
              <w:t>في بلاغة الخطاب الاقناعي</w:t>
            </w:r>
            <w:r w:rsidR="00101779">
              <w:rPr>
                <w:rFonts w:eastAsiaTheme="minorEastAsia" w:cs="Traditional Arabic" w:hint="cs"/>
                <w:sz w:val="28"/>
                <w:szCs w:val="28"/>
                <w:rtl/>
              </w:rPr>
              <w:t>.</w:t>
            </w:r>
          </w:p>
          <w:p w:rsidR="004F5436" w:rsidRPr="0081415C" w:rsidP="000B6A38">
            <w:pPr>
              <w:bidi/>
              <w:spacing w:after="0" w:line="240" w:lineRule="auto"/>
              <w:contextualSpacing/>
              <w:rPr>
                <w:rFonts w:cs="Traditional Arabic"/>
                <w:sz w:val="26"/>
                <w:szCs w:val="26"/>
                <w:rtl/>
              </w:rPr>
            </w:pPr>
            <w:r w:rsidRPr="0081415C">
              <w:rPr>
                <w:rFonts w:eastAsiaTheme="minorEastAsia" w:cs="Traditional Arabic" w:hint="cs"/>
                <w:b/>
                <w:bCs/>
                <w:sz w:val="28"/>
                <w:szCs w:val="28"/>
                <w:rtl/>
              </w:rPr>
              <w:t>المدة</w:t>
            </w:r>
            <w:r w:rsidRPr="0081415C">
              <w:rPr>
                <w:rFonts w:eastAsiaTheme="minorEastAsia" w:cs="Traditional Arabic" w:hint="cs"/>
                <w:b/>
                <w:bCs/>
                <w:sz w:val="28"/>
                <w:szCs w:val="28"/>
                <w:rtl/>
              </w:rPr>
              <w:t xml:space="preserve"> الزمنية: </w:t>
            </w:r>
            <w:r w:rsidRPr="0081415C" w:rsidR="00134FD3">
              <w:rPr>
                <w:rFonts w:eastAsiaTheme="minorEastAsia" w:cs="Traditional Arabic" w:hint="cs"/>
                <w:sz w:val="28"/>
                <w:szCs w:val="28"/>
                <w:rtl/>
              </w:rPr>
              <w:t>ساعتان</w:t>
            </w:r>
            <w:r w:rsidR="00101779">
              <w:rPr>
                <w:rFonts w:eastAsiaTheme="minorEastAsia" w:cs="Traditional Arabic" w:hint="cs"/>
                <w:sz w:val="28"/>
                <w:szCs w:val="28"/>
                <w:rtl/>
              </w:rPr>
              <w:t>.</w:t>
            </w:r>
          </w:p>
        </w:tc>
        <w:tc>
          <w:tcPr>
            <w:tcW w:w="8499" w:type="dxa"/>
            <w:gridSpan w:val="3"/>
            <w:shd w:val="clear" w:color="auto" w:fill="F2F2F2"/>
          </w:tcPr>
          <w:p w:rsidR="004F5436" w:rsidRPr="0081415C" w:rsidP="000B6A38">
            <w:pPr>
              <w:bidi/>
              <w:spacing w:after="0" w:line="240" w:lineRule="auto"/>
              <w:contextualSpacing/>
              <w:rPr>
                <w:rFonts w:cs="Traditional Arabic"/>
                <w:sz w:val="28"/>
                <w:szCs w:val="28"/>
                <w:rtl/>
                <w:lang w:bidi="ar-MA"/>
              </w:rPr>
            </w:pPr>
            <w:r>
              <w:rPr>
                <w:rFonts w:eastAsiaTheme="minorEastAsia" w:cs="Traditional Arabic" w:hint="cs"/>
                <w:b/>
                <w:bCs/>
                <w:sz w:val="28"/>
                <w:szCs w:val="28"/>
                <w:rtl/>
              </w:rPr>
              <w:t>الاستاذ الباحث الفرح صلاح</w:t>
            </w:r>
          </w:p>
          <w:p w:rsidR="004F5436" w:rsidRPr="000B6A38" w:rsidP="000B6A38">
            <w:pPr>
              <w:bidi/>
              <w:spacing w:after="0" w:line="240" w:lineRule="auto"/>
              <w:rPr>
                <w:rFonts w:cs="Rabat"/>
                <w:b/>
                <w:bCs/>
                <w:rtl/>
              </w:rPr>
            </w:pPr>
            <w:r w:rsidRPr="000B6A38">
              <w:rPr>
                <w:rFonts w:eastAsiaTheme="minorEastAsia" w:cs="Rabat" w:hint="cs"/>
                <w:b/>
                <w:bCs/>
                <w:rtl/>
              </w:rPr>
              <w:t>الكفايات المستهدفة:</w:t>
            </w:r>
          </w:p>
          <w:p w:rsidR="004F5436" w:rsidRPr="0043602D" w:rsidP="000B6A38">
            <w:pPr>
              <w:bidi/>
              <w:spacing w:after="0" w:line="240" w:lineRule="auto"/>
              <w:contextualSpacing/>
              <w:rPr>
                <w:rFonts w:cs="Traditional Arabic"/>
                <w:sz w:val="28"/>
                <w:szCs w:val="28"/>
                <w:rtl/>
              </w:rPr>
            </w:pPr>
            <w:r w:rsidRPr="000B6A38">
              <w:rPr>
                <w:rFonts w:eastAsiaTheme="minorEastAsia" w:cs="Traditional Arabic" w:hint="cs"/>
                <w:b/>
                <w:bCs/>
                <w:sz w:val="28"/>
                <w:szCs w:val="28"/>
                <w:rtl/>
              </w:rPr>
              <w:t>الكفاية التواصلية</w:t>
            </w:r>
            <w:r w:rsidRPr="0043602D">
              <w:rPr>
                <w:rFonts w:eastAsiaTheme="minorEastAsia" w:cs="Traditional Arabic" w:hint="cs"/>
                <w:sz w:val="28"/>
                <w:szCs w:val="28"/>
                <w:rtl/>
              </w:rPr>
              <w:t xml:space="preserve">: </w:t>
            </w:r>
            <w:r w:rsidR="000B6A38">
              <w:rPr>
                <w:rFonts w:eastAsiaTheme="minorEastAsia" w:cs="Traditional Arabic" w:hint="cs"/>
                <w:sz w:val="28"/>
                <w:szCs w:val="28"/>
                <w:rtl/>
              </w:rPr>
              <w:t>قدرة المتعلم</w:t>
            </w:r>
            <w:r w:rsidR="00B72CCF">
              <w:rPr>
                <w:rFonts w:eastAsiaTheme="minorEastAsia" w:cs="Traditional Arabic" w:hint="cs"/>
                <w:sz w:val="28"/>
                <w:szCs w:val="28"/>
                <w:rtl/>
              </w:rPr>
              <w:t xml:space="preserve"> على</w:t>
            </w:r>
            <w:r w:rsidRPr="0043602D">
              <w:rPr>
                <w:rFonts w:eastAsiaTheme="minorEastAsia" w:cs="Traditional Arabic" w:hint="cs"/>
                <w:sz w:val="28"/>
                <w:szCs w:val="28"/>
                <w:rtl/>
              </w:rPr>
              <w:t xml:space="preserve"> </w:t>
            </w:r>
            <w:r w:rsidR="00101779">
              <w:rPr>
                <w:rFonts w:eastAsiaTheme="minorEastAsia" w:cs="Traditional Arabic" w:hint="cs"/>
                <w:sz w:val="28"/>
                <w:szCs w:val="28"/>
                <w:rtl/>
              </w:rPr>
              <w:t>التواصل مع المقالات</w:t>
            </w:r>
            <w:r w:rsidRPr="0043602D" w:rsidR="00646CA7">
              <w:rPr>
                <w:rFonts w:eastAsiaTheme="minorEastAsia" w:cs="Traditional Arabic" w:hint="cs"/>
                <w:sz w:val="28"/>
                <w:szCs w:val="28"/>
                <w:rtl/>
              </w:rPr>
              <w:t xml:space="preserve"> النقدية</w:t>
            </w:r>
            <w:r w:rsidR="000B6A38">
              <w:rPr>
                <w:rFonts w:eastAsiaTheme="minorEastAsia" w:cs="Traditional Arabic" w:hint="cs"/>
                <w:sz w:val="28"/>
                <w:szCs w:val="28"/>
                <w:rtl/>
              </w:rPr>
              <w:t xml:space="preserve"> </w:t>
            </w:r>
            <w:r w:rsidR="000B6A38">
              <w:rPr>
                <w:rFonts w:eastAsiaTheme="minorEastAsia" w:cs="Traditional Arabic" w:hint="cs"/>
                <w:sz w:val="28"/>
                <w:szCs w:val="28"/>
                <w:rtl/>
              </w:rPr>
              <w:t>الحجاجية</w:t>
            </w:r>
            <w:r w:rsidRPr="0043602D">
              <w:rPr>
                <w:rFonts w:eastAsiaTheme="minorEastAsia" w:cs="Traditional Arabic" w:hint="cs"/>
                <w:sz w:val="28"/>
                <w:szCs w:val="28"/>
                <w:rtl/>
              </w:rPr>
              <w:t>.</w:t>
            </w:r>
          </w:p>
          <w:p w:rsidR="004F5436" w:rsidRPr="0043602D" w:rsidP="000B6A38">
            <w:pPr>
              <w:bidi/>
              <w:spacing w:after="0" w:line="240" w:lineRule="auto"/>
              <w:contextualSpacing/>
              <w:rPr>
                <w:rFonts w:cs="Traditional Arabic"/>
                <w:sz w:val="28"/>
                <w:szCs w:val="28"/>
                <w:rtl/>
              </w:rPr>
            </w:pPr>
            <w:r w:rsidRPr="000B6A38">
              <w:rPr>
                <w:rFonts w:eastAsiaTheme="minorEastAsia" w:cs="Traditional Arabic" w:hint="cs"/>
                <w:b/>
                <w:bCs/>
                <w:sz w:val="28"/>
                <w:szCs w:val="28"/>
                <w:rtl/>
              </w:rPr>
              <w:t>الكفاية المعرفية:</w:t>
            </w:r>
            <w:r w:rsidRPr="0043602D">
              <w:rPr>
                <w:rFonts w:eastAsiaTheme="minorEastAsia" w:cs="Traditional Arabic" w:hint="cs"/>
                <w:sz w:val="28"/>
                <w:szCs w:val="28"/>
                <w:rtl/>
              </w:rPr>
              <w:t xml:space="preserve"> </w:t>
            </w:r>
            <w:r w:rsidR="000B6A38">
              <w:rPr>
                <w:rFonts w:eastAsiaTheme="minorEastAsia" w:cs="Traditional Arabic" w:hint="cs"/>
                <w:sz w:val="28"/>
                <w:szCs w:val="28"/>
                <w:rtl/>
              </w:rPr>
              <w:t xml:space="preserve">تمكين المتعلم من تنمية </w:t>
            </w:r>
            <w:r w:rsidRPr="0043602D">
              <w:rPr>
                <w:rFonts w:eastAsiaTheme="minorEastAsia" w:cs="Traditional Arabic" w:hint="cs"/>
                <w:sz w:val="28"/>
                <w:szCs w:val="28"/>
                <w:rtl/>
              </w:rPr>
              <w:t>رصيد</w:t>
            </w:r>
            <w:r w:rsidR="000B6A38">
              <w:rPr>
                <w:rFonts w:eastAsiaTheme="minorEastAsia" w:cs="Traditional Arabic" w:hint="cs"/>
                <w:sz w:val="28"/>
                <w:szCs w:val="28"/>
                <w:rtl/>
              </w:rPr>
              <w:t>ه</w:t>
            </w:r>
            <w:r w:rsidRPr="0043602D">
              <w:rPr>
                <w:rFonts w:eastAsiaTheme="minorEastAsia" w:cs="Traditional Arabic" w:hint="cs"/>
                <w:sz w:val="28"/>
                <w:szCs w:val="28"/>
                <w:rtl/>
              </w:rPr>
              <w:t xml:space="preserve"> المعرفي حول </w:t>
            </w:r>
            <w:r w:rsidR="000B6A38">
              <w:rPr>
                <w:rFonts w:eastAsiaTheme="minorEastAsia" w:cs="Traditional Arabic" w:hint="cs"/>
                <w:sz w:val="28"/>
                <w:szCs w:val="28"/>
                <w:rtl/>
              </w:rPr>
              <w:t>المنهج الحجاجي الاستدلالي</w:t>
            </w:r>
            <w:r w:rsidRPr="0043602D">
              <w:rPr>
                <w:rFonts w:eastAsiaTheme="minorEastAsia" w:cs="Traditional Arabic" w:hint="cs"/>
                <w:sz w:val="28"/>
                <w:szCs w:val="28"/>
                <w:rtl/>
              </w:rPr>
              <w:t>.</w:t>
            </w:r>
          </w:p>
          <w:p w:rsidR="004F5436" w:rsidP="000B6A38">
            <w:pPr>
              <w:bidi/>
              <w:spacing w:after="0" w:line="240" w:lineRule="auto"/>
              <w:contextualSpacing/>
              <w:rPr>
                <w:rFonts w:cs="Traditional Arabic"/>
                <w:sz w:val="28"/>
                <w:szCs w:val="28"/>
                <w:rtl/>
              </w:rPr>
            </w:pPr>
            <w:r w:rsidRPr="000B6A38">
              <w:rPr>
                <w:rFonts w:eastAsiaTheme="minorEastAsia" w:cs="Traditional Arabic" w:hint="cs"/>
                <w:b/>
                <w:bCs/>
                <w:sz w:val="28"/>
                <w:szCs w:val="28"/>
                <w:rtl/>
              </w:rPr>
              <w:t>الكفاية المنهجية</w:t>
            </w:r>
            <w:r w:rsidRPr="0043602D">
              <w:rPr>
                <w:rFonts w:eastAsiaTheme="minorEastAsia" w:cs="Traditional Arabic" w:hint="cs"/>
                <w:sz w:val="28"/>
                <w:szCs w:val="28"/>
                <w:rtl/>
              </w:rPr>
              <w:t xml:space="preserve">: </w:t>
            </w:r>
            <w:r w:rsidR="000B6A38">
              <w:rPr>
                <w:rFonts w:eastAsiaTheme="minorEastAsia" w:cs="Traditional Arabic" w:hint="cs"/>
                <w:sz w:val="28"/>
                <w:szCs w:val="28"/>
                <w:rtl/>
              </w:rPr>
              <w:t xml:space="preserve">قدرة المتعلم </w:t>
            </w:r>
            <w:r w:rsidR="00B72CCF">
              <w:rPr>
                <w:rFonts w:eastAsiaTheme="minorEastAsia" w:cs="Traditional Arabic" w:hint="cs"/>
                <w:sz w:val="28"/>
                <w:szCs w:val="28"/>
                <w:rtl/>
              </w:rPr>
              <w:t xml:space="preserve"> على</w:t>
            </w:r>
            <w:r w:rsidRPr="0043602D">
              <w:rPr>
                <w:rFonts w:eastAsiaTheme="minorEastAsia" w:cs="Traditional Arabic" w:hint="cs"/>
                <w:sz w:val="28"/>
                <w:szCs w:val="28"/>
                <w:rtl/>
              </w:rPr>
              <w:t xml:space="preserve"> </w:t>
            </w:r>
            <w:r w:rsidR="00101779">
              <w:rPr>
                <w:rFonts w:eastAsiaTheme="minorEastAsia" w:cs="Traditional Arabic" w:hint="cs"/>
                <w:sz w:val="28"/>
                <w:szCs w:val="28"/>
                <w:rtl/>
              </w:rPr>
              <w:t>معرفة منهجية تحليل المقالات</w:t>
            </w:r>
            <w:r w:rsidRPr="0043602D" w:rsidR="00336E70">
              <w:rPr>
                <w:rFonts w:eastAsiaTheme="minorEastAsia" w:cs="Traditional Arabic" w:hint="cs"/>
                <w:sz w:val="28"/>
                <w:szCs w:val="28"/>
                <w:rtl/>
              </w:rPr>
              <w:t xml:space="preserve"> النقدية</w:t>
            </w:r>
            <w:r w:rsidR="000B6A38">
              <w:rPr>
                <w:rFonts w:eastAsiaTheme="minorEastAsia" w:cs="Traditional Arabic" w:hint="cs"/>
                <w:sz w:val="28"/>
                <w:szCs w:val="28"/>
                <w:rtl/>
              </w:rPr>
              <w:t xml:space="preserve"> </w:t>
            </w:r>
            <w:r w:rsidR="000B6A38">
              <w:rPr>
                <w:rFonts w:eastAsiaTheme="minorEastAsia" w:cs="Traditional Arabic" w:hint="cs"/>
                <w:sz w:val="28"/>
                <w:szCs w:val="28"/>
                <w:rtl/>
              </w:rPr>
              <w:t>الحجاجية</w:t>
            </w:r>
            <w:r w:rsidRPr="0043602D">
              <w:rPr>
                <w:rFonts w:eastAsiaTheme="minorEastAsia" w:cs="Traditional Arabic" w:hint="cs"/>
                <w:sz w:val="28"/>
                <w:szCs w:val="28"/>
                <w:rtl/>
              </w:rPr>
              <w:t>.</w:t>
            </w:r>
          </w:p>
          <w:p w:rsidR="000B6A38" w:rsidRPr="0043602D" w:rsidP="000B6A38">
            <w:pPr>
              <w:bidi/>
              <w:spacing w:after="0" w:line="240" w:lineRule="auto"/>
              <w:contextualSpacing/>
              <w:rPr>
                <w:rFonts w:cs="Traditional Arabic"/>
                <w:sz w:val="28"/>
                <w:szCs w:val="28"/>
                <w:rtl/>
              </w:rPr>
            </w:pPr>
            <w:r w:rsidRPr="000B6A38">
              <w:rPr>
                <w:rFonts w:eastAsiaTheme="minorEastAsia" w:cs="Rabat" w:hint="cs"/>
                <w:b/>
                <w:bCs/>
                <w:rtl/>
              </w:rPr>
              <w:t xml:space="preserve">الهدف </w:t>
            </w:r>
            <w:r w:rsidRPr="000B6A38">
              <w:rPr>
                <w:rFonts w:eastAsiaTheme="minorEastAsia" w:cs="Rabat" w:hint="cs"/>
                <w:b/>
                <w:bCs/>
                <w:rtl/>
              </w:rPr>
              <w:t>التعلمي</w:t>
            </w:r>
            <w:r w:rsidRPr="000B6A38">
              <w:rPr>
                <w:rFonts w:eastAsiaTheme="minorEastAsia" w:cs="Rabat" w:hint="cs"/>
                <w:b/>
                <w:bCs/>
                <w:rtl/>
              </w:rPr>
              <w:t xml:space="preserve"> العام:</w:t>
            </w:r>
            <w:r w:rsidRPr="000B6A38">
              <w:rPr>
                <w:rFonts w:eastAsiaTheme="minorEastAsia" w:cs="Traditional Arabic" w:hint="cs"/>
                <w:rtl/>
              </w:rPr>
              <w:t xml:space="preserve"> </w:t>
            </w:r>
            <w:r>
              <w:rPr>
                <w:rFonts w:eastAsiaTheme="minorEastAsia" w:cs="Traditional Arabic" w:hint="cs"/>
                <w:sz w:val="28"/>
                <w:szCs w:val="28"/>
                <w:rtl/>
              </w:rPr>
              <w:t>ان يتمكن المتعلم من التعرف على مقومات النص الحجاجي الاستدلالي.</w:t>
            </w:r>
          </w:p>
        </w:tc>
      </w:tr>
      <w:tr w:rsidTr="00B17AB5">
        <w:tblPrEx>
          <w:tblW w:w="159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c>
          <w:tcPr>
            <w:tcW w:w="1187" w:type="dxa"/>
            <w:tcBorders>
              <w:right w:val="single" w:sz="4" w:space="0" w:color="auto"/>
            </w:tcBorders>
            <w:vAlign w:val="center"/>
          </w:tcPr>
          <w:p w:rsidR="000B6A38" w:rsidRPr="00E829C0" w:rsidP="000B6A38">
            <w:pPr>
              <w:bidi/>
              <w:spacing w:after="0" w:line="168" w:lineRule="auto"/>
              <w:contextualSpacing/>
              <w:jc w:val="center"/>
              <w:rPr>
                <w:rFonts w:cs="Traditional Arabic"/>
                <w:b/>
                <w:bCs/>
                <w:rtl/>
              </w:rPr>
            </w:pPr>
            <w:r>
              <w:rPr>
                <w:rFonts w:eastAsiaTheme="minorEastAsia" w:cs="Traditional Arabic" w:hint="cs"/>
                <w:b/>
                <w:bCs/>
                <w:rtl/>
              </w:rPr>
              <w:t>المقاطع</w:t>
            </w:r>
          </w:p>
        </w:tc>
        <w:tc>
          <w:tcPr>
            <w:tcW w:w="1306" w:type="dxa"/>
            <w:tcBorders>
              <w:left w:val="single" w:sz="4" w:space="0" w:color="auto"/>
            </w:tcBorders>
            <w:vAlign w:val="center"/>
          </w:tcPr>
          <w:p w:rsidR="000B6A38" w:rsidRPr="00E829C0" w:rsidP="000B6A38">
            <w:pPr>
              <w:bidi/>
              <w:spacing w:after="0" w:line="168" w:lineRule="auto"/>
              <w:contextualSpacing/>
              <w:jc w:val="center"/>
              <w:rPr>
                <w:rFonts w:cs="Traditional Arabic"/>
                <w:b/>
                <w:bCs/>
                <w:rtl/>
              </w:rPr>
            </w:pPr>
            <w:r>
              <w:rPr>
                <w:rFonts w:eastAsiaTheme="minorEastAsia" w:cs="Traditional Arabic" w:hint="cs"/>
                <w:b/>
                <w:bCs/>
                <w:rtl/>
              </w:rPr>
              <w:t>المراحل</w:t>
            </w:r>
          </w:p>
        </w:tc>
        <w:tc>
          <w:tcPr>
            <w:tcW w:w="707" w:type="dxa"/>
            <w:vAlign w:val="center"/>
          </w:tcPr>
          <w:p w:rsidR="000B6A38" w:rsidRPr="00E829C0" w:rsidP="000B6A38">
            <w:pPr>
              <w:bidi/>
              <w:spacing w:after="0" w:line="168" w:lineRule="auto"/>
              <w:contextualSpacing/>
              <w:jc w:val="center"/>
              <w:rPr>
                <w:rFonts w:cs="Traditional Arabic"/>
                <w:b/>
                <w:bCs/>
                <w:rtl/>
              </w:rPr>
            </w:pPr>
            <w:r w:rsidRPr="00E829C0">
              <w:rPr>
                <w:rFonts w:eastAsiaTheme="minorEastAsia" w:cs="Traditional Arabic" w:hint="cs"/>
                <w:b/>
                <w:bCs/>
                <w:rtl/>
              </w:rPr>
              <w:t>الزمن</w:t>
            </w:r>
          </w:p>
        </w:tc>
        <w:tc>
          <w:tcPr>
            <w:tcW w:w="1696" w:type="dxa"/>
            <w:vAlign w:val="center"/>
          </w:tcPr>
          <w:p w:rsidR="000B6A38" w:rsidRPr="00E829C0" w:rsidP="000B6A38">
            <w:pPr>
              <w:bidi/>
              <w:spacing w:after="0" w:line="168" w:lineRule="auto"/>
              <w:contextualSpacing/>
              <w:jc w:val="center"/>
              <w:rPr>
                <w:rFonts w:cs="Traditional Arabic"/>
                <w:b/>
                <w:bCs/>
                <w:rtl/>
              </w:rPr>
            </w:pPr>
            <w:r w:rsidRPr="00E829C0">
              <w:rPr>
                <w:rFonts w:eastAsiaTheme="minorEastAsia" w:cs="Traditional Arabic" w:hint="cs"/>
                <w:b/>
                <w:bCs/>
                <w:rtl/>
              </w:rPr>
              <w:t>الأهداف</w:t>
            </w:r>
            <w:r w:rsidRPr="00E829C0">
              <w:rPr>
                <w:rFonts w:eastAsiaTheme="minorEastAsia" w:cs="Traditional Arabic" w:hint="cs"/>
                <w:b/>
                <w:bCs/>
                <w:rtl/>
              </w:rPr>
              <w:t xml:space="preserve"> الإجرائية</w:t>
            </w:r>
          </w:p>
        </w:tc>
        <w:tc>
          <w:tcPr>
            <w:tcW w:w="3245" w:type="dxa"/>
            <w:gridSpan w:val="2"/>
            <w:vAlign w:val="center"/>
          </w:tcPr>
          <w:p w:rsidR="000B6A38" w:rsidRPr="00E829C0" w:rsidP="000B6A38">
            <w:pPr>
              <w:bidi/>
              <w:spacing w:after="0" w:line="168" w:lineRule="auto"/>
              <w:contextualSpacing/>
              <w:jc w:val="center"/>
              <w:rPr>
                <w:rFonts w:cs="Traditional Arabic"/>
                <w:b/>
                <w:bCs/>
                <w:rtl/>
              </w:rPr>
            </w:pPr>
            <w:r w:rsidRPr="00E829C0">
              <w:rPr>
                <w:rFonts w:eastAsiaTheme="minorEastAsia" w:cs="Traditional Arabic" w:hint="cs"/>
                <w:b/>
                <w:bCs/>
                <w:rtl/>
              </w:rPr>
              <w:t>الأنشطة التعليمية التعلمية</w:t>
            </w:r>
          </w:p>
        </w:tc>
        <w:tc>
          <w:tcPr>
            <w:tcW w:w="6299" w:type="dxa"/>
            <w:vAlign w:val="center"/>
          </w:tcPr>
          <w:p w:rsidR="000B6A38" w:rsidRPr="00E829C0" w:rsidP="000B6A38">
            <w:pPr>
              <w:bidi/>
              <w:spacing w:after="0" w:line="168" w:lineRule="auto"/>
              <w:contextualSpacing/>
              <w:jc w:val="center"/>
              <w:rPr>
                <w:rFonts w:cs="Traditional Arabic"/>
                <w:b/>
                <w:bCs/>
                <w:rtl/>
              </w:rPr>
            </w:pPr>
            <w:r w:rsidRPr="00E829C0">
              <w:rPr>
                <w:rFonts w:eastAsiaTheme="minorEastAsia" w:cs="Traditional Arabic" w:hint="cs"/>
                <w:b/>
                <w:bCs/>
                <w:rtl/>
              </w:rPr>
              <w:t>المحتوى</w:t>
            </w:r>
          </w:p>
        </w:tc>
        <w:tc>
          <w:tcPr>
            <w:tcW w:w="1493" w:type="dxa"/>
            <w:vAlign w:val="center"/>
          </w:tcPr>
          <w:p w:rsidR="000B6A38" w:rsidRPr="00E829C0" w:rsidP="000B6A38">
            <w:pPr>
              <w:bidi/>
              <w:spacing w:after="0" w:line="168" w:lineRule="auto"/>
              <w:contextualSpacing/>
              <w:jc w:val="center"/>
              <w:rPr>
                <w:rFonts w:cs="Traditional Arabic"/>
                <w:b/>
                <w:bCs/>
                <w:rtl/>
              </w:rPr>
            </w:pPr>
            <w:r w:rsidRPr="00E829C0">
              <w:rPr>
                <w:rFonts w:eastAsiaTheme="minorEastAsia" w:cs="Traditional Arabic" w:hint="cs"/>
                <w:b/>
                <w:bCs/>
                <w:rtl/>
              </w:rPr>
              <w:t>التقويم</w:t>
            </w:r>
          </w:p>
        </w:tc>
      </w:tr>
      <w:tr w:rsidTr="00B17AB5">
        <w:tblPrEx>
          <w:tblW w:w="159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1134"/>
        </w:trPr>
        <w:tc>
          <w:tcPr>
            <w:tcW w:w="1187" w:type="dxa"/>
            <w:vMerge w:val="restart"/>
            <w:tcBorders>
              <w:right w:val="single" w:sz="4" w:space="0" w:color="auto"/>
            </w:tcBorders>
            <w:vAlign w:val="center"/>
          </w:tcPr>
          <w:p w:rsidR="000B6A38" w:rsidRPr="006402D8" w:rsidP="00A716E7">
            <w:pPr>
              <w:bidi/>
              <w:spacing w:after="0" w:line="168" w:lineRule="auto"/>
              <w:contextualSpacing/>
              <w:jc w:val="center"/>
              <w:rPr>
                <w:rFonts w:cs="Rabat"/>
                <w:sz w:val="26"/>
                <w:szCs w:val="26"/>
                <w:rtl/>
              </w:rPr>
            </w:pPr>
            <w:r w:rsidRPr="006402D8">
              <w:rPr>
                <w:rFonts w:eastAsiaTheme="minorEastAsia" w:cs="Rabat" w:hint="cs"/>
                <w:sz w:val="26"/>
                <w:szCs w:val="26"/>
                <w:rtl/>
              </w:rPr>
              <w:t>فترة</w:t>
            </w:r>
            <w:r w:rsidRPr="006402D8">
              <w:rPr>
                <w:rFonts w:eastAsiaTheme="minorEastAsia" w:cs="Rabat" w:hint="cs"/>
                <w:sz w:val="26"/>
                <w:szCs w:val="26"/>
                <w:rtl/>
              </w:rPr>
              <w:t xml:space="preserve"> ما قبل القراءة</w:t>
            </w:r>
          </w:p>
        </w:tc>
        <w:tc>
          <w:tcPr>
            <w:tcW w:w="1306" w:type="dxa"/>
            <w:tcBorders>
              <w:left w:val="single" w:sz="4" w:space="0" w:color="auto"/>
            </w:tcBorders>
            <w:vAlign w:val="center"/>
          </w:tcPr>
          <w:p w:rsidR="000B6A38" w:rsidRPr="005E5F43" w:rsidP="000B6A38">
            <w:pPr>
              <w:bidi/>
              <w:spacing w:after="0" w:line="168" w:lineRule="auto"/>
              <w:contextualSpacing/>
              <w:jc w:val="center"/>
              <w:rPr>
                <w:rFonts w:cs="arabswell_1"/>
                <w:b/>
                <w:bCs/>
                <w:rtl/>
              </w:rPr>
            </w:pPr>
            <w:r w:rsidRPr="005E5F43">
              <w:rPr>
                <w:rFonts w:eastAsiaTheme="minorEastAsia" w:cs="arabswell_1" w:hint="cs"/>
                <w:b/>
                <w:bCs/>
                <w:rtl/>
              </w:rPr>
              <w:t>التمهيد</w:t>
            </w:r>
          </w:p>
        </w:tc>
        <w:tc>
          <w:tcPr>
            <w:tcW w:w="707" w:type="dxa"/>
            <w:vAlign w:val="center"/>
          </w:tcPr>
          <w:p w:rsidR="000B6A38" w:rsidRPr="00E829C0" w:rsidP="000B6A38">
            <w:pPr>
              <w:bidi/>
              <w:spacing w:after="0" w:line="168" w:lineRule="auto"/>
              <w:contextualSpacing/>
              <w:jc w:val="center"/>
              <w:rPr>
                <w:rFonts w:cs="Traditional Arabic"/>
                <w:sz w:val="26"/>
                <w:szCs w:val="26"/>
                <w:rtl/>
              </w:rPr>
            </w:pPr>
            <w:r w:rsidRPr="00E829C0">
              <w:rPr>
                <w:rFonts w:eastAsiaTheme="minorEastAsia" w:cs="Traditional Arabic" w:hint="cs"/>
                <w:rtl/>
              </w:rPr>
              <w:t>5</w:t>
            </w:r>
            <w:r w:rsidRPr="00E829C0">
              <w:rPr>
                <w:rFonts w:eastAsiaTheme="minorEastAsia" w:cs="Traditional Arabic" w:hint="cs"/>
                <w:sz w:val="26"/>
                <w:szCs w:val="26"/>
                <w:rtl/>
              </w:rPr>
              <w:t xml:space="preserve"> د</w:t>
            </w:r>
          </w:p>
        </w:tc>
        <w:tc>
          <w:tcPr>
            <w:tcW w:w="1696" w:type="dxa"/>
            <w:vAlign w:val="center"/>
          </w:tcPr>
          <w:p w:rsidR="000B6A38" w:rsidRPr="00E829C0" w:rsidP="000B6A38">
            <w:pPr>
              <w:bidi/>
              <w:spacing w:after="0" w:line="168" w:lineRule="auto"/>
              <w:contextualSpacing/>
              <w:jc w:val="center"/>
              <w:rPr>
                <w:rFonts w:cs="Traditional Arabic"/>
                <w:sz w:val="26"/>
                <w:szCs w:val="26"/>
                <w:rtl/>
              </w:rPr>
            </w:pPr>
            <w:r w:rsidRPr="00E829C0">
              <w:rPr>
                <w:rFonts w:eastAsiaTheme="minorEastAsia" w:cs="Traditional Arabic" w:hint="cs"/>
                <w:sz w:val="26"/>
                <w:szCs w:val="26"/>
                <w:rtl/>
              </w:rPr>
              <w:t>أن يتمكن التلميذ من استرجاع مكتسباته السابقة وربطها بالدرس الجديد</w:t>
            </w:r>
          </w:p>
        </w:tc>
        <w:tc>
          <w:tcPr>
            <w:tcW w:w="3245" w:type="dxa"/>
            <w:gridSpan w:val="2"/>
          </w:tcPr>
          <w:p w:rsidR="000B6A38" w:rsidP="006402D8">
            <w:pPr>
              <w:bidi/>
              <w:spacing w:after="0" w:line="168" w:lineRule="auto"/>
              <w:contextualSpacing/>
              <w:jc w:val="both"/>
              <w:rPr>
                <w:rFonts w:cs="Traditional Arabic"/>
                <w:sz w:val="26"/>
                <w:szCs w:val="26"/>
                <w:rtl/>
              </w:rPr>
            </w:pPr>
            <w:r w:rsidRPr="00BF1FB6">
              <w:rPr>
                <w:rFonts w:eastAsiaTheme="minorEastAsia" w:cs="Traditional Arabic" w:hint="cs"/>
                <w:sz w:val="26"/>
                <w:szCs w:val="26"/>
                <w:rtl/>
              </w:rPr>
              <w:t xml:space="preserve">- </w:t>
            </w:r>
            <w:r w:rsidR="006402D8">
              <w:rPr>
                <w:rFonts w:eastAsiaTheme="minorEastAsia" w:cs="Traditional Arabic" w:hint="cs"/>
                <w:sz w:val="26"/>
                <w:szCs w:val="26"/>
                <w:rtl/>
              </w:rPr>
              <w:t>تعرفت السنة الماضية في التعبير والانشاء على مهارة تساعدك في الدفاع عن وجهة نظرك، ما هي؟</w:t>
            </w:r>
          </w:p>
          <w:p w:rsidR="000B6A38" w:rsidP="000B6A38">
            <w:pPr>
              <w:bidi/>
              <w:spacing w:after="0" w:line="168" w:lineRule="auto"/>
              <w:contextualSpacing/>
              <w:jc w:val="both"/>
              <w:rPr>
                <w:rFonts w:cs="Traditional Arabic"/>
                <w:sz w:val="26"/>
                <w:szCs w:val="26"/>
                <w:rtl/>
              </w:rPr>
            </w:pPr>
          </w:p>
          <w:p w:rsidR="000B6A38" w:rsidP="000B6A38">
            <w:pPr>
              <w:bidi/>
              <w:spacing w:after="0" w:line="168" w:lineRule="auto"/>
              <w:contextualSpacing/>
              <w:jc w:val="both"/>
              <w:rPr>
                <w:rFonts w:cs="Traditional Arabic"/>
                <w:sz w:val="26"/>
                <w:szCs w:val="26"/>
                <w:rtl/>
              </w:rPr>
            </w:pPr>
          </w:p>
          <w:p w:rsidR="000B6A38" w:rsidP="00DB23D5">
            <w:pPr>
              <w:bidi/>
              <w:spacing w:after="0" w:line="168" w:lineRule="auto"/>
              <w:contextualSpacing/>
              <w:jc w:val="both"/>
              <w:rPr>
                <w:rFonts w:cs="Traditional Arabic"/>
                <w:sz w:val="26"/>
                <w:szCs w:val="26"/>
                <w:rtl/>
              </w:rPr>
            </w:pPr>
            <w:r>
              <w:rPr>
                <w:rFonts w:eastAsiaTheme="minorEastAsia" w:cs="Traditional Arabic" w:hint="cs"/>
                <w:sz w:val="26"/>
                <w:szCs w:val="26"/>
                <w:rtl/>
              </w:rPr>
              <w:t>- ماه</w:t>
            </w:r>
            <w:r w:rsidR="00DB23D5">
              <w:rPr>
                <w:rFonts w:eastAsiaTheme="minorEastAsia" w:cs="Traditional Arabic" w:hint="cs"/>
                <w:sz w:val="26"/>
                <w:szCs w:val="26"/>
                <w:rtl/>
              </w:rPr>
              <w:t xml:space="preserve">ي الاساليب </w:t>
            </w:r>
            <w:r w:rsidR="00DB23D5">
              <w:rPr>
                <w:rFonts w:eastAsiaTheme="minorEastAsia" w:cs="Traditional Arabic" w:hint="cs"/>
                <w:sz w:val="26"/>
                <w:szCs w:val="26"/>
                <w:rtl/>
              </w:rPr>
              <w:t>الحجاجية</w:t>
            </w:r>
            <w:r w:rsidR="00DB23D5">
              <w:rPr>
                <w:rFonts w:eastAsiaTheme="minorEastAsia" w:cs="Traditional Arabic" w:hint="cs"/>
                <w:sz w:val="26"/>
                <w:szCs w:val="26"/>
                <w:rtl/>
              </w:rPr>
              <w:t xml:space="preserve"> المساعدة على ذلك؟</w:t>
            </w:r>
          </w:p>
          <w:p w:rsidR="000B6A38" w:rsidRPr="00BF1FB6" w:rsidP="000B6A38">
            <w:pPr>
              <w:bidi/>
              <w:spacing w:after="0" w:line="168" w:lineRule="auto"/>
              <w:contextualSpacing/>
              <w:jc w:val="both"/>
              <w:rPr>
                <w:rFonts w:cs="Traditional Arabic"/>
                <w:sz w:val="26"/>
                <w:szCs w:val="26"/>
                <w:rtl/>
              </w:rPr>
            </w:pPr>
          </w:p>
        </w:tc>
        <w:tc>
          <w:tcPr>
            <w:tcW w:w="6299" w:type="dxa"/>
          </w:tcPr>
          <w:p w:rsidR="000B6A38" w:rsidP="006402D8">
            <w:pPr>
              <w:bidi/>
              <w:spacing w:after="0" w:line="168" w:lineRule="auto"/>
              <w:contextualSpacing/>
              <w:jc w:val="both"/>
              <w:rPr>
                <w:rFonts w:cs="Traditional Arabic"/>
                <w:sz w:val="26"/>
                <w:szCs w:val="26"/>
                <w:rtl/>
              </w:rPr>
            </w:pPr>
            <w:r w:rsidRPr="00BF1FB6">
              <w:rPr>
                <w:rFonts w:eastAsiaTheme="minorEastAsia" w:cs="Traditional Arabic" w:hint="cs"/>
                <w:sz w:val="26"/>
                <w:szCs w:val="26"/>
                <w:rtl/>
              </w:rPr>
              <w:t>-</w:t>
            </w:r>
            <w:r w:rsidR="006402D8">
              <w:rPr>
                <w:rFonts w:eastAsiaTheme="minorEastAsia" w:cs="Traditional Arabic" w:hint="cs"/>
                <w:sz w:val="26"/>
                <w:szCs w:val="26"/>
                <w:rtl/>
              </w:rPr>
              <w:t xml:space="preserve"> </w:t>
            </w:r>
            <w:r w:rsidR="00DB23D5">
              <w:rPr>
                <w:rFonts w:eastAsiaTheme="minorEastAsia" w:cs="Traditional Arabic" w:hint="cs"/>
                <w:sz w:val="26"/>
                <w:szCs w:val="26"/>
                <w:rtl/>
              </w:rPr>
              <w:t>هو الحجاج، وهو عبارة عن اسلوب استدلالي حجاجي ادافع بواسطته عن وجهة نظري من اجل اقناع شخص او زيادة اقتناعه عن طريق منهج استدلالي رصين ....</w:t>
            </w:r>
          </w:p>
          <w:p w:rsidR="000B6A38" w:rsidP="000B6A38">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 حصر البنيويون اهتمامهم في النص، وحاولوا الوقوف على النسق الداخلي الذي يوحد مختلف عناصره، دون أن يتجاوزوه. فلم يلتفتوا إلى الأمور الخارجية كحياة الكاتب وظروف النص </w:t>
            </w:r>
            <w:r>
              <w:rPr>
                <w:rFonts w:eastAsiaTheme="minorEastAsia" w:cs="Traditional Arabic" w:hint="cs"/>
                <w:sz w:val="26"/>
                <w:szCs w:val="26"/>
                <w:rtl/>
              </w:rPr>
              <w:t>وغيرها</w:t>
            </w:r>
            <w:r>
              <w:rPr>
                <w:rFonts w:eastAsiaTheme="minorEastAsia" w:cs="Traditional Arabic" w:hint="cs"/>
                <w:sz w:val="26"/>
                <w:szCs w:val="26"/>
                <w:rtl/>
              </w:rPr>
              <w:t>.</w:t>
            </w:r>
          </w:p>
          <w:p w:rsidR="000B6A38" w:rsidP="00DB23D5">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 أهم رواده: </w:t>
            </w:r>
            <w:r w:rsidR="00DB23D5">
              <w:rPr>
                <w:rFonts w:eastAsiaTheme="minorEastAsia" w:cs="Traditional Arabic" w:hint="cs"/>
                <w:sz w:val="26"/>
                <w:szCs w:val="26"/>
                <w:rtl/>
              </w:rPr>
              <w:t>شاييم</w:t>
            </w:r>
            <w:r w:rsidR="00DB23D5">
              <w:rPr>
                <w:rFonts w:eastAsiaTheme="minorEastAsia" w:cs="Traditional Arabic" w:hint="cs"/>
                <w:sz w:val="26"/>
                <w:szCs w:val="26"/>
                <w:rtl/>
              </w:rPr>
              <w:t xml:space="preserve"> </w:t>
            </w:r>
            <w:r w:rsidR="00DB23D5">
              <w:rPr>
                <w:rFonts w:eastAsiaTheme="minorEastAsia" w:cs="Traditional Arabic" w:hint="cs"/>
                <w:sz w:val="26"/>
                <w:szCs w:val="26"/>
                <w:rtl/>
              </w:rPr>
              <w:t>بيرلمان</w:t>
            </w:r>
            <w:r w:rsidR="00DB23D5">
              <w:rPr>
                <w:rFonts w:eastAsiaTheme="minorEastAsia" w:cs="Traditional Arabic" w:hint="cs"/>
                <w:sz w:val="26"/>
                <w:szCs w:val="26"/>
                <w:rtl/>
              </w:rPr>
              <w:t xml:space="preserve"> </w:t>
            </w:r>
            <w:r w:rsidR="00DB23D5">
              <w:rPr>
                <w:rFonts w:eastAsiaTheme="minorEastAsia" w:cs="Traditional Arabic" w:hint="cs"/>
                <w:sz w:val="26"/>
                <w:szCs w:val="26"/>
                <w:rtl/>
              </w:rPr>
              <w:t>البريشت</w:t>
            </w:r>
            <w:r w:rsidR="00DB23D5">
              <w:rPr>
                <w:rFonts w:eastAsiaTheme="minorEastAsia" w:cs="Traditional Arabic" w:hint="cs"/>
                <w:sz w:val="26"/>
                <w:szCs w:val="26"/>
                <w:rtl/>
              </w:rPr>
              <w:t xml:space="preserve"> </w:t>
            </w:r>
            <w:r w:rsidR="00DB23D5">
              <w:rPr>
                <w:rFonts w:eastAsiaTheme="minorEastAsia" w:cs="Traditional Arabic" w:hint="cs"/>
                <w:sz w:val="26"/>
                <w:szCs w:val="26"/>
                <w:rtl/>
              </w:rPr>
              <w:t>تيتكاه</w:t>
            </w:r>
            <w:r>
              <w:rPr>
                <w:rFonts w:eastAsiaTheme="minorEastAsia" w:cs="Traditional Arabic" w:hint="cs"/>
                <w:sz w:val="26"/>
                <w:szCs w:val="26"/>
                <w:rtl/>
              </w:rPr>
              <w:t>".</w:t>
            </w:r>
            <w:r w:rsidR="00DB23D5">
              <w:rPr>
                <w:rFonts w:eastAsiaTheme="minorEastAsia" w:cs="Traditional Arabic" w:hint="cs"/>
                <w:sz w:val="26"/>
                <w:szCs w:val="26"/>
                <w:rtl/>
              </w:rPr>
              <w:t xml:space="preserve"> المصنف في الحجاج</w:t>
            </w:r>
          </w:p>
          <w:p w:rsidR="000B6A38" w:rsidRPr="00BF1FB6" w:rsidP="00F55CB6">
            <w:pPr>
              <w:bidi/>
              <w:spacing w:after="0" w:line="168" w:lineRule="auto"/>
              <w:contextualSpacing/>
              <w:jc w:val="both"/>
              <w:rPr>
                <w:rFonts w:cs="Traditional Arabic"/>
                <w:sz w:val="26"/>
                <w:szCs w:val="26"/>
                <w:rtl/>
              </w:rPr>
            </w:pPr>
            <w:r w:rsidRPr="00845457">
              <w:rPr>
                <w:rFonts w:ascii="Symbol" w:hAnsi="Symbol" w:eastAsiaTheme="minorEastAsia" w:cs="Traditional Arabic"/>
              </w:rPr>
              <w:sym w:font="Symbol" w:char="F0B7"/>
            </w:r>
            <w:r>
              <w:rPr>
                <w:rFonts w:eastAsiaTheme="minorEastAsia" w:cs="Traditional Arabic" w:hint="cs"/>
                <w:sz w:val="26"/>
                <w:szCs w:val="26"/>
                <w:rtl/>
              </w:rPr>
              <w:t xml:space="preserve"> فماهي خصائص </w:t>
            </w:r>
            <w:r w:rsidR="00F55CB6">
              <w:rPr>
                <w:rFonts w:eastAsiaTheme="minorEastAsia" w:cs="Traditional Arabic" w:hint="cs"/>
                <w:sz w:val="26"/>
                <w:szCs w:val="26"/>
                <w:rtl/>
              </w:rPr>
              <w:t>الخطاب الحجاجي</w:t>
            </w:r>
            <w:r>
              <w:rPr>
                <w:rFonts w:eastAsiaTheme="minorEastAsia" w:cs="Traditional Arabic" w:hint="cs"/>
                <w:sz w:val="26"/>
                <w:szCs w:val="26"/>
                <w:rtl/>
              </w:rPr>
              <w:t>؟ وماهي أسسه ومرتكزاته؟</w:t>
            </w:r>
          </w:p>
        </w:tc>
        <w:tc>
          <w:tcPr>
            <w:tcW w:w="1493" w:type="dxa"/>
            <w:vAlign w:val="center"/>
          </w:tcPr>
          <w:p w:rsidR="000B6A38" w:rsidRPr="00E829C0" w:rsidP="000B6A38">
            <w:pPr>
              <w:bidi/>
              <w:spacing w:after="0" w:line="168" w:lineRule="auto"/>
              <w:contextualSpacing/>
              <w:jc w:val="center"/>
              <w:rPr>
                <w:rFonts w:cs="Traditional Arabic"/>
                <w:sz w:val="26"/>
                <w:szCs w:val="26"/>
                <w:rtl/>
              </w:rPr>
            </w:pPr>
            <w:r w:rsidRPr="00E829C0">
              <w:rPr>
                <w:rFonts w:eastAsiaTheme="minorEastAsia" w:cs="Traditional Arabic" w:hint="cs"/>
                <w:sz w:val="26"/>
                <w:szCs w:val="26"/>
                <w:rtl/>
              </w:rPr>
              <w:t xml:space="preserve">مراقبة </w:t>
            </w:r>
            <w:r w:rsidRPr="00E829C0">
              <w:rPr>
                <w:rFonts w:eastAsiaTheme="minorEastAsia" w:cs="Traditional Arabic" w:hint="cs"/>
                <w:sz w:val="26"/>
                <w:szCs w:val="26"/>
                <w:rtl/>
              </w:rPr>
              <w:t>التحاضير</w:t>
            </w:r>
          </w:p>
          <w:p w:rsidR="000B6A38" w:rsidRPr="00E829C0" w:rsidP="00F55CB6">
            <w:pPr>
              <w:bidi/>
              <w:spacing w:after="0" w:line="168" w:lineRule="auto"/>
              <w:contextualSpacing/>
              <w:rPr>
                <w:rFonts w:cs="Traditional Arabic"/>
                <w:sz w:val="26"/>
                <w:szCs w:val="26"/>
                <w:rtl/>
              </w:rPr>
            </w:pPr>
          </w:p>
          <w:p w:rsidR="000B6A38" w:rsidRPr="00E829C0" w:rsidP="00F55CB6">
            <w:pPr>
              <w:bidi/>
              <w:spacing w:after="0" w:line="168" w:lineRule="auto"/>
              <w:contextualSpacing/>
              <w:jc w:val="center"/>
              <w:rPr>
                <w:rFonts w:cs="Traditional Arabic"/>
                <w:sz w:val="26"/>
                <w:szCs w:val="26"/>
                <w:rtl/>
              </w:rPr>
            </w:pPr>
            <w:r w:rsidRPr="00E829C0">
              <w:rPr>
                <w:rFonts w:eastAsiaTheme="minorEastAsia" w:cs="Traditional Arabic" w:hint="cs"/>
                <w:sz w:val="26"/>
                <w:szCs w:val="26"/>
                <w:rtl/>
              </w:rPr>
              <w:t xml:space="preserve">تقويم أجوبة التلاميذ </w:t>
            </w:r>
            <w:r w:rsidRPr="00E829C0">
              <w:rPr>
                <w:rFonts w:eastAsiaTheme="minorEastAsia" w:cs="Traditional Arabic" w:hint="cs"/>
                <w:sz w:val="26"/>
                <w:szCs w:val="26"/>
                <w:rtl/>
              </w:rPr>
              <w:t>وتعزيزها</w:t>
            </w:r>
          </w:p>
          <w:p w:rsidR="000B6A38" w:rsidRPr="00E829C0" w:rsidP="000B6A38">
            <w:pPr>
              <w:bidi/>
              <w:spacing w:after="0" w:line="168" w:lineRule="auto"/>
              <w:contextualSpacing/>
              <w:jc w:val="center"/>
              <w:rPr>
                <w:rFonts w:cs="Traditional Arabic"/>
                <w:sz w:val="26"/>
                <w:szCs w:val="26"/>
                <w:rtl/>
              </w:rPr>
            </w:pPr>
            <w:r w:rsidRPr="00E829C0">
              <w:rPr>
                <w:rFonts w:eastAsiaTheme="minorEastAsia" w:cs="Traditional Arabic" w:hint="cs"/>
                <w:sz w:val="26"/>
                <w:szCs w:val="26"/>
                <w:rtl/>
              </w:rPr>
              <w:t>ورقة</w:t>
            </w:r>
            <w:r w:rsidRPr="00E829C0">
              <w:rPr>
                <w:rFonts w:eastAsiaTheme="minorEastAsia" w:cs="Traditional Arabic" w:hint="cs"/>
                <w:sz w:val="26"/>
                <w:szCs w:val="26"/>
                <w:rtl/>
              </w:rPr>
              <w:t xml:space="preserve"> التنقيط</w:t>
            </w:r>
          </w:p>
        </w:tc>
      </w:tr>
      <w:tr w:rsidTr="00B17AB5">
        <w:tblPrEx>
          <w:tblW w:w="159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c>
          <w:tcPr>
            <w:tcW w:w="1187" w:type="dxa"/>
            <w:vMerge/>
            <w:tcBorders>
              <w:right w:val="single" w:sz="4" w:space="0" w:color="auto"/>
            </w:tcBorders>
            <w:vAlign w:val="center"/>
          </w:tcPr>
          <w:p w:rsidR="000B6A38" w:rsidRPr="00886384" w:rsidP="000B6A38">
            <w:pPr>
              <w:bidi/>
              <w:spacing w:after="0" w:line="168" w:lineRule="auto"/>
              <w:contextualSpacing/>
              <w:jc w:val="center"/>
              <w:rPr>
                <w:rFonts w:cs="Traditional Arabic"/>
                <w:sz w:val="26"/>
                <w:szCs w:val="26"/>
                <w:rtl/>
              </w:rPr>
            </w:pPr>
          </w:p>
        </w:tc>
        <w:tc>
          <w:tcPr>
            <w:tcW w:w="1306" w:type="dxa"/>
            <w:tcBorders>
              <w:left w:val="single" w:sz="4" w:space="0" w:color="auto"/>
            </w:tcBorders>
            <w:vAlign w:val="center"/>
          </w:tcPr>
          <w:p w:rsidR="000B6A38" w:rsidRPr="00886384" w:rsidP="000B6A38">
            <w:pPr>
              <w:bidi/>
              <w:spacing w:after="0" w:line="168" w:lineRule="auto"/>
              <w:contextualSpacing/>
              <w:jc w:val="center"/>
              <w:rPr>
                <w:rFonts w:cs="Traditional Arabic"/>
                <w:sz w:val="26"/>
                <w:szCs w:val="26"/>
                <w:rtl/>
              </w:rPr>
            </w:pPr>
            <w:r w:rsidRPr="00C937A4">
              <w:rPr>
                <w:rFonts w:eastAsiaTheme="minorEastAsia" w:cs="Traditional Arabic" w:hint="cs"/>
                <w:b/>
                <w:bCs/>
                <w:sz w:val="28"/>
                <w:szCs w:val="28"/>
                <w:rtl/>
              </w:rPr>
              <w:t>ا</w:t>
            </w:r>
            <w:r w:rsidRPr="005E5F43">
              <w:rPr>
                <w:rFonts w:eastAsiaTheme="minorEastAsia" w:cs="arabswell_1" w:hint="cs"/>
                <w:b/>
                <w:bCs/>
                <w:rtl/>
              </w:rPr>
              <w:t>لملاحظة</w:t>
            </w:r>
          </w:p>
        </w:tc>
        <w:tc>
          <w:tcPr>
            <w:tcW w:w="707" w:type="dxa"/>
            <w:vAlign w:val="center"/>
          </w:tcPr>
          <w:p w:rsidR="000B6A38" w:rsidRPr="00886384" w:rsidP="000B6A38">
            <w:pPr>
              <w:bidi/>
              <w:spacing w:after="0" w:line="168" w:lineRule="auto"/>
              <w:contextualSpacing/>
              <w:jc w:val="center"/>
              <w:rPr>
                <w:rFonts w:cs="Traditional Arabic"/>
                <w:sz w:val="26"/>
                <w:szCs w:val="26"/>
                <w:rtl/>
              </w:rPr>
            </w:pPr>
            <w:r w:rsidRPr="00886384">
              <w:rPr>
                <w:rFonts w:eastAsiaTheme="minorEastAsia" w:cs="Traditional Arabic" w:hint="cs"/>
                <w:rtl/>
              </w:rPr>
              <w:t>10</w:t>
            </w:r>
            <w:r w:rsidRPr="00886384">
              <w:rPr>
                <w:rFonts w:eastAsiaTheme="minorEastAsia" w:cs="Traditional Arabic" w:hint="cs"/>
                <w:sz w:val="26"/>
                <w:szCs w:val="26"/>
                <w:rtl/>
              </w:rPr>
              <w:t xml:space="preserve"> د</w:t>
            </w:r>
          </w:p>
        </w:tc>
        <w:tc>
          <w:tcPr>
            <w:tcW w:w="1696" w:type="dxa"/>
            <w:vAlign w:val="center"/>
          </w:tcPr>
          <w:p w:rsidR="000B6A38" w:rsidP="000B6A38">
            <w:pPr>
              <w:bidi/>
              <w:spacing w:after="0" w:line="168" w:lineRule="auto"/>
              <w:contextualSpacing/>
              <w:jc w:val="center"/>
              <w:rPr>
                <w:rFonts w:cs="Traditional Arabic"/>
                <w:sz w:val="26"/>
                <w:szCs w:val="26"/>
                <w:rtl/>
              </w:rPr>
            </w:pPr>
          </w:p>
          <w:p w:rsidR="000B6A38" w:rsidP="000B6A38">
            <w:pPr>
              <w:bidi/>
              <w:spacing w:after="0" w:line="168" w:lineRule="auto"/>
              <w:contextualSpacing/>
              <w:jc w:val="center"/>
              <w:rPr>
                <w:rFonts w:cs="Traditional Arabic"/>
                <w:sz w:val="26"/>
                <w:szCs w:val="26"/>
                <w:rtl/>
              </w:rPr>
            </w:pPr>
          </w:p>
          <w:p w:rsidR="000B6A38" w:rsidP="000B6A38">
            <w:pPr>
              <w:bidi/>
              <w:spacing w:after="0" w:line="168" w:lineRule="auto"/>
              <w:contextualSpacing/>
              <w:jc w:val="center"/>
              <w:rPr>
                <w:rFonts w:cs="Traditional Arabic"/>
                <w:sz w:val="26"/>
                <w:szCs w:val="26"/>
                <w:rtl/>
              </w:rPr>
            </w:pPr>
          </w:p>
          <w:p w:rsidR="000B6A38" w:rsidP="000B6A38">
            <w:pPr>
              <w:bidi/>
              <w:spacing w:after="0" w:line="168" w:lineRule="auto"/>
              <w:contextualSpacing/>
              <w:jc w:val="center"/>
              <w:rPr>
                <w:rFonts w:cs="Traditional Arabic"/>
                <w:sz w:val="26"/>
                <w:szCs w:val="26"/>
                <w:rtl/>
              </w:rPr>
            </w:pPr>
          </w:p>
          <w:p w:rsidR="000B6A38" w:rsidRPr="00886384" w:rsidP="000B6A38">
            <w:pPr>
              <w:bidi/>
              <w:spacing w:after="0" w:line="168" w:lineRule="auto"/>
              <w:contextualSpacing/>
              <w:jc w:val="center"/>
              <w:rPr>
                <w:rFonts w:cs="Traditional Arabic"/>
                <w:sz w:val="26"/>
                <w:szCs w:val="26"/>
                <w:rtl/>
              </w:rPr>
            </w:pPr>
            <w:r w:rsidRPr="00886384">
              <w:rPr>
                <w:rFonts w:eastAsiaTheme="minorEastAsia" w:cs="Traditional Arabic" w:hint="cs"/>
                <w:sz w:val="26"/>
                <w:szCs w:val="26"/>
                <w:rtl/>
              </w:rPr>
              <w:t xml:space="preserve">أن يتمكن التلميذ من الإحاطة بالإطار العام للنص، </w:t>
            </w:r>
            <w:r>
              <w:rPr>
                <w:rFonts w:eastAsiaTheme="minorEastAsia" w:cs="Traditional Arabic" w:hint="cs"/>
                <w:sz w:val="26"/>
                <w:szCs w:val="26"/>
                <w:rtl/>
              </w:rPr>
              <w:t>وصياغة</w:t>
            </w:r>
            <w:r w:rsidRPr="00886384">
              <w:rPr>
                <w:rFonts w:eastAsiaTheme="minorEastAsia" w:cs="Traditional Arabic" w:hint="cs"/>
                <w:sz w:val="26"/>
                <w:szCs w:val="26"/>
                <w:rtl/>
              </w:rPr>
              <w:t xml:space="preserve"> فرضية للقراءة</w:t>
            </w:r>
          </w:p>
        </w:tc>
        <w:tc>
          <w:tcPr>
            <w:tcW w:w="3245" w:type="dxa"/>
            <w:gridSpan w:val="2"/>
          </w:tcPr>
          <w:p w:rsidR="000B6A38" w:rsidRPr="00E829C0" w:rsidP="000B6A38">
            <w:pPr>
              <w:bidi/>
              <w:spacing w:after="0" w:line="168" w:lineRule="auto"/>
              <w:contextualSpacing/>
              <w:jc w:val="both"/>
              <w:rPr>
                <w:rFonts w:cs="Traditional Arabic"/>
                <w:color w:val="FF0000"/>
                <w:sz w:val="26"/>
                <w:szCs w:val="26"/>
                <w:rtl/>
              </w:rPr>
            </w:pPr>
          </w:p>
          <w:p w:rsidR="000B6A38" w:rsidP="000B6A38">
            <w:pPr>
              <w:bidi/>
              <w:spacing w:after="0" w:line="168" w:lineRule="auto"/>
              <w:contextualSpacing/>
              <w:jc w:val="both"/>
              <w:rPr>
                <w:rFonts w:cs="Traditional Arabic"/>
                <w:color w:val="FF0000"/>
                <w:sz w:val="26"/>
                <w:szCs w:val="26"/>
                <w:rtl/>
              </w:rPr>
            </w:pPr>
          </w:p>
          <w:p w:rsidR="000B6A38" w:rsidRPr="004723B9" w:rsidP="00205037">
            <w:pPr>
              <w:bidi/>
              <w:spacing w:after="0" w:line="168" w:lineRule="auto"/>
              <w:contextualSpacing/>
              <w:jc w:val="both"/>
              <w:rPr>
                <w:rFonts w:cs="Traditional Arabic"/>
                <w:sz w:val="26"/>
                <w:szCs w:val="26"/>
                <w:rtl/>
              </w:rPr>
            </w:pPr>
            <w:r w:rsidRPr="004723B9">
              <w:rPr>
                <w:rFonts w:eastAsiaTheme="minorEastAsia" w:cs="Traditional Arabic" w:hint="cs"/>
                <w:sz w:val="26"/>
                <w:szCs w:val="26"/>
                <w:rtl/>
              </w:rPr>
              <w:t xml:space="preserve">- من يعرفنا </w:t>
            </w:r>
            <w:r w:rsidR="00205037">
              <w:rPr>
                <w:rFonts w:eastAsiaTheme="minorEastAsia" w:cs="Traditional Arabic" w:hint="cs"/>
                <w:sz w:val="26"/>
                <w:szCs w:val="26"/>
                <w:rtl/>
              </w:rPr>
              <w:t>بعلال الفاسي</w:t>
            </w:r>
            <w:r w:rsidRPr="004723B9">
              <w:rPr>
                <w:rFonts w:eastAsiaTheme="minorEastAsia" w:cs="Traditional Arabic" w:hint="cs"/>
                <w:sz w:val="26"/>
                <w:szCs w:val="26"/>
                <w:rtl/>
              </w:rPr>
              <w:t>؟</w:t>
            </w:r>
          </w:p>
          <w:p w:rsidR="000B6A38" w:rsidRPr="00965C72" w:rsidP="000B6A38">
            <w:pPr>
              <w:bidi/>
              <w:spacing w:after="0" w:line="168" w:lineRule="auto"/>
              <w:contextualSpacing/>
              <w:jc w:val="both"/>
              <w:rPr>
                <w:rFonts w:cs="Traditional Arabic"/>
                <w:sz w:val="26"/>
                <w:szCs w:val="26"/>
                <w:rtl/>
              </w:rPr>
            </w:pPr>
            <w:r w:rsidRPr="00965C72">
              <w:rPr>
                <w:rFonts w:eastAsiaTheme="minorEastAsia" w:cs="Traditional Arabic" w:hint="cs"/>
                <w:sz w:val="26"/>
                <w:szCs w:val="26"/>
                <w:rtl/>
              </w:rPr>
              <w:t xml:space="preserve">- </w:t>
            </w:r>
            <w:r w:rsidRPr="00965C72">
              <w:rPr>
                <w:rFonts w:eastAsiaTheme="minorEastAsia" w:cs="Traditional Arabic" w:hint="cs"/>
                <w:sz w:val="26"/>
                <w:szCs w:val="26"/>
                <w:rtl/>
              </w:rPr>
              <w:t>ماهو</w:t>
            </w:r>
            <w:r w:rsidRPr="00965C72">
              <w:rPr>
                <w:rFonts w:eastAsiaTheme="minorEastAsia" w:cs="Traditional Arabic" w:hint="cs"/>
                <w:sz w:val="26"/>
                <w:szCs w:val="26"/>
                <w:rtl/>
              </w:rPr>
              <w:t xml:space="preserve"> مصدر النص؟</w:t>
            </w:r>
          </w:p>
          <w:p w:rsidR="000B6A38" w:rsidRPr="00AB3C80" w:rsidP="000B6A38">
            <w:pPr>
              <w:bidi/>
              <w:spacing w:after="0" w:line="168" w:lineRule="auto"/>
              <w:contextualSpacing/>
              <w:jc w:val="both"/>
              <w:rPr>
                <w:rFonts w:cs="Traditional Arabic"/>
                <w:sz w:val="26"/>
                <w:szCs w:val="26"/>
                <w:rtl/>
              </w:rPr>
            </w:pPr>
            <w:r w:rsidRPr="00AB3C80">
              <w:rPr>
                <w:rFonts w:eastAsiaTheme="minorEastAsia" w:cs="Traditional Arabic" w:hint="cs"/>
                <w:sz w:val="26"/>
                <w:szCs w:val="26"/>
                <w:rtl/>
              </w:rPr>
              <w:t xml:space="preserve">- </w:t>
            </w:r>
            <w:r>
              <w:rPr>
                <w:rFonts w:eastAsiaTheme="minorEastAsia" w:cs="Traditional Arabic" w:hint="cs"/>
                <w:sz w:val="26"/>
                <w:szCs w:val="26"/>
                <w:rtl/>
              </w:rPr>
              <w:t>لنحاول دراسة العنوان تركيبيا.</w:t>
            </w:r>
          </w:p>
          <w:p w:rsidR="000B6A38" w:rsidRPr="00350C43" w:rsidP="000B6A38">
            <w:pPr>
              <w:bidi/>
              <w:spacing w:after="0" w:line="168" w:lineRule="auto"/>
              <w:contextualSpacing/>
              <w:jc w:val="both"/>
              <w:rPr>
                <w:rFonts w:cs="Traditional Arabic"/>
                <w:sz w:val="26"/>
                <w:szCs w:val="26"/>
                <w:rtl/>
              </w:rPr>
            </w:pPr>
            <w:r w:rsidRPr="00350C43">
              <w:rPr>
                <w:rFonts w:eastAsiaTheme="minorEastAsia" w:cs="Traditional Arabic" w:hint="cs"/>
                <w:sz w:val="26"/>
                <w:szCs w:val="26"/>
                <w:rtl/>
              </w:rPr>
              <w:t xml:space="preserve"> </w:t>
            </w:r>
            <w:r>
              <w:rPr>
                <w:rFonts w:eastAsiaTheme="minorEastAsia" w:cs="Traditional Arabic" w:hint="cs"/>
                <w:sz w:val="26"/>
                <w:szCs w:val="26"/>
                <w:rtl/>
              </w:rPr>
              <w:t xml:space="preserve">العنوان إذن </w:t>
            </w:r>
            <w:r>
              <w:rPr>
                <w:rFonts w:eastAsiaTheme="minorEastAsia" w:cs="Traditional Arabic" w:hint="cs"/>
                <w:sz w:val="26"/>
                <w:szCs w:val="26"/>
                <w:rtl/>
              </w:rPr>
              <w:t>عبارة</w:t>
            </w:r>
            <w:r>
              <w:rPr>
                <w:rFonts w:eastAsiaTheme="minorEastAsia" w:cs="Traditional Arabic" w:hint="cs"/>
                <w:sz w:val="26"/>
                <w:szCs w:val="26"/>
                <w:rtl/>
              </w:rPr>
              <w:t xml:space="preserve"> عن مكونين. ماهي دلالة كل واحد منهما؟</w:t>
            </w:r>
          </w:p>
          <w:p w:rsidR="00205037" w:rsidP="00205037">
            <w:pPr>
              <w:bidi/>
              <w:spacing w:after="0" w:line="168" w:lineRule="auto"/>
              <w:contextualSpacing/>
              <w:jc w:val="both"/>
              <w:rPr>
                <w:rFonts w:cs="Traditional Arabic"/>
                <w:sz w:val="26"/>
                <w:szCs w:val="26"/>
                <w:rtl/>
              </w:rPr>
            </w:pPr>
            <w:r w:rsidRPr="00483329">
              <w:rPr>
                <w:rFonts w:eastAsiaTheme="minorEastAsia" w:cs="Traditional Arabic" w:hint="cs"/>
                <w:sz w:val="26"/>
                <w:szCs w:val="26"/>
                <w:rtl/>
              </w:rPr>
              <w:t xml:space="preserve">- </w:t>
            </w:r>
            <w:r w:rsidRPr="00483329">
              <w:rPr>
                <w:rFonts w:eastAsiaTheme="minorEastAsia" w:cs="Traditional Arabic" w:hint="cs"/>
                <w:sz w:val="26"/>
                <w:szCs w:val="26"/>
                <w:rtl/>
              </w:rPr>
              <w:t>تأملوا</w:t>
            </w:r>
            <w:r w:rsidRPr="00483329">
              <w:rPr>
                <w:rFonts w:eastAsiaTheme="minorEastAsia" w:cs="Traditional Arabic" w:hint="cs"/>
                <w:sz w:val="26"/>
                <w:szCs w:val="26"/>
                <w:rtl/>
              </w:rPr>
              <w:t xml:space="preserve"> بداية النص، ماذا تفهمون من خلالها؟</w:t>
            </w:r>
          </w:p>
          <w:p w:rsidR="000B6A38" w:rsidRPr="00483329" w:rsidP="00205037">
            <w:pPr>
              <w:bidi/>
              <w:spacing w:after="0" w:line="168" w:lineRule="auto"/>
              <w:contextualSpacing/>
              <w:jc w:val="both"/>
              <w:rPr>
                <w:rFonts w:cs="Traditional Arabic"/>
                <w:sz w:val="26"/>
                <w:szCs w:val="26"/>
                <w:rtl/>
              </w:rPr>
            </w:pPr>
            <w:r w:rsidRPr="00483329">
              <w:rPr>
                <w:rFonts w:eastAsiaTheme="minorEastAsia" w:cs="Traditional Arabic" w:hint="cs"/>
                <w:sz w:val="26"/>
                <w:szCs w:val="26"/>
                <w:rtl/>
              </w:rPr>
              <w:t xml:space="preserve">- </w:t>
            </w:r>
            <w:r>
              <w:rPr>
                <w:rFonts w:eastAsiaTheme="minorEastAsia" w:cs="Traditional Arabic" w:hint="cs"/>
                <w:sz w:val="26"/>
                <w:szCs w:val="26"/>
                <w:rtl/>
              </w:rPr>
              <w:t>بماذا ختم الكاتب النص؟</w:t>
            </w:r>
          </w:p>
          <w:p w:rsidR="000B6A38" w:rsidRPr="00E829C0" w:rsidP="000B6A38">
            <w:pPr>
              <w:bidi/>
              <w:spacing w:after="0" w:line="168" w:lineRule="auto"/>
              <w:contextualSpacing/>
              <w:jc w:val="both"/>
              <w:rPr>
                <w:rFonts w:cs="Traditional Arabic"/>
                <w:color w:val="FF0000"/>
                <w:sz w:val="26"/>
                <w:szCs w:val="26"/>
                <w:rtl/>
              </w:rPr>
            </w:pPr>
          </w:p>
          <w:p w:rsidR="000B6A38" w:rsidRPr="00F54D16" w:rsidP="000B6A38">
            <w:pPr>
              <w:bidi/>
              <w:spacing w:after="0" w:line="168" w:lineRule="auto"/>
              <w:contextualSpacing/>
              <w:jc w:val="both"/>
              <w:rPr>
                <w:rFonts w:cs="Traditional Arabic"/>
                <w:sz w:val="26"/>
                <w:szCs w:val="26"/>
                <w:rtl/>
              </w:rPr>
            </w:pPr>
            <w:r w:rsidRPr="00F54D16">
              <w:rPr>
                <w:rFonts w:eastAsiaTheme="minorEastAsia" w:cs="Traditional Arabic" w:hint="cs"/>
                <w:sz w:val="26"/>
                <w:szCs w:val="26"/>
                <w:rtl/>
              </w:rPr>
              <w:t xml:space="preserve">- </w:t>
            </w:r>
            <w:r w:rsidRPr="00F54D16">
              <w:rPr>
                <w:rFonts w:eastAsiaTheme="minorEastAsia" w:cs="Traditional Arabic" w:hint="cs"/>
                <w:sz w:val="26"/>
                <w:szCs w:val="26"/>
                <w:rtl/>
              </w:rPr>
              <w:t>من</w:t>
            </w:r>
            <w:r w:rsidRPr="00F54D16">
              <w:rPr>
                <w:rFonts w:eastAsiaTheme="minorEastAsia" w:cs="Traditional Arabic" w:hint="cs"/>
                <w:sz w:val="26"/>
                <w:szCs w:val="26"/>
                <w:rtl/>
              </w:rPr>
              <w:t xml:space="preserve"> يحاول من خلال هذه المؤشرات صياغة فرضية لقراءة النص؟</w:t>
            </w:r>
          </w:p>
        </w:tc>
        <w:tc>
          <w:tcPr>
            <w:tcW w:w="6299" w:type="dxa"/>
          </w:tcPr>
          <w:p w:rsidR="000B6A38" w:rsidRPr="00C937A4" w:rsidP="000B6A38">
            <w:pPr>
              <w:bidi/>
              <w:spacing w:after="0" w:line="168" w:lineRule="auto"/>
              <w:contextualSpacing/>
              <w:jc w:val="both"/>
              <w:rPr>
                <w:rFonts w:cs="Traditional Arabic"/>
                <w:b/>
                <w:bCs/>
                <w:sz w:val="32"/>
                <w:szCs w:val="32"/>
                <w:u w:val="single"/>
                <w:rtl/>
              </w:rPr>
            </w:pPr>
            <w:r w:rsidRPr="00C937A4">
              <w:rPr>
                <w:rFonts w:eastAsiaTheme="minorEastAsia" w:cs="Traditional Arabic" w:hint="cs"/>
                <w:b/>
                <w:bCs/>
                <w:sz w:val="28"/>
                <w:szCs w:val="28"/>
                <w:rtl/>
              </w:rPr>
              <w:t xml:space="preserve">1 </w:t>
            </w:r>
            <w:r w:rsidRPr="00C937A4">
              <w:rPr>
                <w:rFonts w:eastAsiaTheme="minorEastAsia" w:cs="Traditional Arabic" w:hint="cs"/>
                <w:b/>
                <w:bCs/>
                <w:sz w:val="28"/>
                <w:szCs w:val="28"/>
                <w:rtl/>
              </w:rPr>
              <w:t xml:space="preserve">ـ </w:t>
            </w:r>
            <w:r w:rsidRPr="00C937A4">
              <w:rPr>
                <w:rFonts w:eastAsiaTheme="minorEastAsia" w:cs="Traditional Arabic" w:hint="cs"/>
                <w:b/>
                <w:bCs/>
                <w:sz w:val="32"/>
                <w:szCs w:val="32"/>
                <w:u w:val="single"/>
                <w:rtl/>
              </w:rPr>
              <w:t xml:space="preserve"> المؤشرات</w:t>
            </w:r>
            <w:r w:rsidRPr="00C937A4">
              <w:rPr>
                <w:rFonts w:eastAsiaTheme="minorEastAsia" w:cs="Traditional Arabic" w:hint="cs"/>
                <w:b/>
                <w:bCs/>
                <w:sz w:val="32"/>
                <w:szCs w:val="32"/>
                <w:u w:val="single"/>
                <w:rtl/>
              </w:rPr>
              <w:t xml:space="preserve"> الدالة</w:t>
            </w:r>
            <w:r w:rsidRPr="00C937A4">
              <w:rPr>
                <w:rFonts w:eastAsiaTheme="minorEastAsia" w:cs="Traditional Arabic" w:hint="cs"/>
                <w:b/>
                <w:bCs/>
                <w:sz w:val="32"/>
                <w:szCs w:val="32"/>
                <w:rtl/>
              </w:rPr>
              <w:t>:</w:t>
            </w:r>
          </w:p>
          <w:p w:rsidR="000B6A38" w:rsidRPr="00C937A4" w:rsidP="000B6A38">
            <w:pPr>
              <w:bidi/>
              <w:spacing w:after="0" w:line="168" w:lineRule="auto"/>
              <w:contextualSpacing/>
              <w:jc w:val="both"/>
              <w:rPr>
                <w:rFonts w:cs="Traditional Arabic"/>
                <w:b/>
                <w:bCs/>
                <w:sz w:val="26"/>
                <w:szCs w:val="26"/>
                <w:rtl/>
              </w:rPr>
            </w:pPr>
            <w:r w:rsidRPr="00C937A4">
              <w:rPr>
                <w:rFonts w:eastAsiaTheme="minorEastAsia" w:cs="Traditional Arabic" w:hint="cs"/>
                <w:b/>
                <w:bCs/>
                <w:sz w:val="26"/>
                <w:szCs w:val="26"/>
                <w:rtl/>
              </w:rPr>
              <w:t xml:space="preserve">   أ ـ   صاحب النص:</w:t>
            </w:r>
          </w:p>
          <w:p w:rsidR="000B6A38" w:rsidP="00DB23D5">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  </w:t>
            </w:r>
            <w:r w:rsidR="00DB23D5">
              <w:rPr>
                <w:rFonts w:eastAsiaTheme="minorEastAsia" w:cs="Traditional Arabic" w:hint="cs"/>
                <w:sz w:val="26"/>
                <w:szCs w:val="26"/>
                <w:rtl/>
              </w:rPr>
              <w:t>علال الفاسي ولد سنة 1910 بفاس ...</w:t>
            </w:r>
          </w:p>
          <w:p w:rsidR="000B6A38" w:rsidRPr="00101779" w:rsidP="000B6A38">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    </w:t>
            </w:r>
            <w:r w:rsidRPr="00C937A4">
              <w:rPr>
                <w:rFonts w:eastAsiaTheme="minorEastAsia" w:cs="Traditional Arabic" w:hint="cs"/>
                <w:b/>
                <w:bCs/>
                <w:sz w:val="26"/>
                <w:szCs w:val="26"/>
                <w:rtl/>
              </w:rPr>
              <w:t>ب ـ دراسة العنوان:</w:t>
            </w:r>
          </w:p>
          <w:p w:rsidR="000B6A38" w:rsidRPr="00A3323E" w:rsidP="000B6A38">
            <w:pPr>
              <w:bidi/>
              <w:spacing w:after="0" w:line="168" w:lineRule="auto"/>
              <w:ind w:left="198"/>
              <w:contextualSpacing/>
              <w:jc w:val="both"/>
              <w:rPr>
                <w:rFonts w:cs="Traditional Arabic"/>
                <w:sz w:val="26"/>
                <w:szCs w:val="26"/>
                <w:rtl/>
              </w:rPr>
            </w:pPr>
            <w:r>
              <w:rPr>
                <w:rFonts w:eastAsiaTheme="minorEastAsia" w:cs="Traditional Arabic" w:hint="cs"/>
                <w:sz w:val="26"/>
                <w:szCs w:val="26"/>
                <w:rtl/>
              </w:rPr>
              <w:t>الفكر بين العصرية والمعاصرة: جملة اسمية دالة على الاستقرار لكن خبر المبتدأ معين بظرف يفهم بفعل "يقع" مما يدل ان هذا الاستقرار الظاهر يخفي خلفه الكثير من التحول ولعل التأرجح بين العصرية والمعاصرة تأكيد لقولنا...</w:t>
            </w:r>
          </w:p>
          <w:p w:rsidR="000B6A38" w:rsidRPr="00C937A4" w:rsidP="000B6A38">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    </w:t>
            </w:r>
            <w:r w:rsidRPr="00C937A4">
              <w:rPr>
                <w:rFonts w:eastAsiaTheme="minorEastAsia" w:cs="Traditional Arabic" w:hint="cs"/>
                <w:b/>
                <w:bCs/>
                <w:sz w:val="26"/>
                <w:szCs w:val="26"/>
                <w:rtl/>
              </w:rPr>
              <w:t>ج ـ بداية النص:</w:t>
            </w:r>
          </w:p>
          <w:p w:rsidR="00205037" w:rsidRPr="00205037" w:rsidP="00205037">
            <w:pPr>
              <w:numPr>
                <w:ilvl w:val="0"/>
                <w:numId w:val="10"/>
              </w:numPr>
              <w:bidi/>
              <w:spacing w:after="0" w:line="168" w:lineRule="auto"/>
              <w:ind w:left="720" w:hanging="360"/>
              <w:contextualSpacing/>
              <w:jc w:val="both"/>
              <w:rPr>
                <w:rFonts w:cs="Traditional Arabic"/>
                <w:sz w:val="26"/>
                <w:szCs w:val="26"/>
                <w:rtl/>
              </w:rPr>
            </w:pPr>
            <w:r>
              <w:rPr>
                <w:rFonts w:eastAsiaTheme="minorEastAsia" w:cs="Traditional Arabic" w:hint="cs"/>
                <w:sz w:val="26"/>
                <w:szCs w:val="26"/>
                <w:rtl/>
              </w:rPr>
              <w:t>تعارض الموقف حول الفكر وانشطار المجتمع الى فريقين...</w:t>
            </w:r>
            <w:r w:rsidRPr="00205037">
              <w:rPr>
                <w:rFonts w:eastAsiaTheme="minorEastAsia" w:cs="Traditional Arabic" w:hint="cs"/>
                <w:sz w:val="26"/>
                <w:szCs w:val="26"/>
                <w:rtl/>
              </w:rPr>
              <w:t xml:space="preserve"> </w:t>
            </w:r>
          </w:p>
          <w:p w:rsidR="000B6A38" w:rsidRPr="00205037" w:rsidP="00205037">
            <w:pPr>
              <w:numPr>
                <w:ilvl w:val="0"/>
                <w:numId w:val="10"/>
              </w:numPr>
              <w:bidi/>
              <w:spacing w:after="0" w:line="168" w:lineRule="auto"/>
              <w:ind w:left="720" w:hanging="360"/>
              <w:contextualSpacing/>
              <w:jc w:val="both"/>
              <w:rPr>
                <w:rFonts w:cs="Traditional Arabic"/>
                <w:sz w:val="26"/>
                <w:szCs w:val="26"/>
                <w:rtl/>
              </w:rPr>
            </w:pPr>
            <w:r w:rsidRPr="00205037">
              <w:rPr>
                <w:rFonts w:eastAsiaTheme="minorEastAsia" w:cs="Traditional Arabic" w:hint="cs"/>
                <w:sz w:val="26"/>
                <w:szCs w:val="26"/>
                <w:rtl/>
              </w:rPr>
              <w:t xml:space="preserve">    </w:t>
            </w:r>
            <w:r w:rsidRPr="00205037">
              <w:rPr>
                <w:rFonts w:eastAsiaTheme="minorEastAsia" w:cs="Traditional Arabic" w:hint="cs"/>
                <w:b/>
                <w:bCs/>
                <w:sz w:val="26"/>
                <w:szCs w:val="26"/>
                <w:rtl/>
              </w:rPr>
              <w:t>د ـ نهاية النص:</w:t>
            </w:r>
          </w:p>
          <w:p w:rsidR="00205037" w:rsidRPr="00483329" w:rsidP="00205037">
            <w:pPr>
              <w:bidi/>
              <w:spacing w:after="0" w:line="168" w:lineRule="auto"/>
              <w:contextualSpacing/>
              <w:jc w:val="both"/>
              <w:rPr>
                <w:rFonts w:cs="Traditional Arabic"/>
                <w:sz w:val="26"/>
                <w:szCs w:val="26"/>
                <w:rtl/>
              </w:rPr>
            </w:pPr>
            <w:r w:rsidRPr="00483329">
              <w:rPr>
                <w:rFonts w:eastAsiaTheme="minorEastAsia" w:cs="Traditional Arabic" w:hint="cs"/>
                <w:sz w:val="26"/>
                <w:szCs w:val="26"/>
                <w:rtl/>
              </w:rPr>
              <w:t xml:space="preserve">- </w:t>
            </w:r>
            <w:r>
              <w:rPr>
                <w:rFonts w:eastAsiaTheme="minorEastAsia" w:cs="Traditional Arabic" w:hint="cs"/>
                <w:sz w:val="26"/>
                <w:szCs w:val="26"/>
                <w:rtl/>
              </w:rPr>
              <w:t>يقدم الكاتب علال الفاسي حلا جوهريا لفض الخلاف ورأب الصدع الحاص في المجتمع.</w:t>
            </w:r>
          </w:p>
          <w:p w:rsidR="000B6A38" w:rsidRPr="00C937A4" w:rsidP="000B6A38">
            <w:pPr>
              <w:bidi/>
              <w:spacing w:after="0" w:line="168" w:lineRule="auto"/>
              <w:contextualSpacing/>
              <w:jc w:val="both"/>
              <w:rPr>
                <w:rFonts w:cs="Traditional Arabic"/>
                <w:b/>
                <w:bCs/>
                <w:sz w:val="28"/>
                <w:szCs w:val="28"/>
                <w:rtl/>
              </w:rPr>
            </w:pPr>
            <w:r w:rsidRPr="00C937A4">
              <w:rPr>
                <w:rFonts w:eastAsiaTheme="minorEastAsia" w:cs="Traditional Arabic" w:hint="cs"/>
                <w:b/>
                <w:bCs/>
                <w:sz w:val="28"/>
                <w:szCs w:val="28"/>
                <w:rtl/>
              </w:rPr>
              <w:t xml:space="preserve">2 </w:t>
            </w:r>
            <w:r>
              <w:rPr>
                <w:rFonts w:eastAsiaTheme="minorEastAsia" w:cs="Traditional Arabic" w:hint="cs"/>
                <w:b/>
                <w:bCs/>
                <w:sz w:val="28"/>
                <w:szCs w:val="28"/>
                <w:rtl/>
              </w:rPr>
              <w:t xml:space="preserve">ـ </w:t>
            </w:r>
            <w:r w:rsidR="00F55CB6">
              <w:rPr>
                <w:rFonts w:eastAsiaTheme="minorEastAsia" w:cs="Traditional Arabic" w:hint="cs"/>
                <w:b/>
                <w:bCs/>
                <w:sz w:val="28"/>
                <w:szCs w:val="28"/>
                <w:u w:val="single"/>
                <w:rtl/>
              </w:rPr>
              <w:t>فرضيات</w:t>
            </w:r>
            <w:r w:rsidRPr="00C937A4">
              <w:rPr>
                <w:rFonts w:eastAsiaTheme="minorEastAsia" w:cs="Traditional Arabic" w:hint="cs"/>
                <w:b/>
                <w:bCs/>
                <w:sz w:val="28"/>
                <w:szCs w:val="28"/>
                <w:u w:val="single"/>
                <w:rtl/>
              </w:rPr>
              <w:t xml:space="preserve"> القراءة:</w:t>
            </w:r>
            <w:r w:rsidR="000A3874">
              <w:rPr>
                <w:rFonts w:eastAsiaTheme="minorEastAsia" w:cs="Traditional Arabic" w:hint="cs"/>
                <w:b/>
                <w:bCs/>
                <w:sz w:val="28"/>
                <w:szCs w:val="28"/>
                <w:u w:val="single"/>
                <w:rtl/>
              </w:rPr>
              <w:t xml:space="preserve"> انجاز المتعلمين</w:t>
            </w:r>
          </w:p>
          <w:p w:rsidR="000B6A38" w:rsidRPr="00F54D16" w:rsidP="000B6A38">
            <w:pPr>
              <w:bidi/>
              <w:spacing w:after="0" w:line="168" w:lineRule="auto"/>
              <w:contextualSpacing/>
              <w:jc w:val="both"/>
              <w:rPr>
                <w:rFonts w:cs="Traditional Arabic"/>
                <w:sz w:val="26"/>
                <w:szCs w:val="26"/>
                <w:rtl/>
              </w:rPr>
            </w:pPr>
          </w:p>
        </w:tc>
        <w:tc>
          <w:tcPr>
            <w:tcW w:w="1493" w:type="dxa"/>
            <w:vAlign w:val="center"/>
          </w:tcPr>
          <w:p w:rsidR="000B6A38" w:rsidP="000B6A38">
            <w:pPr>
              <w:bidi/>
              <w:spacing w:after="0" w:line="168" w:lineRule="auto"/>
              <w:contextualSpacing/>
              <w:jc w:val="center"/>
              <w:rPr>
                <w:rFonts w:cs="Traditional Arabic"/>
                <w:sz w:val="26"/>
                <w:szCs w:val="26"/>
                <w:rtl/>
              </w:rPr>
            </w:pPr>
          </w:p>
          <w:p w:rsidR="000B6A38" w:rsidP="000B6A38">
            <w:pPr>
              <w:bidi/>
              <w:spacing w:after="0" w:line="168" w:lineRule="auto"/>
              <w:contextualSpacing/>
              <w:jc w:val="center"/>
              <w:rPr>
                <w:rFonts w:cs="Traditional Arabic"/>
                <w:sz w:val="26"/>
                <w:szCs w:val="26"/>
                <w:rtl/>
              </w:rPr>
            </w:pPr>
          </w:p>
          <w:p w:rsidR="000B6A38" w:rsidP="000B6A38">
            <w:pPr>
              <w:bidi/>
              <w:spacing w:after="0" w:line="168" w:lineRule="auto"/>
              <w:contextualSpacing/>
              <w:jc w:val="center"/>
              <w:rPr>
                <w:rFonts w:cs="Traditional Arabic"/>
                <w:sz w:val="26"/>
                <w:szCs w:val="26"/>
                <w:rtl/>
              </w:rPr>
            </w:pPr>
          </w:p>
          <w:p w:rsidR="000B6A38" w:rsidP="000B6A38">
            <w:pPr>
              <w:bidi/>
              <w:spacing w:after="0" w:line="168" w:lineRule="auto"/>
              <w:contextualSpacing/>
              <w:jc w:val="center"/>
              <w:rPr>
                <w:rFonts w:cs="Traditional Arabic"/>
                <w:sz w:val="26"/>
                <w:szCs w:val="26"/>
                <w:rtl/>
              </w:rPr>
            </w:pPr>
          </w:p>
          <w:p w:rsidR="000B6A38" w:rsidP="000B6A38">
            <w:pPr>
              <w:bidi/>
              <w:spacing w:after="0" w:line="168" w:lineRule="auto"/>
              <w:contextualSpacing/>
              <w:jc w:val="center"/>
              <w:rPr>
                <w:rFonts w:cs="Traditional Arabic"/>
                <w:sz w:val="26"/>
                <w:szCs w:val="26"/>
                <w:rtl/>
              </w:rPr>
            </w:pPr>
          </w:p>
          <w:p w:rsidR="000B6A38" w:rsidP="000B6A38">
            <w:pPr>
              <w:bidi/>
              <w:spacing w:after="0" w:line="168" w:lineRule="auto"/>
              <w:contextualSpacing/>
              <w:jc w:val="center"/>
              <w:rPr>
                <w:rFonts w:cs="Traditional Arabic"/>
                <w:sz w:val="26"/>
                <w:szCs w:val="26"/>
                <w:rtl/>
              </w:rPr>
            </w:pPr>
            <w:r w:rsidRPr="00987E3E">
              <w:rPr>
                <w:rFonts w:eastAsiaTheme="minorEastAsia" w:cs="Traditional Arabic" w:hint="cs"/>
                <w:sz w:val="26"/>
                <w:szCs w:val="26"/>
                <w:rtl/>
              </w:rPr>
              <w:t xml:space="preserve">تقويم أجوبة التلاميذ </w:t>
            </w:r>
            <w:r w:rsidRPr="00987E3E">
              <w:rPr>
                <w:rFonts w:eastAsiaTheme="minorEastAsia" w:cs="Traditional Arabic" w:hint="cs"/>
                <w:sz w:val="26"/>
                <w:szCs w:val="26"/>
                <w:rtl/>
              </w:rPr>
              <w:t>وتعزيزها</w:t>
            </w:r>
          </w:p>
          <w:p w:rsidR="000B6A38" w:rsidP="000B6A38">
            <w:pPr>
              <w:bidi/>
              <w:spacing w:after="0" w:line="168" w:lineRule="auto"/>
              <w:contextualSpacing/>
              <w:jc w:val="center"/>
              <w:rPr>
                <w:rFonts w:cs="Traditional Arabic"/>
                <w:sz w:val="26"/>
                <w:szCs w:val="26"/>
                <w:rtl/>
              </w:rPr>
            </w:pPr>
          </w:p>
          <w:p w:rsidR="000B6A38" w:rsidP="000B6A38">
            <w:pPr>
              <w:bidi/>
              <w:spacing w:after="0" w:line="168" w:lineRule="auto"/>
              <w:contextualSpacing/>
              <w:jc w:val="center"/>
              <w:rPr>
                <w:rFonts w:cs="Traditional Arabic"/>
                <w:sz w:val="26"/>
                <w:szCs w:val="26"/>
                <w:rtl/>
              </w:rPr>
            </w:pPr>
          </w:p>
          <w:p w:rsidR="000B6A38" w:rsidRPr="00987E3E" w:rsidP="00205037">
            <w:pPr>
              <w:bidi/>
              <w:spacing w:after="0" w:line="168" w:lineRule="auto"/>
              <w:contextualSpacing/>
              <w:rPr>
                <w:rFonts w:cs="Traditional Arabic"/>
                <w:sz w:val="26"/>
                <w:szCs w:val="26"/>
                <w:rtl/>
              </w:rPr>
            </w:pPr>
            <w:r>
              <w:rPr>
                <w:rFonts w:eastAsiaTheme="minorEastAsia" w:cs="Traditional Arabic" w:hint="cs"/>
                <w:sz w:val="26"/>
                <w:szCs w:val="26"/>
                <w:rtl/>
              </w:rPr>
              <w:t xml:space="preserve">تقويم أجوبة التلاميذ </w:t>
            </w:r>
            <w:r w:rsidRPr="00987E3E">
              <w:rPr>
                <w:rFonts w:eastAsiaTheme="minorEastAsia" w:cs="Traditional Arabic" w:hint="cs"/>
                <w:sz w:val="26"/>
                <w:szCs w:val="26"/>
                <w:rtl/>
              </w:rPr>
              <w:t>وتعزيزها</w:t>
            </w:r>
          </w:p>
        </w:tc>
      </w:tr>
      <w:tr w:rsidTr="00B17AB5">
        <w:tblPrEx>
          <w:tblW w:w="159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c>
          <w:tcPr>
            <w:tcW w:w="1187" w:type="dxa"/>
            <w:tcBorders>
              <w:right w:val="single" w:sz="4" w:space="0" w:color="auto"/>
            </w:tcBorders>
            <w:vAlign w:val="center"/>
          </w:tcPr>
          <w:p w:rsidR="000B6A38" w:rsidRPr="00987E3E" w:rsidP="000B6A38">
            <w:pPr>
              <w:bidi/>
              <w:spacing w:after="0" w:line="168" w:lineRule="auto"/>
              <w:contextualSpacing/>
              <w:jc w:val="center"/>
              <w:rPr>
                <w:rFonts w:cs="Traditional Arabic"/>
                <w:sz w:val="26"/>
                <w:szCs w:val="26"/>
                <w:rtl/>
              </w:rPr>
            </w:pPr>
            <w:r w:rsidRPr="005E5F43">
              <w:rPr>
                <w:rFonts w:eastAsiaTheme="minorEastAsia" w:cs="Rabat" w:hint="cs"/>
                <w:sz w:val="26"/>
                <w:szCs w:val="26"/>
                <w:rtl/>
              </w:rPr>
              <w:t>فترة</w:t>
            </w:r>
            <w:r w:rsidRPr="005E5F43">
              <w:rPr>
                <w:rFonts w:eastAsiaTheme="minorEastAsia" w:cs="Rabat" w:hint="cs"/>
                <w:sz w:val="26"/>
                <w:szCs w:val="26"/>
                <w:rtl/>
              </w:rPr>
              <w:t xml:space="preserve"> القراءة</w:t>
            </w:r>
          </w:p>
        </w:tc>
        <w:tc>
          <w:tcPr>
            <w:tcW w:w="1306" w:type="dxa"/>
            <w:tcBorders>
              <w:left w:val="single" w:sz="4" w:space="0" w:color="auto"/>
            </w:tcBorders>
            <w:vAlign w:val="center"/>
          </w:tcPr>
          <w:p w:rsidR="000B6A38" w:rsidRPr="00987E3E" w:rsidP="000B6A38">
            <w:pPr>
              <w:bidi/>
              <w:spacing w:after="0" w:line="168" w:lineRule="auto"/>
              <w:contextualSpacing/>
              <w:jc w:val="center"/>
              <w:rPr>
                <w:rFonts w:cs="Traditional Arabic"/>
                <w:sz w:val="26"/>
                <w:szCs w:val="26"/>
                <w:rtl/>
              </w:rPr>
            </w:pPr>
            <w:r w:rsidRPr="005E5F43">
              <w:rPr>
                <w:rFonts w:eastAsiaTheme="minorEastAsia" w:cs="arabswell_1" w:hint="cs"/>
                <w:b/>
                <w:bCs/>
                <w:rtl/>
              </w:rPr>
              <w:t>القراءة التأويلية</w:t>
            </w:r>
          </w:p>
        </w:tc>
        <w:tc>
          <w:tcPr>
            <w:tcW w:w="707" w:type="dxa"/>
            <w:vAlign w:val="center"/>
          </w:tcPr>
          <w:p w:rsidR="000B6A38" w:rsidRPr="00987E3E" w:rsidP="000B6A38">
            <w:pPr>
              <w:bidi/>
              <w:spacing w:after="0" w:line="168" w:lineRule="auto"/>
              <w:contextualSpacing/>
              <w:jc w:val="center"/>
              <w:rPr>
                <w:rFonts w:cs="Traditional Arabic"/>
                <w:sz w:val="26"/>
                <w:szCs w:val="26"/>
                <w:rtl/>
              </w:rPr>
            </w:pPr>
            <w:r w:rsidRPr="00987E3E">
              <w:rPr>
                <w:rFonts w:eastAsiaTheme="minorEastAsia" w:cs="Traditional Arabic" w:hint="cs"/>
                <w:rtl/>
              </w:rPr>
              <w:t>30</w:t>
            </w:r>
            <w:r w:rsidRPr="00987E3E">
              <w:rPr>
                <w:rFonts w:eastAsiaTheme="minorEastAsia" w:cs="Traditional Arabic" w:hint="cs"/>
                <w:sz w:val="26"/>
                <w:szCs w:val="26"/>
                <w:rtl/>
              </w:rPr>
              <w:t xml:space="preserve"> د</w:t>
            </w:r>
          </w:p>
        </w:tc>
        <w:tc>
          <w:tcPr>
            <w:tcW w:w="1696" w:type="dxa"/>
          </w:tcPr>
          <w:p w:rsidR="000B6A38" w:rsidRPr="00AC0559" w:rsidP="000B6A38">
            <w:pPr>
              <w:bidi/>
              <w:spacing w:after="0" w:line="168" w:lineRule="auto"/>
              <w:contextualSpacing/>
              <w:jc w:val="center"/>
              <w:rPr>
                <w:rFonts w:cs="Traditional Arabic"/>
                <w:sz w:val="26"/>
                <w:szCs w:val="26"/>
                <w:rtl/>
              </w:rPr>
            </w:pPr>
            <w:r w:rsidRPr="00AC0559">
              <w:rPr>
                <w:rFonts w:eastAsiaTheme="minorEastAsia" w:cs="Traditional Arabic" w:hint="cs"/>
                <w:sz w:val="26"/>
                <w:szCs w:val="26"/>
                <w:rtl/>
              </w:rPr>
              <w:t>أن</w:t>
            </w:r>
            <w:r w:rsidRPr="00AC0559">
              <w:rPr>
                <w:rFonts w:eastAsiaTheme="minorEastAsia" w:cs="Traditional Arabic" w:hint="cs"/>
                <w:sz w:val="26"/>
                <w:szCs w:val="26"/>
                <w:rtl/>
              </w:rPr>
              <w:t xml:space="preserve"> يكون التلميذ قادرا على القراءة السليمة</w:t>
            </w:r>
          </w:p>
          <w:p w:rsidR="000B6A38" w:rsidRPr="00AC0559" w:rsidP="000B6A38">
            <w:pPr>
              <w:bidi/>
              <w:spacing w:after="0" w:line="168" w:lineRule="auto"/>
              <w:contextualSpacing/>
              <w:jc w:val="center"/>
              <w:rPr>
                <w:rFonts w:cs="Traditional Arabic"/>
                <w:sz w:val="26"/>
                <w:szCs w:val="26"/>
                <w:rtl/>
              </w:rPr>
            </w:pPr>
          </w:p>
          <w:p w:rsidR="000B6A38" w:rsidRPr="00AC0559" w:rsidP="000B6A38">
            <w:pPr>
              <w:bidi/>
              <w:spacing w:after="0" w:line="168" w:lineRule="auto"/>
              <w:contextualSpacing/>
              <w:jc w:val="center"/>
              <w:rPr>
                <w:rFonts w:cs="Traditional Arabic"/>
                <w:sz w:val="26"/>
                <w:szCs w:val="26"/>
                <w:rtl/>
              </w:rPr>
            </w:pPr>
          </w:p>
          <w:p w:rsidR="000B6A38" w:rsidRPr="00AC0559" w:rsidP="000B6A38">
            <w:pPr>
              <w:bidi/>
              <w:spacing w:after="0" w:line="168" w:lineRule="auto"/>
              <w:contextualSpacing/>
              <w:jc w:val="center"/>
              <w:rPr>
                <w:rFonts w:cs="Traditional Arabic"/>
                <w:sz w:val="26"/>
                <w:szCs w:val="26"/>
                <w:rtl/>
              </w:rPr>
            </w:pPr>
          </w:p>
          <w:p w:rsidR="000B6A38" w:rsidRPr="00AC0559" w:rsidP="000B6A38">
            <w:pPr>
              <w:bidi/>
              <w:spacing w:after="0" w:line="168" w:lineRule="auto"/>
              <w:contextualSpacing/>
              <w:jc w:val="center"/>
              <w:rPr>
                <w:rFonts w:cs="Traditional Arabic"/>
                <w:sz w:val="26"/>
                <w:szCs w:val="26"/>
                <w:rtl/>
              </w:rPr>
            </w:pPr>
          </w:p>
          <w:p w:rsidR="000B6A38" w:rsidRPr="00AC0559" w:rsidP="000B6A38">
            <w:pPr>
              <w:bidi/>
              <w:spacing w:after="0" w:line="168" w:lineRule="auto"/>
              <w:contextualSpacing/>
              <w:jc w:val="center"/>
              <w:rPr>
                <w:rFonts w:cs="Traditional Arabic"/>
                <w:sz w:val="26"/>
                <w:szCs w:val="26"/>
                <w:rtl/>
              </w:rPr>
            </w:pPr>
          </w:p>
          <w:p w:rsidR="000B6A38" w:rsidRPr="00AC0559" w:rsidP="000B6A38">
            <w:pPr>
              <w:bidi/>
              <w:spacing w:after="0" w:line="168" w:lineRule="auto"/>
              <w:contextualSpacing/>
              <w:jc w:val="center"/>
              <w:rPr>
                <w:rFonts w:cs="Traditional Arabic"/>
                <w:sz w:val="26"/>
                <w:szCs w:val="26"/>
                <w:rtl/>
              </w:rPr>
            </w:pPr>
          </w:p>
          <w:p w:rsidR="000B6A38" w:rsidRPr="00AC0559" w:rsidP="000B6A38">
            <w:pPr>
              <w:bidi/>
              <w:spacing w:after="0" w:line="168" w:lineRule="auto"/>
              <w:contextualSpacing/>
              <w:jc w:val="center"/>
              <w:rPr>
                <w:rFonts w:cs="Traditional Arabic"/>
                <w:sz w:val="26"/>
                <w:szCs w:val="26"/>
                <w:rtl/>
              </w:rPr>
            </w:pPr>
          </w:p>
          <w:p w:rsidR="000B6A38" w:rsidRPr="00AC0559" w:rsidP="000B6A38">
            <w:pPr>
              <w:bidi/>
              <w:spacing w:after="0" w:line="168" w:lineRule="auto"/>
              <w:contextualSpacing/>
              <w:jc w:val="center"/>
              <w:rPr>
                <w:rFonts w:cs="Traditional Arabic"/>
                <w:sz w:val="26"/>
                <w:szCs w:val="26"/>
                <w:rtl/>
              </w:rPr>
            </w:pPr>
          </w:p>
          <w:p w:rsidR="000B6A38" w:rsidRPr="00AC0559" w:rsidP="000B6A38">
            <w:pPr>
              <w:bidi/>
              <w:spacing w:after="0" w:line="168" w:lineRule="auto"/>
              <w:contextualSpacing/>
              <w:jc w:val="center"/>
              <w:rPr>
                <w:rFonts w:cs="Traditional Arabic"/>
                <w:sz w:val="26"/>
                <w:szCs w:val="26"/>
                <w:rtl/>
              </w:rPr>
            </w:pPr>
            <w:r w:rsidRPr="00AC0559">
              <w:rPr>
                <w:rFonts w:eastAsiaTheme="minorEastAsia" w:cs="Traditional Arabic" w:hint="cs"/>
                <w:sz w:val="26"/>
                <w:szCs w:val="26"/>
                <w:rtl/>
              </w:rPr>
              <w:t>أن</w:t>
            </w:r>
            <w:r w:rsidRPr="00AC0559">
              <w:rPr>
                <w:rFonts w:eastAsiaTheme="minorEastAsia" w:cs="Traditional Arabic" w:hint="cs"/>
                <w:sz w:val="26"/>
                <w:szCs w:val="26"/>
                <w:rtl/>
              </w:rPr>
              <w:t xml:space="preserve"> يكون التلميذ قادرا على تمثل مضامين النص</w:t>
            </w:r>
          </w:p>
        </w:tc>
        <w:tc>
          <w:tcPr>
            <w:tcW w:w="3245" w:type="dxa"/>
            <w:gridSpan w:val="2"/>
          </w:tcPr>
          <w:p w:rsidR="000B6A38" w:rsidRPr="00987E3E" w:rsidP="000B6A38">
            <w:pPr>
              <w:bidi/>
              <w:spacing w:after="0" w:line="168" w:lineRule="auto"/>
              <w:contextualSpacing/>
              <w:jc w:val="both"/>
              <w:rPr>
                <w:rFonts w:cs="Traditional Arabic"/>
                <w:sz w:val="26"/>
                <w:szCs w:val="26"/>
                <w:rtl/>
                <w:lang w:bidi="ar-MA"/>
              </w:rPr>
            </w:pPr>
            <w:r w:rsidRPr="00987E3E">
              <w:rPr>
                <w:rFonts w:eastAsiaTheme="minorEastAsia" w:cs="Traditional Arabic" w:hint="cs"/>
                <w:sz w:val="26"/>
                <w:szCs w:val="26"/>
                <w:rtl/>
              </w:rPr>
              <w:t xml:space="preserve">- </w:t>
            </w:r>
            <w:r w:rsidRPr="00987E3E">
              <w:rPr>
                <w:rFonts w:eastAsiaTheme="minorEastAsia" w:cs="Traditional Arabic" w:hint="cs"/>
                <w:sz w:val="26"/>
                <w:szCs w:val="26"/>
                <w:rtl/>
                <w:lang w:bidi="ar-MA"/>
              </w:rPr>
              <w:t>قراءة نموذجية للأستاذ.</w:t>
            </w:r>
          </w:p>
          <w:p w:rsidR="000B6A38" w:rsidRPr="00987E3E" w:rsidP="000B6A38">
            <w:pPr>
              <w:bidi/>
              <w:spacing w:after="0" w:line="168" w:lineRule="auto"/>
              <w:contextualSpacing/>
              <w:jc w:val="both"/>
              <w:rPr>
                <w:rFonts w:cs="Traditional Arabic"/>
                <w:sz w:val="26"/>
                <w:szCs w:val="26"/>
                <w:rtl/>
                <w:lang w:bidi="ar-MA"/>
              </w:rPr>
            </w:pPr>
            <w:r w:rsidRPr="00987E3E">
              <w:rPr>
                <w:rFonts w:eastAsiaTheme="minorEastAsia" w:cs="Traditional Arabic" w:hint="cs"/>
                <w:sz w:val="26"/>
                <w:szCs w:val="26"/>
                <w:rtl/>
                <w:lang w:bidi="ar-MA"/>
              </w:rPr>
              <w:t xml:space="preserve">- قراءة بعض التلاميذ </w:t>
            </w:r>
            <w:r w:rsidRPr="00987E3E">
              <w:rPr>
                <w:rFonts w:eastAsiaTheme="minorEastAsia" w:cs="Traditional Arabic" w:hint="cs"/>
                <w:sz w:val="26"/>
                <w:szCs w:val="26"/>
                <w:rtl/>
                <w:lang w:bidi="ar-MA"/>
              </w:rPr>
              <w:t>مع</w:t>
            </w:r>
            <w:r w:rsidRPr="00987E3E">
              <w:rPr>
                <w:rFonts w:eastAsiaTheme="minorEastAsia" w:cs="Traditional Arabic" w:hint="cs"/>
                <w:sz w:val="26"/>
                <w:szCs w:val="26"/>
                <w:rtl/>
                <w:lang w:bidi="ar-MA"/>
              </w:rPr>
              <w:t xml:space="preserve"> شرح الكلمات الصعبة.</w:t>
            </w:r>
          </w:p>
          <w:p w:rsidR="000B6A38" w:rsidRPr="00E829C0" w:rsidP="000B6A38">
            <w:pPr>
              <w:bidi/>
              <w:spacing w:after="0" w:line="168" w:lineRule="auto"/>
              <w:contextualSpacing/>
              <w:jc w:val="both"/>
              <w:rPr>
                <w:rFonts w:cs="Traditional Arabic"/>
                <w:color w:val="FF0000"/>
                <w:sz w:val="26"/>
                <w:szCs w:val="26"/>
                <w:rtl/>
                <w:lang w:bidi="ar-MA"/>
              </w:rPr>
            </w:pPr>
          </w:p>
          <w:p w:rsidR="000B6A38" w:rsidRPr="00987E3E" w:rsidP="000B6A38">
            <w:pPr>
              <w:bidi/>
              <w:spacing w:after="0" w:line="168" w:lineRule="auto"/>
              <w:contextualSpacing/>
              <w:jc w:val="both"/>
              <w:rPr>
                <w:rFonts w:cs="Traditional Arabic"/>
                <w:sz w:val="26"/>
                <w:szCs w:val="26"/>
                <w:rtl/>
                <w:lang w:bidi="ar-MA"/>
              </w:rPr>
            </w:pPr>
            <w:r w:rsidRPr="00987E3E">
              <w:rPr>
                <w:rFonts w:eastAsiaTheme="minorEastAsia" w:cs="Traditional Arabic" w:hint="cs"/>
                <w:sz w:val="26"/>
                <w:szCs w:val="26"/>
                <w:rtl/>
                <w:lang w:bidi="ar-MA"/>
              </w:rPr>
              <w:t xml:space="preserve">- </w:t>
            </w:r>
            <w:r>
              <w:rPr>
                <w:rFonts w:eastAsiaTheme="minorEastAsia" w:cs="Traditional Arabic" w:hint="cs"/>
                <w:sz w:val="26"/>
                <w:szCs w:val="26"/>
                <w:rtl/>
                <w:lang w:bidi="ar-MA"/>
              </w:rPr>
              <w:t>بماذا استهل الناقد النص؟</w:t>
            </w:r>
          </w:p>
          <w:p w:rsidR="000B6A38" w:rsidP="000B6A38">
            <w:pPr>
              <w:bidi/>
              <w:spacing w:after="0" w:line="168" w:lineRule="auto"/>
              <w:contextualSpacing/>
              <w:jc w:val="both"/>
              <w:rPr>
                <w:rFonts w:cs="Traditional Arabic"/>
                <w:sz w:val="26"/>
                <w:szCs w:val="26"/>
                <w:rtl/>
                <w:lang w:bidi="ar-MA"/>
              </w:rPr>
            </w:pPr>
          </w:p>
          <w:p w:rsidR="000B6A38" w:rsidP="004565A2">
            <w:pPr>
              <w:bidi/>
              <w:spacing w:after="0" w:line="168" w:lineRule="auto"/>
              <w:contextualSpacing/>
              <w:jc w:val="both"/>
              <w:rPr>
                <w:rFonts w:cs="Traditional Arabic"/>
                <w:sz w:val="26"/>
                <w:szCs w:val="26"/>
                <w:rtl/>
                <w:lang w:bidi="ar-MA"/>
              </w:rPr>
            </w:pPr>
            <w:r w:rsidRPr="00987E3E">
              <w:rPr>
                <w:rFonts w:eastAsiaTheme="minorEastAsia" w:cs="Traditional Arabic" w:hint="cs"/>
                <w:sz w:val="26"/>
                <w:szCs w:val="26"/>
                <w:rtl/>
                <w:lang w:bidi="ar-MA"/>
              </w:rPr>
              <w:t xml:space="preserve">- </w:t>
            </w:r>
            <w:r>
              <w:rPr>
                <w:rFonts w:eastAsiaTheme="minorEastAsia" w:cs="Traditional Arabic" w:hint="cs"/>
                <w:sz w:val="26"/>
                <w:szCs w:val="26"/>
                <w:rtl/>
                <w:lang w:bidi="ar-MA"/>
              </w:rPr>
              <w:t xml:space="preserve">ماهي </w:t>
            </w:r>
            <w:r w:rsidR="004565A2">
              <w:rPr>
                <w:rFonts w:eastAsiaTheme="minorEastAsia" w:cs="Traditional Arabic" w:hint="cs"/>
                <w:sz w:val="26"/>
                <w:szCs w:val="26"/>
                <w:rtl/>
                <w:lang w:bidi="ar-MA"/>
              </w:rPr>
              <w:t>مظاهر الغلط في تفكير الناس</w:t>
            </w:r>
            <w:r>
              <w:rPr>
                <w:rFonts w:eastAsiaTheme="minorEastAsia" w:cs="Traditional Arabic" w:hint="cs"/>
                <w:sz w:val="26"/>
                <w:szCs w:val="26"/>
                <w:rtl/>
                <w:lang w:bidi="ar-MA"/>
              </w:rPr>
              <w:t>؟</w:t>
            </w:r>
          </w:p>
          <w:p w:rsidR="000B6A38" w:rsidP="000B6A38">
            <w:pPr>
              <w:bidi/>
              <w:spacing w:after="0" w:line="168" w:lineRule="auto"/>
              <w:contextualSpacing/>
              <w:jc w:val="both"/>
              <w:rPr>
                <w:rFonts w:cs="Traditional Arabic"/>
                <w:sz w:val="26"/>
                <w:szCs w:val="26"/>
                <w:rtl/>
                <w:lang w:bidi="ar-MA"/>
              </w:rPr>
            </w:pPr>
          </w:p>
          <w:p w:rsidR="000B6A38" w:rsidRPr="00987E3E" w:rsidP="004565A2">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 </w:t>
            </w:r>
            <w:r w:rsidR="004565A2">
              <w:rPr>
                <w:rFonts w:eastAsiaTheme="minorEastAsia" w:cs="Traditional Arabic" w:hint="cs"/>
                <w:sz w:val="26"/>
                <w:szCs w:val="26"/>
                <w:rtl/>
                <w:lang w:bidi="ar-MA"/>
              </w:rPr>
              <w:t xml:space="preserve">ما الفرق بين العصرية </w:t>
            </w:r>
            <w:r w:rsidR="004565A2">
              <w:rPr>
                <w:rFonts w:eastAsiaTheme="minorEastAsia" w:cs="Traditional Arabic" w:hint="cs"/>
                <w:sz w:val="26"/>
                <w:szCs w:val="26"/>
                <w:rtl/>
                <w:lang w:bidi="ar-MA"/>
              </w:rPr>
              <w:t>والمعاصرة</w:t>
            </w:r>
            <w:r>
              <w:rPr>
                <w:rFonts w:eastAsiaTheme="minorEastAsia" w:cs="Traditional Arabic" w:hint="cs"/>
                <w:sz w:val="26"/>
                <w:szCs w:val="26"/>
                <w:rtl/>
                <w:lang w:bidi="ar-MA"/>
              </w:rPr>
              <w:t>؟</w:t>
            </w:r>
          </w:p>
          <w:p w:rsidR="000B6A38" w:rsidP="000B6A38">
            <w:pPr>
              <w:bidi/>
              <w:spacing w:after="0" w:line="168" w:lineRule="auto"/>
              <w:contextualSpacing/>
              <w:jc w:val="both"/>
              <w:rPr>
                <w:rFonts w:cs="Traditional Arabic"/>
                <w:color w:val="FF0000"/>
                <w:sz w:val="26"/>
                <w:szCs w:val="26"/>
                <w:rtl/>
                <w:lang w:bidi="ar-MA"/>
              </w:rPr>
            </w:pPr>
          </w:p>
          <w:p w:rsidR="004565A2" w:rsidP="004565A2">
            <w:pPr>
              <w:bidi/>
              <w:spacing w:after="0" w:line="168" w:lineRule="auto"/>
              <w:contextualSpacing/>
              <w:jc w:val="both"/>
              <w:rPr>
                <w:rFonts w:cs="Traditional Arabic"/>
                <w:color w:val="FF0000"/>
                <w:sz w:val="26"/>
                <w:szCs w:val="26"/>
                <w:rtl/>
                <w:lang w:bidi="ar-MA"/>
              </w:rPr>
            </w:pPr>
          </w:p>
          <w:p w:rsidR="004565A2" w:rsidP="004565A2">
            <w:pPr>
              <w:bidi/>
              <w:spacing w:after="0" w:line="168" w:lineRule="auto"/>
              <w:contextualSpacing/>
              <w:jc w:val="both"/>
              <w:rPr>
                <w:rFonts w:cs="Traditional Arabic"/>
                <w:color w:val="FF0000"/>
                <w:sz w:val="26"/>
                <w:szCs w:val="26"/>
                <w:rtl/>
                <w:lang w:bidi="ar-MA"/>
              </w:rPr>
            </w:pPr>
          </w:p>
          <w:p w:rsidR="004565A2" w:rsidP="004565A2">
            <w:pPr>
              <w:bidi/>
              <w:spacing w:after="0" w:line="168" w:lineRule="auto"/>
              <w:contextualSpacing/>
              <w:jc w:val="both"/>
              <w:rPr>
                <w:rFonts w:cs="Traditional Arabic"/>
                <w:color w:val="FF0000"/>
                <w:sz w:val="26"/>
                <w:szCs w:val="26"/>
                <w:rtl/>
                <w:lang w:bidi="ar-MA"/>
              </w:rPr>
            </w:pPr>
          </w:p>
          <w:p w:rsidR="004565A2" w:rsidP="004565A2">
            <w:pPr>
              <w:bidi/>
              <w:spacing w:after="0" w:line="168" w:lineRule="auto"/>
              <w:contextualSpacing/>
              <w:jc w:val="both"/>
              <w:rPr>
                <w:rFonts w:cs="Traditional Arabic"/>
                <w:color w:val="FF0000"/>
                <w:sz w:val="26"/>
                <w:szCs w:val="26"/>
                <w:rtl/>
                <w:lang w:bidi="ar-MA"/>
              </w:rPr>
            </w:pPr>
          </w:p>
          <w:p w:rsidR="004565A2" w:rsidP="004565A2">
            <w:pPr>
              <w:bidi/>
              <w:spacing w:after="0" w:line="168" w:lineRule="auto"/>
              <w:contextualSpacing/>
              <w:jc w:val="both"/>
              <w:rPr>
                <w:rFonts w:cs="Traditional Arabic"/>
                <w:color w:val="FF0000"/>
                <w:sz w:val="26"/>
                <w:szCs w:val="26"/>
                <w:rtl/>
                <w:lang w:bidi="ar-MA"/>
              </w:rPr>
            </w:pPr>
          </w:p>
          <w:p w:rsidR="004565A2" w:rsidP="004565A2">
            <w:pPr>
              <w:bidi/>
              <w:spacing w:after="0" w:line="168" w:lineRule="auto"/>
              <w:contextualSpacing/>
              <w:jc w:val="both"/>
              <w:rPr>
                <w:rFonts w:cs="Traditional Arabic"/>
                <w:color w:val="FF0000"/>
                <w:sz w:val="26"/>
                <w:szCs w:val="26"/>
                <w:rtl/>
                <w:lang w:bidi="ar-MA"/>
              </w:rPr>
            </w:pPr>
          </w:p>
          <w:p w:rsidR="004565A2" w:rsidP="004565A2">
            <w:pPr>
              <w:bidi/>
              <w:spacing w:after="0" w:line="168" w:lineRule="auto"/>
              <w:contextualSpacing/>
              <w:jc w:val="both"/>
              <w:rPr>
                <w:rFonts w:cs="Traditional Arabic"/>
                <w:color w:val="FF0000"/>
                <w:sz w:val="26"/>
                <w:szCs w:val="26"/>
                <w:rtl/>
                <w:lang w:bidi="ar-MA"/>
              </w:rPr>
            </w:pPr>
          </w:p>
          <w:p w:rsidR="004565A2" w:rsidP="004565A2">
            <w:pPr>
              <w:bidi/>
              <w:spacing w:after="0" w:line="168" w:lineRule="auto"/>
              <w:contextualSpacing/>
              <w:jc w:val="both"/>
              <w:rPr>
                <w:rFonts w:cs="Traditional Arabic"/>
                <w:color w:val="FF0000"/>
                <w:sz w:val="26"/>
                <w:szCs w:val="26"/>
                <w:rtl/>
                <w:lang w:bidi="ar-MA"/>
              </w:rPr>
            </w:pPr>
          </w:p>
          <w:p w:rsidR="000B6A38" w:rsidP="004565A2">
            <w:pPr>
              <w:bidi/>
              <w:spacing w:after="0" w:line="168" w:lineRule="auto"/>
              <w:contextualSpacing/>
              <w:jc w:val="both"/>
              <w:rPr>
                <w:rFonts w:cs="Traditional Arabic"/>
                <w:sz w:val="26"/>
                <w:szCs w:val="26"/>
                <w:rtl/>
                <w:lang w:bidi="ar-MA"/>
              </w:rPr>
            </w:pPr>
            <w:r w:rsidRPr="00406373">
              <w:rPr>
                <w:rFonts w:eastAsiaTheme="minorEastAsia" w:cs="Traditional Arabic" w:hint="cs"/>
                <w:sz w:val="26"/>
                <w:szCs w:val="26"/>
                <w:rtl/>
                <w:lang w:bidi="ar-MA"/>
              </w:rPr>
              <w:t xml:space="preserve">- </w:t>
            </w:r>
            <w:r>
              <w:rPr>
                <w:rFonts w:eastAsiaTheme="minorEastAsia" w:cs="Traditional Arabic" w:hint="cs"/>
                <w:sz w:val="26"/>
                <w:szCs w:val="26"/>
                <w:rtl/>
                <w:lang w:bidi="ar-MA"/>
              </w:rPr>
              <w:t xml:space="preserve">ماهي </w:t>
            </w:r>
            <w:r w:rsidR="004565A2">
              <w:rPr>
                <w:rFonts w:eastAsiaTheme="minorEastAsia" w:cs="Traditional Arabic" w:hint="cs"/>
                <w:sz w:val="26"/>
                <w:szCs w:val="26"/>
                <w:rtl/>
                <w:lang w:bidi="ar-MA"/>
              </w:rPr>
              <w:t>نصيحة الكاتب لدعاة الاقتباس</w:t>
            </w:r>
            <w:r>
              <w:rPr>
                <w:rFonts w:eastAsiaTheme="minorEastAsia" w:cs="Traditional Arabic" w:hint="cs"/>
                <w:sz w:val="26"/>
                <w:szCs w:val="26"/>
                <w:rtl/>
                <w:lang w:bidi="ar-MA"/>
              </w:rPr>
              <w:t>؟</w:t>
            </w:r>
          </w:p>
          <w:p w:rsidR="000B6A38" w:rsidP="004565A2">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 </w:t>
            </w:r>
            <w:r w:rsidR="004565A2">
              <w:rPr>
                <w:rFonts w:eastAsiaTheme="minorEastAsia" w:cs="Traditional Arabic" w:hint="cs"/>
                <w:sz w:val="26"/>
                <w:szCs w:val="26"/>
                <w:rtl/>
                <w:lang w:bidi="ar-MA"/>
              </w:rPr>
              <w:t>ما المنهج المقترح</w:t>
            </w:r>
            <w:r>
              <w:rPr>
                <w:rFonts w:eastAsiaTheme="minorEastAsia" w:cs="Traditional Arabic" w:hint="cs"/>
                <w:sz w:val="26"/>
                <w:szCs w:val="26"/>
                <w:rtl/>
                <w:lang w:bidi="ar-MA"/>
              </w:rPr>
              <w:t>؟</w:t>
            </w:r>
          </w:p>
          <w:p w:rsidR="000B6A38" w:rsidP="004565A2">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 </w:t>
            </w:r>
            <w:r w:rsidR="004565A2">
              <w:rPr>
                <w:rFonts w:eastAsiaTheme="minorEastAsia" w:cs="Traditional Arabic" w:hint="cs"/>
                <w:sz w:val="26"/>
                <w:szCs w:val="26"/>
                <w:rtl/>
                <w:lang w:bidi="ar-MA"/>
              </w:rPr>
              <w:t xml:space="preserve">ماهي </w:t>
            </w:r>
            <w:r w:rsidR="004565A2">
              <w:rPr>
                <w:rFonts w:eastAsiaTheme="minorEastAsia" w:cs="Traditional Arabic" w:hint="cs"/>
                <w:sz w:val="26"/>
                <w:szCs w:val="26"/>
                <w:rtl/>
                <w:lang w:bidi="ar-MA"/>
              </w:rPr>
              <w:t>ايجابياته</w:t>
            </w:r>
            <w:r w:rsidR="004565A2">
              <w:rPr>
                <w:rFonts w:eastAsiaTheme="minorEastAsia" w:cs="Traditional Arabic" w:hint="cs"/>
                <w:sz w:val="26"/>
                <w:szCs w:val="26"/>
                <w:rtl/>
                <w:lang w:bidi="ar-MA"/>
              </w:rPr>
              <w:t xml:space="preserve"> ومعيقاته</w:t>
            </w:r>
            <w:r>
              <w:rPr>
                <w:rFonts w:eastAsiaTheme="minorEastAsia" w:cs="Traditional Arabic" w:hint="cs"/>
                <w:sz w:val="26"/>
                <w:szCs w:val="26"/>
                <w:rtl/>
                <w:lang w:bidi="ar-MA"/>
              </w:rPr>
              <w:t>؟</w:t>
            </w:r>
          </w:p>
          <w:p w:rsidR="000B6A38" w:rsidP="000B6A38">
            <w:pPr>
              <w:bidi/>
              <w:spacing w:after="0" w:line="168" w:lineRule="auto"/>
              <w:contextualSpacing/>
              <w:jc w:val="both"/>
              <w:rPr>
                <w:rFonts w:cs="Traditional Arabic"/>
                <w:sz w:val="26"/>
                <w:szCs w:val="26"/>
                <w:rtl/>
                <w:lang w:bidi="ar-MA"/>
              </w:rPr>
            </w:pPr>
          </w:p>
          <w:p w:rsidR="004565A2" w:rsidP="004565A2">
            <w:pPr>
              <w:bidi/>
              <w:spacing w:after="0" w:line="168" w:lineRule="auto"/>
              <w:contextualSpacing/>
              <w:jc w:val="both"/>
              <w:rPr>
                <w:rFonts w:cs="Traditional Arabic"/>
                <w:sz w:val="26"/>
                <w:szCs w:val="26"/>
                <w:rtl/>
                <w:lang w:bidi="ar-MA"/>
              </w:rPr>
            </w:pPr>
          </w:p>
          <w:p w:rsidR="004565A2" w:rsidP="004565A2">
            <w:pPr>
              <w:bidi/>
              <w:spacing w:after="0" w:line="168" w:lineRule="auto"/>
              <w:contextualSpacing/>
              <w:jc w:val="both"/>
              <w:rPr>
                <w:rFonts w:cs="Traditional Arabic"/>
                <w:sz w:val="26"/>
                <w:szCs w:val="26"/>
                <w:rtl/>
                <w:lang w:bidi="ar-MA"/>
              </w:rPr>
            </w:pPr>
          </w:p>
          <w:p w:rsidR="004565A2" w:rsidP="004565A2">
            <w:pPr>
              <w:bidi/>
              <w:spacing w:after="0" w:line="168" w:lineRule="auto"/>
              <w:contextualSpacing/>
              <w:jc w:val="both"/>
              <w:rPr>
                <w:rFonts w:cs="Traditional Arabic"/>
                <w:sz w:val="26"/>
                <w:szCs w:val="26"/>
                <w:rtl/>
                <w:lang w:bidi="ar-MA"/>
              </w:rPr>
            </w:pPr>
          </w:p>
          <w:p w:rsidR="004565A2" w:rsidP="004565A2">
            <w:pPr>
              <w:bidi/>
              <w:spacing w:after="0" w:line="168" w:lineRule="auto"/>
              <w:contextualSpacing/>
              <w:jc w:val="both"/>
              <w:rPr>
                <w:rFonts w:cs="Traditional Arabic"/>
                <w:sz w:val="26"/>
                <w:szCs w:val="26"/>
                <w:rtl/>
                <w:lang w:bidi="ar-MA"/>
              </w:rPr>
            </w:pPr>
          </w:p>
          <w:p w:rsidR="004565A2" w:rsidP="004565A2">
            <w:pPr>
              <w:bidi/>
              <w:spacing w:after="0" w:line="168" w:lineRule="auto"/>
              <w:contextualSpacing/>
              <w:jc w:val="both"/>
              <w:rPr>
                <w:rFonts w:cs="Traditional Arabic"/>
                <w:sz w:val="26"/>
                <w:szCs w:val="26"/>
                <w:rtl/>
                <w:lang w:bidi="ar-MA"/>
              </w:rPr>
            </w:pPr>
          </w:p>
          <w:p w:rsidR="004565A2" w:rsidP="004565A2">
            <w:pPr>
              <w:bidi/>
              <w:spacing w:after="0" w:line="168" w:lineRule="auto"/>
              <w:contextualSpacing/>
              <w:jc w:val="both"/>
              <w:rPr>
                <w:rFonts w:cs="Traditional Arabic"/>
                <w:sz w:val="26"/>
                <w:szCs w:val="26"/>
                <w:rtl/>
                <w:lang w:bidi="ar-MA"/>
              </w:rPr>
            </w:pPr>
          </w:p>
          <w:p w:rsidR="000B6A38" w:rsidP="000B6A38">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بماذا اعترف الكاتب؟</w:t>
            </w:r>
          </w:p>
          <w:p w:rsidR="000B6A38" w:rsidRPr="00406373" w:rsidP="004565A2">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 </w:t>
            </w:r>
            <w:r w:rsidR="004565A2">
              <w:rPr>
                <w:rFonts w:eastAsiaTheme="minorEastAsia" w:cs="Traditional Arabic" w:hint="cs"/>
                <w:sz w:val="26"/>
                <w:szCs w:val="26"/>
                <w:rtl/>
                <w:lang w:bidi="ar-MA"/>
              </w:rPr>
              <w:t>ماهي ركائز تقدم المجتمع</w:t>
            </w:r>
            <w:r>
              <w:rPr>
                <w:rFonts w:eastAsiaTheme="minorEastAsia" w:cs="Traditional Arabic" w:hint="cs"/>
                <w:sz w:val="26"/>
                <w:szCs w:val="26"/>
                <w:rtl/>
                <w:lang w:bidi="ar-MA"/>
              </w:rPr>
              <w:t>؟</w:t>
            </w:r>
          </w:p>
          <w:p w:rsidR="000B6A38" w:rsidRPr="00E829C0" w:rsidP="000B6A38">
            <w:pPr>
              <w:bidi/>
              <w:spacing w:after="0" w:line="168" w:lineRule="auto"/>
              <w:contextualSpacing/>
              <w:jc w:val="both"/>
              <w:rPr>
                <w:rFonts w:cs="Traditional Arabic"/>
                <w:color w:val="FF0000"/>
                <w:sz w:val="26"/>
                <w:szCs w:val="26"/>
                <w:rtl/>
                <w:lang w:bidi="ar-MA"/>
              </w:rPr>
            </w:pPr>
          </w:p>
        </w:tc>
        <w:tc>
          <w:tcPr>
            <w:tcW w:w="6299" w:type="dxa"/>
          </w:tcPr>
          <w:p w:rsidR="000B6A38" w:rsidRPr="000C78D5" w:rsidP="000B6A38">
            <w:pPr>
              <w:bidi/>
              <w:spacing w:after="0" w:line="168" w:lineRule="auto"/>
              <w:contextualSpacing/>
              <w:jc w:val="both"/>
              <w:rPr>
                <w:rFonts w:cs="Traditional Arabic"/>
                <w:b/>
                <w:bCs/>
                <w:sz w:val="28"/>
                <w:szCs w:val="28"/>
                <w:u w:val="single"/>
                <w:rtl/>
              </w:rPr>
            </w:pPr>
            <w:r w:rsidRPr="000C78D5">
              <w:rPr>
                <w:rFonts w:eastAsiaTheme="minorEastAsia" w:cs="Traditional Arabic" w:hint="cs"/>
                <w:b/>
                <w:bCs/>
                <w:sz w:val="28"/>
                <w:szCs w:val="28"/>
                <w:rtl/>
              </w:rPr>
              <w:t xml:space="preserve">1 </w:t>
            </w:r>
            <w:r>
              <w:rPr>
                <w:rFonts w:eastAsiaTheme="minorEastAsia" w:cs="Traditional Arabic" w:hint="cs"/>
                <w:b/>
                <w:bCs/>
                <w:sz w:val="28"/>
                <w:szCs w:val="28"/>
                <w:rtl/>
              </w:rPr>
              <w:t xml:space="preserve">ـ </w:t>
            </w:r>
            <w:r w:rsidRPr="000C78D5">
              <w:rPr>
                <w:rFonts w:eastAsiaTheme="minorEastAsia" w:cs="Traditional Arabic" w:hint="cs"/>
                <w:b/>
                <w:bCs/>
                <w:sz w:val="28"/>
                <w:szCs w:val="28"/>
                <w:u w:val="single"/>
                <w:rtl/>
              </w:rPr>
              <w:t xml:space="preserve">القضايا </w:t>
            </w:r>
            <w:r w:rsidRPr="000C78D5">
              <w:rPr>
                <w:rFonts w:eastAsiaTheme="minorEastAsia" w:cs="Traditional Arabic" w:hint="cs"/>
                <w:b/>
                <w:bCs/>
                <w:sz w:val="28"/>
                <w:szCs w:val="28"/>
                <w:u w:val="single"/>
                <w:rtl/>
              </w:rPr>
              <w:t>والمضامين</w:t>
            </w:r>
            <w:r w:rsidRPr="000C78D5">
              <w:rPr>
                <w:rFonts w:eastAsiaTheme="minorEastAsia" w:cs="Traditional Arabic" w:hint="cs"/>
                <w:b/>
                <w:bCs/>
                <w:sz w:val="28"/>
                <w:szCs w:val="28"/>
                <w:u w:val="single"/>
                <w:rtl/>
              </w:rPr>
              <w:t>:</w:t>
            </w:r>
          </w:p>
          <w:p w:rsidR="000B6A38" w:rsidP="00205037">
            <w:pPr>
              <w:bidi/>
              <w:spacing w:after="0" w:line="168" w:lineRule="auto"/>
              <w:contextualSpacing/>
              <w:jc w:val="both"/>
              <w:rPr>
                <w:rFonts w:cs="Traditional Arabic"/>
                <w:sz w:val="26"/>
                <w:szCs w:val="26"/>
                <w:rtl/>
              </w:rPr>
            </w:pPr>
            <w:r w:rsidRPr="00987E3E">
              <w:rPr>
                <w:rFonts w:eastAsiaTheme="minorEastAsia" w:cs="Traditional Arabic" w:hint="cs"/>
                <w:sz w:val="26"/>
                <w:szCs w:val="26"/>
                <w:rtl/>
              </w:rPr>
              <w:t xml:space="preserve">- </w:t>
            </w:r>
            <w:r>
              <w:rPr>
                <w:rFonts w:eastAsiaTheme="minorEastAsia" w:cs="Traditional Arabic" w:hint="cs"/>
                <w:sz w:val="26"/>
                <w:szCs w:val="26"/>
                <w:rtl/>
              </w:rPr>
              <w:t xml:space="preserve">استهل الناقد النص بالحديث عن </w:t>
            </w:r>
            <w:r w:rsidR="00205037">
              <w:rPr>
                <w:rFonts w:eastAsiaTheme="minorEastAsia" w:cs="Traditional Arabic" w:hint="cs"/>
                <w:sz w:val="26"/>
                <w:szCs w:val="26"/>
                <w:rtl/>
              </w:rPr>
              <w:t>الصدع الحاصل في المجتمع</w:t>
            </w:r>
          </w:p>
          <w:tbl>
            <w:tblPr>
              <w:tblStyle w:val="TableGrid2"/>
              <w:bidiVisual/>
              <w:tblW w:w="0" w:type="auto"/>
              <w:tblLook w:val="04A0"/>
            </w:tblPr>
            <w:tblGrid>
              <w:gridCol w:w="1542"/>
              <w:gridCol w:w="1542"/>
              <w:gridCol w:w="1543"/>
              <w:gridCol w:w="1543"/>
            </w:tblGrid>
            <w:tr w:rsidTr="00205037">
              <w:tblPrEx>
                <w:tblW w:w="0" w:type="auto"/>
                <w:tblLook w:val="04A0"/>
              </w:tblPrEx>
              <w:tc>
                <w:tcPr>
                  <w:tcW w:w="1542" w:type="dxa"/>
                </w:tcPr>
                <w:p w:rsidR="00205037" w:rsidP="00F55CB6">
                  <w:pPr>
                    <w:framePr w:hSpace="141" w:wrap="around" w:vAnchor="page" w:hAnchor="margin" w:xAlign="center" w:y="325"/>
                    <w:bidi/>
                    <w:spacing w:after="0" w:line="168" w:lineRule="auto"/>
                    <w:contextualSpacing/>
                    <w:jc w:val="both"/>
                    <w:rPr>
                      <w:rFonts w:cs="Traditional Arabic"/>
                      <w:sz w:val="26"/>
                      <w:szCs w:val="26"/>
                      <w:rtl/>
                    </w:rPr>
                  </w:pPr>
                  <w:r>
                    <w:rPr>
                      <w:rFonts w:eastAsiaTheme="minorEastAsia" w:cs="Traditional Arabic" w:hint="cs"/>
                      <w:sz w:val="26"/>
                      <w:szCs w:val="26"/>
                      <w:rtl/>
                    </w:rPr>
                    <w:t>التيار</w:t>
                  </w:r>
                  <w:r>
                    <w:rPr>
                      <w:rFonts w:eastAsiaTheme="minorEastAsia" w:cs="Traditional Arabic" w:hint="cs"/>
                      <w:sz w:val="26"/>
                      <w:szCs w:val="26"/>
                      <w:rtl/>
                    </w:rPr>
                    <w:t xml:space="preserve"> المحافظ</w:t>
                  </w:r>
                </w:p>
              </w:tc>
              <w:tc>
                <w:tcPr>
                  <w:tcW w:w="1542" w:type="dxa"/>
                </w:tcPr>
                <w:p w:rsidR="00205037" w:rsidP="00F55CB6">
                  <w:pPr>
                    <w:framePr w:hSpace="141" w:wrap="around" w:vAnchor="page" w:hAnchor="margin" w:xAlign="center" w:y="325"/>
                    <w:bidi/>
                    <w:spacing w:after="0" w:line="168" w:lineRule="auto"/>
                    <w:contextualSpacing/>
                    <w:jc w:val="both"/>
                    <w:rPr>
                      <w:rFonts w:cs="Traditional Arabic"/>
                      <w:sz w:val="26"/>
                      <w:szCs w:val="26"/>
                      <w:rtl/>
                    </w:rPr>
                  </w:pPr>
                  <w:r>
                    <w:rPr>
                      <w:rFonts w:eastAsiaTheme="minorEastAsia" w:cs="Traditional Arabic" w:hint="cs"/>
                      <w:sz w:val="26"/>
                      <w:szCs w:val="26"/>
                      <w:rtl/>
                    </w:rPr>
                    <w:t>التيار</w:t>
                  </w:r>
                  <w:r>
                    <w:rPr>
                      <w:rFonts w:eastAsiaTheme="minorEastAsia" w:cs="Traditional Arabic" w:hint="cs"/>
                      <w:sz w:val="26"/>
                      <w:szCs w:val="26"/>
                      <w:rtl/>
                    </w:rPr>
                    <w:t xml:space="preserve"> العصري</w:t>
                  </w:r>
                </w:p>
              </w:tc>
              <w:tc>
                <w:tcPr>
                  <w:tcW w:w="1543" w:type="dxa"/>
                </w:tcPr>
                <w:p w:rsidR="00205037" w:rsidP="00F55CB6">
                  <w:pPr>
                    <w:framePr w:hSpace="141" w:wrap="around" w:vAnchor="page" w:hAnchor="margin" w:xAlign="center" w:y="325"/>
                    <w:bidi/>
                    <w:spacing w:after="0" w:line="168" w:lineRule="auto"/>
                    <w:contextualSpacing/>
                    <w:jc w:val="both"/>
                    <w:rPr>
                      <w:rFonts w:cs="Traditional Arabic"/>
                      <w:sz w:val="26"/>
                      <w:szCs w:val="26"/>
                      <w:rtl/>
                    </w:rPr>
                  </w:pPr>
                  <w:r>
                    <w:rPr>
                      <w:rFonts w:eastAsiaTheme="minorEastAsia" w:cs="Traditional Arabic" w:hint="cs"/>
                      <w:sz w:val="26"/>
                      <w:szCs w:val="26"/>
                      <w:rtl/>
                    </w:rPr>
                    <w:t>رأي</w:t>
                  </w:r>
                  <w:r>
                    <w:rPr>
                      <w:rFonts w:eastAsiaTheme="minorEastAsia" w:cs="Traditional Arabic" w:hint="cs"/>
                      <w:sz w:val="26"/>
                      <w:szCs w:val="26"/>
                      <w:rtl/>
                    </w:rPr>
                    <w:t xml:space="preserve"> الكاتب</w:t>
                  </w:r>
                </w:p>
              </w:tc>
              <w:tc>
                <w:tcPr>
                  <w:tcW w:w="1543" w:type="dxa"/>
                </w:tcPr>
                <w:p w:rsidR="00205037" w:rsidP="00F55CB6">
                  <w:pPr>
                    <w:framePr w:hSpace="141" w:wrap="around" w:vAnchor="page" w:hAnchor="margin" w:xAlign="center" w:y="325"/>
                    <w:bidi/>
                    <w:spacing w:after="0" w:line="168" w:lineRule="auto"/>
                    <w:contextualSpacing/>
                    <w:jc w:val="both"/>
                    <w:rPr>
                      <w:rFonts w:cs="Traditional Arabic"/>
                      <w:sz w:val="26"/>
                      <w:szCs w:val="26"/>
                      <w:rtl/>
                    </w:rPr>
                  </w:pPr>
                  <w:r>
                    <w:rPr>
                      <w:rFonts w:eastAsiaTheme="minorEastAsia" w:cs="Traditional Arabic" w:hint="cs"/>
                      <w:sz w:val="26"/>
                      <w:szCs w:val="26"/>
                      <w:rtl/>
                    </w:rPr>
                    <w:t>مبررات</w:t>
                  </w:r>
                  <w:r>
                    <w:rPr>
                      <w:rFonts w:eastAsiaTheme="minorEastAsia" w:cs="Traditional Arabic" w:hint="cs"/>
                      <w:sz w:val="26"/>
                      <w:szCs w:val="26"/>
                      <w:rtl/>
                    </w:rPr>
                    <w:t xml:space="preserve"> الكاتب</w:t>
                  </w:r>
                </w:p>
              </w:tc>
            </w:tr>
            <w:tr w:rsidTr="00205037">
              <w:tblPrEx>
                <w:tblW w:w="0" w:type="auto"/>
                <w:tblLook w:val="04A0"/>
              </w:tblPrEx>
              <w:trPr>
                <w:trHeight w:val="457"/>
              </w:trPr>
              <w:tc>
                <w:tcPr>
                  <w:tcW w:w="1542" w:type="dxa"/>
                  <w:tcBorders>
                    <w:bottom w:val="single" w:sz="4" w:space="0" w:color="auto"/>
                  </w:tcBorders>
                </w:tcPr>
                <w:p w:rsidR="00205037" w:rsidP="00F55CB6">
                  <w:pPr>
                    <w:framePr w:hSpace="141" w:wrap="around" w:vAnchor="page" w:hAnchor="margin" w:xAlign="center" w:y="325"/>
                    <w:bidi/>
                    <w:spacing w:after="0" w:line="168" w:lineRule="auto"/>
                    <w:contextualSpacing/>
                    <w:jc w:val="both"/>
                    <w:rPr>
                      <w:rFonts w:cs="Traditional Arabic"/>
                      <w:sz w:val="26"/>
                      <w:szCs w:val="26"/>
                      <w:rtl/>
                    </w:rPr>
                  </w:pPr>
                </w:p>
                <w:p w:rsidR="00205037" w:rsidP="00F55CB6">
                  <w:pPr>
                    <w:framePr w:hSpace="141" w:wrap="around" w:vAnchor="page" w:hAnchor="margin" w:xAlign="center" w:y="325"/>
                    <w:bidi/>
                    <w:spacing w:after="0" w:line="168" w:lineRule="auto"/>
                    <w:contextualSpacing/>
                    <w:jc w:val="both"/>
                    <w:rPr>
                      <w:rFonts w:cs="Traditional Arabic"/>
                      <w:sz w:val="26"/>
                      <w:szCs w:val="26"/>
                      <w:rtl/>
                    </w:rPr>
                  </w:pPr>
                </w:p>
              </w:tc>
              <w:tc>
                <w:tcPr>
                  <w:tcW w:w="1542" w:type="dxa"/>
                  <w:tcBorders>
                    <w:bottom w:val="single" w:sz="4" w:space="0" w:color="auto"/>
                  </w:tcBorders>
                </w:tcPr>
                <w:p w:rsidR="00205037" w:rsidP="00F55CB6">
                  <w:pPr>
                    <w:framePr w:hSpace="141" w:wrap="around" w:vAnchor="page" w:hAnchor="margin" w:xAlign="center" w:y="325"/>
                    <w:bidi/>
                    <w:spacing w:after="0" w:line="168" w:lineRule="auto"/>
                    <w:contextualSpacing/>
                    <w:jc w:val="both"/>
                    <w:rPr>
                      <w:rFonts w:cs="Traditional Arabic"/>
                      <w:sz w:val="26"/>
                      <w:szCs w:val="26"/>
                      <w:rtl/>
                    </w:rPr>
                  </w:pPr>
                </w:p>
              </w:tc>
              <w:tc>
                <w:tcPr>
                  <w:tcW w:w="1543" w:type="dxa"/>
                  <w:vMerge w:val="restart"/>
                </w:tcPr>
                <w:p w:rsidR="00205037" w:rsidP="00F55CB6">
                  <w:pPr>
                    <w:framePr w:hSpace="141" w:wrap="around" w:vAnchor="page" w:hAnchor="margin" w:xAlign="center" w:y="325"/>
                    <w:bidi/>
                    <w:spacing w:after="0" w:line="168" w:lineRule="auto"/>
                    <w:contextualSpacing/>
                    <w:jc w:val="both"/>
                    <w:rPr>
                      <w:rFonts w:cs="Traditional Arabic"/>
                      <w:sz w:val="26"/>
                      <w:szCs w:val="26"/>
                      <w:rtl/>
                    </w:rPr>
                  </w:pPr>
                </w:p>
              </w:tc>
              <w:tc>
                <w:tcPr>
                  <w:tcW w:w="1543" w:type="dxa"/>
                  <w:vMerge w:val="restart"/>
                </w:tcPr>
                <w:p w:rsidR="00205037" w:rsidP="00F55CB6">
                  <w:pPr>
                    <w:framePr w:hSpace="141" w:wrap="around" w:vAnchor="page" w:hAnchor="margin" w:xAlign="center" w:y="325"/>
                    <w:bidi/>
                    <w:spacing w:after="0" w:line="168" w:lineRule="auto"/>
                    <w:contextualSpacing/>
                    <w:jc w:val="both"/>
                    <w:rPr>
                      <w:rFonts w:cs="Traditional Arabic"/>
                      <w:sz w:val="26"/>
                      <w:szCs w:val="26"/>
                      <w:rtl/>
                    </w:rPr>
                  </w:pPr>
                </w:p>
              </w:tc>
            </w:tr>
            <w:tr w:rsidTr="00205037">
              <w:tblPrEx>
                <w:tblW w:w="0" w:type="auto"/>
                <w:tblLook w:val="04A0"/>
              </w:tblPrEx>
              <w:trPr>
                <w:trHeight w:val="375"/>
              </w:trPr>
              <w:tc>
                <w:tcPr>
                  <w:tcW w:w="1542" w:type="dxa"/>
                  <w:tcBorders>
                    <w:top w:val="single" w:sz="4" w:space="0" w:color="auto"/>
                  </w:tcBorders>
                </w:tcPr>
                <w:p w:rsidR="00205037" w:rsidP="00F55CB6">
                  <w:pPr>
                    <w:framePr w:hSpace="141" w:wrap="around" w:vAnchor="page" w:hAnchor="margin" w:xAlign="center" w:y="325"/>
                    <w:bidi/>
                    <w:spacing w:after="0" w:line="168" w:lineRule="auto"/>
                    <w:contextualSpacing/>
                    <w:jc w:val="both"/>
                    <w:rPr>
                      <w:rFonts w:cs="Traditional Arabic"/>
                      <w:sz w:val="26"/>
                      <w:szCs w:val="26"/>
                      <w:rtl/>
                    </w:rPr>
                  </w:pPr>
                </w:p>
              </w:tc>
              <w:tc>
                <w:tcPr>
                  <w:tcW w:w="1542" w:type="dxa"/>
                  <w:tcBorders>
                    <w:top w:val="single" w:sz="4" w:space="0" w:color="auto"/>
                  </w:tcBorders>
                </w:tcPr>
                <w:p w:rsidR="00205037" w:rsidP="00F55CB6">
                  <w:pPr>
                    <w:framePr w:hSpace="141" w:wrap="around" w:vAnchor="page" w:hAnchor="margin" w:xAlign="center" w:y="325"/>
                    <w:bidi/>
                    <w:spacing w:after="0" w:line="168" w:lineRule="auto"/>
                    <w:contextualSpacing/>
                    <w:jc w:val="both"/>
                    <w:rPr>
                      <w:rFonts w:cs="Traditional Arabic"/>
                      <w:sz w:val="26"/>
                      <w:szCs w:val="26"/>
                      <w:rtl/>
                    </w:rPr>
                  </w:pPr>
                </w:p>
              </w:tc>
              <w:tc>
                <w:tcPr>
                  <w:tcW w:w="1543" w:type="dxa"/>
                  <w:vMerge/>
                </w:tcPr>
                <w:p w:rsidR="00205037" w:rsidP="00F55CB6">
                  <w:pPr>
                    <w:framePr w:hSpace="141" w:wrap="around" w:vAnchor="page" w:hAnchor="margin" w:xAlign="center" w:y="325"/>
                    <w:bidi/>
                    <w:spacing w:after="0" w:line="168" w:lineRule="auto"/>
                    <w:contextualSpacing/>
                    <w:jc w:val="both"/>
                    <w:rPr>
                      <w:rFonts w:cs="Traditional Arabic"/>
                      <w:sz w:val="26"/>
                      <w:szCs w:val="26"/>
                      <w:rtl/>
                    </w:rPr>
                  </w:pPr>
                </w:p>
              </w:tc>
              <w:tc>
                <w:tcPr>
                  <w:tcW w:w="1543" w:type="dxa"/>
                  <w:vMerge/>
                </w:tcPr>
                <w:p w:rsidR="00205037" w:rsidP="00F55CB6">
                  <w:pPr>
                    <w:framePr w:hSpace="141" w:wrap="around" w:vAnchor="page" w:hAnchor="margin" w:xAlign="center" w:y="325"/>
                    <w:bidi/>
                    <w:spacing w:after="0" w:line="168" w:lineRule="auto"/>
                    <w:contextualSpacing/>
                    <w:jc w:val="both"/>
                    <w:rPr>
                      <w:rFonts w:cs="Traditional Arabic"/>
                      <w:sz w:val="26"/>
                      <w:szCs w:val="26"/>
                      <w:rtl/>
                    </w:rPr>
                  </w:pPr>
                </w:p>
              </w:tc>
            </w:tr>
          </w:tbl>
          <w:p w:rsidR="00205037" w:rsidP="00205037">
            <w:pPr>
              <w:bidi/>
              <w:spacing w:after="0" w:line="168" w:lineRule="auto"/>
              <w:contextualSpacing/>
              <w:jc w:val="both"/>
              <w:rPr>
                <w:rFonts w:cs="Traditional Arabic"/>
                <w:sz w:val="26"/>
                <w:szCs w:val="26"/>
                <w:rtl/>
              </w:rPr>
            </w:pPr>
          </w:p>
          <w:p w:rsidR="000B6A38" w:rsidP="00205037">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 </w:t>
            </w:r>
            <w:r w:rsidR="00205037">
              <w:rPr>
                <w:rFonts w:eastAsiaTheme="minorEastAsia" w:cs="Traditional Arabic" w:hint="cs"/>
                <w:sz w:val="26"/>
                <w:szCs w:val="26"/>
                <w:rtl/>
              </w:rPr>
              <w:t>يشير النص الى مظاهر الغلط</w:t>
            </w:r>
            <w:r w:rsidR="008B041C">
              <w:rPr>
                <w:rFonts w:eastAsiaTheme="minorEastAsia" w:cs="Traditional Arabic" w:hint="cs"/>
                <w:sz w:val="26"/>
                <w:szCs w:val="26"/>
                <w:rtl/>
              </w:rPr>
              <w:t xml:space="preserve"> </w:t>
            </w:r>
            <w:r w:rsidR="00205037">
              <w:rPr>
                <w:rFonts w:eastAsiaTheme="minorEastAsia" w:cs="Traditional Arabic" w:hint="cs"/>
                <w:sz w:val="26"/>
                <w:szCs w:val="26"/>
                <w:rtl/>
              </w:rPr>
              <w:t>في تفكير الناس: ذلك انهم لا يميزون بين العصرية والمعاصرة مع ان الفرق بينهما واضح</w:t>
            </w:r>
            <w:r>
              <w:rPr>
                <w:rFonts w:eastAsiaTheme="minorEastAsia" w:cs="Traditional Arabic" w:hint="cs"/>
                <w:sz w:val="26"/>
                <w:szCs w:val="26"/>
                <w:rtl/>
              </w:rPr>
              <w:t>.</w:t>
            </w:r>
          </w:p>
          <w:p w:rsidR="000B6A38" w:rsidP="001E5A8C">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 </w:t>
            </w:r>
            <w:r w:rsidR="001E5A8C">
              <w:rPr>
                <w:rFonts w:eastAsiaTheme="minorEastAsia" w:cs="Traditional Arabic" w:hint="cs"/>
                <w:sz w:val="26"/>
                <w:szCs w:val="26"/>
                <w:rtl/>
              </w:rPr>
              <w:t xml:space="preserve">ويتضح الفرق </w:t>
            </w:r>
            <w:r w:rsidR="001E5A8C">
              <w:rPr>
                <w:rFonts w:eastAsiaTheme="minorEastAsia" w:cs="Traditional Arabic" w:hint="cs"/>
                <w:sz w:val="26"/>
                <w:szCs w:val="26"/>
                <w:rtl/>
              </w:rPr>
              <w:t>بيهما</w:t>
            </w:r>
            <w:r w:rsidR="001E5A8C">
              <w:rPr>
                <w:rFonts w:eastAsiaTheme="minorEastAsia" w:cs="Traditional Arabic" w:hint="cs"/>
                <w:sz w:val="26"/>
                <w:szCs w:val="26"/>
                <w:rtl/>
              </w:rPr>
              <w:t xml:space="preserve"> في كون المعاصرة قد تكون مثالا حيا لما مر من العصور السالفة</w:t>
            </w:r>
          </w:p>
          <w:p w:rsidR="001E5A8C" w:rsidP="001E5A8C">
            <w:pPr>
              <w:bidi/>
              <w:spacing w:after="0" w:line="168" w:lineRule="auto"/>
              <w:contextualSpacing/>
              <w:jc w:val="both"/>
              <w:rPr>
                <w:rFonts w:cs="Traditional Arabic"/>
                <w:sz w:val="26"/>
                <w:szCs w:val="26"/>
                <w:rtl/>
              </w:rPr>
            </w:pPr>
            <w:r>
              <w:rPr>
                <w:rFonts w:eastAsiaTheme="minorEastAsia" w:cs="Traditional Arabic" w:hint="cs"/>
                <w:sz w:val="26"/>
                <w:szCs w:val="26"/>
                <w:rtl/>
              </w:rPr>
              <w:t>وان</w:t>
            </w:r>
            <w:r>
              <w:rPr>
                <w:rFonts w:eastAsiaTheme="minorEastAsia" w:cs="Traditional Arabic" w:hint="cs"/>
                <w:sz w:val="26"/>
                <w:szCs w:val="26"/>
                <w:rtl/>
              </w:rPr>
              <w:t xml:space="preserve"> العصرية قد لا نجد احد مظاهرها في عصرنا اليوم ولكن نجدها في الفكر القديم.</w:t>
            </w:r>
          </w:p>
          <w:p w:rsidR="001E5A8C" w:rsidP="001E5A8C">
            <w:pPr>
              <w:bidi/>
              <w:spacing w:after="0" w:line="168" w:lineRule="auto"/>
              <w:contextualSpacing/>
              <w:jc w:val="both"/>
              <w:rPr>
                <w:rFonts w:cs="Traditional Arabic"/>
                <w:sz w:val="26"/>
                <w:szCs w:val="26"/>
                <w:rtl/>
              </w:rPr>
            </w:pPr>
            <w:r>
              <w:rPr>
                <w:rFonts w:eastAsiaTheme="minorEastAsia" w:cs="Traditional Arabic" w:hint="cs"/>
                <w:sz w:val="26"/>
                <w:szCs w:val="26"/>
                <w:rtl/>
              </w:rPr>
              <w:t>-يوجه الكاتب نصيحة لدعاة الاقتباس من الغرب</w:t>
            </w:r>
            <w:r w:rsidR="008B041C">
              <w:rPr>
                <w:rFonts w:eastAsiaTheme="minorEastAsia" w:cs="Traditional Arabic" w:hint="cs"/>
                <w:sz w:val="26"/>
                <w:szCs w:val="26"/>
                <w:rtl/>
              </w:rPr>
              <w:t xml:space="preserve"> بان</w:t>
            </w:r>
            <w:r>
              <w:rPr>
                <w:rFonts w:eastAsiaTheme="minorEastAsia" w:cs="Traditional Arabic" w:hint="cs"/>
                <w:sz w:val="26"/>
                <w:szCs w:val="26"/>
                <w:rtl/>
              </w:rPr>
              <w:t xml:space="preserve"> ينظروا بكل تحرر وتعقل في الانتاج الغربي وتجنب التقليد الاعمى.</w:t>
            </w:r>
          </w:p>
          <w:p w:rsidR="00FC19C8" w:rsidP="00FC19C8">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-بعد ان رفض الكاتب منهج دعاة الاقتباس اقترح منهجا جديدا سماه المنهج العصري وعرفه بالمنهج الذي يفتح الافاق التقدم الاج الاق الر بالاعتماد على العقل و الحرية، وله ايجابيات كثيرة تتمثل في التحكم في حركتنا ككائن حي. لكن هذا الهدف </w:t>
            </w:r>
            <w:r>
              <w:rPr>
                <w:rFonts w:eastAsiaTheme="minorEastAsia" w:cs="Traditional Arabic" w:hint="cs"/>
                <w:sz w:val="26"/>
                <w:szCs w:val="26"/>
                <w:rtl/>
              </w:rPr>
              <w:t>تعيقه</w:t>
            </w:r>
            <w:r>
              <w:rPr>
                <w:rFonts w:eastAsiaTheme="minorEastAsia" w:cs="Traditional Arabic" w:hint="cs"/>
                <w:sz w:val="26"/>
                <w:szCs w:val="26"/>
                <w:rtl/>
              </w:rPr>
              <w:t xml:space="preserve"> الكثير من المطبات كالعجز والكسل والتقصير وتقليد الاخر...</w:t>
            </w:r>
          </w:p>
          <w:tbl>
            <w:tblPr>
              <w:tblStyle w:val="TableGrid2"/>
              <w:bidiVisual/>
              <w:tblW w:w="0" w:type="auto"/>
              <w:tblLook w:val="04A0"/>
            </w:tblPr>
            <w:tblGrid>
              <w:gridCol w:w="1234"/>
              <w:gridCol w:w="1234"/>
              <w:gridCol w:w="1234"/>
              <w:gridCol w:w="1234"/>
              <w:gridCol w:w="1234"/>
            </w:tblGrid>
            <w:tr w:rsidTr="00FC19C8">
              <w:tblPrEx>
                <w:tblW w:w="0" w:type="auto"/>
                <w:tblLook w:val="04A0"/>
              </w:tblPrEx>
              <w:tc>
                <w:tcPr>
                  <w:tcW w:w="1234" w:type="dxa"/>
                </w:tcPr>
                <w:p w:rsidR="00FC19C8" w:rsidP="00F55CB6">
                  <w:pPr>
                    <w:framePr w:hSpace="141" w:wrap="around" w:vAnchor="page" w:hAnchor="margin" w:xAlign="center" w:y="325"/>
                    <w:bidi/>
                    <w:spacing w:after="0" w:line="168" w:lineRule="auto"/>
                    <w:contextualSpacing/>
                    <w:jc w:val="both"/>
                    <w:rPr>
                      <w:rFonts w:cs="Traditional Arabic"/>
                      <w:sz w:val="26"/>
                      <w:szCs w:val="26"/>
                      <w:rtl/>
                    </w:rPr>
                  </w:pPr>
                  <w:r>
                    <w:rPr>
                      <w:rFonts w:eastAsiaTheme="minorEastAsia" w:cs="Traditional Arabic" w:hint="cs"/>
                      <w:sz w:val="26"/>
                      <w:szCs w:val="26"/>
                      <w:rtl/>
                    </w:rPr>
                    <w:t>دعاة</w:t>
                  </w:r>
                  <w:r>
                    <w:rPr>
                      <w:rFonts w:eastAsiaTheme="minorEastAsia" w:cs="Traditional Arabic" w:hint="cs"/>
                      <w:sz w:val="26"/>
                      <w:szCs w:val="26"/>
                      <w:rtl/>
                    </w:rPr>
                    <w:t xml:space="preserve"> الاقتباس</w:t>
                  </w:r>
                </w:p>
              </w:tc>
              <w:tc>
                <w:tcPr>
                  <w:tcW w:w="1234" w:type="dxa"/>
                </w:tcPr>
                <w:p w:rsidR="00FC19C8" w:rsidP="00F55CB6">
                  <w:pPr>
                    <w:framePr w:hSpace="141" w:wrap="around" w:vAnchor="page" w:hAnchor="margin" w:xAlign="center" w:y="325"/>
                    <w:bidi/>
                    <w:spacing w:after="0" w:line="168" w:lineRule="auto"/>
                    <w:contextualSpacing/>
                    <w:jc w:val="both"/>
                    <w:rPr>
                      <w:rFonts w:cs="Traditional Arabic"/>
                      <w:sz w:val="26"/>
                      <w:szCs w:val="26"/>
                      <w:rtl/>
                    </w:rPr>
                  </w:pPr>
                  <w:r>
                    <w:rPr>
                      <w:rFonts w:eastAsiaTheme="minorEastAsia" w:cs="Traditional Arabic" w:hint="cs"/>
                      <w:sz w:val="26"/>
                      <w:szCs w:val="26"/>
                      <w:rtl/>
                    </w:rPr>
                    <w:t>عيب المنهج</w:t>
                  </w:r>
                </w:p>
              </w:tc>
              <w:tc>
                <w:tcPr>
                  <w:tcW w:w="1234" w:type="dxa"/>
                </w:tcPr>
                <w:p w:rsidR="00FC19C8" w:rsidP="00F55CB6">
                  <w:pPr>
                    <w:framePr w:hSpace="141" w:wrap="around" w:vAnchor="page" w:hAnchor="margin" w:xAlign="center" w:y="325"/>
                    <w:bidi/>
                    <w:spacing w:after="0" w:line="168" w:lineRule="auto"/>
                    <w:contextualSpacing/>
                    <w:jc w:val="both"/>
                    <w:rPr>
                      <w:rFonts w:cs="Traditional Arabic"/>
                      <w:sz w:val="26"/>
                      <w:szCs w:val="26"/>
                      <w:rtl/>
                    </w:rPr>
                  </w:pPr>
                  <w:r>
                    <w:rPr>
                      <w:rFonts w:eastAsiaTheme="minorEastAsia" w:cs="Traditional Arabic" w:hint="cs"/>
                      <w:sz w:val="26"/>
                      <w:szCs w:val="26"/>
                      <w:rtl/>
                    </w:rPr>
                    <w:t>المنهج</w:t>
                  </w:r>
                  <w:r>
                    <w:rPr>
                      <w:rFonts w:eastAsiaTheme="minorEastAsia" w:cs="Traditional Arabic" w:hint="cs"/>
                      <w:sz w:val="26"/>
                      <w:szCs w:val="26"/>
                      <w:rtl/>
                    </w:rPr>
                    <w:t xml:space="preserve"> العصري</w:t>
                  </w:r>
                </w:p>
              </w:tc>
              <w:tc>
                <w:tcPr>
                  <w:tcW w:w="1234" w:type="dxa"/>
                </w:tcPr>
                <w:p w:rsidR="00FC19C8" w:rsidP="00F55CB6">
                  <w:pPr>
                    <w:framePr w:hSpace="141" w:wrap="around" w:vAnchor="page" w:hAnchor="margin" w:xAlign="center" w:y="325"/>
                    <w:bidi/>
                    <w:spacing w:after="0" w:line="168" w:lineRule="auto"/>
                    <w:contextualSpacing/>
                    <w:jc w:val="both"/>
                    <w:rPr>
                      <w:rFonts w:cs="Traditional Arabic"/>
                      <w:sz w:val="26"/>
                      <w:szCs w:val="26"/>
                      <w:rtl/>
                    </w:rPr>
                  </w:pPr>
                  <w:r>
                    <w:rPr>
                      <w:rFonts w:eastAsiaTheme="minorEastAsia" w:cs="Traditional Arabic" w:hint="cs"/>
                      <w:sz w:val="26"/>
                      <w:szCs w:val="26"/>
                      <w:rtl/>
                    </w:rPr>
                    <w:t>ايجابياته</w:t>
                  </w:r>
                </w:p>
              </w:tc>
              <w:tc>
                <w:tcPr>
                  <w:tcW w:w="1234" w:type="dxa"/>
                </w:tcPr>
                <w:p w:rsidR="00FC19C8" w:rsidP="00F55CB6">
                  <w:pPr>
                    <w:framePr w:hSpace="141" w:wrap="around" w:vAnchor="page" w:hAnchor="margin" w:xAlign="center" w:y="325"/>
                    <w:bidi/>
                    <w:spacing w:after="0" w:line="168" w:lineRule="auto"/>
                    <w:contextualSpacing/>
                    <w:jc w:val="both"/>
                    <w:rPr>
                      <w:rFonts w:cs="Traditional Arabic"/>
                      <w:sz w:val="26"/>
                      <w:szCs w:val="26"/>
                      <w:rtl/>
                    </w:rPr>
                  </w:pPr>
                  <w:r>
                    <w:rPr>
                      <w:rFonts w:eastAsiaTheme="minorEastAsia" w:cs="Traditional Arabic" w:hint="cs"/>
                      <w:sz w:val="26"/>
                      <w:szCs w:val="26"/>
                      <w:rtl/>
                    </w:rPr>
                    <w:t>التعثرات</w:t>
                  </w:r>
                </w:p>
              </w:tc>
            </w:tr>
            <w:tr w:rsidTr="00FC19C8">
              <w:tblPrEx>
                <w:tblW w:w="0" w:type="auto"/>
                <w:tblLook w:val="04A0"/>
              </w:tblPrEx>
              <w:trPr>
                <w:trHeight w:val="659"/>
              </w:trPr>
              <w:tc>
                <w:tcPr>
                  <w:tcW w:w="1234" w:type="dxa"/>
                </w:tcPr>
                <w:p w:rsidR="00FC19C8" w:rsidP="00F55CB6">
                  <w:pPr>
                    <w:framePr w:hSpace="141" w:wrap="around" w:vAnchor="page" w:hAnchor="margin" w:xAlign="center" w:y="325"/>
                    <w:bidi/>
                    <w:spacing w:after="0" w:line="168" w:lineRule="auto"/>
                    <w:contextualSpacing/>
                    <w:jc w:val="both"/>
                    <w:rPr>
                      <w:rFonts w:cs="Traditional Arabic"/>
                      <w:sz w:val="26"/>
                      <w:szCs w:val="26"/>
                      <w:rtl/>
                    </w:rPr>
                  </w:pPr>
                </w:p>
                <w:p w:rsidR="00FC19C8" w:rsidP="00F55CB6">
                  <w:pPr>
                    <w:framePr w:hSpace="141" w:wrap="around" w:vAnchor="page" w:hAnchor="margin" w:xAlign="center" w:y="325"/>
                    <w:bidi/>
                    <w:spacing w:after="0" w:line="168" w:lineRule="auto"/>
                    <w:contextualSpacing/>
                    <w:jc w:val="both"/>
                    <w:rPr>
                      <w:rFonts w:cs="Traditional Arabic"/>
                      <w:sz w:val="26"/>
                      <w:szCs w:val="26"/>
                      <w:rtl/>
                    </w:rPr>
                  </w:pPr>
                </w:p>
              </w:tc>
              <w:tc>
                <w:tcPr>
                  <w:tcW w:w="1234" w:type="dxa"/>
                </w:tcPr>
                <w:p w:rsidR="00FC19C8" w:rsidP="00F55CB6">
                  <w:pPr>
                    <w:framePr w:hSpace="141" w:wrap="around" w:vAnchor="page" w:hAnchor="margin" w:xAlign="center" w:y="325"/>
                    <w:bidi/>
                    <w:spacing w:after="0" w:line="168" w:lineRule="auto"/>
                    <w:contextualSpacing/>
                    <w:jc w:val="both"/>
                    <w:rPr>
                      <w:rFonts w:cs="Traditional Arabic"/>
                      <w:sz w:val="26"/>
                      <w:szCs w:val="26"/>
                      <w:rtl/>
                    </w:rPr>
                  </w:pPr>
                </w:p>
              </w:tc>
              <w:tc>
                <w:tcPr>
                  <w:tcW w:w="1234" w:type="dxa"/>
                </w:tcPr>
                <w:p w:rsidR="00FC19C8" w:rsidP="00F55CB6">
                  <w:pPr>
                    <w:framePr w:hSpace="141" w:wrap="around" w:vAnchor="page" w:hAnchor="margin" w:xAlign="center" w:y="325"/>
                    <w:bidi/>
                    <w:spacing w:after="0" w:line="168" w:lineRule="auto"/>
                    <w:contextualSpacing/>
                    <w:jc w:val="both"/>
                    <w:rPr>
                      <w:rFonts w:cs="Traditional Arabic"/>
                      <w:sz w:val="26"/>
                      <w:szCs w:val="26"/>
                      <w:rtl/>
                    </w:rPr>
                  </w:pPr>
                </w:p>
              </w:tc>
              <w:tc>
                <w:tcPr>
                  <w:tcW w:w="1234" w:type="dxa"/>
                </w:tcPr>
                <w:p w:rsidR="00FC19C8" w:rsidP="00F55CB6">
                  <w:pPr>
                    <w:framePr w:hSpace="141" w:wrap="around" w:vAnchor="page" w:hAnchor="margin" w:xAlign="center" w:y="325"/>
                    <w:bidi/>
                    <w:spacing w:after="0" w:line="168" w:lineRule="auto"/>
                    <w:contextualSpacing/>
                    <w:jc w:val="both"/>
                    <w:rPr>
                      <w:rFonts w:cs="Traditional Arabic"/>
                      <w:sz w:val="26"/>
                      <w:szCs w:val="26"/>
                      <w:rtl/>
                    </w:rPr>
                  </w:pPr>
                </w:p>
              </w:tc>
              <w:tc>
                <w:tcPr>
                  <w:tcW w:w="1234" w:type="dxa"/>
                </w:tcPr>
                <w:p w:rsidR="00FC19C8" w:rsidP="00F55CB6">
                  <w:pPr>
                    <w:framePr w:hSpace="141" w:wrap="around" w:vAnchor="page" w:hAnchor="margin" w:xAlign="center" w:y="325"/>
                    <w:bidi/>
                    <w:spacing w:after="0" w:line="168" w:lineRule="auto"/>
                    <w:contextualSpacing/>
                    <w:jc w:val="both"/>
                    <w:rPr>
                      <w:rFonts w:cs="Traditional Arabic"/>
                      <w:sz w:val="26"/>
                      <w:szCs w:val="26"/>
                      <w:rtl/>
                    </w:rPr>
                  </w:pPr>
                </w:p>
              </w:tc>
            </w:tr>
          </w:tbl>
          <w:p w:rsidR="000B6A38" w:rsidP="000B6A38">
            <w:pPr>
              <w:bidi/>
              <w:spacing w:after="0" w:line="168" w:lineRule="auto"/>
              <w:contextualSpacing/>
              <w:jc w:val="both"/>
              <w:rPr>
                <w:rFonts w:cs="Traditional Arabic"/>
                <w:sz w:val="26"/>
                <w:szCs w:val="26"/>
                <w:rtl/>
              </w:rPr>
            </w:pPr>
            <w:r>
              <w:rPr>
                <w:rFonts w:eastAsiaTheme="minorEastAsia" w:cs="Traditional Arabic" w:hint="cs"/>
                <w:sz w:val="26"/>
                <w:szCs w:val="26"/>
                <w:rtl/>
              </w:rPr>
              <w:t>اعترف الكاتب بكون الغرب قوة عقلية وروحية كبرى، الا انه اشترط للاقتباس منهم شروطا: وهي الايمان بالحرية و الاعتزاز بالعقل فعن طريقهما يمكن ان نقتبس ما هو صالح لانبعاثنا ونافع للعصر الذي نعيش فيه من أجل تحقيق تقدم مجتمعنا:</w:t>
            </w:r>
          </w:p>
          <w:p w:rsidR="008B041C" w:rsidP="008B041C">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ركائز تقدم المجتمع: حرية الحياة- فكر وجودي </w:t>
            </w:r>
            <w:r>
              <w:rPr>
                <w:rFonts w:eastAsiaTheme="minorEastAsia" w:cs="Traditional Arabic" w:hint="cs"/>
                <w:sz w:val="26"/>
                <w:szCs w:val="26"/>
                <w:rtl/>
              </w:rPr>
              <w:t>حر</w:t>
            </w:r>
            <w:r>
              <w:rPr>
                <w:rFonts w:eastAsiaTheme="minorEastAsia" w:cs="Traditional Arabic" w:hint="cs"/>
                <w:sz w:val="26"/>
                <w:szCs w:val="26"/>
                <w:rtl/>
              </w:rPr>
              <w:t>-مدنية متحررة ومتبصرة</w:t>
            </w:r>
          </w:p>
          <w:p w:rsidR="000B6A38" w:rsidRPr="00987E3E" w:rsidP="00F80B4F">
            <w:pPr>
              <w:bidi/>
              <w:spacing w:after="0" w:line="168" w:lineRule="auto"/>
              <w:contextualSpacing/>
              <w:jc w:val="both"/>
              <w:rPr>
                <w:rFonts w:cs="Traditional Arabic"/>
                <w:sz w:val="26"/>
                <w:szCs w:val="26"/>
                <w:rtl/>
              </w:rPr>
            </w:pPr>
            <w:r>
              <w:rPr>
                <w:rFonts w:cs="Traditional Arabic" w:hint="cs"/>
                <w:noProof/>
                <w:sz w:val="26"/>
                <w:szCs w:val="26"/>
                <w:rtl/>
              </w:rPr>
              <w:drawing>
                <wp:inline distT="0" distB="0" distL="0" distR="0">
                  <wp:extent cx="2723882" cy="1075386"/>
                  <wp:effectExtent l="0" t="0" r="0" b="29845"/>
                  <wp:docPr id="142874519" name="Diagramme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9" r:lo="rId40" r:qs="rId41" r:cs="rId42"/>
                    </a:graphicData>
                  </a:graphic>
                </wp:inline>
              </w:drawing>
            </w:r>
          </w:p>
        </w:tc>
        <w:tc>
          <w:tcPr>
            <w:tcW w:w="1493" w:type="dxa"/>
            <w:vAlign w:val="center"/>
          </w:tcPr>
          <w:p w:rsidR="000B6A38" w:rsidRPr="00AC0559" w:rsidP="000B6A38">
            <w:pPr>
              <w:bidi/>
              <w:spacing w:after="0" w:line="168" w:lineRule="auto"/>
              <w:contextualSpacing/>
              <w:jc w:val="center"/>
              <w:rPr>
                <w:rFonts w:cs="Traditional Arabic"/>
                <w:sz w:val="26"/>
                <w:szCs w:val="26"/>
                <w:rtl/>
              </w:rPr>
            </w:pPr>
            <w:r w:rsidRPr="00AC0559">
              <w:rPr>
                <w:rFonts w:eastAsiaTheme="minorEastAsia" w:cs="Traditional Arabic" w:hint="cs"/>
                <w:sz w:val="26"/>
                <w:szCs w:val="26"/>
                <w:rtl/>
              </w:rPr>
              <w:t xml:space="preserve">تقويم أجوبة التلاميذ </w:t>
            </w:r>
            <w:r w:rsidRPr="00AC0559">
              <w:rPr>
                <w:rFonts w:eastAsiaTheme="minorEastAsia" w:cs="Traditional Arabic" w:hint="cs"/>
                <w:sz w:val="26"/>
                <w:szCs w:val="26"/>
                <w:rtl/>
              </w:rPr>
              <w:t>وتعزيزها</w:t>
            </w:r>
          </w:p>
          <w:p w:rsidR="000B6A38" w:rsidRPr="00AC0559" w:rsidP="000B6A38">
            <w:pPr>
              <w:bidi/>
              <w:spacing w:after="0" w:line="168" w:lineRule="auto"/>
              <w:contextualSpacing/>
              <w:jc w:val="center"/>
              <w:rPr>
                <w:rFonts w:cs="Traditional Arabic"/>
                <w:sz w:val="26"/>
                <w:szCs w:val="26"/>
                <w:rtl/>
              </w:rPr>
            </w:pPr>
          </w:p>
          <w:p w:rsidR="000B6A38" w:rsidRPr="00AC0559" w:rsidP="000B6A38">
            <w:pPr>
              <w:bidi/>
              <w:spacing w:after="0" w:line="168" w:lineRule="auto"/>
              <w:contextualSpacing/>
              <w:jc w:val="center"/>
              <w:rPr>
                <w:rFonts w:cs="Traditional Arabic"/>
                <w:sz w:val="26"/>
                <w:szCs w:val="26"/>
                <w:rtl/>
              </w:rPr>
            </w:pPr>
          </w:p>
          <w:p w:rsidR="000B6A38" w:rsidRPr="00AC0559" w:rsidP="000B6A38">
            <w:pPr>
              <w:bidi/>
              <w:spacing w:after="0" w:line="168" w:lineRule="auto"/>
              <w:contextualSpacing/>
              <w:jc w:val="center"/>
              <w:rPr>
                <w:rFonts w:cs="Traditional Arabic"/>
                <w:sz w:val="26"/>
                <w:szCs w:val="26"/>
                <w:rtl/>
              </w:rPr>
            </w:pPr>
          </w:p>
          <w:p w:rsidR="000B6A38" w:rsidRPr="00AC0559" w:rsidP="000B6A38">
            <w:pPr>
              <w:bidi/>
              <w:spacing w:after="0" w:line="168" w:lineRule="auto"/>
              <w:contextualSpacing/>
              <w:jc w:val="center"/>
              <w:rPr>
                <w:rFonts w:cs="Traditional Arabic"/>
                <w:sz w:val="26"/>
                <w:szCs w:val="26"/>
                <w:rtl/>
              </w:rPr>
            </w:pPr>
          </w:p>
          <w:p w:rsidR="000B6A38" w:rsidRPr="00AC0559" w:rsidP="000B6A38">
            <w:pPr>
              <w:bidi/>
              <w:spacing w:after="0" w:line="168" w:lineRule="auto"/>
              <w:contextualSpacing/>
              <w:jc w:val="center"/>
              <w:rPr>
                <w:rFonts w:cs="Traditional Arabic"/>
                <w:sz w:val="26"/>
                <w:szCs w:val="26"/>
                <w:rtl/>
              </w:rPr>
            </w:pPr>
          </w:p>
          <w:p w:rsidR="000B6A38" w:rsidRPr="00AC0559" w:rsidP="000B6A38">
            <w:pPr>
              <w:bidi/>
              <w:spacing w:after="0" w:line="168" w:lineRule="auto"/>
              <w:contextualSpacing/>
              <w:jc w:val="center"/>
              <w:rPr>
                <w:rFonts w:cs="Traditional Arabic"/>
                <w:sz w:val="26"/>
                <w:szCs w:val="26"/>
                <w:rtl/>
              </w:rPr>
            </w:pPr>
          </w:p>
          <w:p w:rsidR="000B6A38" w:rsidRPr="00AC0559" w:rsidP="000B6A38">
            <w:pPr>
              <w:bidi/>
              <w:spacing w:after="0" w:line="168" w:lineRule="auto"/>
              <w:contextualSpacing/>
              <w:jc w:val="center"/>
              <w:rPr>
                <w:rFonts w:cs="Traditional Arabic"/>
                <w:sz w:val="26"/>
                <w:szCs w:val="26"/>
                <w:rtl/>
              </w:rPr>
            </w:pPr>
            <w:r w:rsidRPr="00AC0559">
              <w:rPr>
                <w:rFonts w:eastAsiaTheme="minorEastAsia" w:cs="Traditional Arabic" w:hint="cs"/>
                <w:sz w:val="26"/>
                <w:szCs w:val="26"/>
                <w:rtl/>
              </w:rPr>
              <w:t xml:space="preserve">تقويم أجوبة التلاميذ </w:t>
            </w:r>
            <w:r w:rsidRPr="00AC0559">
              <w:rPr>
                <w:rFonts w:eastAsiaTheme="minorEastAsia" w:cs="Traditional Arabic" w:hint="cs"/>
                <w:sz w:val="26"/>
                <w:szCs w:val="26"/>
                <w:rtl/>
              </w:rPr>
              <w:t>وتعزيزها</w:t>
            </w:r>
          </w:p>
        </w:tc>
      </w:tr>
      <w:tr w:rsidTr="00B17AB5">
        <w:tblPrEx>
          <w:tblW w:w="159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c>
          <w:tcPr>
            <w:tcW w:w="1183" w:type="dxa"/>
            <w:tcBorders>
              <w:right w:val="single" w:sz="4" w:space="0" w:color="auto"/>
            </w:tcBorders>
            <w:vAlign w:val="center"/>
          </w:tcPr>
          <w:p w:rsidR="000B6A38" w:rsidRPr="0085554D" w:rsidP="000B6A38">
            <w:pPr>
              <w:bidi/>
              <w:spacing w:after="0" w:line="168" w:lineRule="auto"/>
              <w:contextualSpacing/>
              <w:jc w:val="center"/>
              <w:rPr>
                <w:rFonts w:cs="Traditional Arabic"/>
                <w:sz w:val="26"/>
                <w:szCs w:val="26"/>
                <w:rtl/>
              </w:rPr>
            </w:pPr>
          </w:p>
        </w:tc>
        <w:tc>
          <w:tcPr>
            <w:tcW w:w="1310" w:type="dxa"/>
            <w:tcBorders>
              <w:left w:val="single" w:sz="4" w:space="0" w:color="auto"/>
            </w:tcBorders>
            <w:vAlign w:val="center"/>
          </w:tcPr>
          <w:p w:rsidR="000B6A38" w:rsidRPr="0085554D" w:rsidP="006402D8">
            <w:pPr>
              <w:bidi/>
              <w:spacing w:after="0" w:line="168" w:lineRule="auto"/>
              <w:contextualSpacing/>
              <w:jc w:val="center"/>
              <w:rPr>
                <w:rFonts w:cs="Traditional Arabic"/>
                <w:sz w:val="26"/>
                <w:szCs w:val="26"/>
                <w:rtl/>
              </w:rPr>
            </w:pPr>
            <w:r w:rsidRPr="005E5F43">
              <w:rPr>
                <w:rFonts w:eastAsiaTheme="minorEastAsia" w:cs="arabswell_1" w:hint="cs"/>
                <w:b/>
                <w:bCs/>
                <w:rtl/>
              </w:rPr>
              <w:t>تقويم</w:t>
            </w:r>
            <w:r w:rsidRPr="005E5F43">
              <w:rPr>
                <w:rFonts w:eastAsiaTheme="minorEastAsia" w:cs="arabswell_1" w:hint="cs"/>
                <w:b/>
                <w:bCs/>
                <w:rtl/>
              </w:rPr>
              <w:t xml:space="preserve"> مرحلي</w:t>
            </w:r>
          </w:p>
        </w:tc>
        <w:tc>
          <w:tcPr>
            <w:tcW w:w="707" w:type="dxa"/>
            <w:vAlign w:val="center"/>
          </w:tcPr>
          <w:p w:rsidR="000B6A38" w:rsidRPr="0085554D" w:rsidP="000B6A38">
            <w:pPr>
              <w:bidi/>
              <w:spacing w:after="0" w:line="168" w:lineRule="auto"/>
              <w:contextualSpacing/>
              <w:jc w:val="center"/>
              <w:rPr>
                <w:rFonts w:cs="Traditional Arabic"/>
                <w:sz w:val="26"/>
                <w:szCs w:val="26"/>
                <w:rtl/>
              </w:rPr>
            </w:pPr>
            <w:r w:rsidRPr="0085554D">
              <w:rPr>
                <w:rFonts w:eastAsiaTheme="minorEastAsia" w:cs="Traditional Arabic" w:hint="cs"/>
                <w:rtl/>
              </w:rPr>
              <w:t>10</w:t>
            </w:r>
            <w:r w:rsidRPr="0085554D">
              <w:rPr>
                <w:rFonts w:eastAsiaTheme="minorEastAsia" w:cs="Traditional Arabic" w:hint="cs"/>
                <w:sz w:val="26"/>
                <w:szCs w:val="26"/>
                <w:rtl/>
              </w:rPr>
              <w:t xml:space="preserve"> د</w:t>
            </w:r>
          </w:p>
        </w:tc>
        <w:tc>
          <w:tcPr>
            <w:tcW w:w="1696" w:type="dxa"/>
            <w:vAlign w:val="center"/>
          </w:tcPr>
          <w:p w:rsidR="000B6A38" w:rsidRPr="0085554D" w:rsidP="000B6A38">
            <w:pPr>
              <w:bidi/>
              <w:spacing w:after="0" w:line="168" w:lineRule="auto"/>
              <w:contextualSpacing/>
              <w:jc w:val="center"/>
              <w:rPr>
                <w:rFonts w:cs="Traditional Arabic"/>
                <w:sz w:val="26"/>
                <w:szCs w:val="26"/>
                <w:rtl/>
              </w:rPr>
            </w:pPr>
            <w:r w:rsidRPr="0085554D">
              <w:rPr>
                <w:rFonts w:eastAsiaTheme="minorEastAsia" w:cs="Traditional Arabic" w:hint="cs"/>
                <w:sz w:val="26"/>
                <w:szCs w:val="26"/>
                <w:rtl/>
              </w:rPr>
              <w:t>أن</w:t>
            </w:r>
            <w:r w:rsidRPr="0085554D">
              <w:rPr>
                <w:rFonts w:eastAsiaTheme="minorEastAsia" w:cs="Traditional Arabic" w:hint="cs"/>
                <w:sz w:val="26"/>
                <w:szCs w:val="26"/>
                <w:rtl/>
              </w:rPr>
              <w:t xml:space="preserve"> يكون التلميذ قادرا على تثبيت المعلومات السابقة</w:t>
            </w:r>
          </w:p>
        </w:tc>
        <w:tc>
          <w:tcPr>
            <w:tcW w:w="3245" w:type="dxa"/>
            <w:gridSpan w:val="2"/>
          </w:tcPr>
          <w:p w:rsidR="000B6A38" w:rsidP="000B6A38">
            <w:pPr>
              <w:bidi/>
              <w:spacing w:after="0" w:line="168" w:lineRule="auto"/>
              <w:contextualSpacing/>
              <w:jc w:val="both"/>
              <w:rPr>
                <w:rFonts w:cs="Traditional Arabic"/>
                <w:sz w:val="26"/>
                <w:szCs w:val="26"/>
                <w:rtl/>
              </w:rPr>
            </w:pPr>
          </w:p>
          <w:p w:rsidR="000B6A38" w:rsidRPr="0085554D" w:rsidP="000B6A38">
            <w:pPr>
              <w:bidi/>
              <w:spacing w:after="0" w:line="168" w:lineRule="auto"/>
              <w:contextualSpacing/>
              <w:jc w:val="both"/>
              <w:rPr>
                <w:rFonts w:cs="Traditional Arabic"/>
                <w:sz w:val="26"/>
                <w:szCs w:val="26"/>
                <w:rtl/>
              </w:rPr>
            </w:pPr>
            <w:r w:rsidRPr="0085554D">
              <w:rPr>
                <w:rFonts w:eastAsiaTheme="minorEastAsia" w:cs="Traditional Arabic" w:hint="cs"/>
                <w:sz w:val="26"/>
                <w:szCs w:val="26"/>
                <w:rtl/>
              </w:rPr>
              <w:t xml:space="preserve">- </w:t>
            </w:r>
            <w:r w:rsidRPr="00EC664D">
              <w:rPr>
                <w:rFonts w:eastAsiaTheme="minorEastAsia" w:cs="Traditional Arabic" w:hint="cs"/>
                <w:sz w:val="26"/>
                <w:szCs w:val="26"/>
                <w:rtl/>
              </w:rPr>
              <w:t>من</w:t>
            </w:r>
            <w:r w:rsidRPr="00EC664D">
              <w:rPr>
                <w:rFonts w:eastAsiaTheme="minorEastAsia" w:cs="Traditional Arabic" w:hint="cs"/>
                <w:sz w:val="26"/>
                <w:szCs w:val="26"/>
                <w:rtl/>
              </w:rPr>
              <w:t xml:space="preserve"> يحاول تلخيص كل ما وقفنا عليه في هذه المرحلة في فقرة موجزة.</w:t>
            </w:r>
          </w:p>
        </w:tc>
        <w:tc>
          <w:tcPr>
            <w:tcW w:w="6299" w:type="dxa"/>
          </w:tcPr>
          <w:p w:rsidR="000B6A38" w:rsidRPr="00E829C0" w:rsidP="000B6A38">
            <w:pPr>
              <w:bidi/>
              <w:spacing w:after="0" w:line="168" w:lineRule="auto"/>
              <w:contextualSpacing/>
              <w:jc w:val="both"/>
              <w:rPr>
                <w:rFonts w:cs="Traditional Arabic"/>
                <w:color w:val="FF0000"/>
                <w:sz w:val="26"/>
                <w:szCs w:val="26"/>
                <w:rtl/>
              </w:rPr>
            </w:pPr>
            <w:r>
              <w:rPr>
                <w:rFonts w:eastAsiaTheme="minorEastAsia" w:cs="Traditional Arabic" w:hint="cs"/>
                <w:sz w:val="26"/>
                <w:szCs w:val="26"/>
                <w:rtl/>
              </w:rPr>
              <w:t>الفكرة</w:t>
            </w:r>
            <w:r>
              <w:rPr>
                <w:rFonts w:eastAsiaTheme="minorEastAsia" w:cs="Traditional Arabic" w:hint="cs"/>
                <w:sz w:val="26"/>
                <w:szCs w:val="26"/>
                <w:rtl/>
              </w:rPr>
              <w:t xml:space="preserve"> العامة</w:t>
            </w:r>
          </w:p>
        </w:tc>
        <w:tc>
          <w:tcPr>
            <w:tcW w:w="1493" w:type="dxa"/>
            <w:vAlign w:val="center"/>
          </w:tcPr>
          <w:p w:rsidR="000B6A38" w:rsidRPr="0085554D" w:rsidP="000B6A38">
            <w:pPr>
              <w:bidi/>
              <w:spacing w:after="0" w:line="168" w:lineRule="auto"/>
              <w:contextualSpacing/>
              <w:jc w:val="center"/>
              <w:rPr>
                <w:rFonts w:cs="Traditional Arabic"/>
                <w:sz w:val="26"/>
                <w:szCs w:val="26"/>
                <w:rtl/>
              </w:rPr>
            </w:pPr>
            <w:r w:rsidRPr="0085554D">
              <w:rPr>
                <w:rFonts w:eastAsiaTheme="minorEastAsia" w:cs="Traditional Arabic" w:hint="cs"/>
                <w:sz w:val="26"/>
                <w:szCs w:val="26"/>
                <w:rtl/>
              </w:rPr>
              <w:t xml:space="preserve">تقويم أجوبة التلاميذ </w:t>
            </w:r>
            <w:r w:rsidRPr="0085554D">
              <w:rPr>
                <w:rFonts w:eastAsiaTheme="minorEastAsia" w:cs="Traditional Arabic" w:hint="cs"/>
                <w:sz w:val="26"/>
                <w:szCs w:val="26"/>
                <w:rtl/>
              </w:rPr>
              <w:t>وتعزيزها</w:t>
            </w:r>
          </w:p>
        </w:tc>
      </w:tr>
      <w:tr w:rsidTr="00B17AB5">
        <w:tblPrEx>
          <w:tblW w:w="159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3335"/>
        </w:trPr>
        <w:tc>
          <w:tcPr>
            <w:tcW w:w="1183" w:type="dxa"/>
            <w:tcBorders>
              <w:right w:val="single" w:sz="4" w:space="0" w:color="auto"/>
            </w:tcBorders>
            <w:vAlign w:val="center"/>
          </w:tcPr>
          <w:p w:rsidR="000B6A38" w:rsidRPr="00072D01" w:rsidP="000B6A38">
            <w:pPr>
              <w:bidi/>
              <w:spacing w:after="0" w:line="168" w:lineRule="auto"/>
              <w:contextualSpacing/>
              <w:jc w:val="center"/>
              <w:rPr>
                <w:rFonts w:cs="Traditional Arabic"/>
                <w:sz w:val="26"/>
                <w:szCs w:val="26"/>
                <w:rtl/>
              </w:rPr>
            </w:pPr>
            <w:r w:rsidRPr="005E5F43">
              <w:rPr>
                <w:rFonts w:eastAsiaTheme="minorEastAsia" w:cs="Rabat" w:hint="cs"/>
                <w:sz w:val="26"/>
                <w:szCs w:val="26"/>
                <w:rtl/>
              </w:rPr>
              <w:t>فترة</w:t>
            </w:r>
            <w:r w:rsidRPr="005E5F43">
              <w:rPr>
                <w:rFonts w:eastAsiaTheme="minorEastAsia" w:cs="Rabat" w:hint="cs"/>
                <w:sz w:val="26"/>
                <w:szCs w:val="26"/>
                <w:rtl/>
              </w:rPr>
              <w:t xml:space="preserve"> القراءة</w:t>
            </w:r>
          </w:p>
        </w:tc>
        <w:tc>
          <w:tcPr>
            <w:tcW w:w="1310" w:type="dxa"/>
            <w:tcBorders>
              <w:left w:val="single" w:sz="4" w:space="0" w:color="auto"/>
            </w:tcBorders>
            <w:vAlign w:val="center"/>
          </w:tcPr>
          <w:p w:rsidR="000B6A38" w:rsidRPr="00072D01" w:rsidP="006402D8">
            <w:pPr>
              <w:bidi/>
              <w:spacing w:after="0" w:line="168" w:lineRule="auto"/>
              <w:contextualSpacing/>
              <w:jc w:val="center"/>
              <w:rPr>
                <w:rFonts w:cs="Traditional Arabic"/>
                <w:sz w:val="26"/>
                <w:szCs w:val="26"/>
                <w:rtl/>
              </w:rPr>
            </w:pPr>
            <w:r w:rsidRPr="005E5F43">
              <w:rPr>
                <w:rFonts w:eastAsiaTheme="minorEastAsia" w:cs="arabswell_1" w:hint="cs"/>
                <w:b/>
                <w:bCs/>
                <w:rtl/>
              </w:rPr>
              <w:t>القراءة</w:t>
            </w:r>
            <w:r w:rsidRPr="005E5F43">
              <w:rPr>
                <w:rFonts w:eastAsiaTheme="minorEastAsia" w:cs="arabswell_1" w:hint="cs"/>
                <w:b/>
                <w:bCs/>
                <w:rtl/>
              </w:rPr>
              <w:t xml:space="preserve"> التحليلية</w:t>
            </w:r>
          </w:p>
        </w:tc>
        <w:tc>
          <w:tcPr>
            <w:tcW w:w="707" w:type="dxa"/>
            <w:vAlign w:val="center"/>
          </w:tcPr>
          <w:p w:rsidR="000B6A38" w:rsidRPr="00072D01" w:rsidP="000B6A38">
            <w:pPr>
              <w:bidi/>
              <w:spacing w:after="0" w:line="168" w:lineRule="auto"/>
              <w:contextualSpacing/>
              <w:jc w:val="center"/>
              <w:rPr>
                <w:rFonts w:cs="Traditional Arabic"/>
                <w:sz w:val="26"/>
                <w:szCs w:val="26"/>
                <w:rtl/>
              </w:rPr>
            </w:pPr>
            <w:r w:rsidRPr="00072D01">
              <w:rPr>
                <w:rFonts w:eastAsiaTheme="minorEastAsia" w:cs="Traditional Arabic" w:hint="cs"/>
                <w:rtl/>
              </w:rPr>
              <w:t>40</w:t>
            </w:r>
            <w:r w:rsidRPr="00072D01">
              <w:rPr>
                <w:rFonts w:eastAsiaTheme="minorEastAsia" w:cs="Traditional Arabic" w:hint="cs"/>
                <w:sz w:val="26"/>
                <w:szCs w:val="26"/>
                <w:rtl/>
              </w:rPr>
              <w:t xml:space="preserve"> د</w:t>
            </w:r>
          </w:p>
        </w:tc>
        <w:tc>
          <w:tcPr>
            <w:tcW w:w="1696" w:type="dxa"/>
          </w:tcPr>
          <w:p w:rsidR="000B6A38" w:rsidRPr="00D71DB3" w:rsidP="00B17AB5">
            <w:pPr>
              <w:bidi/>
              <w:spacing w:after="0" w:line="168" w:lineRule="auto"/>
              <w:contextualSpacing/>
              <w:jc w:val="center"/>
              <w:rPr>
                <w:rFonts w:cs="Traditional Arabic"/>
                <w:sz w:val="26"/>
                <w:szCs w:val="26"/>
                <w:rtl/>
              </w:rPr>
            </w:pPr>
            <w:r w:rsidRPr="00D71DB3">
              <w:rPr>
                <w:rFonts w:eastAsiaTheme="minorEastAsia" w:cs="Traditional Arabic" w:hint="cs"/>
                <w:sz w:val="26"/>
                <w:szCs w:val="26"/>
                <w:rtl/>
              </w:rPr>
              <w:t>أن</w:t>
            </w:r>
            <w:r w:rsidRPr="00D71DB3">
              <w:rPr>
                <w:rFonts w:eastAsiaTheme="minorEastAsia" w:cs="Traditional Arabic" w:hint="cs"/>
                <w:sz w:val="26"/>
                <w:szCs w:val="26"/>
                <w:rtl/>
              </w:rPr>
              <w:t xml:space="preserve"> يكون التلميذ قادرا على التعر</w:t>
            </w:r>
            <w:r w:rsidR="00B17AB5">
              <w:rPr>
                <w:rFonts w:eastAsiaTheme="minorEastAsia" w:cs="Traditional Arabic" w:hint="cs"/>
                <w:sz w:val="26"/>
                <w:szCs w:val="26"/>
                <w:rtl/>
              </w:rPr>
              <w:t>ف على الإشكالية المطروحة في النص</w:t>
            </w:r>
          </w:p>
          <w:p w:rsidR="000B6A38" w:rsidRPr="00D71DB3" w:rsidP="00B17AB5">
            <w:pPr>
              <w:bidi/>
              <w:spacing w:after="0" w:line="168" w:lineRule="auto"/>
              <w:contextualSpacing/>
              <w:jc w:val="center"/>
              <w:rPr>
                <w:rFonts w:cs="Traditional Arabic"/>
                <w:sz w:val="26"/>
                <w:szCs w:val="26"/>
                <w:rtl/>
              </w:rPr>
            </w:pPr>
            <w:r w:rsidRPr="00D71DB3">
              <w:rPr>
                <w:rFonts w:eastAsiaTheme="minorEastAsia" w:cs="Traditional Arabic" w:hint="cs"/>
                <w:sz w:val="26"/>
                <w:szCs w:val="26"/>
                <w:rtl/>
              </w:rPr>
              <w:t>أن</w:t>
            </w:r>
            <w:r w:rsidRPr="00D71DB3">
              <w:rPr>
                <w:rFonts w:eastAsiaTheme="minorEastAsia" w:cs="Traditional Arabic" w:hint="cs"/>
                <w:sz w:val="26"/>
                <w:szCs w:val="26"/>
                <w:rtl/>
              </w:rPr>
              <w:t xml:space="preserve"> يكون التلميذ قادرا على تتبع المفاهيم والمصطلحات الواردة في النص</w:t>
            </w:r>
          </w:p>
          <w:p w:rsidR="000B6A38" w:rsidRPr="00D71DB3" w:rsidP="00B17AB5">
            <w:pPr>
              <w:bidi/>
              <w:spacing w:after="0" w:line="168" w:lineRule="auto"/>
              <w:contextualSpacing/>
              <w:rPr>
                <w:rFonts w:cs="Traditional Arabic"/>
                <w:sz w:val="26"/>
                <w:szCs w:val="26"/>
                <w:rtl/>
              </w:rPr>
            </w:pPr>
          </w:p>
          <w:p w:rsidR="000B6A38" w:rsidRPr="00D71DB3" w:rsidP="000B6A38">
            <w:pPr>
              <w:bidi/>
              <w:spacing w:after="0" w:line="168" w:lineRule="auto"/>
              <w:contextualSpacing/>
              <w:jc w:val="center"/>
              <w:rPr>
                <w:rFonts w:cs="Traditional Arabic"/>
                <w:sz w:val="26"/>
                <w:szCs w:val="26"/>
                <w:rtl/>
              </w:rPr>
            </w:pPr>
            <w:r w:rsidRPr="00D71DB3">
              <w:rPr>
                <w:rFonts w:eastAsiaTheme="minorEastAsia" w:cs="Traditional Arabic" w:hint="cs"/>
                <w:sz w:val="26"/>
                <w:szCs w:val="26"/>
                <w:rtl/>
              </w:rPr>
              <w:t>أن</w:t>
            </w:r>
            <w:r w:rsidRPr="00D71DB3">
              <w:rPr>
                <w:rFonts w:eastAsiaTheme="minorEastAsia" w:cs="Traditional Arabic" w:hint="cs"/>
                <w:sz w:val="26"/>
                <w:szCs w:val="26"/>
                <w:rtl/>
              </w:rPr>
              <w:t xml:space="preserve"> يكون التلميذ قادرا على التعرف على طرائق العرض الواردة في النص</w:t>
            </w:r>
          </w:p>
          <w:p w:rsidR="000B6A38" w:rsidP="00B17AB5">
            <w:pPr>
              <w:bidi/>
              <w:spacing w:after="0" w:line="168" w:lineRule="auto"/>
              <w:contextualSpacing/>
              <w:rPr>
                <w:rFonts w:cs="Traditional Arabic"/>
                <w:sz w:val="26"/>
                <w:szCs w:val="26"/>
                <w:rtl/>
              </w:rPr>
            </w:pPr>
          </w:p>
          <w:p w:rsidR="000B6A38" w:rsidP="00B17AB5">
            <w:pPr>
              <w:bidi/>
              <w:spacing w:after="0" w:line="168" w:lineRule="auto"/>
              <w:contextualSpacing/>
              <w:jc w:val="center"/>
              <w:rPr>
                <w:rFonts w:cs="Traditional Arabic"/>
                <w:sz w:val="26"/>
                <w:szCs w:val="26"/>
                <w:rtl/>
              </w:rPr>
            </w:pPr>
            <w:r w:rsidRPr="00D71DB3">
              <w:rPr>
                <w:rFonts w:eastAsiaTheme="minorEastAsia" w:cs="Traditional Arabic" w:hint="cs"/>
                <w:sz w:val="26"/>
                <w:szCs w:val="26"/>
                <w:rtl/>
              </w:rPr>
              <w:t>أن</w:t>
            </w:r>
            <w:r w:rsidRPr="00D71DB3">
              <w:rPr>
                <w:rFonts w:eastAsiaTheme="minorEastAsia" w:cs="Traditional Arabic" w:hint="cs"/>
                <w:sz w:val="26"/>
                <w:szCs w:val="26"/>
                <w:rtl/>
              </w:rPr>
              <w:t xml:space="preserve"> يكون التلميذ قادرا على التعرف على الأسلوب المنهجي المعتمد في النص</w:t>
            </w:r>
          </w:p>
          <w:p w:rsidR="000B6A38" w:rsidP="000B6A38">
            <w:pPr>
              <w:bidi/>
              <w:spacing w:after="0" w:line="168" w:lineRule="auto"/>
              <w:contextualSpacing/>
              <w:jc w:val="center"/>
              <w:rPr>
                <w:rFonts w:cs="Traditional Arabic"/>
                <w:sz w:val="26"/>
                <w:szCs w:val="26"/>
                <w:rtl/>
              </w:rPr>
            </w:pPr>
          </w:p>
          <w:p w:rsidR="000B6A38" w:rsidRPr="00D71DB3" w:rsidP="000B6A38">
            <w:pPr>
              <w:bidi/>
              <w:spacing w:after="0" w:line="168" w:lineRule="auto"/>
              <w:contextualSpacing/>
              <w:jc w:val="center"/>
              <w:rPr>
                <w:rFonts w:cs="Traditional Arabic"/>
                <w:sz w:val="26"/>
                <w:szCs w:val="26"/>
                <w:rtl/>
              </w:rPr>
            </w:pPr>
            <w:r w:rsidRPr="00D71DB3">
              <w:rPr>
                <w:rFonts w:eastAsiaTheme="minorEastAsia" w:cs="Traditional Arabic" w:hint="cs"/>
                <w:sz w:val="26"/>
                <w:szCs w:val="26"/>
                <w:rtl/>
              </w:rPr>
              <w:t>أن</w:t>
            </w:r>
            <w:r w:rsidRPr="00D71DB3">
              <w:rPr>
                <w:rFonts w:eastAsiaTheme="minorEastAsia" w:cs="Traditional Arabic" w:hint="cs"/>
                <w:sz w:val="26"/>
                <w:szCs w:val="26"/>
                <w:rtl/>
              </w:rPr>
              <w:t xml:space="preserve"> يكون التلميذ قادرا على معرفة رهان الكاتب من خلال النص</w:t>
            </w:r>
          </w:p>
        </w:tc>
        <w:tc>
          <w:tcPr>
            <w:tcW w:w="3245" w:type="dxa"/>
            <w:gridSpan w:val="2"/>
          </w:tcPr>
          <w:p w:rsidR="000B6A38" w:rsidRPr="00E829C0" w:rsidP="000B6A38">
            <w:pPr>
              <w:bidi/>
              <w:spacing w:after="0" w:line="168" w:lineRule="auto"/>
              <w:contextualSpacing/>
              <w:jc w:val="both"/>
              <w:rPr>
                <w:rFonts w:cs="Traditional Arabic"/>
                <w:color w:val="FF0000"/>
                <w:sz w:val="26"/>
                <w:szCs w:val="26"/>
                <w:rtl/>
              </w:rPr>
            </w:pPr>
          </w:p>
          <w:p w:rsidR="000B6A38" w:rsidRPr="00072D01" w:rsidP="000B6A38">
            <w:pPr>
              <w:bidi/>
              <w:spacing w:after="0" w:line="168" w:lineRule="auto"/>
              <w:contextualSpacing/>
              <w:jc w:val="both"/>
              <w:rPr>
                <w:rFonts w:cs="Traditional Arabic"/>
                <w:sz w:val="26"/>
                <w:szCs w:val="26"/>
                <w:rtl/>
              </w:rPr>
            </w:pPr>
            <w:r w:rsidRPr="00072D01">
              <w:rPr>
                <w:rFonts w:eastAsiaTheme="minorEastAsia" w:cs="Traditional Arabic" w:hint="cs"/>
                <w:sz w:val="26"/>
                <w:szCs w:val="26"/>
                <w:rtl/>
              </w:rPr>
              <w:t>- ماهي الإشكالية التي يتعرض لها الكاتب في هذه المقالة؟</w:t>
            </w:r>
          </w:p>
          <w:p w:rsidR="000B6A38" w:rsidRPr="00E829C0" w:rsidP="000B6A38">
            <w:pPr>
              <w:bidi/>
              <w:spacing w:after="0" w:line="168" w:lineRule="auto"/>
              <w:contextualSpacing/>
              <w:jc w:val="both"/>
              <w:rPr>
                <w:rFonts w:cs="Traditional Arabic"/>
                <w:color w:val="FF0000"/>
                <w:sz w:val="26"/>
                <w:szCs w:val="26"/>
                <w:rtl/>
              </w:rPr>
            </w:pPr>
          </w:p>
          <w:p w:rsidR="000B6A38" w:rsidRPr="00E829C0" w:rsidP="000B6A38">
            <w:pPr>
              <w:bidi/>
              <w:spacing w:after="0" w:line="168" w:lineRule="auto"/>
              <w:contextualSpacing/>
              <w:jc w:val="both"/>
              <w:rPr>
                <w:rFonts w:cs="Traditional Arabic"/>
                <w:color w:val="FF0000"/>
                <w:sz w:val="26"/>
                <w:szCs w:val="26"/>
                <w:rtl/>
              </w:rPr>
            </w:pPr>
          </w:p>
          <w:p w:rsidR="000B6A38" w:rsidRPr="006757C8" w:rsidP="00B17AB5">
            <w:pPr>
              <w:bidi/>
              <w:spacing w:after="0" w:line="168" w:lineRule="auto"/>
              <w:contextualSpacing/>
              <w:jc w:val="both"/>
              <w:rPr>
                <w:rFonts w:cs="Traditional Arabic"/>
                <w:sz w:val="26"/>
                <w:szCs w:val="26"/>
                <w:rtl/>
              </w:rPr>
            </w:pPr>
            <w:r w:rsidRPr="006757C8">
              <w:rPr>
                <w:rFonts w:eastAsiaTheme="minorEastAsia" w:cs="Traditional Arabic" w:hint="cs"/>
                <w:sz w:val="26"/>
                <w:szCs w:val="26"/>
                <w:rtl/>
              </w:rPr>
              <w:t xml:space="preserve">- </w:t>
            </w:r>
            <w:r w:rsidRPr="001A625A">
              <w:rPr>
                <w:rFonts w:eastAsiaTheme="minorEastAsia" w:cs="Traditional Arabic" w:hint="cs"/>
                <w:sz w:val="26"/>
                <w:szCs w:val="26"/>
                <w:rtl/>
              </w:rPr>
              <w:t xml:space="preserve">يتوزع المعجم في النص بين </w:t>
            </w:r>
            <w:r w:rsidRPr="001A625A">
              <w:rPr>
                <w:rFonts w:eastAsiaTheme="minorEastAsia" w:cs="Traditional Arabic" w:hint="cs"/>
                <w:sz w:val="26"/>
                <w:szCs w:val="26"/>
                <w:rtl/>
              </w:rPr>
              <w:t>حقلين</w:t>
            </w:r>
            <w:r w:rsidRPr="001A625A">
              <w:rPr>
                <w:rFonts w:eastAsiaTheme="minorEastAsia" w:cs="Traditional Arabic" w:hint="cs"/>
                <w:sz w:val="26"/>
                <w:szCs w:val="26"/>
                <w:rtl/>
              </w:rPr>
              <w:t>:</w:t>
            </w:r>
            <w:r w:rsidRPr="006757C8" w:rsidR="00B17AB5">
              <w:rPr>
                <w:rFonts w:eastAsiaTheme="minorEastAsia" w:cs="Traditional Arabic"/>
                <w:sz w:val="26"/>
                <w:szCs w:val="26"/>
                <w:rtl/>
              </w:rPr>
              <w:t xml:space="preserve"> </w:t>
            </w:r>
          </w:p>
          <w:p w:rsidR="000B6A38" w:rsidRPr="00E829C0" w:rsidP="000B6A38">
            <w:pPr>
              <w:bidi/>
              <w:spacing w:after="0" w:line="168" w:lineRule="auto"/>
              <w:contextualSpacing/>
              <w:jc w:val="both"/>
              <w:rPr>
                <w:rFonts w:cs="Traditional Arabic"/>
                <w:color w:val="FF0000"/>
                <w:sz w:val="26"/>
                <w:szCs w:val="26"/>
                <w:rtl/>
              </w:rPr>
            </w:pPr>
          </w:p>
          <w:p w:rsidR="000B6A38" w:rsidRPr="00B17AB5" w:rsidP="00B17AB5">
            <w:pPr>
              <w:bidi/>
              <w:spacing w:after="0" w:line="168" w:lineRule="auto"/>
              <w:contextualSpacing/>
              <w:jc w:val="both"/>
              <w:rPr>
                <w:rFonts w:cs="Traditional Arabic"/>
                <w:sz w:val="26"/>
                <w:szCs w:val="26"/>
                <w:rtl/>
              </w:rPr>
            </w:pPr>
            <w:r w:rsidRPr="003830B2">
              <w:rPr>
                <w:rFonts w:eastAsiaTheme="minorEastAsia" w:cs="Traditional Arabic" w:hint="cs"/>
                <w:sz w:val="26"/>
                <w:szCs w:val="26"/>
                <w:rtl/>
              </w:rPr>
              <w:t xml:space="preserve">- </w:t>
            </w:r>
            <w:r>
              <w:rPr>
                <w:rFonts w:eastAsiaTheme="minorEastAsia" w:cs="Traditional Arabic" w:hint="cs"/>
                <w:sz w:val="26"/>
                <w:szCs w:val="26"/>
                <w:rtl/>
              </w:rPr>
              <w:t>ماذا تلاحظون من خلال المعجم؟</w:t>
            </w:r>
          </w:p>
          <w:p w:rsidR="000B6A38" w:rsidRPr="00E829C0" w:rsidP="000B6A38">
            <w:pPr>
              <w:bidi/>
              <w:spacing w:after="0" w:line="168" w:lineRule="auto"/>
              <w:contextualSpacing/>
              <w:jc w:val="both"/>
              <w:rPr>
                <w:rFonts w:cs="Traditional Arabic"/>
                <w:color w:val="FF0000"/>
                <w:sz w:val="26"/>
                <w:szCs w:val="26"/>
                <w:rtl/>
              </w:rPr>
            </w:pPr>
          </w:p>
          <w:p w:rsidR="000B6A38" w:rsidP="000B6A38">
            <w:pPr>
              <w:bidi/>
              <w:spacing w:after="0" w:line="168" w:lineRule="auto"/>
              <w:contextualSpacing/>
              <w:jc w:val="both"/>
              <w:rPr>
                <w:rFonts w:cs="Traditional Arabic" w:hint="cs"/>
                <w:color w:val="FF0000"/>
                <w:sz w:val="26"/>
                <w:szCs w:val="26"/>
                <w:rtl/>
              </w:rPr>
            </w:pPr>
          </w:p>
          <w:p w:rsidR="00F55CB6" w:rsidP="00F55CB6">
            <w:pPr>
              <w:bidi/>
              <w:spacing w:after="0" w:line="168" w:lineRule="auto"/>
              <w:contextualSpacing/>
              <w:jc w:val="both"/>
              <w:rPr>
                <w:rFonts w:cs="Traditional Arabic" w:hint="cs"/>
                <w:color w:val="FF0000"/>
                <w:sz w:val="26"/>
                <w:szCs w:val="26"/>
                <w:rtl/>
              </w:rPr>
            </w:pPr>
          </w:p>
          <w:p w:rsidR="00F55CB6" w:rsidP="00F55CB6">
            <w:pPr>
              <w:bidi/>
              <w:spacing w:after="0" w:line="168" w:lineRule="auto"/>
              <w:contextualSpacing/>
              <w:jc w:val="both"/>
              <w:rPr>
                <w:rFonts w:cs="Traditional Arabic" w:hint="cs"/>
                <w:color w:val="FF0000"/>
                <w:sz w:val="26"/>
                <w:szCs w:val="26"/>
                <w:rtl/>
              </w:rPr>
            </w:pPr>
          </w:p>
          <w:p w:rsidR="00F55CB6" w:rsidRPr="00F55CB6" w:rsidP="00F55CB6">
            <w:pPr>
              <w:bidi/>
              <w:spacing w:after="0" w:line="168" w:lineRule="auto"/>
              <w:contextualSpacing/>
              <w:jc w:val="both"/>
              <w:rPr>
                <w:rFonts w:cs="Traditional Arabic" w:hint="cs"/>
                <w:sz w:val="26"/>
                <w:szCs w:val="26"/>
                <w:rtl/>
              </w:rPr>
            </w:pPr>
            <w:r w:rsidRPr="00F55CB6">
              <w:rPr>
                <w:rFonts w:eastAsiaTheme="minorEastAsia" w:cs="Traditional Arabic" w:hint="cs"/>
                <w:sz w:val="26"/>
                <w:szCs w:val="26"/>
                <w:rtl/>
              </w:rPr>
              <w:t xml:space="preserve">نستخرج البنية </w:t>
            </w:r>
            <w:r w:rsidRPr="00F55CB6">
              <w:rPr>
                <w:rFonts w:eastAsiaTheme="minorEastAsia" w:cs="Traditional Arabic" w:hint="cs"/>
                <w:sz w:val="26"/>
                <w:szCs w:val="26"/>
                <w:rtl/>
              </w:rPr>
              <w:t>الحجاجية</w:t>
            </w:r>
          </w:p>
          <w:p w:rsidR="00F55CB6" w:rsidP="00F55CB6">
            <w:pPr>
              <w:bidi/>
              <w:spacing w:after="0" w:line="168" w:lineRule="auto"/>
              <w:contextualSpacing/>
              <w:jc w:val="both"/>
              <w:rPr>
                <w:rFonts w:cs="Traditional Arabic" w:hint="cs"/>
                <w:color w:val="FF0000"/>
                <w:sz w:val="26"/>
                <w:szCs w:val="26"/>
                <w:rtl/>
              </w:rPr>
            </w:pPr>
          </w:p>
          <w:p w:rsidR="00F55CB6" w:rsidP="00F55CB6">
            <w:pPr>
              <w:bidi/>
              <w:spacing w:after="0" w:line="168" w:lineRule="auto"/>
              <w:contextualSpacing/>
              <w:jc w:val="both"/>
              <w:rPr>
                <w:rFonts w:cs="Traditional Arabic" w:hint="cs"/>
                <w:color w:val="FF0000"/>
                <w:sz w:val="26"/>
                <w:szCs w:val="26"/>
                <w:rtl/>
              </w:rPr>
            </w:pPr>
          </w:p>
          <w:p w:rsidR="00F55CB6" w:rsidRPr="00E829C0" w:rsidP="00F55CB6">
            <w:pPr>
              <w:bidi/>
              <w:spacing w:after="0" w:line="168" w:lineRule="auto"/>
              <w:contextualSpacing/>
              <w:jc w:val="both"/>
              <w:rPr>
                <w:rFonts w:cs="Traditional Arabic"/>
                <w:color w:val="FF0000"/>
                <w:sz w:val="26"/>
                <w:szCs w:val="26"/>
                <w:rtl/>
              </w:rPr>
            </w:pPr>
          </w:p>
          <w:p w:rsidR="000B6A38" w:rsidRPr="00B17AB5" w:rsidP="00B17AB5">
            <w:pPr>
              <w:bidi/>
              <w:spacing w:after="0" w:line="168" w:lineRule="auto"/>
              <w:contextualSpacing/>
              <w:jc w:val="both"/>
              <w:rPr>
                <w:rFonts w:cs="Traditional Arabic"/>
                <w:sz w:val="26"/>
                <w:szCs w:val="26"/>
                <w:rtl/>
              </w:rPr>
            </w:pPr>
            <w:r w:rsidRPr="00C66C93">
              <w:rPr>
                <w:rFonts w:eastAsiaTheme="minorEastAsia" w:cs="Traditional Arabic" w:hint="cs"/>
                <w:sz w:val="26"/>
                <w:szCs w:val="26"/>
                <w:rtl/>
              </w:rPr>
              <w:t xml:space="preserve">- لنحاول </w:t>
            </w:r>
            <w:r w:rsidRPr="00C66C93">
              <w:rPr>
                <w:rFonts w:eastAsiaTheme="minorEastAsia" w:cs="Traditional Arabic" w:hint="cs"/>
                <w:sz w:val="26"/>
                <w:szCs w:val="26"/>
                <w:rtl/>
              </w:rPr>
              <w:t>تتبع</w:t>
            </w:r>
            <w:r w:rsidRPr="00C66C93">
              <w:rPr>
                <w:rFonts w:eastAsiaTheme="minorEastAsia" w:cs="Traditional Arabic" w:hint="cs"/>
                <w:sz w:val="26"/>
                <w:szCs w:val="26"/>
                <w:rtl/>
              </w:rPr>
              <w:t xml:space="preserve"> ب</w:t>
            </w:r>
            <w:r w:rsidR="00B17AB5">
              <w:rPr>
                <w:rFonts w:eastAsiaTheme="minorEastAsia" w:cs="Traditional Arabic" w:hint="cs"/>
                <w:sz w:val="26"/>
                <w:szCs w:val="26"/>
                <w:rtl/>
              </w:rPr>
              <w:t>عض طرائق العرض المعتمدة في النص</w:t>
            </w:r>
          </w:p>
          <w:p w:rsidR="000B6A38" w:rsidRPr="00E829C0" w:rsidP="000B6A38">
            <w:pPr>
              <w:bidi/>
              <w:spacing w:after="0" w:line="168" w:lineRule="auto"/>
              <w:contextualSpacing/>
              <w:jc w:val="both"/>
              <w:rPr>
                <w:rFonts w:cs="Traditional Arabic"/>
                <w:color w:val="FF0000"/>
                <w:sz w:val="26"/>
                <w:szCs w:val="26"/>
                <w:rtl/>
              </w:rPr>
            </w:pPr>
          </w:p>
          <w:p w:rsidR="000A3874" w:rsidP="000A3874">
            <w:pPr>
              <w:bidi/>
              <w:spacing w:after="0" w:line="168" w:lineRule="auto"/>
              <w:jc w:val="both"/>
              <w:rPr>
                <w:rFonts w:cs="Traditional Arabic"/>
                <w:color w:val="FF0000"/>
                <w:sz w:val="26"/>
                <w:szCs w:val="26"/>
                <w:rtl/>
              </w:rPr>
            </w:pPr>
          </w:p>
          <w:p w:rsidR="000A3874" w:rsidP="000A3874">
            <w:pPr>
              <w:bidi/>
              <w:spacing w:after="0" w:line="168" w:lineRule="auto"/>
              <w:jc w:val="both"/>
              <w:rPr>
                <w:rFonts w:cs="Traditional Arabic"/>
                <w:color w:val="FF0000"/>
                <w:sz w:val="26"/>
                <w:szCs w:val="26"/>
                <w:rtl/>
              </w:rPr>
            </w:pPr>
          </w:p>
          <w:p w:rsidR="000A3874" w:rsidRPr="000A3874" w:rsidP="000A3874">
            <w:pPr>
              <w:bidi/>
              <w:spacing w:after="0" w:line="168" w:lineRule="auto"/>
              <w:jc w:val="both"/>
              <w:rPr>
                <w:rFonts w:cs="Traditional Arabic"/>
                <w:sz w:val="26"/>
                <w:szCs w:val="26"/>
                <w:rtl/>
                <w:lang w:bidi="ar-MA"/>
              </w:rPr>
            </w:pPr>
            <w:r w:rsidRPr="000A3874">
              <w:rPr>
                <w:rFonts w:eastAsiaTheme="minorEastAsia" w:cs="Traditional Arabic" w:hint="cs"/>
                <w:sz w:val="26"/>
                <w:szCs w:val="26"/>
                <w:rtl/>
                <w:lang w:bidi="ar-MA"/>
              </w:rPr>
              <w:t xml:space="preserve">-تتبع معي الاثار </w:t>
            </w:r>
            <w:r w:rsidRPr="000A3874">
              <w:rPr>
                <w:rFonts w:eastAsiaTheme="minorEastAsia" w:cs="Traditional Arabic" w:hint="cs"/>
                <w:sz w:val="26"/>
                <w:szCs w:val="26"/>
                <w:rtl/>
                <w:lang w:bidi="ar-MA"/>
              </w:rPr>
              <w:t>التلفظية</w:t>
            </w:r>
            <w:r w:rsidRPr="000A3874">
              <w:rPr>
                <w:rFonts w:eastAsiaTheme="minorEastAsia" w:cs="Traditional Arabic" w:hint="cs"/>
                <w:sz w:val="26"/>
                <w:szCs w:val="26"/>
                <w:rtl/>
                <w:lang w:bidi="ar-MA"/>
              </w:rPr>
              <w:t xml:space="preserve"> للكاتب: بأي ضمير يتحدث؟ ما </w:t>
            </w:r>
            <w:r w:rsidRPr="000A3874">
              <w:rPr>
                <w:rFonts w:eastAsiaTheme="minorEastAsia" w:cs="Traditional Arabic" w:hint="cs"/>
                <w:sz w:val="26"/>
                <w:szCs w:val="26"/>
                <w:rtl/>
                <w:lang w:bidi="ar-MA"/>
              </w:rPr>
              <w:t>دلالة</w:t>
            </w:r>
            <w:r w:rsidRPr="000A3874">
              <w:rPr>
                <w:rFonts w:eastAsiaTheme="minorEastAsia" w:cs="Traditional Arabic" w:hint="cs"/>
                <w:sz w:val="26"/>
                <w:szCs w:val="26"/>
                <w:rtl/>
                <w:lang w:bidi="ar-MA"/>
              </w:rPr>
              <w:t xml:space="preserve"> هذه العبارات؟</w:t>
            </w:r>
          </w:p>
          <w:p w:rsidR="000B6A38" w:rsidRPr="007F38DA" w:rsidP="000B6A38">
            <w:pPr>
              <w:bidi/>
              <w:spacing w:after="0" w:line="168" w:lineRule="auto"/>
              <w:jc w:val="both"/>
              <w:rPr>
                <w:rFonts w:cs="Traditional Arabic"/>
                <w:sz w:val="26"/>
                <w:szCs w:val="26"/>
                <w:rtl/>
                <w:lang w:bidi="ar-MA"/>
              </w:rPr>
            </w:pPr>
            <w:r w:rsidRPr="007F38DA">
              <w:rPr>
                <w:rFonts w:eastAsiaTheme="minorEastAsia" w:cs="Traditional Arabic" w:hint="cs"/>
                <w:sz w:val="26"/>
                <w:szCs w:val="26"/>
                <w:rtl/>
                <w:lang w:bidi="ar-MA"/>
              </w:rPr>
              <w:t xml:space="preserve">- </w:t>
            </w:r>
            <w:r w:rsidRPr="007F38DA">
              <w:rPr>
                <w:rFonts w:eastAsiaTheme="minorEastAsia" w:cs="Traditional Arabic" w:hint="cs"/>
                <w:sz w:val="26"/>
                <w:szCs w:val="26"/>
                <w:rtl/>
                <w:lang w:bidi="ar-MA"/>
              </w:rPr>
              <w:t>ماهو</w:t>
            </w:r>
            <w:r w:rsidRPr="007F38DA">
              <w:rPr>
                <w:rFonts w:eastAsiaTheme="minorEastAsia" w:cs="Traditional Arabic" w:hint="cs"/>
                <w:sz w:val="26"/>
                <w:szCs w:val="26"/>
                <w:rtl/>
                <w:lang w:bidi="ar-MA"/>
              </w:rPr>
              <w:t xml:space="preserve"> رهان الكاتب من خلال هذا النص؟</w:t>
            </w:r>
          </w:p>
        </w:tc>
        <w:tc>
          <w:tcPr>
            <w:tcW w:w="6299" w:type="dxa"/>
          </w:tcPr>
          <w:p w:rsidR="000B6A38" w:rsidRPr="008A413D" w:rsidP="000B6A38">
            <w:pPr>
              <w:bidi/>
              <w:spacing w:after="0" w:line="168" w:lineRule="auto"/>
              <w:contextualSpacing/>
              <w:jc w:val="both"/>
              <w:rPr>
                <w:rFonts w:cs="Traditional Arabic"/>
                <w:b/>
                <w:bCs/>
                <w:sz w:val="28"/>
                <w:szCs w:val="28"/>
                <w:rtl/>
              </w:rPr>
            </w:pPr>
            <w:r w:rsidRPr="008A413D">
              <w:rPr>
                <w:rFonts w:eastAsiaTheme="minorEastAsia" w:cs="Traditional Arabic" w:hint="cs"/>
                <w:b/>
                <w:bCs/>
                <w:sz w:val="28"/>
                <w:szCs w:val="28"/>
                <w:u w:val="single"/>
                <w:rtl/>
              </w:rPr>
              <w:t>الإشكالية المطروحة في النص:</w:t>
            </w:r>
          </w:p>
          <w:p w:rsidR="00B17AB5" w:rsidP="000B6A38">
            <w:pPr>
              <w:bidi/>
              <w:spacing w:after="0" w:line="168" w:lineRule="auto"/>
              <w:contextualSpacing/>
              <w:jc w:val="both"/>
              <w:rPr>
                <w:rFonts w:cs="Traditional Arabic"/>
                <w:sz w:val="26"/>
                <w:szCs w:val="26"/>
                <w:rtl/>
                <w:lang w:bidi="ar-MA"/>
              </w:rPr>
            </w:pPr>
          </w:p>
          <w:p w:rsidR="000B6A38" w:rsidRPr="00F80B4F" w:rsidP="00F80B4F">
            <w:pPr>
              <w:bidi/>
              <w:spacing w:after="0" w:line="168" w:lineRule="auto"/>
              <w:contextualSpacing/>
              <w:jc w:val="both"/>
              <w:rPr>
                <w:rFonts w:cs="Traditional Arabic"/>
                <w:b/>
                <w:bCs/>
                <w:sz w:val="28"/>
                <w:szCs w:val="28"/>
                <w:u w:val="single"/>
                <w:rtl/>
              </w:rPr>
            </w:pPr>
            <w:r w:rsidRPr="00F80B4F">
              <w:rPr>
                <w:rFonts w:eastAsiaTheme="minorEastAsia" w:cs="Rabat" w:hint="cs"/>
                <w:b/>
                <w:bCs/>
                <w:sz w:val="28"/>
                <w:szCs w:val="28"/>
                <w:u w:val="double"/>
                <w:rtl/>
              </w:rPr>
              <w:t>المستوى</w:t>
            </w:r>
            <w:r w:rsidRPr="00F80B4F">
              <w:rPr>
                <w:rFonts w:eastAsiaTheme="minorEastAsia" w:cs="Rabat" w:hint="cs"/>
                <w:b/>
                <w:bCs/>
                <w:sz w:val="28"/>
                <w:szCs w:val="28"/>
                <w:u w:val="double"/>
                <w:rtl/>
              </w:rPr>
              <w:t xml:space="preserve"> الدالي</w:t>
            </w:r>
            <w:r>
              <w:rPr>
                <w:rFonts w:eastAsiaTheme="minorEastAsia" w:cs="Rabat" w:hint="cs"/>
                <w:b/>
                <w:bCs/>
                <w:sz w:val="28"/>
                <w:szCs w:val="28"/>
                <w:u w:val="double"/>
                <w:rtl/>
              </w:rPr>
              <w:t xml:space="preserve"> المعجمي</w:t>
            </w:r>
            <w:r w:rsidRPr="008A413D">
              <w:rPr>
                <w:rFonts w:eastAsiaTheme="minorEastAsia" w:cs="Traditional Arabic" w:hint="cs"/>
                <w:b/>
                <w:bCs/>
                <w:sz w:val="28"/>
                <w:szCs w:val="28"/>
                <w:u w:val="single"/>
                <w:rtl/>
              </w:rPr>
              <w:t>:</w:t>
            </w:r>
          </w:p>
          <w:tbl>
            <w:tblPr>
              <w:tblStyle w:val="TableGrid2"/>
              <w:bidiVisual/>
              <w:tblW w:w="6175" w:type="dxa"/>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
            <w:tblGrid>
              <w:gridCol w:w="3087"/>
              <w:gridCol w:w="1643"/>
              <w:gridCol w:w="1445"/>
            </w:tblGrid>
            <w:tr w:rsidTr="00BC6D01">
              <w:tblPrEx>
                <w:tblW w:w="6175" w:type="dxa"/>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Ex>
              <w:trPr>
                <w:jc w:val="center"/>
              </w:trPr>
              <w:tc>
                <w:tcPr>
                  <w:tcW w:w="3087" w:type="dxa"/>
                  <w:vAlign w:val="center"/>
                </w:tcPr>
                <w:p w:rsidR="000B6A38" w:rsidRPr="00356073" w:rsidP="00F55CB6">
                  <w:pPr>
                    <w:framePr w:hSpace="141" w:wrap="around" w:vAnchor="page" w:hAnchor="margin" w:xAlign="center" w:y="325"/>
                    <w:bidi/>
                    <w:spacing w:after="0" w:line="168" w:lineRule="auto"/>
                    <w:contextualSpacing/>
                    <w:jc w:val="center"/>
                    <w:rPr>
                      <w:rFonts w:cs="Traditional Arabic"/>
                      <w:color w:val="FF0000"/>
                      <w:sz w:val="26"/>
                      <w:szCs w:val="26"/>
                      <w:rtl/>
                    </w:rPr>
                  </w:pPr>
                  <w:r w:rsidRPr="001A625A">
                    <w:rPr>
                      <w:rFonts w:eastAsiaTheme="minorEastAsia" w:cs="Traditional Arabic" w:hint="cs"/>
                      <w:sz w:val="26"/>
                      <w:szCs w:val="26"/>
                      <w:rtl/>
                    </w:rPr>
                    <w:t>حقل</w:t>
                  </w:r>
                  <w:r w:rsidRPr="001A625A">
                    <w:rPr>
                      <w:rFonts w:eastAsiaTheme="minorEastAsia" w:cs="Traditional Arabic" w:hint="cs"/>
                      <w:sz w:val="26"/>
                      <w:szCs w:val="26"/>
                      <w:rtl/>
                    </w:rPr>
                    <w:t xml:space="preserve"> </w:t>
                  </w:r>
                  <w:r w:rsidR="00F55CB6">
                    <w:rPr>
                      <w:rFonts w:eastAsiaTheme="minorEastAsia" w:cs="Traditional Arabic" w:hint="cs"/>
                      <w:sz w:val="26"/>
                      <w:szCs w:val="26"/>
                      <w:rtl/>
                    </w:rPr>
                    <w:t>الممكن</w:t>
                  </w:r>
                </w:p>
              </w:tc>
              <w:tc>
                <w:tcPr>
                  <w:tcW w:w="3088" w:type="dxa"/>
                  <w:gridSpan w:val="2"/>
                  <w:vAlign w:val="center"/>
                </w:tcPr>
                <w:p w:rsidR="000B6A38" w:rsidRPr="00356073" w:rsidP="00F55CB6">
                  <w:pPr>
                    <w:framePr w:hSpace="141" w:wrap="around" w:vAnchor="page" w:hAnchor="margin" w:xAlign="center" w:y="325"/>
                    <w:bidi/>
                    <w:spacing w:after="0" w:line="168" w:lineRule="auto"/>
                    <w:contextualSpacing/>
                    <w:jc w:val="center"/>
                    <w:rPr>
                      <w:rFonts w:cs="Traditional Arabic"/>
                      <w:color w:val="FF0000"/>
                      <w:sz w:val="26"/>
                      <w:szCs w:val="26"/>
                      <w:rtl/>
                      <w:lang w:bidi="ar-MA"/>
                    </w:rPr>
                  </w:pPr>
                  <w:r w:rsidRPr="001A625A">
                    <w:rPr>
                      <w:rFonts w:eastAsiaTheme="minorEastAsia" w:cs="Traditional Arabic" w:hint="cs"/>
                      <w:sz w:val="26"/>
                      <w:szCs w:val="26"/>
                      <w:rtl/>
                    </w:rPr>
                    <w:t>حقل</w:t>
                  </w:r>
                  <w:r w:rsidRPr="001A625A">
                    <w:rPr>
                      <w:rFonts w:eastAsiaTheme="minorEastAsia" w:cs="Traditional Arabic" w:hint="cs"/>
                      <w:sz w:val="26"/>
                      <w:szCs w:val="26"/>
                      <w:rtl/>
                    </w:rPr>
                    <w:t xml:space="preserve"> </w:t>
                  </w:r>
                  <w:r w:rsidR="00F55CB6">
                    <w:rPr>
                      <w:rFonts w:eastAsiaTheme="minorEastAsia" w:cs="Traditional Arabic" w:hint="cs"/>
                      <w:sz w:val="26"/>
                      <w:szCs w:val="26"/>
                      <w:rtl/>
                    </w:rPr>
                    <w:t>الكائن</w:t>
                  </w:r>
                </w:p>
              </w:tc>
            </w:tr>
            <w:tr w:rsidTr="00F55CB6">
              <w:tblPrEx>
                <w:tblW w:w="6175" w:type="dxa"/>
                <w:jc w:val="center"/>
                <w:tblLook w:val="04A0"/>
              </w:tblPrEx>
              <w:trPr>
                <w:trHeight w:val="142"/>
                <w:jc w:val="center"/>
              </w:trPr>
              <w:tc>
                <w:tcPr>
                  <w:tcW w:w="3087" w:type="dxa"/>
                  <w:vMerge w:val="restart"/>
                </w:tcPr>
                <w:p w:rsidR="00F55CB6" w:rsidRPr="00711F79" w:rsidP="00F55CB6">
                  <w:pPr>
                    <w:framePr w:hSpace="141" w:wrap="around" w:vAnchor="page" w:hAnchor="margin" w:xAlign="center" w:y="325"/>
                    <w:bidi/>
                    <w:spacing w:after="0" w:line="168" w:lineRule="auto"/>
                    <w:contextualSpacing/>
                    <w:jc w:val="both"/>
                    <w:rPr>
                      <w:rFonts w:cs="Traditional Arabic"/>
                      <w:sz w:val="26"/>
                      <w:szCs w:val="26"/>
                      <w:rtl/>
                      <w:lang w:bidi="ar-MA"/>
                    </w:rPr>
                  </w:pPr>
                </w:p>
              </w:tc>
              <w:tc>
                <w:tcPr>
                  <w:tcW w:w="1643" w:type="dxa"/>
                  <w:tcBorders>
                    <w:bottom w:val="single" w:sz="4" w:space="0" w:color="auto"/>
                    <w:right w:val="single" w:sz="4" w:space="0" w:color="auto"/>
                  </w:tcBorders>
                </w:tcPr>
                <w:p w:rsidR="00F55CB6" w:rsidRPr="00711F79" w:rsidP="00F55CB6">
                  <w:pPr>
                    <w:framePr w:hSpace="141" w:wrap="around" w:vAnchor="page" w:hAnchor="margin" w:xAlign="center" w:y="325"/>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الفكر</w:t>
                  </w:r>
                  <w:r>
                    <w:rPr>
                      <w:rFonts w:eastAsiaTheme="minorEastAsia" w:cs="Traditional Arabic" w:hint="cs"/>
                      <w:sz w:val="26"/>
                      <w:szCs w:val="26"/>
                      <w:rtl/>
                      <w:lang w:bidi="ar-MA"/>
                    </w:rPr>
                    <w:t xml:space="preserve"> المحافظ</w:t>
                  </w:r>
                </w:p>
              </w:tc>
              <w:tc>
                <w:tcPr>
                  <w:tcW w:w="1445" w:type="dxa"/>
                  <w:tcBorders>
                    <w:left w:val="single" w:sz="4" w:space="0" w:color="auto"/>
                    <w:bottom w:val="single" w:sz="4" w:space="0" w:color="auto"/>
                  </w:tcBorders>
                </w:tcPr>
                <w:p w:rsidR="00F55CB6" w:rsidRPr="00711F79" w:rsidP="00F55CB6">
                  <w:pPr>
                    <w:framePr w:hSpace="141" w:wrap="around" w:vAnchor="page" w:hAnchor="margin" w:xAlign="center" w:y="325"/>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الفكر</w:t>
                  </w:r>
                  <w:r>
                    <w:rPr>
                      <w:rFonts w:eastAsiaTheme="minorEastAsia" w:cs="Traditional Arabic" w:hint="cs"/>
                      <w:sz w:val="26"/>
                      <w:szCs w:val="26"/>
                      <w:rtl/>
                      <w:lang w:bidi="ar-MA"/>
                    </w:rPr>
                    <w:t xml:space="preserve"> العصري</w:t>
                  </w:r>
                </w:p>
              </w:tc>
            </w:tr>
            <w:tr w:rsidTr="00F55CB6">
              <w:tblPrEx>
                <w:tblW w:w="6175" w:type="dxa"/>
                <w:jc w:val="center"/>
                <w:tblLook w:val="04A0"/>
              </w:tblPrEx>
              <w:trPr>
                <w:trHeight w:val="142"/>
                <w:jc w:val="center"/>
              </w:trPr>
              <w:tc>
                <w:tcPr>
                  <w:tcW w:w="3087" w:type="dxa"/>
                  <w:vMerge/>
                </w:tcPr>
                <w:p w:rsidR="00F55CB6" w:rsidRPr="00711F79" w:rsidP="00F55CB6">
                  <w:pPr>
                    <w:framePr w:hSpace="141" w:wrap="around" w:vAnchor="page" w:hAnchor="margin" w:xAlign="center" w:y="325"/>
                    <w:bidi/>
                    <w:spacing w:after="0" w:line="168" w:lineRule="auto"/>
                    <w:contextualSpacing/>
                    <w:jc w:val="both"/>
                    <w:rPr>
                      <w:rFonts w:cs="Traditional Arabic"/>
                      <w:sz w:val="26"/>
                      <w:szCs w:val="26"/>
                      <w:rtl/>
                      <w:lang w:bidi="ar-MA"/>
                    </w:rPr>
                  </w:pPr>
                </w:p>
              </w:tc>
              <w:tc>
                <w:tcPr>
                  <w:tcW w:w="1643" w:type="dxa"/>
                  <w:tcBorders>
                    <w:top w:val="single" w:sz="4" w:space="0" w:color="auto"/>
                    <w:right w:val="single" w:sz="4" w:space="0" w:color="auto"/>
                  </w:tcBorders>
                </w:tcPr>
                <w:p w:rsidR="00F55CB6" w:rsidRPr="00711F79" w:rsidP="00F55CB6">
                  <w:pPr>
                    <w:framePr w:hSpace="141" w:wrap="around" w:vAnchor="page" w:hAnchor="margin" w:xAlign="center" w:y="325"/>
                    <w:bidi/>
                    <w:spacing w:after="0" w:line="168" w:lineRule="auto"/>
                    <w:contextualSpacing/>
                    <w:jc w:val="both"/>
                    <w:rPr>
                      <w:rFonts w:cs="Traditional Arabic"/>
                      <w:sz w:val="26"/>
                      <w:szCs w:val="26"/>
                      <w:rtl/>
                      <w:lang w:bidi="ar-MA"/>
                    </w:rPr>
                  </w:pPr>
                </w:p>
              </w:tc>
              <w:tc>
                <w:tcPr>
                  <w:tcW w:w="1445" w:type="dxa"/>
                  <w:tcBorders>
                    <w:top w:val="single" w:sz="4" w:space="0" w:color="auto"/>
                    <w:left w:val="single" w:sz="4" w:space="0" w:color="auto"/>
                  </w:tcBorders>
                </w:tcPr>
                <w:p w:rsidR="00F55CB6" w:rsidRPr="00711F79" w:rsidP="00F55CB6">
                  <w:pPr>
                    <w:framePr w:hSpace="141" w:wrap="around" w:vAnchor="page" w:hAnchor="margin" w:xAlign="center" w:y="325"/>
                    <w:bidi/>
                    <w:spacing w:after="0" w:line="168" w:lineRule="auto"/>
                    <w:contextualSpacing/>
                    <w:jc w:val="both"/>
                    <w:rPr>
                      <w:rFonts w:cs="Traditional Arabic"/>
                      <w:sz w:val="26"/>
                      <w:szCs w:val="26"/>
                      <w:rtl/>
                      <w:lang w:bidi="ar-MA"/>
                    </w:rPr>
                  </w:pPr>
                </w:p>
              </w:tc>
            </w:tr>
          </w:tbl>
          <w:p w:rsidR="000B6A38" w:rsidRPr="00833DB1" w:rsidP="00F80B4F">
            <w:pPr>
              <w:bidi/>
              <w:spacing w:after="0" w:line="168" w:lineRule="auto"/>
              <w:contextualSpacing/>
              <w:jc w:val="both"/>
              <w:rPr>
                <w:rFonts w:cs="Traditional Arabic"/>
                <w:sz w:val="26"/>
                <w:szCs w:val="26"/>
                <w:rtl/>
                <w:lang w:bidi="ar-MA"/>
              </w:rPr>
            </w:pPr>
            <w:r w:rsidRPr="00A302EF">
              <w:rPr>
                <w:rFonts w:eastAsiaTheme="minorEastAsia" w:cs="Traditional Arabic" w:hint="cs"/>
                <w:sz w:val="26"/>
                <w:szCs w:val="26"/>
                <w:rtl/>
                <w:lang w:bidi="ar-MA"/>
              </w:rPr>
              <w:t xml:space="preserve">- يظهر من خلال المعجم </w:t>
            </w:r>
            <w:r>
              <w:rPr>
                <w:rFonts w:eastAsiaTheme="minorEastAsia" w:cs="Traditional Arabic" w:hint="cs"/>
                <w:sz w:val="26"/>
                <w:szCs w:val="26"/>
                <w:rtl/>
                <w:lang w:bidi="ar-MA"/>
              </w:rPr>
              <w:t>تعارض</w:t>
            </w:r>
            <w:r>
              <w:rPr>
                <w:rFonts w:eastAsiaTheme="minorEastAsia" w:cs="Traditional Arabic" w:hint="cs"/>
                <w:sz w:val="26"/>
                <w:szCs w:val="26"/>
                <w:rtl/>
                <w:lang w:bidi="ar-MA"/>
              </w:rPr>
              <w:t xml:space="preserve"> </w:t>
            </w:r>
            <w:r w:rsidR="00F80B4F">
              <w:rPr>
                <w:rFonts w:eastAsiaTheme="minorEastAsia" w:cs="Traditional Arabic" w:hint="cs"/>
                <w:sz w:val="26"/>
                <w:szCs w:val="26"/>
                <w:rtl/>
                <w:lang w:bidi="ar-MA"/>
              </w:rPr>
              <w:t>وتضارب.............</w:t>
            </w:r>
          </w:p>
          <w:p w:rsidR="000B6A38" w:rsidP="00F80B4F">
            <w:pPr>
              <w:bidi/>
              <w:spacing w:after="0" w:line="168" w:lineRule="auto"/>
              <w:contextualSpacing/>
              <w:jc w:val="both"/>
              <w:rPr>
                <w:rFonts w:cs="Traditional Arabic"/>
                <w:b/>
                <w:bCs/>
                <w:sz w:val="28"/>
                <w:szCs w:val="28"/>
                <w:u w:val="single"/>
              </w:rPr>
            </w:pPr>
            <w:r w:rsidRPr="00F80B4F">
              <w:rPr>
                <w:rFonts w:eastAsiaTheme="minorEastAsia" w:cs="Rabat" w:hint="cs"/>
                <w:b/>
                <w:bCs/>
                <w:sz w:val="28"/>
                <w:szCs w:val="28"/>
                <w:u w:val="double"/>
                <w:rtl/>
              </w:rPr>
              <w:t>المستوى الدلالي البنائي</w:t>
            </w:r>
            <w:r w:rsidRPr="00F80B4F">
              <w:rPr>
                <w:rFonts w:eastAsiaTheme="minorEastAsia" w:cs="Rabat" w:hint="cs"/>
                <w:b/>
                <w:bCs/>
                <w:sz w:val="28"/>
                <w:szCs w:val="28"/>
                <w:u w:val="double"/>
                <w:rtl/>
              </w:rPr>
              <w:t>:</w:t>
            </w:r>
          </w:p>
          <w:p w:rsidR="00F80B4F" w:rsidRPr="00F80B4F" w:rsidP="00F80B4F">
            <w:pPr>
              <w:bidi/>
              <w:spacing w:after="0" w:line="168" w:lineRule="auto"/>
              <w:contextualSpacing/>
              <w:jc w:val="both"/>
              <w:rPr>
                <w:rFonts w:cs="arabswell_1"/>
                <w:b/>
                <w:bCs/>
                <w:sz w:val="28"/>
                <w:szCs w:val="28"/>
                <w:rtl/>
              </w:rPr>
            </w:pPr>
            <w:r w:rsidRPr="00F80B4F">
              <w:rPr>
                <w:rFonts w:eastAsiaTheme="minorEastAsia" w:cs="arabswell_1" w:hint="cs"/>
                <w:b/>
                <w:bCs/>
                <w:sz w:val="28"/>
                <w:szCs w:val="28"/>
                <w:rtl/>
              </w:rPr>
              <w:t xml:space="preserve">أولا: الخطة </w:t>
            </w:r>
            <w:r w:rsidRPr="00F80B4F">
              <w:rPr>
                <w:rFonts w:eastAsiaTheme="minorEastAsia" w:cs="arabswell_1" w:hint="cs"/>
                <w:b/>
                <w:bCs/>
                <w:sz w:val="28"/>
                <w:szCs w:val="28"/>
                <w:rtl/>
              </w:rPr>
              <w:t>الحجاجية</w:t>
            </w:r>
            <w:r w:rsidRPr="00F80B4F">
              <w:rPr>
                <w:rFonts w:eastAsiaTheme="minorEastAsia" w:cs="arabswell_1" w:hint="cs"/>
                <w:b/>
                <w:bCs/>
                <w:sz w:val="28"/>
                <w:szCs w:val="28"/>
                <w:rtl/>
              </w:rPr>
              <w:t>:</w:t>
            </w:r>
          </w:p>
          <w:tbl>
            <w:tblPr>
              <w:tblStyle w:val="TableGrid2"/>
              <w:bidiVisual/>
              <w:tblW w:w="0" w:type="auto"/>
              <w:tblLook w:val="04A0"/>
            </w:tblPr>
            <w:tblGrid>
              <w:gridCol w:w="1619"/>
              <w:gridCol w:w="1515"/>
              <w:gridCol w:w="1516"/>
              <w:gridCol w:w="1525"/>
            </w:tblGrid>
            <w:tr w:rsidTr="00B17AB5">
              <w:tblPrEx>
                <w:tblW w:w="0" w:type="auto"/>
                <w:tblLook w:val="04A0"/>
              </w:tblPrEx>
              <w:tc>
                <w:tcPr>
                  <w:tcW w:w="1542" w:type="dxa"/>
                </w:tcPr>
                <w:p w:rsidR="00B17AB5" w:rsidP="00F55CB6">
                  <w:pPr>
                    <w:framePr w:hSpace="141" w:wrap="around" w:vAnchor="page" w:hAnchor="margin" w:xAlign="center" w:y="325"/>
                    <w:bidi/>
                    <w:spacing w:after="0" w:line="168" w:lineRule="auto"/>
                    <w:contextualSpacing/>
                    <w:jc w:val="both"/>
                    <w:rPr>
                      <w:rFonts w:cs="Traditional Arabic"/>
                      <w:b/>
                      <w:bCs/>
                      <w:sz w:val="28"/>
                      <w:szCs w:val="28"/>
                      <w:rtl/>
                    </w:rPr>
                  </w:pPr>
                  <w:r>
                    <w:rPr>
                      <w:rFonts w:eastAsiaTheme="minorEastAsia" w:cs="Traditional Arabic" w:hint="cs"/>
                      <w:b/>
                      <w:bCs/>
                      <w:sz w:val="28"/>
                      <w:szCs w:val="28"/>
                      <w:rtl/>
                    </w:rPr>
                    <w:t xml:space="preserve">الاطروحة </w:t>
                  </w:r>
                </w:p>
              </w:tc>
              <w:tc>
                <w:tcPr>
                  <w:tcW w:w="1542" w:type="dxa"/>
                </w:tcPr>
                <w:p w:rsidR="00B17AB5" w:rsidP="00F55CB6">
                  <w:pPr>
                    <w:framePr w:hSpace="141" w:wrap="around" w:vAnchor="page" w:hAnchor="margin" w:xAlign="center" w:y="325"/>
                    <w:bidi/>
                    <w:spacing w:after="0" w:line="168" w:lineRule="auto"/>
                    <w:contextualSpacing/>
                    <w:jc w:val="both"/>
                    <w:rPr>
                      <w:rFonts w:cs="Traditional Arabic"/>
                      <w:b/>
                      <w:bCs/>
                      <w:sz w:val="28"/>
                      <w:szCs w:val="28"/>
                      <w:rtl/>
                    </w:rPr>
                  </w:pPr>
                  <w:r>
                    <w:rPr>
                      <w:rFonts w:eastAsiaTheme="minorEastAsia" w:cs="Traditional Arabic" w:hint="cs"/>
                      <w:b/>
                      <w:bCs/>
                      <w:sz w:val="28"/>
                      <w:szCs w:val="28"/>
                      <w:rtl/>
                    </w:rPr>
                    <w:t>الاطروحة النقيض</w:t>
                  </w:r>
                </w:p>
              </w:tc>
              <w:tc>
                <w:tcPr>
                  <w:tcW w:w="1543" w:type="dxa"/>
                </w:tcPr>
                <w:p w:rsidR="00B17AB5" w:rsidP="00F55CB6">
                  <w:pPr>
                    <w:framePr w:hSpace="141" w:wrap="around" w:vAnchor="page" w:hAnchor="margin" w:xAlign="center" w:y="325"/>
                    <w:bidi/>
                    <w:spacing w:after="0" w:line="168" w:lineRule="auto"/>
                    <w:contextualSpacing/>
                    <w:jc w:val="both"/>
                    <w:rPr>
                      <w:rFonts w:cs="Traditional Arabic"/>
                      <w:b/>
                      <w:bCs/>
                      <w:sz w:val="28"/>
                      <w:szCs w:val="28"/>
                      <w:rtl/>
                    </w:rPr>
                  </w:pPr>
                  <w:r>
                    <w:rPr>
                      <w:rFonts w:eastAsiaTheme="minorEastAsia" w:cs="Traditional Arabic" w:hint="cs"/>
                      <w:b/>
                      <w:bCs/>
                      <w:sz w:val="28"/>
                      <w:szCs w:val="28"/>
                      <w:rtl/>
                    </w:rPr>
                    <w:t xml:space="preserve">التركيب </w:t>
                  </w:r>
                </w:p>
              </w:tc>
              <w:tc>
                <w:tcPr>
                  <w:tcW w:w="1543" w:type="dxa"/>
                </w:tcPr>
                <w:p w:rsidR="00B17AB5" w:rsidP="00F55CB6">
                  <w:pPr>
                    <w:framePr w:hSpace="141" w:wrap="around" w:vAnchor="page" w:hAnchor="margin" w:xAlign="center" w:y="325"/>
                    <w:bidi/>
                    <w:spacing w:after="0" w:line="168" w:lineRule="auto"/>
                    <w:contextualSpacing/>
                    <w:jc w:val="both"/>
                    <w:rPr>
                      <w:rFonts w:cs="Traditional Arabic"/>
                      <w:b/>
                      <w:bCs/>
                      <w:sz w:val="28"/>
                      <w:szCs w:val="28"/>
                      <w:rtl/>
                    </w:rPr>
                  </w:pPr>
                  <w:r>
                    <w:rPr>
                      <w:rFonts w:eastAsiaTheme="minorEastAsia" w:cs="Traditional Arabic" w:hint="cs"/>
                      <w:b/>
                      <w:bCs/>
                      <w:sz w:val="28"/>
                      <w:szCs w:val="28"/>
                      <w:rtl/>
                    </w:rPr>
                    <w:t>الحجج</w:t>
                  </w:r>
                </w:p>
              </w:tc>
            </w:tr>
            <w:tr w:rsidTr="00B17AB5">
              <w:tblPrEx>
                <w:tblW w:w="0" w:type="auto"/>
                <w:tblLook w:val="04A0"/>
              </w:tblPrEx>
              <w:trPr>
                <w:trHeight w:val="582"/>
              </w:trPr>
              <w:tc>
                <w:tcPr>
                  <w:tcW w:w="1542" w:type="dxa"/>
                </w:tcPr>
                <w:p w:rsidR="00B17AB5" w:rsidP="00F55CB6">
                  <w:pPr>
                    <w:framePr w:hSpace="141" w:wrap="around" w:vAnchor="page" w:hAnchor="margin" w:xAlign="center" w:y="325"/>
                    <w:bidi/>
                    <w:spacing w:after="0" w:line="168" w:lineRule="auto"/>
                    <w:contextualSpacing/>
                    <w:jc w:val="both"/>
                    <w:rPr>
                      <w:rFonts w:cs="Traditional Arabic"/>
                      <w:b/>
                      <w:bCs/>
                      <w:sz w:val="28"/>
                      <w:szCs w:val="28"/>
                      <w:rtl/>
                    </w:rPr>
                  </w:pPr>
                  <w:r>
                    <w:rPr>
                      <w:rFonts w:eastAsiaTheme="minorEastAsia" w:cs="Traditional Arabic" w:hint="cs"/>
                      <w:b/>
                      <w:bCs/>
                      <w:sz w:val="28"/>
                      <w:szCs w:val="28"/>
                      <w:rtl/>
                    </w:rPr>
                    <w:t>..................</w:t>
                  </w:r>
                </w:p>
              </w:tc>
              <w:tc>
                <w:tcPr>
                  <w:tcW w:w="1542" w:type="dxa"/>
                </w:tcPr>
                <w:p w:rsidR="00B17AB5" w:rsidP="00F55CB6">
                  <w:pPr>
                    <w:framePr w:hSpace="141" w:wrap="around" w:vAnchor="page" w:hAnchor="margin" w:xAlign="center" w:y="325"/>
                    <w:bidi/>
                    <w:spacing w:after="0" w:line="168" w:lineRule="auto"/>
                    <w:contextualSpacing/>
                    <w:jc w:val="both"/>
                    <w:rPr>
                      <w:rFonts w:cs="Traditional Arabic"/>
                      <w:b/>
                      <w:bCs/>
                      <w:sz w:val="28"/>
                      <w:szCs w:val="28"/>
                      <w:rtl/>
                    </w:rPr>
                  </w:pPr>
                  <w:r>
                    <w:rPr>
                      <w:rFonts w:eastAsiaTheme="minorEastAsia" w:cs="Traditional Arabic" w:hint="cs"/>
                      <w:b/>
                      <w:bCs/>
                      <w:sz w:val="28"/>
                      <w:szCs w:val="28"/>
                      <w:rtl/>
                    </w:rPr>
                    <w:t>..............</w:t>
                  </w:r>
                </w:p>
              </w:tc>
              <w:tc>
                <w:tcPr>
                  <w:tcW w:w="1543" w:type="dxa"/>
                </w:tcPr>
                <w:p w:rsidR="00B17AB5" w:rsidP="00F55CB6">
                  <w:pPr>
                    <w:framePr w:hSpace="141" w:wrap="around" w:vAnchor="page" w:hAnchor="margin" w:xAlign="center" w:y="325"/>
                    <w:bidi/>
                    <w:spacing w:after="0" w:line="168" w:lineRule="auto"/>
                    <w:contextualSpacing/>
                    <w:jc w:val="both"/>
                    <w:rPr>
                      <w:rFonts w:cs="Traditional Arabic"/>
                      <w:b/>
                      <w:bCs/>
                      <w:sz w:val="28"/>
                      <w:szCs w:val="28"/>
                      <w:rtl/>
                    </w:rPr>
                  </w:pPr>
                  <w:r>
                    <w:rPr>
                      <w:rFonts w:eastAsiaTheme="minorEastAsia" w:cs="Traditional Arabic" w:hint="cs"/>
                      <w:b/>
                      <w:bCs/>
                      <w:sz w:val="28"/>
                      <w:szCs w:val="28"/>
                      <w:rtl/>
                    </w:rPr>
                    <w:t>..............</w:t>
                  </w:r>
                </w:p>
              </w:tc>
              <w:tc>
                <w:tcPr>
                  <w:tcW w:w="1543" w:type="dxa"/>
                </w:tcPr>
                <w:p w:rsidR="00B17AB5" w:rsidP="00F55CB6">
                  <w:pPr>
                    <w:framePr w:hSpace="141" w:wrap="around" w:vAnchor="page" w:hAnchor="margin" w:xAlign="center" w:y="325"/>
                    <w:bidi/>
                    <w:spacing w:after="0" w:line="168" w:lineRule="auto"/>
                    <w:contextualSpacing/>
                    <w:jc w:val="both"/>
                    <w:rPr>
                      <w:rFonts w:cs="Traditional Arabic"/>
                      <w:b/>
                      <w:bCs/>
                      <w:sz w:val="28"/>
                      <w:szCs w:val="28"/>
                      <w:rtl/>
                    </w:rPr>
                  </w:pPr>
                  <w:r>
                    <w:rPr>
                      <w:rFonts w:eastAsiaTheme="minorEastAsia" w:cs="Traditional Arabic" w:hint="cs"/>
                      <w:b/>
                      <w:bCs/>
                      <w:sz w:val="28"/>
                      <w:szCs w:val="28"/>
                      <w:rtl/>
                    </w:rPr>
                    <w:t>...............</w:t>
                  </w:r>
                </w:p>
              </w:tc>
            </w:tr>
          </w:tbl>
          <w:p w:rsidR="00F80B4F" w:rsidRPr="00F80B4F" w:rsidP="00F80B4F">
            <w:pPr>
              <w:bidi/>
              <w:spacing w:after="0" w:line="168" w:lineRule="auto"/>
              <w:contextualSpacing/>
              <w:jc w:val="both"/>
              <w:rPr>
                <w:rFonts w:cs="arabswell_1"/>
                <w:b/>
                <w:bCs/>
                <w:sz w:val="28"/>
                <w:szCs w:val="28"/>
                <w:rtl/>
              </w:rPr>
            </w:pPr>
            <w:r w:rsidRPr="00F80B4F">
              <w:rPr>
                <w:rFonts w:eastAsiaTheme="minorEastAsia" w:cs="arabswell_1" w:hint="cs"/>
                <w:b/>
                <w:bCs/>
                <w:sz w:val="28"/>
                <w:szCs w:val="28"/>
                <w:rtl/>
              </w:rPr>
              <w:t>ثانيا: الاسلوب</w:t>
            </w:r>
          </w:p>
          <w:tbl>
            <w:tblPr>
              <w:tblStyle w:val="TableGrid2"/>
              <w:bidiVisual/>
              <w:tblW w:w="0" w:type="auto"/>
              <w:tblLook w:val="04A0"/>
            </w:tblPr>
            <w:tblGrid>
              <w:gridCol w:w="2029"/>
              <w:gridCol w:w="2165"/>
              <w:gridCol w:w="1981"/>
            </w:tblGrid>
            <w:tr w:rsidTr="00B17AB5">
              <w:tblPrEx>
                <w:tblW w:w="0" w:type="auto"/>
                <w:tblLook w:val="04A0"/>
              </w:tblPrEx>
              <w:tc>
                <w:tcPr>
                  <w:tcW w:w="2056" w:type="dxa"/>
                </w:tcPr>
                <w:p w:rsidR="00B17AB5" w:rsidP="00F55CB6">
                  <w:pPr>
                    <w:framePr w:hSpace="141" w:wrap="around" w:vAnchor="page" w:hAnchor="margin" w:xAlign="center" w:y="325"/>
                    <w:bidi/>
                    <w:spacing w:after="0" w:line="168" w:lineRule="auto"/>
                    <w:contextualSpacing/>
                    <w:jc w:val="both"/>
                    <w:rPr>
                      <w:rFonts w:cs="Traditional Arabic"/>
                      <w:b/>
                      <w:bCs/>
                      <w:sz w:val="28"/>
                      <w:szCs w:val="28"/>
                      <w:rtl/>
                    </w:rPr>
                  </w:pPr>
                  <w:r>
                    <w:rPr>
                      <w:rFonts w:eastAsiaTheme="minorEastAsia" w:cs="Traditional Arabic" w:hint="cs"/>
                      <w:b/>
                      <w:bCs/>
                      <w:sz w:val="28"/>
                      <w:szCs w:val="28"/>
                      <w:rtl/>
                    </w:rPr>
                    <w:t>اساليب الحجاج</w:t>
                  </w:r>
                </w:p>
              </w:tc>
              <w:tc>
                <w:tcPr>
                  <w:tcW w:w="2057" w:type="dxa"/>
                </w:tcPr>
                <w:p w:rsidR="00B17AB5" w:rsidP="00F55CB6">
                  <w:pPr>
                    <w:framePr w:hSpace="141" w:wrap="around" w:vAnchor="page" w:hAnchor="margin" w:xAlign="center" w:y="325"/>
                    <w:bidi/>
                    <w:spacing w:after="0" w:line="168" w:lineRule="auto"/>
                    <w:contextualSpacing/>
                    <w:jc w:val="both"/>
                    <w:rPr>
                      <w:rFonts w:cs="Traditional Arabic"/>
                      <w:b/>
                      <w:bCs/>
                      <w:sz w:val="28"/>
                      <w:szCs w:val="28"/>
                      <w:rtl/>
                    </w:rPr>
                  </w:pPr>
                  <w:r>
                    <w:rPr>
                      <w:rFonts w:eastAsiaTheme="minorEastAsia" w:cs="Traditional Arabic" w:hint="cs"/>
                      <w:b/>
                      <w:bCs/>
                      <w:sz w:val="28"/>
                      <w:szCs w:val="28"/>
                      <w:rtl/>
                    </w:rPr>
                    <w:t>اساليب العرض</w:t>
                  </w:r>
                </w:p>
              </w:tc>
              <w:tc>
                <w:tcPr>
                  <w:tcW w:w="2057" w:type="dxa"/>
                </w:tcPr>
                <w:p w:rsidR="00B17AB5" w:rsidP="00F55CB6">
                  <w:pPr>
                    <w:framePr w:hSpace="141" w:wrap="around" w:vAnchor="page" w:hAnchor="margin" w:xAlign="center" w:y="325"/>
                    <w:bidi/>
                    <w:spacing w:after="0" w:line="168" w:lineRule="auto"/>
                    <w:contextualSpacing/>
                    <w:jc w:val="both"/>
                    <w:rPr>
                      <w:rFonts w:cs="Traditional Arabic"/>
                      <w:b/>
                      <w:bCs/>
                      <w:sz w:val="28"/>
                      <w:szCs w:val="28"/>
                      <w:rtl/>
                    </w:rPr>
                  </w:pPr>
                  <w:r>
                    <w:rPr>
                      <w:rFonts w:eastAsiaTheme="minorEastAsia" w:cs="Traditional Arabic" w:hint="cs"/>
                      <w:b/>
                      <w:bCs/>
                      <w:sz w:val="28"/>
                      <w:szCs w:val="28"/>
                      <w:rtl/>
                    </w:rPr>
                    <w:t>اساليب النص</w:t>
                  </w:r>
                </w:p>
              </w:tc>
            </w:tr>
            <w:tr w:rsidTr="00B17AB5">
              <w:tblPrEx>
                <w:tblW w:w="0" w:type="auto"/>
                <w:tblLook w:val="04A0"/>
              </w:tblPrEx>
              <w:tc>
                <w:tcPr>
                  <w:tcW w:w="2056" w:type="dxa"/>
                </w:tcPr>
                <w:p w:rsidR="00B17AB5" w:rsidP="00F55CB6">
                  <w:pPr>
                    <w:framePr w:hSpace="141" w:wrap="around" w:vAnchor="page" w:hAnchor="margin" w:xAlign="center" w:y="325"/>
                    <w:bidi/>
                    <w:spacing w:after="0" w:line="168" w:lineRule="auto"/>
                    <w:contextualSpacing/>
                    <w:jc w:val="both"/>
                    <w:rPr>
                      <w:rFonts w:cs="Traditional Arabic"/>
                      <w:b/>
                      <w:bCs/>
                      <w:sz w:val="28"/>
                      <w:szCs w:val="28"/>
                      <w:rtl/>
                    </w:rPr>
                  </w:pPr>
                  <w:r>
                    <w:rPr>
                      <w:rFonts w:eastAsiaTheme="minorEastAsia" w:cs="Traditional Arabic" w:hint="cs"/>
                      <w:b/>
                      <w:bCs/>
                      <w:sz w:val="28"/>
                      <w:szCs w:val="28"/>
                      <w:rtl/>
                    </w:rPr>
                    <w:t>......................</w:t>
                  </w:r>
                </w:p>
              </w:tc>
              <w:tc>
                <w:tcPr>
                  <w:tcW w:w="2057" w:type="dxa"/>
                </w:tcPr>
                <w:p w:rsidR="00B17AB5" w:rsidP="00F55CB6">
                  <w:pPr>
                    <w:framePr w:hSpace="141" w:wrap="around" w:vAnchor="page" w:hAnchor="margin" w:xAlign="center" w:y="325"/>
                    <w:bidi/>
                    <w:spacing w:after="0" w:line="168" w:lineRule="auto"/>
                    <w:contextualSpacing/>
                    <w:jc w:val="both"/>
                    <w:rPr>
                      <w:rFonts w:cs="Traditional Arabic"/>
                      <w:b/>
                      <w:bCs/>
                      <w:sz w:val="28"/>
                      <w:szCs w:val="28"/>
                      <w:rtl/>
                    </w:rPr>
                  </w:pPr>
                  <w:r>
                    <w:rPr>
                      <w:rFonts w:eastAsiaTheme="minorEastAsia" w:cs="Traditional Arabic" w:hint="cs"/>
                      <w:b/>
                      <w:bCs/>
                      <w:sz w:val="28"/>
                      <w:szCs w:val="28"/>
                      <w:rtl/>
                    </w:rPr>
                    <w:t>.........................</w:t>
                  </w:r>
                </w:p>
              </w:tc>
              <w:tc>
                <w:tcPr>
                  <w:tcW w:w="2057" w:type="dxa"/>
                </w:tcPr>
                <w:p w:rsidR="00B17AB5" w:rsidP="00F55CB6">
                  <w:pPr>
                    <w:framePr w:hSpace="141" w:wrap="around" w:vAnchor="page" w:hAnchor="margin" w:xAlign="center" w:y="325"/>
                    <w:bidi/>
                    <w:spacing w:after="0" w:line="168" w:lineRule="auto"/>
                    <w:contextualSpacing/>
                    <w:jc w:val="both"/>
                    <w:rPr>
                      <w:rFonts w:cs="Traditional Arabic"/>
                      <w:b/>
                      <w:bCs/>
                      <w:sz w:val="28"/>
                      <w:szCs w:val="28"/>
                      <w:rtl/>
                    </w:rPr>
                  </w:pPr>
                  <w:r>
                    <w:rPr>
                      <w:rFonts w:eastAsiaTheme="minorEastAsia" w:cs="Traditional Arabic" w:hint="cs"/>
                      <w:b/>
                      <w:bCs/>
                      <w:sz w:val="28"/>
                      <w:szCs w:val="28"/>
                      <w:rtl/>
                    </w:rPr>
                    <w:t>...................</w:t>
                  </w:r>
                </w:p>
              </w:tc>
            </w:tr>
            <w:tr w:rsidTr="00B17AB5">
              <w:tblPrEx>
                <w:tblW w:w="0" w:type="auto"/>
                <w:tblLook w:val="04A0"/>
              </w:tblPrEx>
              <w:tc>
                <w:tcPr>
                  <w:tcW w:w="2056" w:type="dxa"/>
                </w:tcPr>
                <w:p w:rsidR="00B17AB5" w:rsidP="00F55CB6">
                  <w:pPr>
                    <w:framePr w:hSpace="141" w:wrap="around" w:vAnchor="page" w:hAnchor="margin" w:xAlign="center" w:y="325"/>
                    <w:bidi/>
                    <w:spacing w:after="0" w:line="168" w:lineRule="auto"/>
                    <w:contextualSpacing/>
                    <w:jc w:val="both"/>
                    <w:rPr>
                      <w:rFonts w:cs="Traditional Arabic"/>
                      <w:b/>
                      <w:bCs/>
                      <w:sz w:val="28"/>
                      <w:szCs w:val="28"/>
                      <w:rtl/>
                    </w:rPr>
                  </w:pPr>
                  <w:r>
                    <w:rPr>
                      <w:rFonts w:eastAsiaTheme="minorEastAsia" w:cs="Traditional Arabic" w:hint="cs"/>
                      <w:b/>
                      <w:bCs/>
                      <w:sz w:val="28"/>
                      <w:szCs w:val="28"/>
                      <w:rtl/>
                    </w:rPr>
                    <w:t>وظيفته</w:t>
                  </w:r>
                </w:p>
              </w:tc>
              <w:tc>
                <w:tcPr>
                  <w:tcW w:w="2057" w:type="dxa"/>
                </w:tcPr>
                <w:p w:rsidR="00B17AB5" w:rsidP="00F55CB6">
                  <w:pPr>
                    <w:framePr w:hSpace="141" w:wrap="around" w:vAnchor="page" w:hAnchor="margin" w:xAlign="center" w:y="325"/>
                    <w:bidi/>
                    <w:spacing w:after="0" w:line="168" w:lineRule="auto"/>
                    <w:contextualSpacing/>
                    <w:jc w:val="both"/>
                    <w:rPr>
                      <w:rFonts w:cs="Traditional Arabic"/>
                      <w:b/>
                      <w:bCs/>
                      <w:sz w:val="28"/>
                      <w:szCs w:val="28"/>
                      <w:rtl/>
                    </w:rPr>
                  </w:pPr>
                  <w:r>
                    <w:rPr>
                      <w:rFonts w:eastAsiaTheme="minorEastAsia" w:cs="Traditional Arabic" w:hint="cs"/>
                      <w:b/>
                      <w:bCs/>
                      <w:sz w:val="28"/>
                      <w:szCs w:val="28"/>
                      <w:rtl/>
                    </w:rPr>
                    <w:t>وظيفته</w:t>
                  </w:r>
                </w:p>
              </w:tc>
              <w:tc>
                <w:tcPr>
                  <w:tcW w:w="2057" w:type="dxa"/>
                </w:tcPr>
                <w:p w:rsidR="00B17AB5" w:rsidP="00F55CB6">
                  <w:pPr>
                    <w:framePr w:hSpace="141" w:wrap="around" w:vAnchor="page" w:hAnchor="margin" w:xAlign="center" w:y="325"/>
                    <w:bidi/>
                    <w:spacing w:after="0" w:line="168" w:lineRule="auto"/>
                    <w:contextualSpacing/>
                    <w:jc w:val="both"/>
                    <w:rPr>
                      <w:rFonts w:cs="Traditional Arabic"/>
                      <w:b/>
                      <w:bCs/>
                      <w:sz w:val="28"/>
                      <w:szCs w:val="28"/>
                      <w:rtl/>
                    </w:rPr>
                  </w:pPr>
                  <w:r>
                    <w:rPr>
                      <w:rFonts w:eastAsiaTheme="minorEastAsia" w:cs="Traditional Arabic" w:hint="cs"/>
                      <w:b/>
                      <w:bCs/>
                      <w:sz w:val="28"/>
                      <w:szCs w:val="28"/>
                      <w:rtl/>
                    </w:rPr>
                    <w:t>وظيفته</w:t>
                  </w:r>
                </w:p>
              </w:tc>
            </w:tr>
          </w:tbl>
          <w:p w:rsidR="000B6A38" w:rsidP="00F80B4F">
            <w:pPr>
              <w:bidi/>
              <w:spacing w:after="0" w:line="168" w:lineRule="auto"/>
              <w:contextualSpacing/>
              <w:jc w:val="both"/>
              <w:rPr>
                <w:rFonts w:cs="Traditional Arabic"/>
                <w:sz w:val="26"/>
                <w:szCs w:val="26"/>
                <w:rtl/>
              </w:rPr>
            </w:pPr>
          </w:p>
          <w:p w:rsidR="00F80B4F" w:rsidRPr="00F80B4F" w:rsidP="00F80B4F">
            <w:pPr>
              <w:bidi/>
              <w:spacing w:after="0" w:line="168" w:lineRule="auto"/>
              <w:contextualSpacing/>
              <w:jc w:val="both"/>
              <w:rPr>
                <w:rFonts w:cs="Rabat"/>
                <w:b/>
                <w:bCs/>
                <w:sz w:val="28"/>
                <w:szCs w:val="28"/>
                <w:u w:val="double"/>
                <w:rtl/>
              </w:rPr>
            </w:pPr>
            <w:r w:rsidRPr="00F80B4F">
              <w:rPr>
                <w:rFonts w:eastAsiaTheme="minorEastAsia" w:cs="Rabat" w:hint="cs"/>
                <w:b/>
                <w:bCs/>
                <w:sz w:val="28"/>
                <w:szCs w:val="28"/>
                <w:u w:val="double"/>
                <w:rtl/>
              </w:rPr>
              <w:t xml:space="preserve">المستوى </w:t>
            </w:r>
            <w:r w:rsidRPr="00F80B4F">
              <w:rPr>
                <w:rFonts w:eastAsiaTheme="minorEastAsia" w:cs="Rabat" w:hint="cs"/>
                <w:b/>
                <w:bCs/>
                <w:sz w:val="28"/>
                <w:szCs w:val="28"/>
                <w:u w:val="double"/>
                <w:rtl/>
              </w:rPr>
              <w:t>التداولي</w:t>
            </w:r>
            <w:r>
              <w:rPr>
                <w:rFonts w:eastAsiaTheme="minorEastAsia" w:cs="Rabat" w:hint="cs"/>
                <w:b/>
                <w:bCs/>
                <w:sz w:val="28"/>
                <w:szCs w:val="28"/>
                <w:u w:val="double"/>
                <w:rtl/>
              </w:rPr>
              <w:t xml:space="preserve"> </w:t>
            </w:r>
            <w:r w:rsidRPr="00F80B4F">
              <w:rPr>
                <w:rFonts w:eastAsiaTheme="minorEastAsia" w:cs="Rabat" w:hint="cs"/>
                <w:b/>
                <w:bCs/>
                <w:sz w:val="28"/>
                <w:szCs w:val="28"/>
                <w:u w:val="double"/>
                <w:rtl/>
              </w:rPr>
              <w:t>:</w:t>
            </w:r>
          </w:p>
          <w:p w:rsidR="00F80B4F" w:rsidRPr="00F80B4F" w:rsidP="00F80B4F">
            <w:pPr>
              <w:bidi/>
              <w:spacing w:after="0" w:line="168" w:lineRule="auto"/>
              <w:contextualSpacing/>
              <w:jc w:val="both"/>
              <w:rPr>
                <w:rFonts w:cs="arabswell_1"/>
                <w:b/>
                <w:bCs/>
                <w:sz w:val="28"/>
                <w:szCs w:val="28"/>
              </w:rPr>
            </w:pPr>
            <w:r w:rsidRPr="00F80B4F">
              <w:rPr>
                <w:rFonts w:eastAsiaTheme="minorEastAsia" w:cs="arabswell_1" w:hint="cs"/>
                <w:b/>
                <w:bCs/>
                <w:sz w:val="28"/>
                <w:szCs w:val="28"/>
                <w:rtl/>
              </w:rPr>
              <w:t xml:space="preserve">تتبع الاثار </w:t>
            </w:r>
            <w:r w:rsidRPr="00F80B4F">
              <w:rPr>
                <w:rFonts w:eastAsiaTheme="minorEastAsia" w:cs="arabswell_1" w:hint="cs"/>
                <w:b/>
                <w:bCs/>
                <w:sz w:val="28"/>
                <w:szCs w:val="28"/>
                <w:rtl/>
              </w:rPr>
              <w:t>التلفظية</w:t>
            </w:r>
            <w:r w:rsidRPr="00F80B4F">
              <w:rPr>
                <w:rFonts w:eastAsiaTheme="minorEastAsia" w:cs="arabswell_1" w:hint="cs"/>
                <w:b/>
                <w:bCs/>
                <w:sz w:val="28"/>
                <w:szCs w:val="28"/>
                <w:rtl/>
              </w:rPr>
              <w:t>:</w:t>
            </w:r>
          </w:p>
          <w:p w:rsidR="00F80B4F" w:rsidRPr="00F80B4F" w:rsidP="00F80B4F">
            <w:pPr>
              <w:bidi/>
              <w:spacing w:after="0" w:line="168" w:lineRule="auto"/>
              <w:contextualSpacing/>
              <w:jc w:val="both"/>
              <w:rPr>
                <w:rFonts w:cs="Traditional Arabic"/>
                <w:sz w:val="26"/>
                <w:szCs w:val="26"/>
                <w:rtl/>
              </w:rPr>
            </w:pPr>
            <w:r w:rsidRPr="00F80B4F">
              <w:rPr>
                <w:rFonts w:eastAsiaTheme="minorEastAsia" w:cs="arabswell_1" w:hint="cs"/>
                <w:b/>
                <w:bCs/>
                <w:sz w:val="28"/>
                <w:szCs w:val="28"/>
                <w:rtl/>
              </w:rPr>
              <w:t>التبئير</w:t>
            </w:r>
            <w:r w:rsidRPr="00F80B4F">
              <w:rPr>
                <w:rFonts w:eastAsiaTheme="minorEastAsia" w:cs="arabswell_1" w:hint="cs"/>
                <w:b/>
                <w:bCs/>
                <w:sz w:val="28"/>
                <w:szCs w:val="28"/>
                <w:rtl/>
              </w:rPr>
              <w:t xml:space="preserve"> على رهان الكاتب:</w:t>
            </w:r>
          </w:p>
        </w:tc>
        <w:tc>
          <w:tcPr>
            <w:tcW w:w="1493" w:type="dxa"/>
          </w:tcPr>
          <w:p w:rsidR="000B6A38" w:rsidP="000B6A38">
            <w:pPr>
              <w:bidi/>
              <w:spacing w:after="0" w:line="168" w:lineRule="auto"/>
              <w:contextualSpacing/>
              <w:jc w:val="center"/>
              <w:rPr>
                <w:rFonts w:cs="Traditional Arabic" w:hint="cs"/>
                <w:sz w:val="26"/>
                <w:szCs w:val="26"/>
                <w:rtl/>
              </w:rPr>
            </w:pPr>
          </w:p>
          <w:p w:rsidR="00F55CB6" w:rsidP="00F55CB6">
            <w:pPr>
              <w:bidi/>
              <w:spacing w:after="0" w:line="168" w:lineRule="auto"/>
              <w:contextualSpacing/>
              <w:jc w:val="center"/>
              <w:rPr>
                <w:rFonts w:cs="Traditional Arabic" w:hint="cs"/>
                <w:sz w:val="26"/>
                <w:szCs w:val="26"/>
                <w:rtl/>
              </w:rPr>
            </w:pPr>
          </w:p>
          <w:p w:rsidR="00F55CB6" w:rsidP="00F55CB6">
            <w:pPr>
              <w:bidi/>
              <w:spacing w:after="0" w:line="168" w:lineRule="auto"/>
              <w:contextualSpacing/>
              <w:jc w:val="center"/>
              <w:rPr>
                <w:rFonts w:cs="Traditional Arabic" w:hint="cs"/>
                <w:sz w:val="26"/>
                <w:szCs w:val="26"/>
                <w:rtl/>
              </w:rPr>
            </w:pPr>
          </w:p>
          <w:p w:rsidR="00F55CB6" w:rsidRPr="00012C90" w:rsidP="00F55CB6">
            <w:pPr>
              <w:bidi/>
              <w:spacing w:after="0" w:line="168" w:lineRule="auto"/>
              <w:contextualSpacing/>
              <w:jc w:val="center"/>
              <w:rPr>
                <w:rFonts w:cs="Traditional Arabic"/>
                <w:sz w:val="26"/>
                <w:szCs w:val="26"/>
                <w:rtl/>
              </w:rPr>
            </w:pPr>
          </w:p>
          <w:p w:rsidR="000B6A38" w:rsidRPr="00012C90" w:rsidP="000B6A38">
            <w:pPr>
              <w:bidi/>
              <w:spacing w:after="0" w:line="168" w:lineRule="auto"/>
              <w:contextualSpacing/>
              <w:jc w:val="center"/>
              <w:rPr>
                <w:rFonts w:cs="Traditional Arabic"/>
                <w:sz w:val="26"/>
                <w:szCs w:val="26"/>
                <w:rtl/>
                <w:lang w:bidi="ar-MA"/>
              </w:rPr>
            </w:pPr>
            <w:r w:rsidRPr="00012C90">
              <w:rPr>
                <w:rFonts w:eastAsiaTheme="minorEastAsia" w:cs="Traditional Arabic" w:hint="cs"/>
                <w:sz w:val="26"/>
                <w:szCs w:val="26"/>
                <w:rtl/>
              </w:rPr>
              <w:t xml:space="preserve">تقويم أجوبة التلاميذ </w:t>
            </w:r>
            <w:r w:rsidRPr="00012C90">
              <w:rPr>
                <w:rFonts w:eastAsiaTheme="minorEastAsia" w:cs="Traditional Arabic" w:hint="cs"/>
                <w:sz w:val="26"/>
                <w:szCs w:val="26"/>
                <w:rtl/>
              </w:rPr>
              <w:t>وتعزيزها</w:t>
            </w:r>
          </w:p>
          <w:p w:rsidR="000B6A38" w:rsidP="000A3874">
            <w:pPr>
              <w:bidi/>
              <w:spacing w:after="0" w:line="168" w:lineRule="auto"/>
              <w:contextualSpacing/>
              <w:rPr>
                <w:rFonts w:cs="Traditional Arabic" w:hint="cs"/>
                <w:sz w:val="26"/>
                <w:szCs w:val="26"/>
                <w:rtl/>
              </w:rPr>
            </w:pPr>
          </w:p>
          <w:p w:rsidR="00F55CB6" w:rsidP="00F55CB6">
            <w:pPr>
              <w:bidi/>
              <w:spacing w:after="0" w:line="168" w:lineRule="auto"/>
              <w:contextualSpacing/>
              <w:rPr>
                <w:rFonts w:cs="Traditional Arabic" w:hint="cs"/>
                <w:sz w:val="26"/>
                <w:szCs w:val="26"/>
                <w:rtl/>
              </w:rPr>
            </w:pPr>
            <w:r>
              <w:rPr>
                <w:rFonts w:eastAsiaTheme="minorEastAsia" w:cs="Traditional Arabic" w:hint="cs"/>
                <w:sz w:val="26"/>
                <w:szCs w:val="26"/>
                <w:rtl/>
              </w:rPr>
              <w:t>تحفيز</w:t>
            </w:r>
          </w:p>
          <w:p w:rsidR="00F55CB6" w:rsidP="00F55CB6">
            <w:pPr>
              <w:bidi/>
              <w:spacing w:after="0" w:line="168" w:lineRule="auto"/>
              <w:contextualSpacing/>
              <w:rPr>
                <w:rFonts w:cs="Traditional Arabic" w:hint="cs"/>
                <w:sz w:val="26"/>
                <w:szCs w:val="26"/>
                <w:rtl/>
              </w:rPr>
            </w:pPr>
          </w:p>
          <w:p w:rsidR="00F55CB6" w:rsidRPr="00012C90" w:rsidP="00F55CB6">
            <w:pPr>
              <w:bidi/>
              <w:spacing w:after="0" w:line="168" w:lineRule="auto"/>
              <w:contextualSpacing/>
              <w:rPr>
                <w:rFonts w:cs="Traditional Arabic"/>
                <w:sz w:val="26"/>
                <w:szCs w:val="26"/>
                <w:rtl/>
              </w:rPr>
            </w:pPr>
          </w:p>
          <w:p w:rsidR="000B6A38" w:rsidRPr="00012C90" w:rsidP="00B17AB5">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rPr>
              <w:t xml:space="preserve">تقويم أجوبة التلاميذ </w:t>
            </w:r>
            <w:r>
              <w:rPr>
                <w:rFonts w:eastAsiaTheme="minorEastAsia" w:cs="Traditional Arabic" w:hint="cs"/>
                <w:sz w:val="26"/>
                <w:szCs w:val="26"/>
                <w:rtl/>
              </w:rPr>
              <w:t>وتعزيزها</w:t>
            </w:r>
            <w:r>
              <w:rPr>
                <w:rFonts w:eastAsiaTheme="minorEastAsia" w:cs="Traditional Arabic" w:hint="cs"/>
                <w:sz w:val="26"/>
                <w:szCs w:val="26"/>
                <w:rtl/>
              </w:rPr>
              <w:t xml:space="preserve"> </w:t>
            </w:r>
          </w:p>
          <w:p w:rsidR="000B6A38" w:rsidP="000B6A38">
            <w:pPr>
              <w:bidi/>
              <w:spacing w:after="0" w:line="168" w:lineRule="auto"/>
              <w:contextualSpacing/>
              <w:jc w:val="center"/>
              <w:rPr>
                <w:rFonts w:cs="Traditional Arabic"/>
                <w:sz w:val="26"/>
                <w:szCs w:val="26"/>
                <w:rtl/>
              </w:rPr>
            </w:pPr>
            <w:r>
              <w:rPr>
                <w:rFonts w:eastAsiaTheme="minorEastAsia" w:cs="Traditional Arabic" w:hint="cs"/>
                <w:sz w:val="26"/>
                <w:szCs w:val="26"/>
                <w:rtl/>
              </w:rPr>
              <w:t xml:space="preserve"> </w:t>
            </w:r>
          </w:p>
          <w:p w:rsidR="000B6A38" w:rsidP="000B6A38">
            <w:pPr>
              <w:bidi/>
              <w:spacing w:after="0" w:line="168" w:lineRule="auto"/>
              <w:contextualSpacing/>
              <w:jc w:val="center"/>
              <w:rPr>
                <w:rFonts w:cs="Traditional Arabic"/>
                <w:sz w:val="26"/>
                <w:szCs w:val="26"/>
                <w:rtl/>
              </w:rPr>
            </w:pPr>
            <w:r>
              <w:rPr>
                <w:rFonts w:eastAsiaTheme="minorEastAsia" w:cs="Traditional Arabic" w:hint="cs"/>
                <w:sz w:val="26"/>
                <w:szCs w:val="26"/>
                <w:rtl/>
              </w:rPr>
              <w:t>تحفيز</w:t>
            </w:r>
          </w:p>
          <w:p w:rsidR="000A3874" w:rsidRPr="00012C90" w:rsidP="00F55CB6">
            <w:pPr>
              <w:bidi/>
              <w:spacing w:after="0" w:line="168" w:lineRule="auto"/>
              <w:contextualSpacing/>
              <w:rPr>
                <w:rFonts w:cs="Traditional Arabic"/>
                <w:sz w:val="26"/>
                <w:szCs w:val="26"/>
                <w:rtl/>
                <w:lang w:bidi="ar-MA"/>
              </w:rPr>
            </w:pPr>
          </w:p>
          <w:p w:rsidR="000B6A38" w:rsidRPr="00012C90" w:rsidP="00B17AB5">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rPr>
              <w:t xml:space="preserve">تقويم أجوبة التلاميذ </w:t>
            </w:r>
            <w:r>
              <w:rPr>
                <w:rFonts w:eastAsiaTheme="minorEastAsia" w:cs="Traditional Arabic" w:hint="cs"/>
                <w:sz w:val="26"/>
                <w:szCs w:val="26"/>
                <w:rtl/>
              </w:rPr>
              <w:t>وتعزيزها</w:t>
            </w:r>
          </w:p>
          <w:p w:rsidR="000B6A38" w:rsidP="000B6A38">
            <w:pPr>
              <w:bidi/>
              <w:spacing w:after="0" w:line="168" w:lineRule="auto"/>
              <w:contextualSpacing/>
              <w:jc w:val="center"/>
              <w:rPr>
                <w:rFonts w:cs="Traditional Arabic"/>
                <w:sz w:val="26"/>
                <w:szCs w:val="26"/>
                <w:rtl/>
              </w:rPr>
            </w:pPr>
          </w:p>
          <w:p w:rsidR="000A3874" w:rsidP="000A3874">
            <w:pPr>
              <w:bidi/>
              <w:spacing w:after="0" w:line="168" w:lineRule="auto"/>
              <w:contextualSpacing/>
              <w:jc w:val="center"/>
              <w:rPr>
                <w:rFonts w:cs="Traditional Arabic"/>
                <w:sz w:val="26"/>
                <w:szCs w:val="26"/>
                <w:rtl/>
              </w:rPr>
            </w:pPr>
            <w:r>
              <w:rPr>
                <w:rFonts w:eastAsiaTheme="minorEastAsia" w:cs="Traditional Arabic" w:hint="cs"/>
                <w:sz w:val="26"/>
                <w:szCs w:val="26"/>
                <w:rtl/>
              </w:rPr>
              <w:t>تحفيز تشجيع</w:t>
            </w:r>
          </w:p>
          <w:p w:rsidR="000A3874" w:rsidP="000A3874">
            <w:pPr>
              <w:bidi/>
              <w:spacing w:after="0" w:line="168" w:lineRule="auto"/>
              <w:contextualSpacing/>
              <w:jc w:val="center"/>
              <w:rPr>
                <w:rFonts w:cs="Traditional Arabic"/>
                <w:sz w:val="26"/>
                <w:szCs w:val="26"/>
                <w:rtl/>
              </w:rPr>
            </w:pPr>
          </w:p>
          <w:p w:rsidR="000A3874" w:rsidRPr="00012C90" w:rsidP="000A3874">
            <w:pPr>
              <w:bidi/>
              <w:spacing w:after="0" w:line="168" w:lineRule="auto"/>
              <w:contextualSpacing/>
              <w:jc w:val="center"/>
              <w:rPr>
                <w:rFonts w:cs="Traditional Arabic"/>
                <w:sz w:val="26"/>
                <w:szCs w:val="26"/>
                <w:rtl/>
              </w:rPr>
            </w:pPr>
          </w:p>
          <w:p w:rsidR="000B6A38" w:rsidRPr="00012C90" w:rsidP="000B6A38">
            <w:pPr>
              <w:bidi/>
              <w:spacing w:after="0" w:line="168" w:lineRule="auto"/>
              <w:contextualSpacing/>
              <w:jc w:val="center"/>
              <w:rPr>
                <w:rFonts w:cs="Traditional Arabic"/>
                <w:sz w:val="26"/>
                <w:szCs w:val="26"/>
                <w:rtl/>
                <w:lang w:bidi="ar-MA"/>
              </w:rPr>
            </w:pPr>
            <w:r w:rsidRPr="00012C90">
              <w:rPr>
                <w:rFonts w:eastAsiaTheme="minorEastAsia" w:cs="Traditional Arabic" w:hint="cs"/>
                <w:sz w:val="26"/>
                <w:szCs w:val="26"/>
                <w:rtl/>
              </w:rPr>
              <w:t xml:space="preserve">تقويم أجوبة التلاميذ </w:t>
            </w:r>
            <w:r w:rsidRPr="00012C90">
              <w:rPr>
                <w:rFonts w:eastAsiaTheme="minorEastAsia" w:cs="Traditional Arabic" w:hint="cs"/>
                <w:sz w:val="26"/>
                <w:szCs w:val="26"/>
                <w:rtl/>
              </w:rPr>
              <w:t>وتعزيزها</w:t>
            </w:r>
          </w:p>
        </w:tc>
      </w:tr>
      <w:tr w:rsidTr="00B17AB5">
        <w:tblPrEx>
          <w:tblW w:w="159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c>
          <w:tcPr>
            <w:tcW w:w="1183" w:type="dxa"/>
            <w:tcBorders>
              <w:right w:val="single" w:sz="4" w:space="0" w:color="auto"/>
            </w:tcBorders>
            <w:vAlign w:val="center"/>
          </w:tcPr>
          <w:p w:rsidR="000B6A38" w:rsidRPr="003038A5" w:rsidP="000B6A38">
            <w:pPr>
              <w:bidi/>
              <w:spacing w:after="0" w:line="168" w:lineRule="auto"/>
              <w:contextualSpacing/>
              <w:jc w:val="center"/>
              <w:rPr>
                <w:rFonts w:cs="Traditional Arabic"/>
                <w:sz w:val="26"/>
                <w:szCs w:val="26"/>
                <w:rtl/>
              </w:rPr>
            </w:pPr>
            <w:r w:rsidRPr="005E5F43">
              <w:rPr>
                <w:rFonts w:eastAsiaTheme="minorEastAsia" w:cs="Rabat" w:hint="cs"/>
                <w:sz w:val="26"/>
                <w:szCs w:val="26"/>
                <w:rtl/>
              </w:rPr>
              <w:t>فترة</w:t>
            </w:r>
            <w:r w:rsidRPr="005E5F43">
              <w:rPr>
                <w:rFonts w:eastAsiaTheme="minorEastAsia" w:cs="Rabat" w:hint="cs"/>
                <w:sz w:val="26"/>
                <w:szCs w:val="26"/>
                <w:rtl/>
              </w:rPr>
              <w:t xml:space="preserve"> ما بعد القراءة</w:t>
            </w:r>
          </w:p>
        </w:tc>
        <w:tc>
          <w:tcPr>
            <w:tcW w:w="1310" w:type="dxa"/>
            <w:tcBorders>
              <w:left w:val="single" w:sz="4" w:space="0" w:color="auto"/>
            </w:tcBorders>
            <w:vAlign w:val="center"/>
          </w:tcPr>
          <w:p w:rsidR="000B6A38" w:rsidRPr="005E5F43" w:rsidP="006402D8">
            <w:pPr>
              <w:bidi/>
              <w:spacing w:after="0" w:line="168" w:lineRule="auto"/>
              <w:contextualSpacing/>
              <w:jc w:val="center"/>
              <w:rPr>
                <w:rFonts w:cs="arabswell_1"/>
                <w:sz w:val="26"/>
                <w:szCs w:val="26"/>
                <w:rtl/>
              </w:rPr>
            </w:pPr>
            <w:r w:rsidRPr="005E5F43">
              <w:rPr>
                <w:rFonts w:eastAsiaTheme="minorEastAsia" w:cs="arabswell_1" w:hint="cs"/>
                <w:b/>
                <w:bCs/>
                <w:rtl/>
              </w:rPr>
              <w:t>التركيب والتقويم</w:t>
            </w:r>
          </w:p>
        </w:tc>
        <w:tc>
          <w:tcPr>
            <w:tcW w:w="707" w:type="dxa"/>
            <w:vAlign w:val="center"/>
          </w:tcPr>
          <w:p w:rsidR="000B6A38" w:rsidRPr="003038A5" w:rsidP="000B6A38">
            <w:pPr>
              <w:bidi/>
              <w:spacing w:after="0" w:line="168" w:lineRule="auto"/>
              <w:contextualSpacing/>
              <w:jc w:val="center"/>
              <w:rPr>
                <w:rFonts w:cs="Traditional Arabic"/>
                <w:rtl/>
              </w:rPr>
            </w:pPr>
            <w:r w:rsidRPr="003038A5">
              <w:rPr>
                <w:rFonts w:eastAsiaTheme="minorEastAsia" w:cs="Traditional Arabic" w:hint="cs"/>
                <w:rtl/>
              </w:rPr>
              <w:t xml:space="preserve">15 </w:t>
            </w:r>
            <w:r w:rsidRPr="003038A5">
              <w:rPr>
                <w:rFonts w:eastAsiaTheme="minorEastAsia" w:cs="Traditional Arabic" w:hint="cs"/>
                <w:sz w:val="26"/>
                <w:szCs w:val="26"/>
                <w:rtl/>
              </w:rPr>
              <w:t>د</w:t>
            </w:r>
          </w:p>
        </w:tc>
        <w:tc>
          <w:tcPr>
            <w:tcW w:w="1696" w:type="dxa"/>
            <w:vAlign w:val="center"/>
          </w:tcPr>
          <w:p w:rsidR="000B6A38" w:rsidRPr="003038A5" w:rsidP="000B6A38">
            <w:pPr>
              <w:bidi/>
              <w:spacing w:after="0" w:line="168" w:lineRule="auto"/>
              <w:contextualSpacing/>
              <w:jc w:val="center"/>
              <w:rPr>
                <w:rFonts w:cs="Traditional Arabic"/>
                <w:sz w:val="26"/>
                <w:szCs w:val="26"/>
                <w:rtl/>
              </w:rPr>
            </w:pPr>
            <w:r w:rsidRPr="003038A5">
              <w:rPr>
                <w:rFonts w:eastAsiaTheme="minorEastAsia" w:cs="Traditional Arabic" w:hint="cs"/>
                <w:sz w:val="26"/>
                <w:szCs w:val="26"/>
                <w:rtl/>
              </w:rPr>
              <w:t>أن يتمكن التلميذ من إثبات صحة الفرضية والقيام بخلاصات تركيبية</w:t>
            </w:r>
          </w:p>
        </w:tc>
        <w:tc>
          <w:tcPr>
            <w:tcW w:w="3245" w:type="dxa"/>
            <w:gridSpan w:val="2"/>
          </w:tcPr>
          <w:p w:rsidR="000B6A38" w:rsidP="000B6A38">
            <w:pPr>
              <w:bidi/>
              <w:spacing w:after="0" w:line="168" w:lineRule="auto"/>
              <w:contextualSpacing/>
              <w:jc w:val="both"/>
              <w:rPr>
                <w:rFonts w:cs="Traditional Arabic"/>
                <w:sz w:val="26"/>
                <w:szCs w:val="26"/>
                <w:rtl/>
              </w:rPr>
            </w:pPr>
            <w:r w:rsidRPr="003038A5">
              <w:rPr>
                <w:rFonts w:eastAsiaTheme="minorEastAsia" w:cs="Traditional Arabic" w:hint="cs"/>
                <w:sz w:val="26"/>
                <w:szCs w:val="26"/>
                <w:rtl/>
              </w:rPr>
              <w:t xml:space="preserve">- لنحاول القيام بخلاصة تركيبية لما سبق التعرف </w:t>
            </w:r>
            <w:r w:rsidRPr="003038A5">
              <w:rPr>
                <w:rFonts w:eastAsiaTheme="minorEastAsia" w:cs="Traditional Arabic" w:hint="cs"/>
                <w:sz w:val="26"/>
                <w:szCs w:val="26"/>
                <w:rtl/>
              </w:rPr>
              <w:t>عليه</w:t>
            </w:r>
            <w:r w:rsidRPr="003038A5">
              <w:rPr>
                <w:rFonts w:eastAsiaTheme="minorEastAsia" w:cs="Traditional Arabic" w:hint="cs"/>
                <w:sz w:val="26"/>
                <w:szCs w:val="26"/>
                <w:rtl/>
              </w:rPr>
              <w:t xml:space="preserve"> في هذا الدرس.</w:t>
            </w:r>
          </w:p>
          <w:p w:rsidR="000A3874" w:rsidRPr="003038A5" w:rsidP="000A3874">
            <w:pPr>
              <w:bidi/>
              <w:spacing w:after="0" w:line="168" w:lineRule="auto"/>
              <w:contextualSpacing/>
              <w:jc w:val="both"/>
              <w:rPr>
                <w:rFonts w:cs="Traditional Arabic"/>
                <w:sz w:val="26"/>
                <w:szCs w:val="26"/>
                <w:rtl/>
              </w:rPr>
            </w:pPr>
          </w:p>
        </w:tc>
        <w:tc>
          <w:tcPr>
            <w:tcW w:w="6299" w:type="dxa"/>
          </w:tcPr>
          <w:p w:rsidR="00B17AB5" w:rsidRPr="00073503" w:rsidP="00B17AB5">
            <w:pPr>
              <w:bidi/>
              <w:spacing w:after="0" w:line="168" w:lineRule="auto"/>
              <w:contextualSpacing/>
              <w:jc w:val="both"/>
              <w:rPr>
                <w:rFonts w:cs="Traditional Arabic"/>
                <w:sz w:val="26"/>
                <w:szCs w:val="26"/>
                <w:lang w:bidi="ar-MA"/>
              </w:rPr>
            </w:pPr>
            <w:r w:rsidRPr="00073503">
              <w:rPr>
                <w:rFonts w:eastAsiaTheme="minorEastAsia" w:cs="Traditional Arabic" w:hint="cs"/>
                <w:sz w:val="26"/>
                <w:szCs w:val="26"/>
                <w:rtl/>
                <w:lang w:bidi="ar-MA"/>
              </w:rPr>
              <w:t xml:space="preserve"> </w:t>
            </w:r>
          </w:p>
          <w:p w:rsidR="000B6A38" w:rsidRPr="00073503" w:rsidP="000A3874">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اعداد مناظرة بعد تحديد مواقف المتعلمين : تقسيمهم بحسب </w:t>
            </w:r>
            <w:r>
              <w:rPr>
                <w:rFonts w:eastAsiaTheme="minorEastAsia" w:cs="Traditional Arabic" w:hint="cs"/>
                <w:sz w:val="26"/>
                <w:szCs w:val="26"/>
                <w:rtl/>
                <w:lang w:bidi="ar-MA"/>
              </w:rPr>
              <w:t>تموقفهم</w:t>
            </w:r>
          </w:p>
        </w:tc>
        <w:tc>
          <w:tcPr>
            <w:tcW w:w="1493" w:type="dxa"/>
            <w:vAlign w:val="center"/>
          </w:tcPr>
          <w:p w:rsidR="000B6A38" w:rsidRPr="003038A5" w:rsidP="000B6A38">
            <w:pPr>
              <w:bidi/>
              <w:spacing w:after="0" w:line="168" w:lineRule="auto"/>
              <w:contextualSpacing/>
              <w:jc w:val="center"/>
              <w:rPr>
                <w:rFonts w:cs="Traditional Arabic"/>
                <w:sz w:val="26"/>
                <w:szCs w:val="26"/>
                <w:rtl/>
                <w:lang w:bidi="ar-MA"/>
              </w:rPr>
            </w:pPr>
            <w:r w:rsidRPr="003038A5">
              <w:rPr>
                <w:rFonts w:eastAsiaTheme="minorEastAsia" w:cs="Traditional Arabic" w:hint="cs"/>
                <w:sz w:val="26"/>
                <w:szCs w:val="26"/>
                <w:rtl/>
              </w:rPr>
              <w:t xml:space="preserve">تقويم أجوبة التلاميذ </w:t>
            </w:r>
            <w:r w:rsidRPr="003038A5">
              <w:rPr>
                <w:rFonts w:eastAsiaTheme="minorEastAsia" w:cs="Traditional Arabic" w:hint="cs"/>
                <w:sz w:val="26"/>
                <w:szCs w:val="26"/>
                <w:rtl/>
              </w:rPr>
              <w:t>وتعزيزها</w:t>
            </w:r>
          </w:p>
          <w:p w:rsidR="000B6A38" w:rsidRPr="003038A5" w:rsidP="000A3874">
            <w:pPr>
              <w:bidi/>
              <w:spacing w:after="0" w:line="168" w:lineRule="auto"/>
              <w:contextualSpacing/>
              <w:rPr>
                <w:rFonts w:cs="Traditional Arabic"/>
                <w:sz w:val="26"/>
                <w:szCs w:val="26"/>
                <w:rtl/>
                <w:lang w:bidi="ar-MA"/>
              </w:rPr>
            </w:pPr>
          </w:p>
          <w:p w:rsidR="000B6A38" w:rsidRPr="003038A5" w:rsidP="000B6A38">
            <w:pPr>
              <w:bidi/>
              <w:spacing w:after="0" w:line="168" w:lineRule="auto"/>
              <w:contextualSpacing/>
              <w:jc w:val="center"/>
              <w:rPr>
                <w:rFonts w:cs="Traditional Arabic"/>
                <w:sz w:val="26"/>
                <w:szCs w:val="26"/>
                <w:rtl/>
                <w:lang w:bidi="ar-MA"/>
              </w:rPr>
            </w:pPr>
            <w:r w:rsidRPr="003038A5">
              <w:rPr>
                <w:rFonts w:eastAsiaTheme="minorEastAsia" w:cs="Traditional Arabic" w:hint="cs"/>
                <w:sz w:val="26"/>
                <w:szCs w:val="26"/>
                <w:rtl/>
              </w:rPr>
              <w:t>ورقة</w:t>
            </w:r>
            <w:r w:rsidRPr="003038A5">
              <w:rPr>
                <w:rFonts w:eastAsiaTheme="minorEastAsia" w:cs="Traditional Arabic" w:hint="cs"/>
                <w:sz w:val="26"/>
                <w:szCs w:val="26"/>
                <w:rtl/>
              </w:rPr>
              <w:t xml:space="preserve"> التنقيط</w:t>
            </w:r>
          </w:p>
        </w:tc>
      </w:tr>
    </w:tbl>
    <w:p w:rsidR="00FF5B01" w:rsidP="00DE174A">
      <w:pPr>
        <w:bidi/>
        <w:spacing w:after="0" w:line="240" w:lineRule="auto"/>
        <w:contextualSpacing/>
        <w:jc w:val="center"/>
        <w:rPr>
          <w:rFonts w:ascii="Calibri" w:hAnsi="Calibri" w:cs="Traditional Arabic"/>
          <w:sz w:val="28"/>
          <w:szCs w:val="28"/>
          <w:rtl/>
          <w:lang w:val="fr-FR" w:eastAsia="fr-FR" w:bidi="ar-MA"/>
        </w:rPr>
      </w:pPr>
    </w:p>
    <w:p w:rsidR="00DE174A" w:rsidRPr="00FA70D1" w:rsidP="00B17AB5">
      <w:pPr>
        <w:bidi/>
        <w:spacing w:after="0" w:line="240" w:lineRule="auto"/>
        <w:contextualSpacing/>
        <w:rPr>
          <w:rFonts w:ascii="Calibri" w:hAnsi="Calibri" w:cs="Traditional Arabic"/>
          <w:sz w:val="28"/>
          <w:szCs w:val="28"/>
          <w:rtl/>
          <w:lang w:val="fr-FR" w:eastAsia="fr-FR" w:bidi="ar-MA"/>
        </w:rPr>
        <w:sectPr w:rsidSect="002C0113">
          <w:headerReference w:type="default" r:id="rId43"/>
          <w:footerReference w:type="default" r:id="rId44"/>
          <w:pgSz w:w="16838" w:h="11906" w:orient="landscape"/>
          <w:pgMar w:top="851" w:right="851" w:bottom="851" w:left="851" w:header="709" w:footer="283" w:gutter="0"/>
          <w:cols w:space="708"/>
          <w:docGrid w:linePitch="360"/>
        </w:sectPr>
      </w:pPr>
    </w:p>
    <w:p w:rsidR="007C56F9" w:rsidP="007B15BE">
      <w:pPr>
        <w:bidi/>
        <w:spacing w:after="200" w:line="276" w:lineRule="auto"/>
        <w:jc w:val="center"/>
        <w:rPr>
          <w:rFonts w:ascii="Calibri" w:eastAsia="Calibri" w:hAnsi="Calibri" w:cs="Arial"/>
          <w:sz w:val="22"/>
          <w:szCs w:val="22"/>
          <w:lang w:val="fr-FR" w:eastAsia="en-US" w:bidi="ar-MA"/>
        </w:rPr>
      </w:pPr>
    </w:p>
    <w:tbl>
      <w:tblPr>
        <w:tblStyle w:val="TableGrid3"/>
        <w:bidiVisual/>
        <w:tblW w:w="15877" w:type="dxa"/>
        <w:tblInd w:w="-772" w:type="dxa"/>
        <w:tblLook w:val="04A0"/>
      </w:tblPr>
      <w:tblGrid>
        <w:gridCol w:w="15877"/>
      </w:tblGrid>
      <w:tr w:rsidTr="00DC5838">
        <w:tblPrEx>
          <w:tblW w:w="15877" w:type="dxa"/>
          <w:tblInd w:w="-772" w:type="dxa"/>
          <w:tblLook w:val="04A0"/>
        </w:tblPrEx>
        <w:trPr>
          <w:trHeight w:val="477"/>
        </w:trPr>
        <w:tc>
          <w:tcPr>
            <w:tcW w:w="15877" w:type="dxa"/>
            <w:tcBorders>
              <w:bottom w:val="single" w:sz="4" w:space="0" w:color="auto"/>
            </w:tcBorders>
          </w:tcPr>
          <w:p w:rsidR="00120184" w:rsidRPr="00524A1C" w:rsidP="00120184">
            <w:pPr>
              <w:bidi/>
              <w:spacing w:after="0" w:line="240" w:lineRule="auto"/>
              <w:jc w:val="center"/>
              <w:rPr>
                <w:b/>
                <w:bCs/>
                <w:i/>
                <w:iCs/>
                <w:sz w:val="28"/>
                <w:szCs w:val="28"/>
                <w:rtl/>
                <w:lang w:val="en-US" w:bidi="ar-MA"/>
              </w:rPr>
            </w:pPr>
            <w:r w:rsidRPr="00524A1C">
              <w:rPr>
                <w:rFonts w:hint="cs"/>
                <w:b/>
                <w:bCs/>
                <w:i/>
                <w:iCs/>
                <w:sz w:val="32"/>
                <w:szCs w:val="32"/>
                <w:rtl/>
                <w:lang w:bidi="ar-MA"/>
              </w:rPr>
              <w:t>جذاذة تربوية في مادة اللغة العربية</w:t>
            </w:r>
            <w:r w:rsidRPr="00524A1C">
              <w:rPr>
                <w:rFonts w:hint="cs"/>
                <w:b/>
                <w:bCs/>
                <w:i/>
                <w:iCs/>
                <w:sz w:val="28"/>
                <w:szCs w:val="28"/>
                <w:rtl/>
                <w:lang w:bidi="ar-MA"/>
              </w:rPr>
              <w:t xml:space="preserve">                              </w:t>
            </w:r>
            <w:r w:rsidRPr="00524A1C" w:rsidR="00E55B5A">
              <w:rPr>
                <w:rFonts w:hint="cs"/>
                <w:b/>
                <w:bCs/>
                <w:i/>
                <w:iCs/>
                <w:sz w:val="28"/>
                <w:szCs w:val="28"/>
                <w:rtl/>
                <w:lang w:bidi="ar-MA"/>
              </w:rPr>
              <w:t xml:space="preserve">                    </w:t>
            </w:r>
            <w:r w:rsidRPr="00524A1C">
              <w:rPr>
                <w:rFonts w:hint="cs"/>
                <w:b/>
                <w:bCs/>
                <w:i/>
                <w:iCs/>
                <w:sz w:val="28"/>
                <w:szCs w:val="28"/>
                <w:rtl/>
                <w:lang w:bidi="ar-MA"/>
              </w:rPr>
              <w:t xml:space="preserve"> </w:t>
            </w:r>
            <w:r w:rsidRPr="00524A1C" w:rsidR="006557C3">
              <w:rPr>
                <w:rFonts w:hint="cs"/>
                <w:b/>
                <w:bCs/>
                <w:i/>
                <w:iCs/>
                <w:sz w:val="28"/>
                <w:szCs w:val="28"/>
                <w:rtl/>
                <w:lang w:val="en-US" w:bidi="ar-MA"/>
              </w:rPr>
              <w:t xml:space="preserve">              </w:t>
            </w:r>
            <w:r w:rsidRPr="00524A1C">
              <w:rPr>
                <w:rFonts w:hint="cs"/>
                <w:b/>
                <w:bCs/>
                <w:i/>
                <w:iCs/>
                <w:sz w:val="28"/>
                <w:szCs w:val="28"/>
                <w:rtl/>
                <w:lang w:val="en-US" w:bidi="ar-MA"/>
              </w:rPr>
              <w:t xml:space="preserve">                        </w:t>
            </w:r>
            <w:r w:rsidRPr="00524A1C" w:rsidR="006557C3">
              <w:rPr>
                <w:rFonts w:hint="cs"/>
                <w:b/>
                <w:bCs/>
                <w:i/>
                <w:iCs/>
                <w:sz w:val="28"/>
                <w:szCs w:val="28"/>
                <w:rtl/>
                <w:lang w:val="en-US" w:bidi="ar-MA"/>
              </w:rPr>
              <w:t xml:space="preserve"> </w:t>
            </w:r>
          </w:p>
          <w:p w:rsidR="00120184" w:rsidRPr="009D6FCA" w:rsidP="00120184">
            <w:pPr>
              <w:bidi/>
              <w:spacing w:after="0" w:line="240" w:lineRule="auto"/>
              <w:rPr>
                <w:b/>
                <w:bCs/>
                <w:sz w:val="28"/>
                <w:szCs w:val="28"/>
                <w:rtl/>
                <w:lang w:val="en-US" w:bidi="ar-MA"/>
              </w:rPr>
            </w:pPr>
            <w:r>
              <w:rPr>
                <w:rFonts w:hint="cs"/>
                <w:sz w:val="28"/>
                <w:szCs w:val="28"/>
                <w:rtl/>
                <w:lang w:val="en-US" w:bidi="ar-MA"/>
              </w:rPr>
              <w:t xml:space="preserve"> </w:t>
            </w:r>
            <w:r>
              <w:rPr>
                <w:rFonts w:hint="cs"/>
                <w:sz w:val="28"/>
                <w:szCs w:val="28"/>
                <w:rtl/>
                <w:lang w:val="en-US" w:bidi="ar-MA"/>
              </w:rPr>
              <w:t>المجزوءة</w:t>
            </w:r>
            <w:r>
              <w:rPr>
                <w:rFonts w:hint="cs"/>
                <w:sz w:val="28"/>
                <w:szCs w:val="28"/>
                <w:rtl/>
                <w:lang w:val="en-US" w:bidi="ar-MA"/>
              </w:rPr>
              <w:t xml:space="preserve"> </w:t>
            </w:r>
            <w:r>
              <w:rPr>
                <w:rFonts w:hint="cs"/>
                <w:sz w:val="28"/>
                <w:szCs w:val="28"/>
                <w:rtl/>
                <w:lang w:val="en-US" w:bidi="ar-MA"/>
              </w:rPr>
              <w:t>الأولى:</w:t>
            </w:r>
            <w:r w:rsidR="00AF0F4A">
              <w:rPr>
                <w:rFonts w:hint="cs"/>
                <w:sz w:val="28"/>
                <w:szCs w:val="28"/>
                <w:rtl/>
                <w:lang w:val="en-US" w:bidi="ar-MA"/>
              </w:rPr>
              <w:t xml:space="preserve"> أنماط النصوص</w:t>
            </w:r>
            <w:r>
              <w:rPr>
                <w:rFonts w:hint="cs"/>
                <w:sz w:val="28"/>
                <w:szCs w:val="28"/>
                <w:rtl/>
                <w:lang w:val="en-US" w:bidi="ar-MA"/>
              </w:rPr>
              <w:t xml:space="preserve">                                  </w:t>
            </w:r>
            <w:r w:rsidR="00AF0F4A">
              <w:rPr>
                <w:rFonts w:hint="cs"/>
                <w:sz w:val="28"/>
                <w:szCs w:val="28"/>
                <w:rtl/>
                <w:lang w:val="en-US" w:bidi="ar-MA"/>
              </w:rPr>
              <w:t xml:space="preserve">               </w:t>
            </w:r>
            <w:r w:rsidR="009D6FCA">
              <w:rPr>
                <w:rFonts w:hint="cs"/>
                <w:sz w:val="28"/>
                <w:szCs w:val="28"/>
                <w:rtl/>
                <w:lang w:val="en-US" w:bidi="ar-MA"/>
              </w:rPr>
              <w:t xml:space="preserve"> </w:t>
            </w:r>
            <w:r w:rsidR="009D6FCA">
              <w:rPr>
                <w:rFonts w:hint="cs"/>
                <w:b/>
                <w:bCs/>
                <w:sz w:val="28"/>
                <w:szCs w:val="28"/>
                <w:rtl/>
                <w:lang w:val="en-US" w:bidi="ar-MA"/>
              </w:rPr>
              <w:t>الكفايات</w:t>
            </w:r>
            <w:r w:rsidR="009D6FCA">
              <w:rPr>
                <w:rFonts w:hint="cs"/>
                <w:b/>
                <w:bCs/>
                <w:sz w:val="28"/>
                <w:szCs w:val="28"/>
                <w:rtl/>
                <w:lang w:val="en-US" w:bidi="ar-MA"/>
              </w:rPr>
              <w:t xml:space="preserve"> </w:t>
            </w:r>
            <w:r w:rsidR="009D6FCA">
              <w:rPr>
                <w:rFonts w:hint="cs"/>
                <w:b/>
                <w:bCs/>
                <w:sz w:val="28"/>
                <w:szCs w:val="28"/>
                <w:rtl/>
                <w:lang w:val="en-US" w:bidi="ar-MA"/>
              </w:rPr>
              <w:t>المستهدفة:</w:t>
            </w:r>
            <w:r w:rsidR="009D6FCA">
              <w:rPr>
                <w:rFonts w:hint="cs"/>
                <w:b/>
                <w:bCs/>
                <w:sz w:val="28"/>
                <w:szCs w:val="28"/>
                <w:rtl/>
                <w:lang w:val="en-US" w:bidi="ar-MA"/>
              </w:rPr>
              <w:t xml:space="preserve">                                        الأهداف:</w:t>
            </w:r>
          </w:p>
          <w:p w:rsidR="000C79A4" w:rsidRPr="00E55B5A" w:rsidP="00D327D8">
            <w:pPr>
              <w:tabs>
                <w:tab w:val="right" w:pos="11081"/>
              </w:tabs>
              <w:bidi/>
              <w:spacing w:after="0" w:line="240" w:lineRule="auto"/>
              <w:rPr>
                <w:sz w:val="28"/>
                <w:szCs w:val="28"/>
                <w:rtl/>
                <w:lang w:val="en-US" w:bidi="ar-MA"/>
              </w:rPr>
            </w:pPr>
            <w:r>
              <w:rPr>
                <w:rFonts w:hint="cs"/>
                <w:sz w:val="28"/>
                <w:szCs w:val="28"/>
                <w:rtl/>
                <w:lang w:val="en-US" w:bidi="ar-MA"/>
              </w:rPr>
              <w:t xml:space="preserve"> </w:t>
            </w:r>
            <w:r>
              <w:rPr>
                <w:rFonts w:hint="cs"/>
                <w:sz w:val="28"/>
                <w:szCs w:val="28"/>
                <w:rtl/>
                <w:lang w:val="en-US" w:bidi="ar-MA"/>
              </w:rPr>
              <w:t>المكون</w:t>
            </w:r>
            <w:r w:rsidR="00120184">
              <w:rPr>
                <w:rFonts w:hint="cs"/>
                <w:sz w:val="28"/>
                <w:szCs w:val="28"/>
                <w:rtl/>
                <w:lang w:val="en-US" w:bidi="ar-MA"/>
              </w:rPr>
              <w:t>:</w:t>
            </w:r>
            <w:r w:rsidR="00120184">
              <w:rPr>
                <w:rFonts w:hint="cs"/>
                <w:sz w:val="28"/>
                <w:szCs w:val="28"/>
                <w:rtl/>
                <w:lang w:val="en-US" w:bidi="ar-MA"/>
              </w:rPr>
              <w:t xml:space="preserve"> النصوص  </w:t>
            </w:r>
            <w:r>
              <w:rPr>
                <w:rFonts w:hint="cs"/>
                <w:sz w:val="28"/>
                <w:szCs w:val="28"/>
                <w:rtl/>
                <w:lang w:val="en-US" w:bidi="ar-MA"/>
              </w:rPr>
              <w:t xml:space="preserve"> </w:t>
            </w:r>
            <w:r w:rsidR="00FF0B4D">
              <w:rPr>
                <w:rFonts w:hint="cs"/>
                <w:sz w:val="28"/>
                <w:szCs w:val="28"/>
                <w:rtl/>
                <w:lang w:val="en-US" w:bidi="ar-MA"/>
              </w:rPr>
              <w:t>(نص حجاجي</w:t>
            </w:r>
            <w:r w:rsidR="00F46FB3">
              <w:rPr>
                <w:rFonts w:hint="cs"/>
                <w:sz w:val="28"/>
                <w:szCs w:val="28"/>
                <w:rtl/>
                <w:lang w:val="en-US" w:bidi="ar-MA"/>
              </w:rPr>
              <w:t>)</w:t>
            </w:r>
            <w:r>
              <w:rPr>
                <w:rFonts w:hint="cs"/>
                <w:sz w:val="28"/>
                <w:szCs w:val="28"/>
                <w:rtl/>
                <w:lang w:val="en-US" w:bidi="ar-MA"/>
              </w:rPr>
              <w:t xml:space="preserve">             </w:t>
            </w:r>
            <w:r w:rsidR="00120184">
              <w:rPr>
                <w:rFonts w:hint="cs"/>
                <w:sz w:val="28"/>
                <w:szCs w:val="28"/>
                <w:rtl/>
                <w:lang w:val="en-US" w:bidi="ar-MA"/>
              </w:rPr>
              <w:t xml:space="preserve">              </w:t>
            </w:r>
            <w:r w:rsidR="00DC5838">
              <w:rPr>
                <w:rFonts w:hint="cs"/>
                <w:sz w:val="28"/>
                <w:szCs w:val="28"/>
                <w:rtl/>
                <w:lang w:val="en-US" w:bidi="ar-MA"/>
              </w:rPr>
              <w:t xml:space="preserve"> </w:t>
            </w:r>
            <w:r w:rsidR="000237E9">
              <w:rPr>
                <w:rFonts w:hint="cs"/>
                <w:sz w:val="28"/>
                <w:szCs w:val="28"/>
                <w:rtl/>
                <w:lang w:val="en-US" w:bidi="ar-MA"/>
              </w:rPr>
              <w:t xml:space="preserve"> </w:t>
            </w:r>
            <w:r w:rsidR="00DC5838">
              <w:rPr>
                <w:rFonts w:hint="cs"/>
                <w:sz w:val="28"/>
                <w:szCs w:val="28"/>
                <w:rtl/>
                <w:lang w:val="en-US" w:bidi="ar-MA"/>
              </w:rPr>
              <w:t xml:space="preserve">                              </w:t>
            </w:r>
            <w:r w:rsidR="00F544DB">
              <w:rPr>
                <w:rFonts w:hint="cs"/>
                <w:sz w:val="28"/>
                <w:szCs w:val="28"/>
                <w:rtl/>
                <w:lang w:val="en-US" w:bidi="ar-MA"/>
              </w:rPr>
              <w:t xml:space="preserve">     </w:t>
            </w:r>
            <w:r w:rsidR="009D6FCA">
              <w:rPr>
                <w:rFonts w:hint="cs"/>
                <w:sz w:val="28"/>
                <w:szCs w:val="28"/>
                <w:rtl/>
                <w:lang w:val="en-US" w:bidi="ar-MA"/>
              </w:rPr>
              <w:t xml:space="preserve">  </w:t>
            </w:r>
            <w:r>
              <w:rPr>
                <w:rFonts w:hint="cs"/>
                <w:sz w:val="28"/>
                <w:szCs w:val="28"/>
                <w:rtl/>
                <w:lang w:val="en-US" w:bidi="ar-MA"/>
              </w:rPr>
              <w:t xml:space="preserve">  </w:t>
            </w:r>
            <w:r w:rsidR="004E5E30">
              <w:rPr>
                <w:sz w:val="28"/>
                <w:szCs w:val="28"/>
                <w:lang w:val="en-US" w:bidi="ar-MA"/>
              </w:rPr>
              <w:t xml:space="preserve"> </w:t>
            </w:r>
            <w:r w:rsidR="00120184">
              <w:rPr>
                <w:rFonts w:hint="cs"/>
                <w:sz w:val="28"/>
                <w:szCs w:val="28"/>
                <w:rtl/>
                <w:lang w:val="en-US" w:bidi="ar-MA"/>
              </w:rPr>
              <w:t xml:space="preserve"> </w:t>
            </w:r>
            <w:r w:rsidR="00DC5838">
              <w:rPr>
                <w:rFonts w:hint="cs"/>
                <w:sz w:val="28"/>
                <w:szCs w:val="28"/>
                <w:rtl/>
                <w:lang w:val="en-US" w:bidi="ar-MA"/>
              </w:rPr>
              <w:t xml:space="preserve">  </w:t>
            </w:r>
            <w:r w:rsidR="00120184">
              <w:rPr>
                <w:rFonts w:hint="cs"/>
                <w:sz w:val="28"/>
                <w:szCs w:val="28"/>
                <w:rtl/>
                <w:lang w:val="en-US" w:bidi="ar-MA"/>
              </w:rPr>
              <w:t xml:space="preserve">           </w:t>
            </w:r>
            <w:r w:rsidR="004E5E30">
              <w:rPr>
                <w:rFonts w:hint="cs"/>
                <w:sz w:val="28"/>
                <w:szCs w:val="28"/>
                <w:rtl/>
                <w:lang w:val="en-US" w:bidi="ar-MA"/>
              </w:rPr>
              <w:t xml:space="preserve">             </w:t>
            </w:r>
            <w:r w:rsidR="00120184">
              <w:rPr>
                <w:rFonts w:hint="cs"/>
                <w:sz w:val="28"/>
                <w:szCs w:val="28"/>
                <w:rtl/>
                <w:lang w:val="en-US" w:bidi="ar-MA"/>
              </w:rPr>
              <w:t xml:space="preserve"> </w:t>
            </w:r>
            <w:r w:rsidR="00796918">
              <w:rPr>
                <w:rFonts w:hint="cs"/>
                <w:sz w:val="28"/>
                <w:szCs w:val="28"/>
                <w:rtl/>
                <w:lang w:val="en-US" w:bidi="ar-MA"/>
              </w:rPr>
              <w:t xml:space="preserve"> </w:t>
            </w:r>
            <w:r w:rsidR="009D6FCA">
              <w:rPr>
                <w:rFonts w:hint="cs"/>
                <w:sz w:val="28"/>
                <w:szCs w:val="28"/>
                <w:rtl/>
                <w:lang w:val="en-US" w:bidi="ar-MA"/>
              </w:rPr>
              <w:t xml:space="preserve"> </w:t>
            </w:r>
            <w:r w:rsidR="00E55B5A">
              <w:rPr>
                <w:rFonts w:hint="cs"/>
                <w:sz w:val="28"/>
                <w:szCs w:val="28"/>
                <w:rtl/>
                <w:lang w:val="en-US" w:bidi="ar-MA"/>
              </w:rPr>
              <w:t xml:space="preserve"> </w:t>
            </w:r>
            <w:r w:rsidR="00315076">
              <w:rPr>
                <w:rFonts w:hint="cs"/>
                <w:sz w:val="28"/>
                <w:szCs w:val="28"/>
                <w:rtl/>
                <w:lang w:val="en-US" w:bidi="ar-MA"/>
              </w:rPr>
              <w:t>-</w:t>
            </w:r>
            <w:r w:rsidR="00315076">
              <w:rPr>
                <w:rFonts w:hint="cs"/>
                <w:sz w:val="28"/>
                <w:szCs w:val="28"/>
                <w:rtl/>
                <w:lang w:val="en-US" w:bidi="ar-MA"/>
              </w:rPr>
              <w:t xml:space="preserve"> أن يلاحظ بعض المؤشرات و يقدم فرضية القراءة</w:t>
            </w:r>
            <w:r w:rsidR="00E55B5A">
              <w:rPr>
                <w:rFonts w:hint="cs"/>
                <w:sz w:val="28"/>
                <w:szCs w:val="28"/>
                <w:rtl/>
                <w:lang w:val="en-US" w:bidi="ar-MA"/>
              </w:rPr>
              <w:t xml:space="preserve">                                                                                                                                                              </w:t>
            </w:r>
            <w:r w:rsidR="00120184">
              <w:rPr>
                <w:rFonts w:hint="cs"/>
                <w:sz w:val="28"/>
                <w:szCs w:val="28"/>
                <w:rtl/>
                <w:lang w:val="en-US" w:bidi="ar-MA"/>
              </w:rPr>
              <w:t xml:space="preserve">             </w:t>
            </w:r>
            <w:r w:rsidR="006557C3">
              <w:rPr>
                <w:rFonts w:hint="cs"/>
                <w:sz w:val="28"/>
                <w:szCs w:val="28"/>
                <w:rtl/>
                <w:lang w:val="en-US" w:bidi="ar-MA"/>
              </w:rPr>
              <w:t xml:space="preserve">  </w:t>
            </w:r>
            <w:r w:rsidR="00120184">
              <w:rPr>
                <w:rFonts w:hint="cs"/>
                <w:sz w:val="28"/>
                <w:szCs w:val="28"/>
                <w:rtl/>
                <w:lang w:val="en-US" w:bidi="ar-MA"/>
              </w:rPr>
              <w:t xml:space="preserve">            </w:t>
            </w:r>
          </w:p>
          <w:p w:rsidR="00687CEF" w:rsidP="00FF0B4D">
            <w:pPr>
              <w:tabs>
                <w:tab w:val="right" w:pos="6095"/>
                <w:tab w:val="right" w:pos="11040"/>
              </w:tabs>
              <w:bidi/>
              <w:spacing w:after="0" w:line="240" w:lineRule="auto"/>
              <w:rPr>
                <w:sz w:val="28"/>
                <w:szCs w:val="28"/>
                <w:rtl/>
                <w:lang w:bidi="ar-MA"/>
              </w:rPr>
            </w:pPr>
            <w:r>
              <w:rPr>
                <w:rFonts w:hint="cs"/>
                <w:sz w:val="28"/>
                <w:szCs w:val="28"/>
                <w:rtl/>
                <w:lang w:bidi="ar-MA"/>
              </w:rPr>
              <w:t xml:space="preserve"> عنوان </w:t>
            </w:r>
            <w:r>
              <w:rPr>
                <w:rFonts w:hint="cs"/>
                <w:sz w:val="28"/>
                <w:szCs w:val="28"/>
                <w:rtl/>
                <w:lang w:bidi="ar-MA"/>
              </w:rPr>
              <w:t>المكون:</w:t>
            </w:r>
            <w:r w:rsidR="00FF0B4D">
              <w:rPr>
                <w:rFonts w:hint="cs"/>
                <w:sz w:val="28"/>
                <w:szCs w:val="28"/>
                <w:rtl/>
                <w:lang w:bidi="ar-MA"/>
              </w:rPr>
              <w:t xml:space="preserve"> الفكر بين العصرية والمعاصرة</w:t>
            </w:r>
            <w:r w:rsidR="00EB75D9">
              <w:rPr>
                <w:rFonts w:hint="cs"/>
                <w:sz w:val="28"/>
                <w:szCs w:val="28"/>
                <w:rtl/>
                <w:lang w:bidi="ar-MA"/>
              </w:rPr>
              <w:t xml:space="preserve">              </w:t>
            </w:r>
            <w:r w:rsidR="0016384A">
              <w:rPr>
                <w:rFonts w:hint="cs"/>
                <w:sz w:val="28"/>
                <w:szCs w:val="28"/>
                <w:rtl/>
                <w:lang w:bidi="ar-MA"/>
              </w:rPr>
              <w:t xml:space="preserve">   </w:t>
            </w:r>
            <w:r w:rsidR="00FF0B4D">
              <w:rPr>
                <w:rFonts w:hint="cs"/>
                <w:sz w:val="28"/>
                <w:szCs w:val="28"/>
                <w:rtl/>
                <w:lang w:val="en-US" w:bidi="ar-MA"/>
              </w:rPr>
              <w:t xml:space="preserve">    </w:t>
            </w:r>
            <w:r>
              <w:rPr>
                <w:rFonts w:hint="cs"/>
                <w:sz w:val="28"/>
                <w:szCs w:val="28"/>
                <w:rtl/>
                <w:lang w:bidi="ar-MA"/>
              </w:rPr>
              <w:t>-</w:t>
            </w:r>
            <w:r>
              <w:rPr>
                <w:rFonts w:hint="cs"/>
                <w:sz w:val="28"/>
                <w:szCs w:val="28"/>
                <w:rtl/>
                <w:lang w:bidi="ar-MA"/>
              </w:rPr>
              <w:t xml:space="preserve">  القدرة</w:t>
            </w:r>
            <w:r>
              <w:rPr>
                <w:rFonts w:hint="cs"/>
                <w:sz w:val="28"/>
                <w:szCs w:val="28"/>
                <w:rtl/>
                <w:lang w:bidi="ar-MA"/>
              </w:rPr>
              <w:t xml:space="preserve"> على ا</w:t>
            </w:r>
            <w:r w:rsidR="00AF0F4A">
              <w:rPr>
                <w:rFonts w:hint="cs"/>
                <w:sz w:val="28"/>
                <w:szCs w:val="28"/>
                <w:rtl/>
                <w:lang w:bidi="ar-MA"/>
              </w:rPr>
              <w:t xml:space="preserve">لتواصل مع أنماط النصوص </w:t>
            </w:r>
            <w:r w:rsidR="00EB75D9">
              <w:rPr>
                <w:rFonts w:hint="cs"/>
                <w:sz w:val="28"/>
                <w:szCs w:val="28"/>
                <w:rtl/>
                <w:lang w:bidi="ar-MA"/>
              </w:rPr>
              <w:t xml:space="preserve">           </w:t>
            </w:r>
            <w:r w:rsidR="00AF0F4A">
              <w:rPr>
                <w:rFonts w:hint="cs"/>
                <w:sz w:val="28"/>
                <w:szCs w:val="28"/>
                <w:rtl/>
                <w:lang w:bidi="ar-MA"/>
              </w:rPr>
              <w:t xml:space="preserve">    </w:t>
            </w:r>
            <w:r w:rsidR="00D327D8">
              <w:rPr>
                <w:rFonts w:hint="cs"/>
                <w:sz w:val="28"/>
                <w:szCs w:val="28"/>
                <w:rtl/>
                <w:lang w:bidi="ar-MA"/>
              </w:rPr>
              <w:t xml:space="preserve"> </w:t>
            </w:r>
            <w:r w:rsidR="009D6FCA">
              <w:rPr>
                <w:rFonts w:hint="cs"/>
                <w:sz w:val="28"/>
                <w:szCs w:val="28"/>
                <w:rtl/>
                <w:lang w:bidi="ar-MA"/>
              </w:rPr>
              <w:t>-</w:t>
            </w:r>
            <w:r w:rsidR="009D6FCA">
              <w:rPr>
                <w:rFonts w:hint="cs"/>
                <w:sz w:val="28"/>
                <w:szCs w:val="28"/>
                <w:rtl/>
                <w:lang w:bidi="ar-MA"/>
              </w:rPr>
              <w:t xml:space="preserve"> أ</w:t>
            </w:r>
            <w:r w:rsidR="00FF0B4D">
              <w:rPr>
                <w:rFonts w:hint="cs"/>
                <w:sz w:val="28"/>
                <w:szCs w:val="28"/>
                <w:rtl/>
                <w:lang w:bidi="ar-MA"/>
              </w:rPr>
              <w:t>ن يحدد المتعلم أفكار النص</w:t>
            </w:r>
            <w:r w:rsidR="00E55B5A">
              <w:rPr>
                <w:rFonts w:hint="cs"/>
                <w:sz w:val="28"/>
                <w:szCs w:val="28"/>
                <w:rtl/>
                <w:lang w:bidi="ar-MA"/>
              </w:rPr>
              <w:t xml:space="preserve">             </w:t>
            </w:r>
            <w:r w:rsidR="00B51A6F">
              <w:rPr>
                <w:rFonts w:hint="cs"/>
                <w:sz w:val="28"/>
                <w:szCs w:val="28"/>
                <w:rtl/>
                <w:lang w:bidi="ar-MA"/>
              </w:rPr>
              <w:t xml:space="preserve">          </w:t>
            </w:r>
            <w:r w:rsidR="00C15242">
              <w:rPr>
                <w:rFonts w:hint="cs"/>
                <w:sz w:val="28"/>
                <w:szCs w:val="28"/>
                <w:rtl/>
                <w:lang w:bidi="ar-MA"/>
              </w:rPr>
              <w:t xml:space="preserve">        </w:t>
            </w:r>
            <w:r w:rsidR="002D1F20">
              <w:rPr>
                <w:rFonts w:hint="cs"/>
                <w:sz w:val="28"/>
                <w:szCs w:val="28"/>
                <w:rtl/>
                <w:lang w:bidi="ar-MA"/>
              </w:rPr>
              <w:t xml:space="preserve"> </w:t>
            </w:r>
          </w:p>
          <w:p w:rsidR="006557C3" w:rsidRPr="00687CEF" w:rsidP="00D327D8">
            <w:pPr>
              <w:tabs>
                <w:tab w:val="right" w:pos="5077"/>
                <w:tab w:val="right" w:pos="5388"/>
              </w:tabs>
              <w:bidi/>
              <w:spacing w:after="0" w:line="240" w:lineRule="auto"/>
              <w:rPr>
                <w:sz w:val="28"/>
                <w:szCs w:val="28"/>
                <w:lang w:bidi="ar-MA"/>
              </w:rPr>
            </w:pPr>
            <w:r>
              <w:rPr>
                <w:rFonts w:hint="cs"/>
                <w:sz w:val="28"/>
                <w:szCs w:val="28"/>
                <w:rtl/>
                <w:lang w:bidi="ar-MA"/>
              </w:rPr>
              <w:t xml:space="preserve"> </w:t>
            </w:r>
            <w:r>
              <w:rPr>
                <w:rFonts w:hint="cs"/>
                <w:sz w:val="28"/>
                <w:szCs w:val="28"/>
                <w:rtl/>
                <w:lang w:bidi="ar-MA"/>
              </w:rPr>
              <w:t>المستوى:</w:t>
            </w:r>
            <w:r>
              <w:rPr>
                <w:rFonts w:hint="cs"/>
                <w:sz w:val="28"/>
                <w:szCs w:val="28"/>
                <w:rtl/>
                <w:lang w:bidi="ar-MA"/>
              </w:rPr>
              <w:t xml:space="preserve"> جذع علوم مشترك</w:t>
            </w:r>
            <w:r w:rsidR="00EB75D9">
              <w:rPr>
                <w:rFonts w:hint="cs"/>
                <w:sz w:val="28"/>
                <w:szCs w:val="28"/>
                <w:rtl/>
                <w:lang w:bidi="ar-MA"/>
              </w:rPr>
              <w:t xml:space="preserve">                 </w:t>
            </w:r>
            <w:r w:rsidR="00120184">
              <w:rPr>
                <w:rFonts w:hint="cs"/>
                <w:sz w:val="28"/>
                <w:szCs w:val="28"/>
                <w:rtl/>
                <w:lang w:bidi="ar-MA"/>
              </w:rPr>
              <w:t xml:space="preserve">   </w:t>
            </w:r>
            <w:r w:rsidR="004E5E30">
              <w:rPr>
                <w:rFonts w:hint="cs"/>
                <w:sz w:val="28"/>
                <w:szCs w:val="28"/>
                <w:rtl/>
                <w:lang w:bidi="ar-MA"/>
              </w:rPr>
              <w:t xml:space="preserve"> </w:t>
            </w:r>
            <w:r w:rsidR="002D1F20">
              <w:rPr>
                <w:rFonts w:hint="cs"/>
                <w:sz w:val="28"/>
                <w:szCs w:val="28"/>
                <w:rtl/>
                <w:lang w:bidi="ar-MA"/>
              </w:rPr>
              <w:t xml:space="preserve">  </w:t>
            </w:r>
            <w:r w:rsidR="00F46FB3">
              <w:rPr>
                <w:rFonts w:hint="cs"/>
                <w:sz w:val="28"/>
                <w:szCs w:val="28"/>
                <w:rtl/>
                <w:lang w:bidi="ar-MA"/>
              </w:rPr>
              <w:t xml:space="preserve">                 </w:t>
            </w:r>
            <w:r w:rsidR="00EB75D9">
              <w:rPr>
                <w:rFonts w:hint="cs"/>
                <w:sz w:val="28"/>
                <w:szCs w:val="28"/>
                <w:rtl/>
                <w:lang w:bidi="ar-MA"/>
              </w:rPr>
              <w:t xml:space="preserve"> </w:t>
            </w:r>
            <w:r w:rsidR="001539E0">
              <w:rPr>
                <w:rFonts w:hint="cs"/>
                <w:sz w:val="28"/>
                <w:szCs w:val="28"/>
                <w:rtl/>
                <w:lang w:bidi="ar-MA"/>
              </w:rPr>
              <w:t>-</w:t>
            </w:r>
            <w:r w:rsidR="001539E0">
              <w:rPr>
                <w:rFonts w:hint="cs"/>
                <w:sz w:val="28"/>
                <w:szCs w:val="28"/>
                <w:rtl/>
                <w:lang w:bidi="ar-MA"/>
              </w:rPr>
              <w:t xml:space="preserve"> التم</w:t>
            </w:r>
            <w:r w:rsidR="00F46FB3">
              <w:rPr>
                <w:rFonts w:hint="cs"/>
                <w:sz w:val="28"/>
                <w:szCs w:val="28"/>
                <w:rtl/>
                <w:lang w:bidi="ar-MA"/>
              </w:rPr>
              <w:t>ك</w:t>
            </w:r>
            <w:r w:rsidR="00FF0B4D">
              <w:rPr>
                <w:rFonts w:hint="cs"/>
                <w:sz w:val="28"/>
                <w:szCs w:val="28"/>
                <w:rtl/>
                <w:lang w:bidi="ar-MA"/>
              </w:rPr>
              <w:t xml:space="preserve">ن من أدوات قراءة النصوص </w:t>
            </w:r>
            <w:r w:rsidR="00FF0B4D">
              <w:rPr>
                <w:rFonts w:hint="cs"/>
                <w:sz w:val="28"/>
                <w:szCs w:val="28"/>
                <w:rtl/>
                <w:lang w:bidi="ar-MA"/>
              </w:rPr>
              <w:t>الحجاجية</w:t>
            </w:r>
            <w:r w:rsidR="00BF7783">
              <w:rPr>
                <w:rFonts w:hint="cs"/>
                <w:sz w:val="28"/>
                <w:szCs w:val="28"/>
                <w:rtl/>
                <w:lang w:bidi="ar-MA"/>
              </w:rPr>
              <w:t xml:space="preserve">    </w:t>
            </w:r>
            <w:r w:rsidR="001539E0">
              <w:rPr>
                <w:rFonts w:hint="cs"/>
                <w:sz w:val="28"/>
                <w:szCs w:val="28"/>
                <w:rtl/>
                <w:lang w:bidi="ar-MA"/>
              </w:rPr>
              <w:t xml:space="preserve">          </w:t>
            </w:r>
            <w:r w:rsidR="00CF461C">
              <w:rPr>
                <w:rFonts w:hint="cs"/>
                <w:sz w:val="28"/>
                <w:szCs w:val="28"/>
                <w:rtl/>
                <w:lang w:bidi="ar-MA"/>
              </w:rPr>
              <w:t>-</w:t>
            </w:r>
            <w:r w:rsidR="00CF461C">
              <w:rPr>
                <w:rFonts w:hint="cs"/>
                <w:sz w:val="28"/>
                <w:szCs w:val="28"/>
                <w:rtl/>
                <w:lang w:bidi="ar-MA"/>
              </w:rPr>
              <w:t xml:space="preserve"> أ</w:t>
            </w:r>
            <w:r w:rsidR="00FF0B4D">
              <w:rPr>
                <w:rFonts w:hint="cs"/>
                <w:sz w:val="28"/>
                <w:szCs w:val="28"/>
                <w:rtl/>
                <w:lang w:bidi="ar-MA"/>
              </w:rPr>
              <w:t>ن يتعرف المتعلم على بنية النص الحجاجي</w:t>
            </w:r>
            <w:r w:rsidR="006740CE">
              <w:rPr>
                <w:rFonts w:hint="cs"/>
                <w:sz w:val="28"/>
                <w:szCs w:val="28"/>
                <w:rtl/>
                <w:lang w:bidi="ar-MA"/>
              </w:rPr>
              <w:t xml:space="preserve">  </w:t>
            </w:r>
            <w:r w:rsidR="00B51A6F">
              <w:rPr>
                <w:rFonts w:hint="cs"/>
                <w:sz w:val="28"/>
                <w:szCs w:val="28"/>
                <w:rtl/>
                <w:lang w:bidi="ar-MA"/>
              </w:rPr>
              <w:t xml:space="preserve">            </w:t>
            </w:r>
            <w:r w:rsidR="006740CE">
              <w:rPr>
                <w:rFonts w:hint="cs"/>
                <w:sz w:val="28"/>
                <w:szCs w:val="28"/>
                <w:rtl/>
                <w:lang w:bidi="ar-MA"/>
              </w:rPr>
              <w:t xml:space="preserve">          </w:t>
            </w:r>
          </w:p>
          <w:p w:rsidR="00F544DB" w:rsidP="00EB75D9">
            <w:pPr>
              <w:tabs>
                <w:tab w:val="right" w:pos="5932"/>
                <w:tab w:val="right" w:pos="11067"/>
              </w:tabs>
              <w:bidi/>
              <w:spacing w:after="0" w:line="240" w:lineRule="auto"/>
              <w:rPr>
                <w:sz w:val="28"/>
                <w:szCs w:val="28"/>
                <w:rtl/>
                <w:lang w:bidi="ar-MA"/>
              </w:rPr>
            </w:pPr>
            <w:r>
              <w:rPr>
                <w:rFonts w:hint="cs"/>
                <w:sz w:val="28"/>
                <w:szCs w:val="28"/>
                <w:rtl/>
                <w:lang w:bidi="ar-MA"/>
              </w:rPr>
              <w:t xml:space="preserve"> </w:t>
            </w:r>
            <w:r w:rsidR="00524A1C">
              <w:rPr>
                <w:rFonts w:hint="cs"/>
                <w:sz w:val="28"/>
                <w:szCs w:val="28"/>
                <w:rtl/>
                <w:lang w:bidi="ar-MA"/>
              </w:rPr>
              <w:t xml:space="preserve">المدة </w:t>
            </w:r>
            <w:r w:rsidR="00120184">
              <w:rPr>
                <w:rFonts w:hint="cs"/>
                <w:sz w:val="28"/>
                <w:szCs w:val="28"/>
                <w:rtl/>
                <w:lang w:bidi="ar-MA"/>
              </w:rPr>
              <w:t>:</w:t>
            </w:r>
            <w:r w:rsidR="00120184">
              <w:rPr>
                <w:rFonts w:hint="cs"/>
                <w:sz w:val="28"/>
                <w:szCs w:val="28"/>
                <w:rtl/>
                <w:lang w:bidi="ar-MA"/>
              </w:rPr>
              <w:t xml:space="preserve"> ساعتان</w:t>
            </w:r>
            <w:r w:rsidR="00E55C3D">
              <w:rPr>
                <w:rFonts w:hint="cs"/>
                <w:sz w:val="28"/>
                <w:szCs w:val="28"/>
                <w:rtl/>
                <w:lang w:bidi="ar-MA"/>
              </w:rPr>
              <w:t xml:space="preserve">                                </w:t>
            </w:r>
            <w:r>
              <w:rPr>
                <w:rFonts w:hint="cs"/>
                <w:sz w:val="28"/>
                <w:szCs w:val="28"/>
                <w:rtl/>
                <w:lang w:bidi="ar-MA"/>
              </w:rPr>
              <w:t xml:space="preserve">  </w:t>
            </w:r>
            <w:r w:rsidR="00F46FB3">
              <w:rPr>
                <w:rFonts w:hint="cs"/>
                <w:sz w:val="28"/>
                <w:szCs w:val="28"/>
                <w:rtl/>
                <w:lang w:bidi="ar-MA"/>
              </w:rPr>
              <w:t xml:space="preserve">                       </w:t>
            </w:r>
            <w:r w:rsidR="00EB75D9">
              <w:rPr>
                <w:rFonts w:hint="cs"/>
                <w:sz w:val="28"/>
                <w:szCs w:val="28"/>
                <w:rtl/>
                <w:lang w:bidi="ar-MA"/>
              </w:rPr>
              <w:t>-</w:t>
            </w:r>
            <w:r w:rsidR="00EB75D9">
              <w:rPr>
                <w:rFonts w:hint="cs"/>
                <w:sz w:val="28"/>
                <w:szCs w:val="28"/>
                <w:rtl/>
                <w:lang w:bidi="ar-MA"/>
              </w:rPr>
              <w:t xml:space="preserve"> ا</w:t>
            </w:r>
            <w:r w:rsidR="00FF0B4D">
              <w:rPr>
                <w:rFonts w:hint="cs"/>
                <w:sz w:val="28"/>
                <w:szCs w:val="28"/>
                <w:rtl/>
                <w:lang w:bidi="ar-MA"/>
              </w:rPr>
              <w:t>متلاك رصيد معرفي عن النص الحجاجي</w:t>
            </w:r>
            <w:r w:rsidR="00AF0F4A">
              <w:rPr>
                <w:rFonts w:hint="cs"/>
                <w:sz w:val="28"/>
                <w:szCs w:val="28"/>
                <w:rtl/>
                <w:lang w:bidi="ar-MA"/>
              </w:rPr>
              <w:t xml:space="preserve"> </w:t>
            </w:r>
            <w:r w:rsidR="00EB75D9">
              <w:rPr>
                <w:rFonts w:hint="cs"/>
                <w:sz w:val="28"/>
                <w:szCs w:val="28"/>
                <w:rtl/>
                <w:lang w:bidi="ar-MA"/>
              </w:rPr>
              <w:t xml:space="preserve"> </w:t>
            </w:r>
            <w:r w:rsidR="009D6FCA">
              <w:rPr>
                <w:rFonts w:hint="cs"/>
                <w:sz w:val="28"/>
                <w:szCs w:val="28"/>
                <w:rtl/>
                <w:lang w:bidi="ar-MA"/>
              </w:rPr>
              <w:t xml:space="preserve">        </w:t>
            </w:r>
            <w:r w:rsidR="00EB75D9">
              <w:rPr>
                <w:rFonts w:hint="cs"/>
                <w:sz w:val="28"/>
                <w:szCs w:val="28"/>
                <w:rtl/>
                <w:lang w:bidi="ar-MA"/>
              </w:rPr>
              <w:t xml:space="preserve">     </w:t>
            </w:r>
            <w:r w:rsidR="00F46FB3">
              <w:rPr>
                <w:rFonts w:hint="cs"/>
                <w:sz w:val="28"/>
                <w:szCs w:val="28"/>
                <w:rtl/>
                <w:lang w:bidi="ar-MA"/>
              </w:rPr>
              <w:t xml:space="preserve"> </w:t>
            </w:r>
            <w:r w:rsidR="007A403E">
              <w:rPr>
                <w:sz w:val="28"/>
                <w:szCs w:val="28"/>
                <w:lang w:bidi="ar-MA"/>
              </w:rPr>
              <w:t xml:space="preserve"> </w:t>
            </w:r>
            <w:r w:rsidR="00315076">
              <w:rPr>
                <w:rFonts w:hint="cs"/>
                <w:sz w:val="28"/>
                <w:szCs w:val="28"/>
                <w:rtl/>
                <w:lang w:bidi="ar-MA"/>
              </w:rPr>
              <w:t>-</w:t>
            </w:r>
            <w:r w:rsidR="00315076">
              <w:rPr>
                <w:rFonts w:hint="cs"/>
                <w:sz w:val="28"/>
                <w:szCs w:val="28"/>
                <w:rtl/>
                <w:lang w:bidi="ar-MA"/>
              </w:rPr>
              <w:t xml:space="preserve"> أن يركب خلاصة تجمع ما توصل إليه من نتائج</w:t>
            </w:r>
            <w:r w:rsidR="00D327D8">
              <w:rPr>
                <w:rFonts w:hint="cs"/>
                <w:sz w:val="28"/>
                <w:szCs w:val="28"/>
                <w:rtl/>
                <w:lang w:bidi="ar-MA"/>
              </w:rPr>
              <w:t xml:space="preserve">     </w:t>
            </w:r>
          </w:p>
          <w:p w:rsidR="000C79A4" w:rsidRPr="00F544DB" w:rsidP="00742E13">
            <w:pPr>
              <w:tabs>
                <w:tab w:val="right" w:pos="5960"/>
                <w:tab w:val="right" w:pos="11081"/>
              </w:tabs>
              <w:bidi/>
              <w:spacing w:after="0" w:line="240" w:lineRule="auto"/>
              <w:rPr>
                <w:sz w:val="28"/>
                <w:szCs w:val="28"/>
                <w:rtl/>
                <w:lang w:bidi="ar-MA"/>
              </w:rPr>
            </w:pPr>
            <w:r w:rsidRPr="00F544DB">
              <w:rPr>
                <w:rFonts w:hint="cs"/>
                <w:sz w:val="28"/>
                <w:szCs w:val="28"/>
                <w:rtl/>
                <w:lang w:bidi="ar-MA"/>
              </w:rPr>
              <w:t xml:space="preserve"> </w:t>
            </w:r>
            <w:r w:rsidR="00F544DB">
              <w:rPr>
                <w:rFonts w:hint="cs"/>
                <w:sz w:val="28"/>
                <w:szCs w:val="28"/>
                <w:rtl/>
                <w:lang w:bidi="ar-MA"/>
              </w:rPr>
              <w:t xml:space="preserve">المعطيات </w:t>
            </w:r>
            <w:r w:rsidR="00F544DB">
              <w:rPr>
                <w:rFonts w:hint="cs"/>
                <w:sz w:val="28"/>
                <w:szCs w:val="28"/>
                <w:rtl/>
                <w:lang w:bidi="ar-MA"/>
              </w:rPr>
              <w:t>الديداكتيكية</w:t>
            </w:r>
            <w:r w:rsidR="00F544DB">
              <w:rPr>
                <w:rFonts w:hint="cs"/>
                <w:sz w:val="28"/>
                <w:szCs w:val="28"/>
                <w:rtl/>
                <w:lang w:bidi="ar-MA"/>
              </w:rPr>
              <w:t xml:space="preserve">: </w:t>
            </w:r>
            <w:r w:rsidR="00F544DB">
              <w:rPr>
                <w:rFonts w:hint="cs"/>
                <w:sz w:val="28"/>
                <w:szCs w:val="28"/>
                <w:rtl/>
                <w:lang w:bidi="ar-MA"/>
              </w:rPr>
              <w:t>السبورة-</w:t>
            </w:r>
            <w:r w:rsidR="00F544DB">
              <w:rPr>
                <w:rFonts w:hint="cs"/>
                <w:sz w:val="28"/>
                <w:szCs w:val="28"/>
                <w:rtl/>
                <w:lang w:bidi="ar-MA"/>
              </w:rPr>
              <w:t xml:space="preserve"> الكتاب</w:t>
            </w:r>
            <w:r w:rsidR="00EB75D9">
              <w:rPr>
                <w:rFonts w:hint="cs"/>
                <w:sz w:val="28"/>
                <w:szCs w:val="28"/>
                <w:rtl/>
                <w:lang w:bidi="ar-MA"/>
              </w:rPr>
              <w:t xml:space="preserve"> المدرسي                                                                                      </w:t>
            </w:r>
            <w:r w:rsidR="00CF461C">
              <w:rPr>
                <w:rFonts w:hint="cs"/>
                <w:sz w:val="28"/>
                <w:szCs w:val="28"/>
                <w:rtl/>
                <w:lang w:bidi="ar-MA"/>
              </w:rPr>
              <w:t xml:space="preserve">الفهم و التحليل </w:t>
            </w:r>
            <w:r w:rsidR="0073324D">
              <w:rPr>
                <w:rFonts w:hint="cs"/>
                <w:sz w:val="28"/>
                <w:szCs w:val="28"/>
                <w:rtl/>
                <w:lang w:bidi="ar-MA"/>
              </w:rPr>
              <w:t>مع إبداء رأيه الشخصي</w:t>
            </w:r>
          </w:p>
        </w:tc>
      </w:tr>
    </w:tbl>
    <w:p w:rsidR="000C79A4" w:rsidP="000C79A4">
      <w:pPr>
        <w:bidi/>
        <w:spacing w:after="200" w:line="276" w:lineRule="auto"/>
        <w:rPr>
          <w:rFonts w:ascii="Calibri" w:eastAsia="Calibri" w:hAnsi="Calibri" w:cs="Arial"/>
          <w:sz w:val="22"/>
          <w:szCs w:val="22"/>
          <w:rtl/>
          <w:lang w:val="fr-FR" w:eastAsia="en-US" w:bidi="ar-MA"/>
        </w:rPr>
      </w:pPr>
    </w:p>
    <w:tbl>
      <w:tblPr>
        <w:tblStyle w:val="TableGrid3"/>
        <w:bidiVisual/>
        <w:tblW w:w="15877" w:type="dxa"/>
        <w:tblInd w:w="-772" w:type="dxa"/>
        <w:tblLayout w:type="fixed"/>
        <w:tblLook w:val="04A0"/>
      </w:tblPr>
      <w:tblGrid>
        <w:gridCol w:w="1701"/>
        <w:gridCol w:w="1984"/>
        <w:gridCol w:w="2552"/>
        <w:gridCol w:w="7513"/>
        <w:gridCol w:w="1134"/>
        <w:gridCol w:w="993"/>
      </w:tblGrid>
      <w:tr w:rsidTr="003F6E3C">
        <w:tblPrEx>
          <w:tblW w:w="15877" w:type="dxa"/>
          <w:tblInd w:w="-772" w:type="dxa"/>
          <w:tblLayout w:type="fixed"/>
          <w:tblLook w:val="04A0"/>
        </w:tblPrEx>
        <w:trPr>
          <w:cantSplit/>
          <w:trHeight w:val="1134"/>
        </w:trPr>
        <w:tc>
          <w:tcPr>
            <w:tcW w:w="1701" w:type="dxa"/>
            <w:vMerge w:val="restart"/>
          </w:tcPr>
          <w:p w:rsidR="00390B0F" w:rsidRPr="00390B0F" w:rsidP="00390B0F">
            <w:pPr>
              <w:bidi/>
              <w:spacing w:after="0" w:line="276" w:lineRule="auto"/>
              <w:rPr>
                <w:b/>
                <w:bCs/>
                <w:sz w:val="28"/>
                <w:szCs w:val="28"/>
                <w:rtl/>
                <w:lang w:bidi="ar-MA"/>
              </w:rPr>
            </w:pPr>
          </w:p>
          <w:p w:rsidR="00390B0F" w:rsidRPr="00390B0F" w:rsidP="00390B0F">
            <w:pPr>
              <w:bidi/>
              <w:spacing w:after="0" w:line="276" w:lineRule="auto"/>
              <w:jc w:val="center"/>
              <w:rPr>
                <w:b/>
                <w:bCs/>
                <w:sz w:val="28"/>
                <w:szCs w:val="28"/>
                <w:rtl/>
                <w:lang w:bidi="ar-MA"/>
              </w:rPr>
            </w:pPr>
            <w:r w:rsidRPr="00390B0F">
              <w:rPr>
                <w:rFonts w:hint="cs"/>
                <w:b/>
                <w:bCs/>
                <w:sz w:val="28"/>
                <w:szCs w:val="28"/>
                <w:rtl/>
                <w:lang w:bidi="ar-MA"/>
              </w:rPr>
              <w:t>مراحل الدرس</w:t>
            </w:r>
          </w:p>
        </w:tc>
        <w:tc>
          <w:tcPr>
            <w:tcW w:w="1984" w:type="dxa"/>
            <w:vMerge w:val="restart"/>
          </w:tcPr>
          <w:p w:rsidR="00390B0F" w:rsidRPr="00390B0F" w:rsidP="00390B0F">
            <w:pPr>
              <w:bidi/>
              <w:spacing w:after="0" w:line="276" w:lineRule="auto"/>
              <w:jc w:val="center"/>
              <w:rPr>
                <w:b/>
                <w:bCs/>
                <w:sz w:val="28"/>
                <w:szCs w:val="28"/>
                <w:rtl/>
                <w:lang w:bidi="ar-MA"/>
              </w:rPr>
            </w:pPr>
          </w:p>
          <w:p w:rsidR="00390B0F" w:rsidRPr="00390B0F" w:rsidP="00390B0F">
            <w:pPr>
              <w:bidi/>
              <w:spacing w:after="0" w:line="276" w:lineRule="auto"/>
              <w:jc w:val="center"/>
              <w:rPr>
                <w:b/>
                <w:bCs/>
                <w:sz w:val="28"/>
                <w:szCs w:val="28"/>
                <w:rtl/>
                <w:lang w:bidi="ar-MA"/>
              </w:rPr>
            </w:pPr>
            <w:r w:rsidRPr="00390B0F">
              <w:rPr>
                <w:rFonts w:hint="cs"/>
                <w:b/>
                <w:bCs/>
                <w:sz w:val="28"/>
                <w:szCs w:val="28"/>
                <w:rtl/>
                <w:lang w:bidi="ar-MA"/>
              </w:rPr>
              <w:t>القدرات و المهارات</w:t>
            </w:r>
          </w:p>
        </w:tc>
        <w:tc>
          <w:tcPr>
            <w:tcW w:w="2552" w:type="dxa"/>
            <w:vMerge w:val="restart"/>
          </w:tcPr>
          <w:p w:rsidR="00390B0F" w:rsidRPr="00390B0F" w:rsidP="00390B0F">
            <w:pPr>
              <w:spacing w:after="0" w:line="276" w:lineRule="auto"/>
              <w:rPr>
                <w:b/>
                <w:bCs/>
                <w:sz w:val="28"/>
                <w:szCs w:val="28"/>
                <w:rtl/>
                <w:lang w:bidi="ar-MA"/>
              </w:rPr>
            </w:pPr>
          </w:p>
          <w:p w:rsidR="00390B0F" w:rsidRPr="00390B0F" w:rsidP="00390B0F">
            <w:pPr>
              <w:bidi/>
              <w:spacing w:after="0" w:line="276" w:lineRule="auto"/>
              <w:rPr>
                <w:b/>
                <w:bCs/>
                <w:sz w:val="28"/>
                <w:szCs w:val="28"/>
                <w:rtl/>
                <w:lang w:bidi="ar-MA"/>
              </w:rPr>
            </w:pPr>
            <w:r w:rsidRPr="00390B0F">
              <w:rPr>
                <w:rFonts w:hint="cs"/>
                <w:b/>
                <w:bCs/>
                <w:sz w:val="28"/>
                <w:szCs w:val="28"/>
                <w:rtl/>
                <w:lang w:bidi="ar-MA"/>
              </w:rPr>
              <w:t xml:space="preserve">الأنشطة التعليمية </w:t>
            </w:r>
            <w:r w:rsidRPr="00390B0F">
              <w:rPr>
                <w:rFonts w:hint="cs"/>
                <w:b/>
                <w:bCs/>
                <w:sz w:val="28"/>
                <w:szCs w:val="28"/>
                <w:rtl/>
                <w:lang w:bidi="ar-MA"/>
              </w:rPr>
              <w:t>التعلمية</w:t>
            </w:r>
          </w:p>
        </w:tc>
        <w:tc>
          <w:tcPr>
            <w:tcW w:w="7513" w:type="dxa"/>
            <w:vMerge w:val="restart"/>
          </w:tcPr>
          <w:p w:rsidR="00390B0F" w:rsidRPr="00390B0F" w:rsidP="00390B0F">
            <w:pPr>
              <w:bidi/>
              <w:spacing w:after="0" w:line="276" w:lineRule="auto"/>
              <w:rPr>
                <w:b/>
                <w:bCs/>
                <w:sz w:val="28"/>
                <w:szCs w:val="28"/>
                <w:rtl/>
                <w:lang w:bidi="ar-MA"/>
              </w:rPr>
            </w:pPr>
          </w:p>
          <w:p w:rsidR="00390B0F" w:rsidRPr="00390B0F" w:rsidP="00390B0F">
            <w:pPr>
              <w:bidi/>
              <w:spacing w:after="0" w:line="276" w:lineRule="auto"/>
              <w:jc w:val="center"/>
              <w:rPr>
                <w:b/>
                <w:bCs/>
                <w:sz w:val="28"/>
                <w:szCs w:val="28"/>
                <w:rtl/>
                <w:lang w:val="en-US" w:bidi="ar-MA"/>
              </w:rPr>
            </w:pPr>
            <w:r w:rsidRPr="00390B0F">
              <w:rPr>
                <w:rFonts w:hint="cs"/>
                <w:b/>
                <w:bCs/>
                <w:sz w:val="28"/>
                <w:szCs w:val="28"/>
                <w:rtl/>
                <w:lang w:val="en-US" w:bidi="ar-MA"/>
              </w:rPr>
              <w:t>المضامين</w:t>
            </w:r>
            <w:r w:rsidRPr="00390B0F">
              <w:rPr>
                <w:rFonts w:hint="cs"/>
                <w:b/>
                <w:bCs/>
                <w:sz w:val="28"/>
                <w:szCs w:val="28"/>
                <w:rtl/>
                <w:lang w:val="en-US" w:bidi="ar-MA"/>
              </w:rPr>
              <w:t xml:space="preserve"> العلمية</w:t>
            </w:r>
          </w:p>
        </w:tc>
        <w:tc>
          <w:tcPr>
            <w:tcW w:w="1134" w:type="dxa"/>
            <w:tcBorders>
              <w:bottom w:val="nil"/>
            </w:tcBorders>
            <w:vAlign w:val="center"/>
          </w:tcPr>
          <w:p w:rsidR="00390B0F" w:rsidRPr="00390B0F" w:rsidP="00495984">
            <w:pPr>
              <w:bidi/>
              <w:spacing w:after="0" w:line="276" w:lineRule="auto"/>
              <w:rPr>
                <w:b/>
                <w:bCs/>
                <w:sz w:val="28"/>
                <w:szCs w:val="28"/>
                <w:rtl/>
                <w:lang w:bidi="ar-MA"/>
              </w:rPr>
            </w:pPr>
            <w:r>
              <w:rPr>
                <w:rFonts w:hint="cs"/>
                <w:b/>
                <w:bCs/>
                <w:sz w:val="28"/>
                <w:szCs w:val="28"/>
                <w:rtl/>
                <w:lang w:bidi="ar-MA"/>
              </w:rPr>
              <w:t>التقويم</w:t>
            </w:r>
          </w:p>
        </w:tc>
        <w:tc>
          <w:tcPr>
            <w:tcW w:w="993" w:type="dxa"/>
            <w:tcBorders>
              <w:bottom w:val="nil"/>
            </w:tcBorders>
            <w:vAlign w:val="bottom"/>
          </w:tcPr>
          <w:p w:rsidR="00390B0F" w:rsidRPr="00390B0F" w:rsidP="00495984">
            <w:pPr>
              <w:spacing w:after="0" w:line="276" w:lineRule="auto"/>
              <w:jc w:val="center"/>
              <w:rPr>
                <w:b/>
                <w:bCs/>
                <w:sz w:val="28"/>
                <w:szCs w:val="28"/>
                <w:rtl/>
                <w:lang w:bidi="ar-MA"/>
              </w:rPr>
            </w:pPr>
            <w:r>
              <w:rPr>
                <w:rFonts w:hint="cs"/>
                <w:b/>
                <w:bCs/>
                <w:sz w:val="28"/>
                <w:szCs w:val="28"/>
                <w:rtl/>
                <w:lang w:bidi="ar-MA"/>
              </w:rPr>
              <w:t>الدعم</w:t>
            </w:r>
          </w:p>
          <w:p w:rsidR="00390B0F" w:rsidRPr="00390B0F" w:rsidP="00495984">
            <w:pPr>
              <w:bidi/>
              <w:spacing w:after="0" w:line="276" w:lineRule="auto"/>
              <w:jc w:val="center"/>
              <w:rPr>
                <w:b/>
                <w:bCs/>
                <w:sz w:val="28"/>
                <w:szCs w:val="28"/>
                <w:rtl/>
                <w:lang w:bidi="ar-MA"/>
              </w:rPr>
            </w:pPr>
          </w:p>
        </w:tc>
      </w:tr>
      <w:tr w:rsidTr="003F6E3C">
        <w:tblPrEx>
          <w:tblW w:w="15877" w:type="dxa"/>
          <w:tblInd w:w="-772" w:type="dxa"/>
          <w:tblLayout w:type="fixed"/>
          <w:tblLook w:val="04A0"/>
        </w:tblPrEx>
        <w:trPr>
          <w:cantSplit/>
          <w:trHeight w:val="150"/>
        </w:trPr>
        <w:tc>
          <w:tcPr>
            <w:tcW w:w="1701" w:type="dxa"/>
            <w:vMerge/>
          </w:tcPr>
          <w:p w:rsidR="00390B0F" w:rsidRPr="000C79A4" w:rsidP="00AD2D5A">
            <w:pPr>
              <w:bidi/>
              <w:spacing w:after="0" w:line="240" w:lineRule="auto"/>
              <w:rPr>
                <w:rtl/>
                <w:lang w:bidi="ar-MA"/>
              </w:rPr>
            </w:pPr>
          </w:p>
        </w:tc>
        <w:tc>
          <w:tcPr>
            <w:tcW w:w="1984" w:type="dxa"/>
            <w:vMerge/>
          </w:tcPr>
          <w:p w:rsidR="00390B0F" w:rsidRPr="000C79A4" w:rsidP="0089461F">
            <w:pPr>
              <w:bidi/>
              <w:spacing w:after="0" w:line="240" w:lineRule="auto"/>
              <w:jc w:val="center"/>
              <w:rPr>
                <w:rtl/>
                <w:lang w:bidi="ar-MA"/>
              </w:rPr>
            </w:pPr>
          </w:p>
        </w:tc>
        <w:tc>
          <w:tcPr>
            <w:tcW w:w="2552" w:type="dxa"/>
            <w:vMerge/>
          </w:tcPr>
          <w:p w:rsidR="00390B0F" w:rsidRPr="000C79A4" w:rsidP="00DC5838">
            <w:pPr>
              <w:bidi/>
              <w:spacing w:after="0" w:line="240" w:lineRule="auto"/>
              <w:rPr>
                <w:rtl/>
                <w:lang w:bidi="ar-MA"/>
              </w:rPr>
            </w:pPr>
          </w:p>
        </w:tc>
        <w:tc>
          <w:tcPr>
            <w:tcW w:w="7513" w:type="dxa"/>
            <w:vMerge/>
          </w:tcPr>
          <w:p w:rsidR="00390B0F" w:rsidRPr="000C79A4" w:rsidP="00AD2D5A">
            <w:pPr>
              <w:bidi/>
              <w:spacing w:after="0" w:line="240" w:lineRule="auto"/>
              <w:rPr>
                <w:rtl/>
                <w:lang w:bidi="ar-MA"/>
              </w:rPr>
            </w:pPr>
          </w:p>
        </w:tc>
        <w:tc>
          <w:tcPr>
            <w:tcW w:w="1134" w:type="dxa"/>
            <w:tcBorders>
              <w:top w:val="nil"/>
            </w:tcBorders>
          </w:tcPr>
          <w:p w:rsidR="00390B0F" w:rsidRPr="000C79A4" w:rsidP="008511F7">
            <w:pPr>
              <w:bidi/>
              <w:spacing w:after="0" w:line="240" w:lineRule="auto"/>
              <w:ind w:left="113" w:right="113"/>
              <w:rPr>
                <w:rtl/>
                <w:lang w:bidi="ar-MA"/>
              </w:rPr>
            </w:pPr>
          </w:p>
        </w:tc>
        <w:tc>
          <w:tcPr>
            <w:tcW w:w="993" w:type="dxa"/>
            <w:tcBorders>
              <w:top w:val="nil"/>
            </w:tcBorders>
          </w:tcPr>
          <w:p w:rsidR="00390B0F" w:rsidRPr="000C79A4" w:rsidP="008511F7">
            <w:pPr>
              <w:bidi/>
              <w:spacing w:after="0" w:line="240" w:lineRule="auto"/>
              <w:ind w:left="113" w:right="113"/>
              <w:rPr>
                <w:rtl/>
                <w:lang w:bidi="ar-MA"/>
              </w:rPr>
            </w:pPr>
          </w:p>
        </w:tc>
      </w:tr>
      <w:tr w:rsidTr="005A0F37">
        <w:tblPrEx>
          <w:tblW w:w="15877" w:type="dxa"/>
          <w:tblInd w:w="-772" w:type="dxa"/>
          <w:tblLayout w:type="fixed"/>
          <w:tblLook w:val="04A0"/>
        </w:tblPrEx>
        <w:trPr>
          <w:trHeight w:val="1266"/>
        </w:trPr>
        <w:tc>
          <w:tcPr>
            <w:tcW w:w="1701" w:type="dxa"/>
            <w:tcBorders>
              <w:bottom w:val="single" w:sz="4" w:space="0" w:color="auto"/>
            </w:tcBorders>
          </w:tcPr>
          <w:p w:rsidR="00831DA0" w:rsidP="00831DA0">
            <w:pPr>
              <w:bidi/>
              <w:spacing w:after="0" w:line="240" w:lineRule="auto"/>
              <w:rPr>
                <w:rtl/>
                <w:lang w:bidi="ar-MA"/>
              </w:rPr>
            </w:pPr>
            <w:r>
              <w:rPr>
                <w:rFonts w:hint="cs"/>
                <w:rtl/>
                <w:lang w:bidi="ar-MA"/>
              </w:rPr>
              <w:t>تشخيص</w:t>
            </w:r>
          </w:p>
          <w:p w:rsidR="00831DA0" w:rsidP="00831DA0">
            <w:pPr>
              <w:bidi/>
              <w:spacing w:after="0" w:line="240" w:lineRule="auto"/>
              <w:rPr>
                <w:rtl/>
                <w:lang w:bidi="ar-MA"/>
              </w:rPr>
            </w:pPr>
          </w:p>
          <w:p w:rsidR="00CF2042" w:rsidP="00CF2042">
            <w:pPr>
              <w:bidi/>
              <w:spacing w:after="0" w:line="240" w:lineRule="auto"/>
              <w:rPr>
                <w:rtl/>
                <w:lang w:bidi="ar-MA"/>
              </w:rPr>
            </w:pPr>
          </w:p>
          <w:p w:rsidR="00CF2042" w:rsidRPr="0031254C" w:rsidP="00CF2042">
            <w:pPr>
              <w:bidi/>
              <w:spacing w:after="0" w:line="240" w:lineRule="auto"/>
              <w:rPr>
                <w:rtl/>
                <w:lang w:bidi="ar-MA"/>
              </w:rPr>
            </w:pPr>
          </w:p>
          <w:p w:rsidR="009357BA" w:rsidRPr="0031254C" w:rsidP="00E41736">
            <w:pPr>
              <w:bidi/>
              <w:spacing w:after="0" w:line="240" w:lineRule="auto"/>
              <w:rPr>
                <w:rtl/>
                <w:lang w:bidi="ar-MA"/>
              </w:rPr>
            </w:pPr>
            <w:r>
              <w:rPr>
                <w:rFonts w:hint="cs"/>
                <w:rtl/>
                <w:lang w:bidi="ar-MA"/>
              </w:rPr>
              <w:t>تمهيد</w:t>
            </w:r>
          </w:p>
          <w:p w:rsidR="009357BA" w:rsidP="0014389D">
            <w:pPr>
              <w:bidi/>
              <w:spacing w:after="0" w:line="240" w:lineRule="auto"/>
              <w:rPr>
                <w:rtl/>
                <w:lang w:bidi="ar-MA"/>
              </w:rPr>
            </w:pPr>
          </w:p>
          <w:p w:rsidR="009357BA" w:rsidP="00630DD0">
            <w:pPr>
              <w:bidi/>
              <w:spacing w:after="0" w:line="240" w:lineRule="auto"/>
              <w:rPr>
                <w:rtl/>
                <w:lang w:bidi="ar-MA"/>
              </w:rPr>
            </w:pPr>
          </w:p>
          <w:p w:rsidR="00A8736D" w:rsidP="00A8736D">
            <w:pPr>
              <w:bidi/>
              <w:spacing w:after="0" w:line="240" w:lineRule="auto"/>
              <w:rPr>
                <w:rtl/>
                <w:lang w:bidi="ar-MA"/>
              </w:rPr>
            </w:pPr>
          </w:p>
          <w:p w:rsidR="002C424A" w:rsidP="002C424A">
            <w:pPr>
              <w:bidi/>
              <w:spacing w:after="0" w:line="240" w:lineRule="auto"/>
              <w:rPr>
                <w:rtl/>
                <w:lang w:bidi="ar-MA"/>
              </w:rPr>
            </w:pPr>
          </w:p>
          <w:p w:rsidR="002C424A" w:rsidP="002C424A">
            <w:pPr>
              <w:bidi/>
              <w:spacing w:after="0" w:line="240" w:lineRule="auto"/>
              <w:rPr>
                <w:rtl/>
                <w:lang w:bidi="ar-MA"/>
              </w:rPr>
            </w:pPr>
          </w:p>
          <w:p w:rsidR="00A8736D" w:rsidP="00A8736D">
            <w:pPr>
              <w:bidi/>
              <w:spacing w:after="0" w:line="240" w:lineRule="auto"/>
              <w:rPr>
                <w:rtl/>
                <w:lang w:bidi="ar-MA"/>
              </w:rPr>
            </w:pPr>
          </w:p>
          <w:p w:rsidR="00175BED" w:rsidP="00175BED">
            <w:pPr>
              <w:bidi/>
              <w:spacing w:after="0" w:line="240" w:lineRule="auto"/>
              <w:rPr>
                <w:rtl/>
                <w:lang w:bidi="ar-MA"/>
              </w:rPr>
            </w:pPr>
          </w:p>
          <w:p w:rsidR="00175BED" w:rsidP="00175BED">
            <w:pPr>
              <w:bidi/>
              <w:spacing w:after="0" w:line="240" w:lineRule="auto"/>
              <w:rPr>
                <w:rtl/>
                <w:lang w:bidi="ar-MA"/>
              </w:rPr>
            </w:pPr>
          </w:p>
          <w:p w:rsidR="00A8736D" w:rsidP="00A8736D">
            <w:pPr>
              <w:bidi/>
              <w:spacing w:after="0" w:line="240" w:lineRule="auto"/>
              <w:rPr>
                <w:rtl/>
                <w:lang w:bidi="ar-MA"/>
              </w:rPr>
            </w:pPr>
          </w:p>
          <w:p w:rsidR="00175BED" w:rsidP="00175BED">
            <w:pPr>
              <w:bidi/>
              <w:spacing w:after="0" w:line="240" w:lineRule="auto"/>
              <w:rPr>
                <w:rtl/>
                <w:lang w:bidi="ar-MA"/>
              </w:rPr>
            </w:pPr>
          </w:p>
          <w:p w:rsidR="00175BED" w:rsidP="00175BED">
            <w:pPr>
              <w:bidi/>
              <w:spacing w:after="0" w:line="240" w:lineRule="auto"/>
              <w:rPr>
                <w:rtl/>
                <w:lang w:bidi="ar-MA"/>
              </w:rPr>
            </w:pPr>
          </w:p>
          <w:p w:rsidR="00175BED" w:rsidRPr="0031254C" w:rsidP="00175BED">
            <w:pPr>
              <w:bidi/>
              <w:spacing w:after="0" w:line="240" w:lineRule="auto"/>
              <w:rPr>
                <w:rtl/>
                <w:lang w:bidi="ar-MA"/>
              </w:rPr>
            </w:pPr>
          </w:p>
          <w:p w:rsidR="009357BA" w:rsidRPr="00757520" w:rsidP="00202C1B">
            <w:pPr>
              <w:bidi/>
              <w:spacing w:after="0" w:line="240" w:lineRule="auto"/>
              <w:rPr>
                <w:b/>
                <w:bCs/>
                <w:rtl/>
                <w:lang w:bidi="ar-MA"/>
              </w:rPr>
            </w:pPr>
            <w:r w:rsidRPr="00757520">
              <w:rPr>
                <w:b/>
                <w:bCs/>
                <w:lang w:bidi="ar-MA"/>
              </w:rPr>
              <w:t xml:space="preserve"> I </w:t>
            </w:r>
            <w:r w:rsidR="00315076">
              <w:rPr>
                <w:rFonts w:hint="cs"/>
                <w:b/>
                <w:bCs/>
                <w:rtl/>
                <w:lang w:bidi="ar-MA"/>
              </w:rPr>
              <w:t>ملاحظة</w:t>
            </w:r>
            <w:r w:rsidRPr="00757520">
              <w:rPr>
                <w:rFonts w:hint="cs"/>
                <w:b/>
                <w:bCs/>
                <w:rtl/>
                <w:lang w:bidi="ar-MA"/>
              </w:rPr>
              <w:t xml:space="preserve"> النص</w:t>
            </w:r>
          </w:p>
          <w:p w:rsidR="009357BA" w:rsidRPr="0031254C" w:rsidP="0014389D">
            <w:pPr>
              <w:bidi/>
              <w:spacing w:after="0" w:line="240" w:lineRule="auto"/>
              <w:rPr>
                <w:rtl/>
                <w:lang w:bidi="ar-MA"/>
              </w:rPr>
            </w:pPr>
            <w:r w:rsidRPr="0031254C">
              <w:rPr>
                <w:rFonts w:hint="cs"/>
                <w:rtl/>
                <w:lang w:bidi="ar-MA"/>
              </w:rPr>
              <w:t xml:space="preserve"> </w:t>
            </w:r>
          </w:p>
          <w:p w:rsidR="009357BA" w:rsidRPr="0031254C" w:rsidP="00202C1B">
            <w:pPr>
              <w:bidi/>
              <w:spacing w:after="0" w:line="240" w:lineRule="auto"/>
              <w:rPr>
                <w:rtl/>
                <w:lang w:bidi="ar-MA"/>
              </w:rPr>
            </w:pPr>
          </w:p>
          <w:p w:rsidR="009357BA" w:rsidRPr="0031254C" w:rsidP="00360781">
            <w:pPr>
              <w:bidi/>
              <w:spacing w:after="0" w:line="240" w:lineRule="auto"/>
              <w:rPr>
                <w:rtl/>
                <w:lang w:bidi="ar-MA"/>
              </w:rPr>
            </w:pPr>
          </w:p>
          <w:p w:rsidR="009357BA" w:rsidP="00360781">
            <w:pPr>
              <w:bidi/>
              <w:spacing w:after="0" w:line="240" w:lineRule="auto"/>
              <w:rPr>
                <w:rtl/>
                <w:lang w:bidi="ar-MA"/>
              </w:rPr>
            </w:pPr>
          </w:p>
          <w:p w:rsidR="00A8736D" w:rsidP="00A8736D">
            <w:pPr>
              <w:bidi/>
              <w:spacing w:after="0" w:line="240" w:lineRule="auto"/>
              <w:rPr>
                <w:rtl/>
                <w:lang w:bidi="ar-MA"/>
              </w:rPr>
            </w:pPr>
          </w:p>
          <w:p w:rsidR="003B37C2" w:rsidP="003B37C2">
            <w:pPr>
              <w:bidi/>
              <w:spacing w:after="0" w:line="240" w:lineRule="auto"/>
              <w:rPr>
                <w:rtl/>
                <w:lang w:bidi="ar-MA"/>
              </w:rPr>
            </w:pPr>
          </w:p>
          <w:p w:rsidR="00CF461C" w:rsidP="00CF461C">
            <w:pPr>
              <w:bidi/>
              <w:spacing w:after="0" w:line="240" w:lineRule="auto"/>
              <w:rPr>
                <w:rtl/>
                <w:lang w:bidi="ar-MA"/>
              </w:rPr>
            </w:pPr>
          </w:p>
          <w:p w:rsidR="00796918" w:rsidP="00796918">
            <w:pPr>
              <w:bidi/>
              <w:spacing w:after="0" w:line="240" w:lineRule="auto"/>
              <w:rPr>
                <w:rtl/>
                <w:lang w:bidi="ar-MA"/>
              </w:rPr>
            </w:pPr>
          </w:p>
          <w:p w:rsidR="00796918" w:rsidP="00796918">
            <w:pPr>
              <w:bidi/>
              <w:spacing w:after="0" w:line="240" w:lineRule="auto"/>
              <w:rPr>
                <w:rtl/>
                <w:lang w:bidi="ar-MA"/>
              </w:rPr>
            </w:pPr>
          </w:p>
          <w:p w:rsidR="00796918" w:rsidP="00796918">
            <w:pPr>
              <w:bidi/>
              <w:spacing w:after="0" w:line="240" w:lineRule="auto"/>
              <w:rPr>
                <w:rtl/>
                <w:lang w:bidi="ar-MA"/>
              </w:rPr>
            </w:pPr>
          </w:p>
          <w:p w:rsidR="00796918" w:rsidP="00796918">
            <w:pPr>
              <w:bidi/>
              <w:spacing w:after="0" w:line="240" w:lineRule="auto"/>
              <w:rPr>
                <w:rtl/>
                <w:lang w:bidi="ar-MA"/>
              </w:rPr>
            </w:pPr>
          </w:p>
          <w:p w:rsidR="00D12CD2" w:rsidP="00D12CD2">
            <w:pPr>
              <w:bidi/>
              <w:spacing w:after="0" w:line="240" w:lineRule="auto"/>
              <w:rPr>
                <w:rtl/>
                <w:lang w:bidi="ar-MA"/>
              </w:rPr>
            </w:pPr>
          </w:p>
          <w:p w:rsidR="00D12CD2" w:rsidP="00D12CD2">
            <w:pPr>
              <w:bidi/>
              <w:spacing w:after="0" w:line="240" w:lineRule="auto"/>
              <w:rPr>
                <w:rtl/>
                <w:lang w:bidi="ar-MA"/>
              </w:rPr>
            </w:pPr>
          </w:p>
          <w:p w:rsidR="00CF461C" w:rsidRPr="0031254C" w:rsidP="00CF461C">
            <w:pPr>
              <w:bidi/>
              <w:spacing w:after="0" w:line="240" w:lineRule="auto"/>
              <w:rPr>
                <w:rtl/>
                <w:lang w:bidi="ar-MA"/>
              </w:rPr>
            </w:pPr>
          </w:p>
          <w:p w:rsidR="009357BA" w:rsidRPr="00396501" w:rsidP="00360781">
            <w:pPr>
              <w:bidi/>
              <w:spacing w:after="0" w:line="240" w:lineRule="auto"/>
              <w:rPr>
                <w:b/>
                <w:bCs/>
                <w:rtl/>
                <w:lang w:bidi="ar-MA"/>
              </w:rPr>
            </w:pPr>
            <w:r w:rsidRPr="00396501">
              <w:rPr>
                <w:b/>
                <w:bCs/>
                <w:lang w:bidi="ar-MA"/>
              </w:rPr>
              <w:t xml:space="preserve">II </w:t>
            </w:r>
            <w:r w:rsidRPr="00396501">
              <w:rPr>
                <w:rFonts w:hint="cs"/>
                <w:b/>
                <w:bCs/>
                <w:rtl/>
                <w:lang w:bidi="ar-MA"/>
              </w:rPr>
              <w:t xml:space="preserve"> مرحلة الفهم</w:t>
            </w:r>
          </w:p>
          <w:p w:rsidR="009357BA" w:rsidRPr="00396501" w:rsidP="00360781">
            <w:pPr>
              <w:bidi/>
              <w:spacing w:after="0" w:line="240" w:lineRule="auto"/>
              <w:rPr>
                <w:b/>
                <w:bCs/>
                <w:rtl/>
                <w:lang w:bidi="ar-MA"/>
              </w:rPr>
            </w:pPr>
          </w:p>
          <w:p w:rsidR="009357BA" w:rsidRPr="0031254C" w:rsidP="00360781">
            <w:pPr>
              <w:bidi/>
              <w:spacing w:after="0" w:line="240" w:lineRule="auto"/>
              <w:rPr>
                <w:rtl/>
                <w:lang w:bidi="ar-MA"/>
              </w:rPr>
            </w:pPr>
          </w:p>
          <w:p w:rsidR="009357BA" w:rsidP="004A1F92">
            <w:pPr>
              <w:bidi/>
              <w:spacing w:after="0" w:line="240" w:lineRule="auto"/>
              <w:rPr>
                <w:rtl/>
                <w:lang w:bidi="ar-MA"/>
              </w:rPr>
            </w:pPr>
          </w:p>
          <w:p w:rsidR="00CF461C" w:rsidP="00CF461C">
            <w:pPr>
              <w:bidi/>
              <w:spacing w:after="0" w:line="240" w:lineRule="auto"/>
              <w:rPr>
                <w:rtl/>
                <w:lang w:bidi="ar-MA"/>
              </w:rPr>
            </w:pPr>
          </w:p>
          <w:p w:rsidR="00CF461C" w:rsidP="00CF461C">
            <w:pPr>
              <w:bidi/>
              <w:spacing w:after="0" w:line="240" w:lineRule="auto"/>
              <w:rPr>
                <w:rtl/>
                <w:lang w:bidi="ar-MA"/>
              </w:rPr>
            </w:pPr>
          </w:p>
          <w:p w:rsidR="00D12CD2" w:rsidP="00D12CD2">
            <w:pPr>
              <w:bidi/>
              <w:spacing w:after="0" w:line="240" w:lineRule="auto"/>
              <w:rPr>
                <w:rtl/>
                <w:lang w:bidi="ar-MA"/>
              </w:rPr>
            </w:pPr>
          </w:p>
          <w:p w:rsidR="00D12CD2" w:rsidP="00D12CD2">
            <w:pPr>
              <w:bidi/>
              <w:spacing w:after="0" w:line="240" w:lineRule="auto"/>
              <w:rPr>
                <w:rtl/>
                <w:lang w:bidi="ar-MA"/>
              </w:rPr>
            </w:pPr>
          </w:p>
          <w:p w:rsidR="00D12CD2" w:rsidP="00D12CD2">
            <w:pPr>
              <w:bidi/>
              <w:spacing w:after="0" w:line="240" w:lineRule="auto"/>
              <w:rPr>
                <w:rtl/>
                <w:lang w:bidi="ar-MA"/>
              </w:rPr>
            </w:pPr>
          </w:p>
          <w:p w:rsidR="00D12CD2" w:rsidP="00D12CD2">
            <w:pPr>
              <w:bidi/>
              <w:spacing w:after="0" w:line="240" w:lineRule="auto"/>
              <w:rPr>
                <w:rtl/>
                <w:lang w:bidi="ar-MA"/>
              </w:rPr>
            </w:pPr>
          </w:p>
          <w:p w:rsidR="00D12CD2" w:rsidP="00D12CD2">
            <w:pPr>
              <w:bidi/>
              <w:spacing w:after="0" w:line="240" w:lineRule="auto"/>
              <w:rPr>
                <w:rtl/>
                <w:lang w:bidi="ar-MA"/>
              </w:rPr>
            </w:pPr>
          </w:p>
          <w:p w:rsidR="00D12CD2" w:rsidP="00D12CD2">
            <w:pPr>
              <w:bidi/>
              <w:spacing w:after="0" w:line="240" w:lineRule="auto"/>
              <w:rPr>
                <w:rtl/>
                <w:lang w:bidi="ar-MA"/>
              </w:rPr>
            </w:pPr>
          </w:p>
          <w:p w:rsidR="00CF461C" w:rsidRPr="0031254C" w:rsidP="00CF461C">
            <w:pPr>
              <w:bidi/>
              <w:spacing w:after="0" w:line="240" w:lineRule="auto"/>
              <w:rPr>
                <w:rtl/>
                <w:lang w:bidi="ar-MA"/>
              </w:rPr>
            </w:pPr>
          </w:p>
          <w:p w:rsidR="009357BA" w:rsidRPr="0031254C" w:rsidP="004A1F92">
            <w:pPr>
              <w:bidi/>
              <w:spacing w:after="0" w:line="240" w:lineRule="auto"/>
              <w:rPr>
                <w:rtl/>
                <w:lang w:bidi="ar-MA"/>
              </w:rPr>
            </w:pPr>
            <w:r>
              <w:rPr>
                <w:rFonts w:hint="cs"/>
                <w:rtl/>
                <w:lang w:bidi="ar-MA"/>
              </w:rPr>
              <w:t>تقويم</w:t>
            </w:r>
            <w:r>
              <w:rPr>
                <w:rFonts w:hint="cs"/>
                <w:rtl/>
                <w:lang w:bidi="ar-MA"/>
              </w:rPr>
              <w:t xml:space="preserve"> مرحلي</w:t>
            </w:r>
          </w:p>
          <w:p w:rsidR="00EE7015" w:rsidRPr="0031254C" w:rsidP="00EE7015">
            <w:pPr>
              <w:bidi/>
              <w:spacing w:after="0" w:line="240" w:lineRule="auto"/>
              <w:rPr>
                <w:rtl/>
                <w:lang w:bidi="ar-MA"/>
              </w:rPr>
            </w:pPr>
          </w:p>
          <w:p w:rsidR="009357BA" w:rsidP="00537D20">
            <w:pPr>
              <w:bidi/>
              <w:spacing w:after="0" w:line="240" w:lineRule="auto"/>
              <w:rPr>
                <w:rtl/>
                <w:lang w:bidi="ar-MA"/>
              </w:rPr>
            </w:pPr>
          </w:p>
          <w:p w:rsidR="00D12CD2" w:rsidP="00D12CD2">
            <w:pPr>
              <w:bidi/>
              <w:spacing w:after="0" w:line="240" w:lineRule="auto"/>
              <w:rPr>
                <w:rtl/>
                <w:lang w:bidi="ar-MA"/>
              </w:rPr>
            </w:pPr>
          </w:p>
          <w:p w:rsidR="009357BA" w:rsidRPr="00840DAA" w:rsidP="0014389D">
            <w:pPr>
              <w:bidi/>
              <w:spacing w:after="0" w:line="240" w:lineRule="auto"/>
              <w:rPr>
                <w:b/>
                <w:bCs/>
                <w:rtl/>
                <w:lang w:bidi="ar-MA"/>
              </w:rPr>
            </w:pPr>
            <w:r>
              <w:rPr>
                <w:rFonts w:hint="cs"/>
                <w:rtl/>
                <w:lang w:bidi="ar-MA"/>
              </w:rPr>
              <w:t xml:space="preserve"> </w:t>
            </w:r>
            <w:r w:rsidRPr="00840DAA">
              <w:rPr>
                <w:b/>
                <w:bCs/>
                <w:lang w:bidi="ar-MA"/>
              </w:rPr>
              <w:t>III</w:t>
            </w:r>
            <w:r w:rsidRPr="00840DAA">
              <w:rPr>
                <w:rFonts w:hint="cs"/>
                <w:b/>
                <w:bCs/>
                <w:rtl/>
                <w:lang w:bidi="ar-MA"/>
              </w:rPr>
              <w:t xml:space="preserve"> مرحلة التحليل</w:t>
            </w:r>
          </w:p>
          <w:p w:rsidR="009357BA" w:rsidP="00EA2EA7">
            <w:pPr>
              <w:bidi/>
              <w:spacing w:after="0" w:line="240" w:lineRule="auto"/>
              <w:rPr>
                <w:rtl/>
                <w:lang w:bidi="ar-MA"/>
              </w:rPr>
            </w:pPr>
          </w:p>
          <w:p w:rsidR="009357BA" w:rsidP="00EA2EA7">
            <w:pPr>
              <w:bidi/>
              <w:spacing w:after="0" w:line="240" w:lineRule="auto"/>
              <w:rPr>
                <w:rtl/>
                <w:lang w:bidi="ar-MA"/>
              </w:rPr>
            </w:pPr>
          </w:p>
          <w:p w:rsidR="009357BA" w:rsidP="00CD0EA7">
            <w:pPr>
              <w:bidi/>
              <w:spacing w:after="0" w:line="240" w:lineRule="auto"/>
              <w:rPr>
                <w:lang w:bidi="ar-MA"/>
              </w:rPr>
            </w:pPr>
          </w:p>
          <w:p w:rsidR="009357BA" w:rsidP="00CD0EA7">
            <w:pPr>
              <w:bidi/>
              <w:spacing w:after="0" w:line="240" w:lineRule="auto"/>
              <w:rPr>
                <w:rtl/>
                <w:lang w:bidi="ar-MA"/>
              </w:rPr>
            </w:pPr>
          </w:p>
          <w:p w:rsidR="009357BA" w:rsidP="00EA2EA7">
            <w:pPr>
              <w:bidi/>
              <w:spacing w:after="0" w:line="240" w:lineRule="auto"/>
              <w:rPr>
                <w:rtl/>
                <w:lang w:bidi="ar-MA"/>
              </w:rPr>
            </w:pPr>
          </w:p>
          <w:p w:rsidR="009357BA" w:rsidRPr="0031254C" w:rsidP="00EA2EA7">
            <w:pPr>
              <w:bidi/>
              <w:spacing w:after="0" w:line="240" w:lineRule="auto"/>
              <w:rPr>
                <w:rtl/>
                <w:lang w:bidi="ar-MA"/>
              </w:rPr>
            </w:pPr>
          </w:p>
          <w:p w:rsidR="009357BA" w:rsidRPr="0031254C" w:rsidP="00537D20">
            <w:pPr>
              <w:bidi/>
              <w:spacing w:after="0" w:line="240" w:lineRule="auto"/>
              <w:rPr>
                <w:rtl/>
                <w:lang w:bidi="ar-MA"/>
              </w:rPr>
            </w:pPr>
          </w:p>
          <w:p w:rsidR="009357BA" w:rsidP="00537D20">
            <w:pPr>
              <w:bidi/>
              <w:spacing w:after="0" w:line="240" w:lineRule="auto"/>
              <w:rPr>
                <w:rtl/>
                <w:lang w:bidi="ar-MA"/>
              </w:rPr>
            </w:pPr>
          </w:p>
          <w:p w:rsidR="009357BA" w:rsidP="0014389D">
            <w:pPr>
              <w:bidi/>
              <w:spacing w:after="0" w:line="240" w:lineRule="auto"/>
              <w:rPr>
                <w:rtl/>
                <w:lang w:bidi="ar-MA"/>
              </w:rPr>
            </w:pPr>
          </w:p>
          <w:p w:rsidR="009357BA" w:rsidP="00987794">
            <w:pPr>
              <w:bidi/>
              <w:spacing w:after="0" w:line="240" w:lineRule="auto"/>
              <w:rPr>
                <w:rtl/>
                <w:lang w:bidi="ar-MA"/>
              </w:rPr>
            </w:pPr>
          </w:p>
          <w:p w:rsidR="009357BA" w:rsidP="00987794">
            <w:pPr>
              <w:bidi/>
              <w:spacing w:after="0" w:line="240" w:lineRule="auto"/>
              <w:rPr>
                <w:rtl/>
                <w:lang w:bidi="ar-MA"/>
              </w:rPr>
            </w:pPr>
          </w:p>
          <w:p w:rsidR="009357BA" w:rsidP="00987794">
            <w:pPr>
              <w:bidi/>
              <w:spacing w:after="0" w:line="240" w:lineRule="auto"/>
              <w:rPr>
                <w:rtl/>
                <w:lang w:bidi="ar-MA"/>
              </w:rPr>
            </w:pPr>
          </w:p>
          <w:p w:rsidR="009357BA" w:rsidP="00987794">
            <w:pPr>
              <w:bidi/>
              <w:spacing w:after="0" w:line="240" w:lineRule="auto"/>
              <w:rPr>
                <w:rtl/>
                <w:lang w:bidi="ar-MA"/>
              </w:rPr>
            </w:pPr>
          </w:p>
          <w:p w:rsidR="009357BA" w:rsidP="00987794">
            <w:pPr>
              <w:bidi/>
              <w:spacing w:after="0" w:line="240" w:lineRule="auto"/>
              <w:rPr>
                <w:rtl/>
                <w:lang w:bidi="ar-MA"/>
              </w:rPr>
            </w:pPr>
          </w:p>
          <w:p w:rsidR="009357BA" w:rsidP="00987794">
            <w:pPr>
              <w:bidi/>
              <w:spacing w:after="0" w:line="240" w:lineRule="auto"/>
              <w:rPr>
                <w:rtl/>
                <w:lang w:bidi="ar-MA"/>
              </w:rPr>
            </w:pPr>
          </w:p>
          <w:p w:rsidR="009357BA" w:rsidP="00987794">
            <w:pPr>
              <w:bidi/>
              <w:spacing w:after="0" w:line="240" w:lineRule="auto"/>
              <w:rPr>
                <w:rtl/>
                <w:lang w:bidi="ar-MA"/>
              </w:rPr>
            </w:pPr>
          </w:p>
          <w:p w:rsidR="009357BA" w:rsidP="00987794">
            <w:pPr>
              <w:bidi/>
              <w:spacing w:after="0" w:line="240" w:lineRule="auto"/>
              <w:rPr>
                <w:rtl/>
                <w:lang w:bidi="ar-MA"/>
              </w:rPr>
            </w:pPr>
          </w:p>
          <w:p w:rsidR="009357BA" w:rsidP="00987794">
            <w:pPr>
              <w:bidi/>
              <w:spacing w:after="0" w:line="240" w:lineRule="auto"/>
              <w:rPr>
                <w:rtl/>
                <w:lang w:bidi="ar-MA"/>
              </w:rPr>
            </w:pPr>
          </w:p>
          <w:p w:rsidR="009357BA" w:rsidP="00987794">
            <w:pPr>
              <w:bidi/>
              <w:spacing w:after="0" w:line="240" w:lineRule="auto"/>
              <w:rPr>
                <w:rtl/>
                <w:lang w:bidi="ar-MA"/>
              </w:rPr>
            </w:pPr>
          </w:p>
          <w:p w:rsidR="009357BA" w:rsidP="00AB2320">
            <w:pPr>
              <w:bidi/>
              <w:spacing w:after="0" w:line="240" w:lineRule="auto"/>
              <w:rPr>
                <w:rtl/>
                <w:lang w:bidi="ar-MA"/>
              </w:rPr>
            </w:pPr>
          </w:p>
          <w:p w:rsidR="009357BA" w:rsidP="00AB2320">
            <w:pPr>
              <w:bidi/>
              <w:spacing w:after="0" w:line="240" w:lineRule="auto"/>
              <w:rPr>
                <w:rtl/>
                <w:lang w:bidi="ar-MA"/>
              </w:rPr>
            </w:pPr>
          </w:p>
          <w:p w:rsidR="009357BA" w:rsidP="00B11882">
            <w:pPr>
              <w:bidi/>
              <w:spacing w:after="0" w:line="240" w:lineRule="auto"/>
              <w:rPr>
                <w:rtl/>
                <w:lang w:bidi="ar-MA"/>
              </w:rPr>
            </w:pPr>
          </w:p>
          <w:p w:rsidR="009357BA" w:rsidP="00B11882">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p>
          <w:p w:rsidR="00084634" w:rsidP="00084634">
            <w:pPr>
              <w:bidi/>
              <w:spacing w:after="0" w:line="240" w:lineRule="auto"/>
              <w:rPr>
                <w:rtl/>
                <w:lang w:bidi="ar-MA"/>
              </w:rPr>
            </w:pPr>
          </w:p>
          <w:p w:rsidR="00084634" w:rsidP="00084634">
            <w:pPr>
              <w:bidi/>
              <w:spacing w:after="0" w:line="240" w:lineRule="auto"/>
              <w:rPr>
                <w:rtl/>
                <w:lang w:bidi="ar-MA"/>
              </w:rPr>
            </w:pPr>
            <w:r>
              <w:rPr>
                <w:rFonts w:hint="cs"/>
                <w:rtl/>
                <w:lang w:bidi="ar-MA"/>
              </w:rPr>
              <w:t>تقويم</w:t>
            </w:r>
            <w:r>
              <w:rPr>
                <w:rFonts w:hint="cs"/>
                <w:rtl/>
                <w:lang w:bidi="ar-MA"/>
              </w:rPr>
              <w:t xml:space="preserve"> مرحلي</w:t>
            </w:r>
          </w:p>
          <w:p w:rsidR="00084634" w:rsidP="00084634">
            <w:pPr>
              <w:bidi/>
              <w:spacing w:after="0" w:line="240" w:lineRule="auto"/>
              <w:rPr>
                <w:rtl/>
                <w:lang w:bidi="ar-MA"/>
              </w:rPr>
            </w:pPr>
          </w:p>
          <w:p w:rsidR="000D77EB" w:rsidP="000D77EB">
            <w:pPr>
              <w:bidi/>
              <w:spacing w:after="0" w:line="240" w:lineRule="auto"/>
              <w:rPr>
                <w:rtl/>
                <w:lang w:bidi="ar-MA"/>
              </w:rPr>
            </w:pPr>
          </w:p>
          <w:p w:rsidR="00EE7015" w:rsidRPr="00B8370E" w:rsidP="00B8370E">
            <w:pPr>
              <w:bidi/>
              <w:spacing w:after="0" w:line="240" w:lineRule="auto"/>
              <w:rPr>
                <w:b/>
                <w:bCs/>
                <w:rtl/>
                <w:lang w:bidi="ar-MA"/>
              </w:rPr>
            </w:pPr>
            <w:r w:rsidRPr="002D2418">
              <w:rPr>
                <w:b/>
                <w:bCs/>
                <w:lang w:bidi="ar-MA"/>
              </w:rPr>
              <w:t>IV</w:t>
            </w:r>
            <w:r w:rsidRPr="002D2418">
              <w:rPr>
                <w:rFonts w:hint="cs"/>
                <w:b/>
                <w:bCs/>
                <w:rtl/>
                <w:lang w:bidi="ar-MA"/>
              </w:rPr>
              <w:t xml:space="preserve"> مرحلة التركيب</w:t>
            </w:r>
          </w:p>
          <w:p w:rsidR="00084634" w:rsidP="00084634">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p>
          <w:p w:rsidR="00796918" w:rsidP="00796918">
            <w:pPr>
              <w:bidi/>
              <w:spacing w:after="0" w:line="240" w:lineRule="auto"/>
              <w:rPr>
                <w:rtl/>
                <w:lang w:bidi="ar-MA"/>
              </w:rPr>
            </w:pPr>
          </w:p>
          <w:p w:rsidR="0084517A" w:rsidP="0084517A">
            <w:pPr>
              <w:bidi/>
              <w:spacing w:after="0" w:line="240" w:lineRule="auto"/>
              <w:rPr>
                <w:rtl/>
                <w:lang w:bidi="ar-MA"/>
              </w:rPr>
            </w:pPr>
          </w:p>
          <w:p w:rsidR="00084634" w:rsidP="00084634">
            <w:pPr>
              <w:bidi/>
              <w:spacing w:after="0" w:line="240" w:lineRule="auto"/>
              <w:rPr>
                <w:rtl/>
                <w:lang w:bidi="ar-MA"/>
              </w:rPr>
            </w:pPr>
            <w:r>
              <w:rPr>
                <w:rFonts w:hint="cs"/>
                <w:rtl/>
                <w:lang w:bidi="ar-MA"/>
              </w:rPr>
              <w:t>تقويم</w:t>
            </w:r>
            <w:r>
              <w:rPr>
                <w:rFonts w:hint="cs"/>
                <w:rtl/>
                <w:lang w:bidi="ar-MA"/>
              </w:rPr>
              <w:t xml:space="preserve"> إجمالي</w:t>
            </w:r>
          </w:p>
          <w:p w:rsidR="00084634" w:rsidP="00084634">
            <w:pPr>
              <w:bidi/>
              <w:spacing w:after="0" w:line="240" w:lineRule="auto"/>
              <w:rPr>
                <w:rtl/>
                <w:lang w:bidi="ar-MA"/>
              </w:rPr>
            </w:pPr>
          </w:p>
          <w:p w:rsidR="00084634" w:rsidP="00084634">
            <w:pPr>
              <w:bidi/>
              <w:spacing w:after="0" w:line="240" w:lineRule="auto"/>
              <w:rPr>
                <w:rtl/>
                <w:lang w:bidi="ar-MA"/>
              </w:rPr>
            </w:pPr>
          </w:p>
          <w:p w:rsidR="00796918" w:rsidP="00796918">
            <w:pPr>
              <w:bidi/>
              <w:spacing w:after="0" w:line="240" w:lineRule="auto"/>
              <w:rPr>
                <w:rtl/>
                <w:lang w:bidi="ar-MA"/>
              </w:rPr>
            </w:pPr>
          </w:p>
          <w:p w:rsidR="00084634" w:rsidP="00084634">
            <w:pPr>
              <w:bidi/>
              <w:spacing w:after="0" w:line="240" w:lineRule="auto"/>
              <w:rPr>
                <w:rtl/>
                <w:lang w:bidi="ar-MA"/>
              </w:rPr>
            </w:pPr>
            <w:r>
              <w:rPr>
                <w:rFonts w:hint="cs"/>
                <w:rtl/>
                <w:lang w:bidi="ar-MA"/>
              </w:rPr>
              <w:t>الإعداد</w:t>
            </w:r>
            <w:r>
              <w:rPr>
                <w:rFonts w:hint="cs"/>
                <w:rtl/>
                <w:lang w:bidi="ar-MA"/>
              </w:rPr>
              <w:t xml:space="preserve"> القبلي</w:t>
            </w:r>
          </w:p>
          <w:p w:rsidR="00084634" w:rsidP="00084634">
            <w:pPr>
              <w:bidi/>
              <w:spacing w:after="0" w:line="240" w:lineRule="auto"/>
              <w:rPr>
                <w:rtl/>
                <w:lang w:bidi="ar-MA"/>
              </w:rPr>
            </w:pPr>
          </w:p>
          <w:p w:rsidR="00084634" w:rsidP="00084634">
            <w:pPr>
              <w:bidi/>
              <w:spacing w:after="0" w:line="240" w:lineRule="auto"/>
              <w:rPr>
                <w:rtl/>
                <w:lang w:bidi="ar-MA"/>
              </w:rPr>
            </w:pPr>
          </w:p>
          <w:p w:rsidR="009357BA" w:rsidRPr="008D1798" w:rsidP="008D1798">
            <w:pPr>
              <w:bidi/>
              <w:spacing w:after="0" w:line="240" w:lineRule="auto"/>
              <w:rPr>
                <w:rtl/>
                <w:lang w:bidi="ar-MA"/>
              </w:rPr>
            </w:pPr>
          </w:p>
        </w:tc>
        <w:tc>
          <w:tcPr>
            <w:tcW w:w="1984" w:type="dxa"/>
          </w:tcPr>
          <w:p w:rsidR="009357BA" w:rsidP="00CF2042">
            <w:pPr>
              <w:bidi/>
              <w:spacing w:after="0" w:line="240" w:lineRule="auto"/>
              <w:rPr>
                <w:rtl/>
                <w:lang w:bidi="ar-MA"/>
              </w:rPr>
            </w:pPr>
            <w:r w:rsidRPr="0031254C">
              <w:rPr>
                <w:rFonts w:hint="cs"/>
                <w:rtl/>
                <w:lang w:bidi="ar-MA"/>
              </w:rPr>
              <w:t xml:space="preserve"> </w:t>
            </w:r>
            <w:r w:rsidR="00CF2042">
              <w:rPr>
                <w:rFonts w:hint="cs"/>
                <w:rtl/>
                <w:lang w:bidi="ar-MA"/>
              </w:rPr>
              <w:t>تمكن المتعلم من تشخيص المعارف السابقة</w:t>
            </w:r>
          </w:p>
          <w:p w:rsidR="00831DA0" w:rsidP="00831DA0">
            <w:pPr>
              <w:bidi/>
              <w:spacing w:after="0" w:line="240" w:lineRule="auto"/>
              <w:rPr>
                <w:rtl/>
                <w:lang w:bidi="ar-MA"/>
              </w:rPr>
            </w:pPr>
          </w:p>
          <w:p w:rsidR="00A8736D" w:rsidP="002D45C4">
            <w:pPr>
              <w:bidi/>
              <w:spacing w:after="0" w:line="240" w:lineRule="auto"/>
              <w:rPr>
                <w:rtl/>
                <w:lang w:bidi="ar-MA"/>
              </w:rPr>
            </w:pPr>
            <w:r>
              <w:rPr>
                <w:rFonts w:hint="cs"/>
                <w:rtl/>
                <w:lang w:bidi="ar-MA"/>
              </w:rPr>
              <w:t>تمكن</w:t>
            </w:r>
            <w:r w:rsidR="00315076">
              <w:rPr>
                <w:rFonts w:hint="cs"/>
                <w:rtl/>
                <w:lang w:bidi="ar-MA"/>
              </w:rPr>
              <w:t xml:space="preserve"> المتعلم </w:t>
            </w:r>
            <w:r w:rsidR="00C80C8F">
              <w:rPr>
                <w:rFonts w:hint="cs"/>
                <w:rtl/>
                <w:lang w:bidi="ar-MA"/>
              </w:rPr>
              <w:t xml:space="preserve"> </w:t>
            </w:r>
            <w:r>
              <w:rPr>
                <w:rFonts w:hint="cs"/>
                <w:rtl/>
                <w:lang w:bidi="ar-MA"/>
              </w:rPr>
              <w:t xml:space="preserve">من معرفة  </w:t>
            </w:r>
            <w:r w:rsidR="00175BED">
              <w:rPr>
                <w:rFonts w:hint="cs"/>
                <w:rtl/>
                <w:lang w:bidi="ar-MA"/>
              </w:rPr>
              <w:t>خصائص النص الحجاجي</w:t>
            </w:r>
            <w:r w:rsidR="00BF7783">
              <w:rPr>
                <w:rFonts w:hint="cs"/>
                <w:rtl/>
                <w:lang w:bidi="ar-MA"/>
              </w:rPr>
              <w:t xml:space="preserve"> </w:t>
            </w:r>
            <w:r w:rsidR="005B180A">
              <w:rPr>
                <w:rFonts w:hint="cs"/>
                <w:rtl/>
                <w:lang w:bidi="ar-MA"/>
              </w:rPr>
              <w:t>وطرح الإشكالية</w:t>
            </w:r>
            <w:r w:rsidR="00315076">
              <w:rPr>
                <w:rFonts w:hint="cs"/>
                <w:rtl/>
                <w:lang w:bidi="ar-MA"/>
              </w:rPr>
              <w:t xml:space="preserve"> </w:t>
            </w:r>
          </w:p>
          <w:p w:rsidR="002D45C4" w:rsidP="002D45C4">
            <w:pPr>
              <w:bidi/>
              <w:spacing w:after="0" w:line="240" w:lineRule="auto"/>
              <w:rPr>
                <w:rtl/>
                <w:lang w:bidi="ar-MA"/>
              </w:rPr>
            </w:pPr>
          </w:p>
          <w:p w:rsidR="00A8736D" w:rsidP="00A8736D">
            <w:pPr>
              <w:bidi/>
              <w:spacing w:after="0" w:line="240" w:lineRule="auto"/>
              <w:rPr>
                <w:rtl/>
                <w:lang w:bidi="ar-MA"/>
              </w:rPr>
            </w:pPr>
          </w:p>
          <w:p w:rsidR="002C424A" w:rsidP="002C424A">
            <w:pPr>
              <w:bidi/>
              <w:spacing w:after="0" w:line="240" w:lineRule="auto"/>
              <w:rPr>
                <w:rtl/>
                <w:lang w:bidi="ar-MA"/>
              </w:rPr>
            </w:pPr>
          </w:p>
          <w:p w:rsidR="00175BED" w:rsidP="00175BED">
            <w:pPr>
              <w:bidi/>
              <w:spacing w:after="0" w:line="240" w:lineRule="auto"/>
              <w:rPr>
                <w:rtl/>
                <w:lang w:bidi="ar-MA"/>
              </w:rPr>
            </w:pPr>
          </w:p>
          <w:p w:rsidR="00175BED" w:rsidP="00175BED">
            <w:pPr>
              <w:bidi/>
              <w:spacing w:after="0" w:line="240" w:lineRule="auto"/>
              <w:rPr>
                <w:rtl/>
                <w:lang w:bidi="ar-MA"/>
              </w:rPr>
            </w:pPr>
          </w:p>
          <w:p w:rsidR="00175BED" w:rsidP="00175BED">
            <w:pPr>
              <w:bidi/>
              <w:spacing w:after="0" w:line="240" w:lineRule="auto"/>
              <w:rPr>
                <w:rtl/>
                <w:lang w:bidi="ar-MA"/>
              </w:rPr>
            </w:pPr>
          </w:p>
          <w:p w:rsidR="00175BED" w:rsidP="00175BED">
            <w:pPr>
              <w:bidi/>
              <w:spacing w:after="0" w:line="240" w:lineRule="auto"/>
              <w:rPr>
                <w:rtl/>
                <w:lang w:bidi="ar-MA"/>
              </w:rPr>
            </w:pPr>
          </w:p>
          <w:p w:rsidR="00175BED" w:rsidP="00175BED">
            <w:pPr>
              <w:bidi/>
              <w:spacing w:after="0" w:line="240" w:lineRule="auto"/>
              <w:rPr>
                <w:rtl/>
                <w:lang w:bidi="ar-MA"/>
              </w:rPr>
            </w:pPr>
          </w:p>
          <w:p w:rsidR="00175BED" w:rsidP="00175BED">
            <w:pPr>
              <w:bidi/>
              <w:spacing w:after="0" w:line="240" w:lineRule="auto"/>
              <w:rPr>
                <w:rtl/>
                <w:lang w:bidi="ar-MA"/>
              </w:rPr>
            </w:pPr>
          </w:p>
          <w:p w:rsidR="00315076" w:rsidP="00315076">
            <w:pPr>
              <w:bidi/>
              <w:spacing w:after="0" w:line="240" w:lineRule="auto"/>
              <w:rPr>
                <w:rtl/>
                <w:lang w:bidi="ar-MA"/>
              </w:rPr>
            </w:pPr>
            <w:r>
              <w:rPr>
                <w:rFonts w:hint="cs"/>
                <w:rtl/>
                <w:lang w:bidi="ar-MA"/>
              </w:rPr>
              <w:t>بناء فرضية النص في ضوء المؤشرات الدالة عليها</w:t>
            </w:r>
          </w:p>
          <w:p w:rsidR="00315076" w:rsidP="00315076">
            <w:pPr>
              <w:bidi/>
              <w:spacing w:after="0" w:line="240" w:lineRule="auto"/>
              <w:rPr>
                <w:rtl/>
                <w:lang w:bidi="ar-MA"/>
              </w:rPr>
            </w:pPr>
          </w:p>
          <w:p w:rsidR="00315076" w:rsidP="00315076">
            <w:pPr>
              <w:bidi/>
              <w:spacing w:after="0" w:line="240" w:lineRule="auto"/>
              <w:rPr>
                <w:rtl/>
                <w:lang w:bidi="ar-MA"/>
              </w:rPr>
            </w:pPr>
          </w:p>
          <w:p w:rsidR="00315076" w:rsidP="00315076">
            <w:pPr>
              <w:bidi/>
              <w:spacing w:after="0" w:line="240" w:lineRule="auto"/>
              <w:rPr>
                <w:rtl/>
                <w:lang w:bidi="ar-MA"/>
              </w:rPr>
            </w:pPr>
          </w:p>
          <w:p w:rsidR="00CF461C" w:rsidP="00CF461C">
            <w:pPr>
              <w:bidi/>
              <w:spacing w:after="0" w:line="240" w:lineRule="auto"/>
              <w:rPr>
                <w:rtl/>
                <w:lang w:bidi="ar-MA"/>
              </w:rPr>
            </w:pPr>
          </w:p>
          <w:p w:rsidR="00CF461C" w:rsidP="00CF461C">
            <w:pPr>
              <w:bidi/>
              <w:spacing w:after="0" w:line="240" w:lineRule="auto"/>
              <w:rPr>
                <w:rtl/>
                <w:lang w:bidi="ar-MA"/>
              </w:rPr>
            </w:pPr>
          </w:p>
          <w:p w:rsidR="002D45C4" w:rsidP="002D45C4">
            <w:pPr>
              <w:bidi/>
              <w:spacing w:after="0" w:line="240" w:lineRule="auto"/>
              <w:rPr>
                <w:rtl/>
                <w:lang w:bidi="ar-MA"/>
              </w:rPr>
            </w:pPr>
          </w:p>
          <w:p w:rsidR="00796918" w:rsidP="00796918">
            <w:pPr>
              <w:bidi/>
              <w:spacing w:after="0" w:line="240" w:lineRule="auto"/>
              <w:rPr>
                <w:rtl/>
                <w:lang w:bidi="ar-MA"/>
              </w:rPr>
            </w:pPr>
          </w:p>
          <w:p w:rsidR="00796918" w:rsidP="00796918">
            <w:pPr>
              <w:bidi/>
              <w:spacing w:after="0" w:line="240" w:lineRule="auto"/>
              <w:rPr>
                <w:rtl/>
                <w:lang w:bidi="ar-MA"/>
              </w:rPr>
            </w:pPr>
          </w:p>
          <w:p w:rsidR="00796918" w:rsidP="00796918">
            <w:pPr>
              <w:bidi/>
              <w:spacing w:after="0" w:line="240" w:lineRule="auto"/>
              <w:rPr>
                <w:rtl/>
                <w:lang w:bidi="ar-MA"/>
              </w:rPr>
            </w:pPr>
          </w:p>
          <w:p w:rsidR="00D12CD2" w:rsidP="00D12CD2">
            <w:pPr>
              <w:bidi/>
              <w:spacing w:after="0" w:line="240" w:lineRule="auto"/>
              <w:rPr>
                <w:rtl/>
                <w:lang w:bidi="ar-MA"/>
              </w:rPr>
            </w:pPr>
          </w:p>
          <w:p w:rsidR="00D12CD2" w:rsidP="00D12CD2">
            <w:pPr>
              <w:bidi/>
              <w:spacing w:after="0" w:line="240" w:lineRule="auto"/>
              <w:rPr>
                <w:rtl/>
                <w:lang w:bidi="ar-MA"/>
              </w:rPr>
            </w:pPr>
          </w:p>
          <w:p w:rsidR="00CF461C" w:rsidP="00CF461C">
            <w:pPr>
              <w:bidi/>
              <w:spacing w:after="0" w:line="240" w:lineRule="auto"/>
              <w:rPr>
                <w:rtl/>
                <w:lang w:bidi="ar-MA"/>
              </w:rPr>
            </w:pPr>
          </w:p>
          <w:p w:rsidR="009357BA" w:rsidRPr="0031254C" w:rsidP="00757520">
            <w:pPr>
              <w:bidi/>
              <w:spacing w:after="0" w:line="240" w:lineRule="auto"/>
              <w:rPr>
                <w:rtl/>
                <w:lang w:bidi="ar-MA"/>
              </w:rPr>
            </w:pPr>
            <w:r>
              <w:rPr>
                <w:rFonts w:hint="cs"/>
                <w:rtl/>
                <w:lang w:bidi="ar-MA"/>
              </w:rPr>
              <w:t xml:space="preserve">قدرة المتعلم على </w:t>
            </w:r>
            <w:r w:rsidR="00D12CD2">
              <w:rPr>
                <w:rFonts w:hint="cs"/>
                <w:rtl/>
                <w:lang w:bidi="ar-MA"/>
              </w:rPr>
              <w:t>فهم النص و تحديد أفكاره</w:t>
            </w:r>
          </w:p>
          <w:p w:rsidR="009357BA" w:rsidRPr="0031254C" w:rsidP="00E23024">
            <w:pPr>
              <w:bidi/>
              <w:spacing w:after="0" w:line="240" w:lineRule="auto"/>
              <w:rPr>
                <w:rtl/>
                <w:lang w:bidi="ar-MA"/>
              </w:rPr>
            </w:pPr>
          </w:p>
          <w:p w:rsidR="009357BA" w:rsidP="0089461F">
            <w:pPr>
              <w:bidi/>
              <w:spacing w:after="0" w:line="240" w:lineRule="auto"/>
              <w:rPr>
                <w:lang w:bidi="ar-MA"/>
              </w:rPr>
            </w:pPr>
          </w:p>
          <w:p w:rsidR="009357BA" w:rsidRPr="0031254C" w:rsidP="00CD0EA7">
            <w:pPr>
              <w:bidi/>
              <w:spacing w:after="0" w:line="240" w:lineRule="auto"/>
              <w:rPr>
                <w:rtl/>
                <w:lang w:bidi="ar-MA"/>
              </w:rPr>
            </w:pPr>
          </w:p>
          <w:p w:rsidR="009357BA" w:rsidP="004A1F92">
            <w:pPr>
              <w:bidi/>
              <w:spacing w:after="0" w:line="240" w:lineRule="auto"/>
              <w:rPr>
                <w:rtl/>
                <w:lang w:bidi="ar-MA"/>
              </w:rPr>
            </w:pPr>
          </w:p>
          <w:p w:rsidR="00CF461C" w:rsidP="00CF461C">
            <w:pPr>
              <w:bidi/>
              <w:spacing w:after="0" w:line="240" w:lineRule="auto"/>
              <w:rPr>
                <w:rtl/>
                <w:lang w:bidi="ar-MA"/>
              </w:rPr>
            </w:pPr>
          </w:p>
          <w:p w:rsidR="00D12CD2" w:rsidP="00D12CD2">
            <w:pPr>
              <w:bidi/>
              <w:spacing w:after="0" w:line="240" w:lineRule="auto"/>
              <w:rPr>
                <w:rtl/>
                <w:lang w:bidi="ar-MA"/>
              </w:rPr>
            </w:pPr>
          </w:p>
          <w:p w:rsidR="00D12CD2" w:rsidP="00D12CD2">
            <w:pPr>
              <w:bidi/>
              <w:spacing w:after="0" w:line="240" w:lineRule="auto"/>
              <w:rPr>
                <w:rtl/>
                <w:lang w:bidi="ar-MA"/>
              </w:rPr>
            </w:pPr>
          </w:p>
          <w:p w:rsidR="00D12CD2" w:rsidP="00D12CD2">
            <w:pPr>
              <w:bidi/>
              <w:spacing w:after="0" w:line="240" w:lineRule="auto"/>
              <w:rPr>
                <w:rtl/>
                <w:lang w:bidi="ar-MA"/>
              </w:rPr>
            </w:pPr>
          </w:p>
          <w:p w:rsidR="00D12CD2" w:rsidP="00D12CD2">
            <w:pPr>
              <w:bidi/>
              <w:spacing w:after="0" w:line="240" w:lineRule="auto"/>
              <w:rPr>
                <w:rtl/>
                <w:lang w:bidi="ar-MA"/>
              </w:rPr>
            </w:pPr>
          </w:p>
          <w:p w:rsidR="00D12CD2" w:rsidP="00D12CD2">
            <w:pPr>
              <w:bidi/>
              <w:spacing w:after="0" w:line="240" w:lineRule="auto"/>
              <w:rPr>
                <w:rtl/>
                <w:lang w:bidi="ar-MA"/>
              </w:rPr>
            </w:pPr>
          </w:p>
          <w:p w:rsidR="00D12CD2" w:rsidRPr="0031254C" w:rsidP="00D12CD2">
            <w:pPr>
              <w:bidi/>
              <w:spacing w:after="0" w:line="240" w:lineRule="auto"/>
              <w:rPr>
                <w:rtl/>
                <w:lang w:bidi="ar-MA"/>
              </w:rPr>
            </w:pPr>
          </w:p>
          <w:p w:rsidR="00703FC5" w:rsidP="00703FC5">
            <w:pPr>
              <w:bidi/>
              <w:spacing w:after="0" w:line="240" w:lineRule="auto"/>
              <w:rPr>
                <w:rtl/>
                <w:lang w:bidi="ar-MA"/>
              </w:rPr>
            </w:pPr>
            <w:r>
              <w:rPr>
                <w:rFonts w:hint="cs"/>
                <w:rtl/>
                <w:lang w:bidi="ar-MA"/>
              </w:rPr>
              <w:t>قدرة المتعلم على  أفكار</w:t>
            </w:r>
            <w:r w:rsidR="00CF461C">
              <w:rPr>
                <w:rFonts w:hint="cs"/>
                <w:rtl/>
                <w:lang w:bidi="ar-MA"/>
              </w:rPr>
              <w:t xml:space="preserve"> النص</w:t>
            </w:r>
          </w:p>
          <w:p w:rsidR="00CF461C" w:rsidRPr="0031254C" w:rsidP="00CF461C">
            <w:pPr>
              <w:bidi/>
              <w:spacing w:after="0" w:line="240" w:lineRule="auto"/>
              <w:rPr>
                <w:rtl/>
                <w:lang w:bidi="ar-MA"/>
              </w:rPr>
            </w:pPr>
          </w:p>
          <w:p w:rsidR="00D12CD2" w:rsidP="00CF461C">
            <w:pPr>
              <w:bidi/>
              <w:spacing w:after="0" w:line="240" w:lineRule="auto"/>
              <w:rPr>
                <w:rtl/>
                <w:lang w:bidi="ar-MA"/>
              </w:rPr>
            </w:pPr>
          </w:p>
          <w:p w:rsidR="0090673B" w:rsidP="00D12CD2">
            <w:pPr>
              <w:bidi/>
              <w:spacing w:after="0" w:line="240" w:lineRule="auto"/>
              <w:rPr>
                <w:rtl/>
                <w:lang w:bidi="ar-MA"/>
              </w:rPr>
            </w:pPr>
            <w:r>
              <w:rPr>
                <w:rFonts w:hint="cs"/>
                <w:rtl/>
                <w:lang w:bidi="ar-MA"/>
              </w:rPr>
              <w:t>ر</w:t>
            </w:r>
            <w:r w:rsidR="00AC3E49">
              <w:rPr>
                <w:rFonts w:hint="cs"/>
                <w:rtl/>
                <w:lang w:bidi="ar-MA"/>
              </w:rPr>
              <w:t>صد</w:t>
            </w:r>
            <w:r w:rsidR="00ED6446">
              <w:rPr>
                <w:rFonts w:hint="cs"/>
                <w:rtl/>
                <w:lang w:bidi="ar-MA"/>
              </w:rPr>
              <w:t xml:space="preserve"> و تحليل</w:t>
            </w:r>
          </w:p>
          <w:p w:rsidR="009357BA" w:rsidRPr="0031254C" w:rsidP="0084517A">
            <w:pPr>
              <w:bidi/>
              <w:spacing w:after="0" w:line="240" w:lineRule="auto"/>
              <w:rPr>
                <w:rtl/>
                <w:lang w:bidi="ar-MA"/>
              </w:rPr>
            </w:pPr>
            <w:r>
              <w:rPr>
                <w:rFonts w:hint="cs"/>
                <w:rtl/>
                <w:lang w:bidi="ar-MA"/>
              </w:rPr>
              <w:t>خصائص</w:t>
            </w:r>
            <w:r w:rsidR="00CF6A5E">
              <w:rPr>
                <w:rFonts w:hint="cs"/>
                <w:rtl/>
                <w:lang w:bidi="ar-MA"/>
              </w:rPr>
              <w:t xml:space="preserve"> </w:t>
            </w:r>
            <w:r>
              <w:rPr>
                <w:rFonts w:hint="cs"/>
                <w:rtl/>
                <w:lang w:bidi="ar-MA"/>
              </w:rPr>
              <w:t>ا</w:t>
            </w:r>
            <w:r w:rsidR="00CF6A5E">
              <w:rPr>
                <w:rFonts w:hint="cs"/>
                <w:rtl/>
                <w:lang w:bidi="ar-MA"/>
              </w:rPr>
              <w:t>لنص</w:t>
            </w:r>
            <w:r w:rsidR="0084517A">
              <w:rPr>
                <w:rFonts w:hint="cs"/>
                <w:rtl/>
                <w:lang w:bidi="ar-MA"/>
              </w:rPr>
              <w:t xml:space="preserve"> </w:t>
            </w:r>
            <w:r w:rsidR="0084517A">
              <w:rPr>
                <w:rFonts w:hint="cs"/>
                <w:rtl/>
                <w:lang w:bidi="ar-MA"/>
              </w:rPr>
              <w:t>الفنية</w:t>
            </w:r>
          </w:p>
          <w:p w:rsidR="009357BA" w:rsidRPr="0031254C" w:rsidP="00360781">
            <w:pPr>
              <w:bidi/>
              <w:spacing w:after="0" w:line="240" w:lineRule="auto"/>
              <w:rPr>
                <w:rtl/>
                <w:lang w:bidi="ar-MA"/>
              </w:rPr>
            </w:pPr>
          </w:p>
          <w:p w:rsidR="009357BA" w:rsidRPr="0031254C" w:rsidP="004A1F92">
            <w:pPr>
              <w:bidi/>
              <w:spacing w:after="0" w:line="240" w:lineRule="auto"/>
              <w:rPr>
                <w:rtl/>
                <w:lang w:bidi="ar-MA"/>
              </w:rPr>
            </w:pPr>
          </w:p>
          <w:p w:rsidR="009357BA" w:rsidRPr="0031254C" w:rsidP="004A1F92">
            <w:pPr>
              <w:bidi/>
              <w:spacing w:after="0" w:line="240" w:lineRule="auto"/>
              <w:rPr>
                <w:rtl/>
                <w:lang w:bidi="ar-MA"/>
              </w:rPr>
            </w:pPr>
          </w:p>
          <w:p w:rsidR="009357BA" w:rsidRPr="0031254C" w:rsidP="004A1F92">
            <w:pPr>
              <w:bidi/>
              <w:spacing w:after="0" w:line="240" w:lineRule="auto"/>
              <w:rPr>
                <w:rtl/>
                <w:lang w:bidi="ar-MA"/>
              </w:rPr>
            </w:pPr>
          </w:p>
          <w:p w:rsidR="009357BA" w:rsidRPr="0031254C" w:rsidP="004A1F92">
            <w:pPr>
              <w:bidi/>
              <w:spacing w:after="0" w:line="240" w:lineRule="auto"/>
              <w:rPr>
                <w:rtl/>
                <w:lang w:bidi="ar-MA"/>
              </w:rPr>
            </w:pPr>
          </w:p>
          <w:p w:rsidR="009357BA" w:rsidP="0026660F">
            <w:pPr>
              <w:bidi/>
              <w:spacing w:after="0" w:line="240" w:lineRule="auto"/>
              <w:rPr>
                <w:rtl/>
                <w:lang w:bidi="ar-MA"/>
              </w:rPr>
            </w:pPr>
          </w:p>
          <w:p w:rsidR="009357BA" w:rsidP="00EA2EA7">
            <w:pPr>
              <w:bidi/>
              <w:spacing w:after="0" w:line="240" w:lineRule="auto"/>
              <w:rPr>
                <w:lang w:bidi="ar-MA"/>
              </w:rPr>
            </w:pPr>
          </w:p>
          <w:p w:rsidR="009357BA" w:rsidP="00CD0EA7">
            <w:pPr>
              <w:bidi/>
              <w:spacing w:after="0" w:line="240" w:lineRule="auto"/>
              <w:rPr>
                <w:lang w:bidi="ar-MA"/>
              </w:rPr>
            </w:pPr>
          </w:p>
          <w:p w:rsidR="009357BA" w:rsidP="00CD0EA7">
            <w:pPr>
              <w:bidi/>
              <w:spacing w:after="0" w:line="240" w:lineRule="auto"/>
              <w:rPr>
                <w:rtl/>
                <w:lang w:bidi="ar-MA"/>
              </w:rPr>
            </w:pPr>
          </w:p>
          <w:p w:rsidR="0084517A" w:rsidP="0084517A">
            <w:pPr>
              <w:bidi/>
              <w:spacing w:after="0" w:line="240" w:lineRule="auto"/>
              <w:rPr>
                <w:rtl/>
                <w:lang w:bidi="ar-MA"/>
              </w:rPr>
            </w:pPr>
          </w:p>
          <w:p w:rsidR="0084517A" w:rsidP="0084517A">
            <w:pPr>
              <w:bidi/>
              <w:spacing w:after="0" w:line="240" w:lineRule="auto"/>
              <w:rPr>
                <w:rtl/>
                <w:lang w:bidi="ar-MA"/>
              </w:rPr>
            </w:pPr>
          </w:p>
          <w:p w:rsidR="0084517A" w:rsidP="0084517A">
            <w:pPr>
              <w:bidi/>
              <w:spacing w:after="0" w:line="240" w:lineRule="auto"/>
              <w:rPr>
                <w:rtl/>
                <w:lang w:bidi="ar-MA"/>
              </w:rPr>
            </w:pPr>
          </w:p>
          <w:p w:rsidR="0084517A" w:rsidP="0084517A">
            <w:pPr>
              <w:bidi/>
              <w:spacing w:after="0" w:line="240" w:lineRule="auto"/>
              <w:rPr>
                <w:rtl/>
                <w:lang w:bidi="ar-MA"/>
              </w:rPr>
            </w:pPr>
          </w:p>
          <w:p w:rsidR="0084517A" w:rsidP="0084517A">
            <w:pPr>
              <w:bidi/>
              <w:spacing w:after="0" w:line="240" w:lineRule="auto"/>
              <w:rPr>
                <w:rtl/>
                <w:lang w:bidi="ar-MA"/>
              </w:rPr>
            </w:pPr>
          </w:p>
          <w:p w:rsidR="0084517A" w:rsidP="0084517A">
            <w:pPr>
              <w:bidi/>
              <w:spacing w:after="0" w:line="240" w:lineRule="auto"/>
              <w:rPr>
                <w:rtl/>
                <w:lang w:bidi="ar-MA"/>
              </w:rPr>
            </w:pPr>
          </w:p>
          <w:p w:rsidR="0084517A" w:rsidP="0084517A">
            <w:pPr>
              <w:bidi/>
              <w:spacing w:after="0" w:line="240" w:lineRule="auto"/>
              <w:rPr>
                <w:rtl/>
                <w:lang w:bidi="ar-MA"/>
              </w:rPr>
            </w:pPr>
          </w:p>
          <w:p w:rsidR="0084517A" w:rsidP="0084517A">
            <w:pPr>
              <w:bidi/>
              <w:spacing w:after="0" w:line="240" w:lineRule="auto"/>
              <w:rPr>
                <w:rtl/>
                <w:lang w:bidi="ar-MA"/>
              </w:rPr>
            </w:pPr>
          </w:p>
          <w:p w:rsidR="0084517A" w:rsidP="0084517A">
            <w:pPr>
              <w:bidi/>
              <w:spacing w:after="0" w:line="240" w:lineRule="auto"/>
              <w:rPr>
                <w:rtl/>
                <w:lang w:bidi="ar-MA"/>
              </w:rPr>
            </w:pPr>
          </w:p>
          <w:p w:rsidR="0084517A" w:rsidP="0084517A">
            <w:pPr>
              <w:bidi/>
              <w:spacing w:after="0" w:line="240" w:lineRule="auto"/>
              <w:rPr>
                <w:lang w:bidi="ar-MA"/>
              </w:rPr>
            </w:pPr>
          </w:p>
          <w:p w:rsidR="0084517A" w:rsidP="0084517A">
            <w:pPr>
              <w:bidi/>
              <w:spacing w:after="0" w:line="240" w:lineRule="auto"/>
              <w:rPr>
                <w:rtl/>
                <w:lang w:bidi="ar-MA"/>
              </w:rPr>
            </w:pPr>
            <w:r>
              <w:rPr>
                <w:rFonts w:hint="cs"/>
                <w:rtl/>
                <w:lang w:bidi="ar-MA"/>
              </w:rPr>
              <w:t>رصد و تحليل</w:t>
            </w:r>
          </w:p>
          <w:p w:rsidR="0084517A" w:rsidRPr="0031254C" w:rsidP="0084517A">
            <w:pPr>
              <w:bidi/>
              <w:spacing w:after="0" w:line="240" w:lineRule="auto"/>
              <w:rPr>
                <w:rtl/>
                <w:lang w:bidi="ar-MA"/>
              </w:rPr>
            </w:pPr>
            <w:r>
              <w:rPr>
                <w:rFonts w:hint="cs"/>
                <w:rtl/>
                <w:lang w:bidi="ar-MA"/>
              </w:rPr>
              <w:t>خصائص النص الحجاجي</w:t>
            </w:r>
          </w:p>
          <w:p w:rsidR="0084517A" w:rsidP="0084517A">
            <w:pPr>
              <w:bidi/>
              <w:spacing w:after="0" w:line="240" w:lineRule="auto"/>
              <w:rPr>
                <w:rtl/>
                <w:lang w:bidi="ar-MA"/>
              </w:rPr>
            </w:pPr>
          </w:p>
          <w:p w:rsidR="0084517A" w:rsidP="0084517A">
            <w:pPr>
              <w:bidi/>
              <w:spacing w:after="0" w:line="240" w:lineRule="auto"/>
              <w:rPr>
                <w:rtl/>
                <w:lang w:bidi="ar-MA"/>
              </w:rPr>
            </w:pPr>
          </w:p>
          <w:p w:rsidR="000D77EB" w:rsidP="000D77EB">
            <w:pPr>
              <w:bidi/>
              <w:spacing w:after="0" w:line="240" w:lineRule="auto"/>
              <w:rPr>
                <w:rtl/>
                <w:lang w:bidi="ar-MA"/>
              </w:rPr>
            </w:pPr>
          </w:p>
          <w:p w:rsidR="00084634" w:rsidP="00084634">
            <w:pPr>
              <w:bidi/>
              <w:spacing w:after="0" w:line="240" w:lineRule="auto"/>
              <w:rPr>
                <w:rtl/>
                <w:lang w:bidi="ar-MA"/>
              </w:rPr>
            </w:pPr>
            <w:r>
              <w:rPr>
                <w:rFonts w:hint="cs"/>
                <w:rtl/>
                <w:lang w:bidi="ar-MA"/>
              </w:rPr>
              <w:t>قدرة المتعلم على التذكير بنتائج التحليل</w:t>
            </w:r>
          </w:p>
          <w:p w:rsidR="000D77EB" w:rsidP="000D77EB">
            <w:pPr>
              <w:bidi/>
              <w:spacing w:after="0" w:line="240" w:lineRule="auto"/>
              <w:rPr>
                <w:rtl/>
                <w:lang w:bidi="ar-MA"/>
              </w:rPr>
            </w:pPr>
          </w:p>
          <w:p w:rsidR="00495984" w:rsidP="00B8370E">
            <w:pPr>
              <w:bidi/>
              <w:spacing w:after="0" w:line="240" w:lineRule="auto"/>
              <w:rPr>
                <w:rtl/>
                <w:lang w:bidi="ar-MA"/>
              </w:rPr>
            </w:pPr>
            <w:r>
              <w:rPr>
                <w:rFonts w:hint="cs"/>
                <w:rtl/>
                <w:lang w:bidi="ar-MA"/>
              </w:rPr>
              <w:t>تركيب نتائج الفهم والتحليل</w:t>
            </w:r>
          </w:p>
          <w:p w:rsidR="000D77EB" w:rsidP="000D77EB">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p>
          <w:p w:rsidR="00796918" w:rsidP="00796918">
            <w:pPr>
              <w:bidi/>
              <w:spacing w:after="0" w:line="240" w:lineRule="auto"/>
              <w:rPr>
                <w:rtl/>
                <w:lang w:bidi="ar-MA"/>
              </w:rPr>
            </w:pPr>
          </w:p>
          <w:p w:rsidR="000D77EB" w:rsidP="000D77EB">
            <w:pPr>
              <w:bidi/>
              <w:spacing w:after="0" w:line="240" w:lineRule="auto"/>
              <w:rPr>
                <w:rtl/>
                <w:lang w:bidi="ar-MA"/>
              </w:rPr>
            </w:pPr>
            <w:r>
              <w:rPr>
                <w:rFonts w:hint="cs"/>
                <w:rtl/>
                <w:lang w:bidi="ar-MA"/>
              </w:rPr>
              <w:t>إبداء المتعلم لرأيه</w:t>
            </w:r>
            <w:r w:rsidR="00495984">
              <w:rPr>
                <w:rFonts w:hint="cs"/>
                <w:rtl/>
                <w:lang w:bidi="ar-MA"/>
              </w:rPr>
              <w:t xml:space="preserve"> الشخصي</w:t>
            </w:r>
          </w:p>
          <w:p w:rsidR="000D77EB" w:rsidP="000D77EB">
            <w:pPr>
              <w:bidi/>
              <w:spacing w:after="0" w:line="240" w:lineRule="auto"/>
              <w:rPr>
                <w:rtl/>
                <w:lang w:bidi="ar-MA"/>
              </w:rPr>
            </w:pPr>
          </w:p>
          <w:p w:rsidR="00084634" w:rsidP="00084634">
            <w:pPr>
              <w:bidi/>
              <w:spacing w:after="0" w:line="240" w:lineRule="auto"/>
              <w:rPr>
                <w:rtl/>
                <w:lang w:bidi="ar-MA"/>
              </w:rPr>
            </w:pPr>
            <w:r>
              <w:rPr>
                <w:rFonts w:hint="cs"/>
                <w:rtl/>
                <w:lang w:bidi="ar-MA"/>
              </w:rPr>
              <w:t>الدفع بالمتعلم إلى الاعتماد على نفسه</w:t>
            </w:r>
          </w:p>
          <w:p w:rsidR="00084634" w:rsidP="00084634">
            <w:pPr>
              <w:bidi/>
              <w:spacing w:after="0" w:line="240" w:lineRule="auto"/>
              <w:rPr>
                <w:rtl/>
                <w:lang w:bidi="ar-MA"/>
              </w:rPr>
            </w:pPr>
          </w:p>
          <w:p w:rsidR="009357BA" w:rsidRPr="0031254C" w:rsidP="0089461F">
            <w:pPr>
              <w:bidi/>
              <w:spacing w:after="0" w:line="240" w:lineRule="auto"/>
              <w:rPr>
                <w:rtl/>
                <w:lang w:bidi="ar-MA"/>
              </w:rPr>
            </w:pPr>
          </w:p>
        </w:tc>
        <w:tc>
          <w:tcPr>
            <w:tcW w:w="2552" w:type="dxa"/>
          </w:tcPr>
          <w:p w:rsidR="009357BA" w:rsidP="0089461F">
            <w:pPr>
              <w:bidi/>
              <w:spacing w:after="0" w:line="240" w:lineRule="auto"/>
              <w:rPr>
                <w:rtl/>
                <w:lang w:bidi="ar-MA"/>
              </w:rPr>
            </w:pPr>
          </w:p>
          <w:p w:rsidR="00831DA0" w:rsidP="00831DA0">
            <w:pPr>
              <w:bidi/>
              <w:spacing w:after="0" w:line="240" w:lineRule="auto"/>
              <w:rPr>
                <w:rtl/>
                <w:lang w:bidi="ar-MA"/>
              </w:rPr>
            </w:pPr>
            <w:r>
              <w:rPr>
                <w:rFonts w:hint="cs"/>
                <w:rtl/>
                <w:lang w:bidi="ar-MA"/>
              </w:rPr>
              <w:t xml:space="preserve">من </w:t>
            </w:r>
            <w:r>
              <w:rPr>
                <w:rFonts w:hint="cs"/>
                <w:rtl/>
                <w:lang w:bidi="ar-MA"/>
              </w:rPr>
              <w:t>يذكنا</w:t>
            </w:r>
            <w:r>
              <w:rPr>
                <w:rFonts w:hint="cs"/>
                <w:rtl/>
                <w:lang w:bidi="ar-MA"/>
              </w:rPr>
              <w:t xml:space="preserve"> بخصائص النص الحواري</w:t>
            </w:r>
            <w:r w:rsidR="00CF2042">
              <w:rPr>
                <w:rFonts w:hint="cs"/>
                <w:rtl/>
                <w:lang w:bidi="ar-MA"/>
              </w:rPr>
              <w:t>؟</w:t>
            </w:r>
          </w:p>
          <w:p w:rsidR="00831DA0" w:rsidP="00831DA0">
            <w:pPr>
              <w:bidi/>
              <w:spacing w:after="0" w:line="240" w:lineRule="auto"/>
              <w:rPr>
                <w:rtl/>
                <w:lang w:bidi="ar-MA"/>
              </w:rPr>
            </w:pPr>
          </w:p>
          <w:p w:rsidR="009357BA" w:rsidP="00BF7783">
            <w:pPr>
              <w:bidi/>
              <w:spacing w:after="0" w:line="240" w:lineRule="auto"/>
              <w:rPr>
                <w:rtl/>
                <w:lang w:bidi="ar-MA"/>
              </w:rPr>
            </w:pPr>
            <w:r>
              <w:rPr>
                <w:rFonts w:hint="cs"/>
                <w:rtl/>
                <w:lang w:bidi="ar-MA"/>
              </w:rPr>
              <w:t xml:space="preserve">من يعرف </w:t>
            </w:r>
            <w:r w:rsidR="00702F6C">
              <w:rPr>
                <w:rFonts w:hint="cs"/>
                <w:rtl/>
                <w:lang w:bidi="ar-MA"/>
              </w:rPr>
              <w:t xml:space="preserve">الأسلوب </w:t>
            </w:r>
            <w:r>
              <w:rPr>
                <w:rFonts w:hint="cs"/>
                <w:rtl/>
                <w:lang w:bidi="ar-MA"/>
              </w:rPr>
              <w:t>الحجاج</w:t>
            </w:r>
            <w:r w:rsidR="00702F6C">
              <w:rPr>
                <w:rFonts w:hint="cs"/>
                <w:rtl/>
                <w:lang w:bidi="ar-MA"/>
              </w:rPr>
              <w:t>ي</w:t>
            </w:r>
            <w:r>
              <w:rPr>
                <w:rFonts w:hint="cs"/>
                <w:rtl/>
                <w:lang w:bidi="ar-MA"/>
              </w:rPr>
              <w:t>؟</w:t>
            </w:r>
          </w:p>
          <w:p w:rsidR="009357BA" w:rsidP="0001015F">
            <w:pPr>
              <w:bidi/>
              <w:spacing w:after="0" w:line="240" w:lineRule="auto"/>
              <w:rPr>
                <w:rtl/>
                <w:lang w:bidi="ar-MA"/>
              </w:rPr>
            </w:pPr>
          </w:p>
          <w:p w:rsidR="00CF461C" w:rsidP="00CF461C">
            <w:pPr>
              <w:bidi/>
              <w:spacing w:after="0" w:line="240" w:lineRule="auto"/>
              <w:rPr>
                <w:rtl/>
                <w:lang w:bidi="ar-MA"/>
              </w:rPr>
            </w:pPr>
          </w:p>
          <w:p w:rsidR="009357BA" w:rsidP="00A8736D">
            <w:pPr>
              <w:bidi/>
              <w:spacing w:after="0" w:line="240" w:lineRule="auto"/>
              <w:rPr>
                <w:rtl/>
                <w:lang w:bidi="ar-MA"/>
              </w:rPr>
            </w:pPr>
            <w:r>
              <w:rPr>
                <w:rFonts w:hint="cs"/>
                <w:rtl/>
                <w:lang w:bidi="ar-MA"/>
              </w:rPr>
              <w:t xml:space="preserve">ما </w:t>
            </w:r>
            <w:r>
              <w:rPr>
                <w:rFonts w:hint="cs"/>
                <w:rtl/>
                <w:lang w:bidi="ar-MA"/>
              </w:rPr>
              <w:t>أشكاله</w:t>
            </w:r>
            <w:r w:rsidR="00A8736D">
              <w:rPr>
                <w:rFonts w:hint="cs"/>
                <w:rtl/>
                <w:lang w:bidi="ar-MA"/>
              </w:rPr>
              <w:t>؟</w:t>
            </w:r>
          </w:p>
          <w:p w:rsidR="00175BED" w:rsidP="00175BED">
            <w:pPr>
              <w:bidi/>
              <w:spacing w:after="0" w:line="240" w:lineRule="auto"/>
              <w:rPr>
                <w:rtl/>
                <w:lang w:bidi="ar-MA"/>
              </w:rPr>
            </w:pPr>
            <w:r>
              <w:rPr>
                <w:rFonts w:hint="cs"/>
                <w:rtl/>
                <w:lang w:bidi="ar-MA"/>
              </w:rPr>
              <w:t xml:space="preserve">ما </w:t>
            </w:r>
            <w:r>
              <w:rPr>
                <w:rFonts w:hint="cs"/>
                <w:rtl/>
                <w:lang w:bidi="ar-MA"/>
              </w:rPr>
              <w:t>أنواعه</w:t>
            </w:r>
            <w:r>
              <w:rPr>
                <w:rFonts w:hint="cs"/>
                <w:rtl/>
                <w:lang w:bidi="ar-MA"/>
              </w:rPr>
              <w:t>؟</w:t>
            </w:r>
          </w:p>
          <w:p w:rsidR="00A8736D" w:rsidP="00A8736D">
            <w:pPr>
              <w:bidi/>
              <w:spacing w:after="0" w:line="240" w:lineRule="auto"/>
              <w:rPr>
                <w:rtl/>
                <w:lang w:bidi="ar-MA"/>
              </w:rPr>
            </w:pPr>
          </w:p>
          <w:p w:rsidR="00A8736D" w:rsidP="00A8736D">
            <w:pPr>
              <w:bidi/>
              <w:spacing w:after="0" w:line="240" w:lineRule="auto"/>
              <w:rPr>
                <w:rtl/>
                <w:lang w:bidi="ar-MA"/>
              </w:rPr>
            </w:pPr>
          </w:p>
          <w:p w:rsidR="002C424A" w:rsidP="002C424A">
            <w:pPr>
              <w:bidi/>
              <w:spacing w:after="0" w:line="240" w:lineRule="auto"/>
              <w:rPr>
                <w:rtl/>
                <w:lang w:bidi="ar-MA"/>
              </w:rPr>
            </w:pPr>
            <w:r>
              <w:rPr>
                <w:rFonts w:hint="cs"/>
                <w:rtl/>
                <w:lang w:bidi="ar-MA"/>
              </w:rPr>
              <w:t>ما مقومات الخطاب الحجاجي؟</w:t>
            </w:r>
          </w:p>
          <w:p w:rsidR="002C424A" w:rsidP="002C424A">
            <w:pPr>
              <w:bidi/>
              <w:spacing w:after="0" w:line="240" w:lineRule="auto"/>
              <w:rPr>
                <w:rtl/>
                <w:lang w:bidi="ar-MA"/>
              </w:rPr>
            </w:pPr>
          </w:p>
          <w:p w:rsidR="00175BED" w:rsidP="00175BED">
            <w:pPr>
              <w:bidi/>
              <w:spacing w:after="0" w:line="240" w:lineRule="auto"/>
              <w:rPr>
                <w:rtl/>
                <w:lang w:bidi="ar-MA"/>
              </w:rPr>
            </w:pPr>
          </w:p>
          <w:p w:rsidR="00175BED" w:rsidP="00175BED">
            <w:pPr>
              <w:bidi/>
              <w:spacing w:after="0" w:line="240" w:lineRule="auto"/>
              <w:rPr>
                <w:rtl/>
                <w:lang w:bidi="ar-MA"/>
              </w:rPr>
            </w:pPr>
          </w:p>
          <w:p w:rsidR="00175BED" w:rsidP="00175BED">
            <w:pPr>
              <w:bidi/>
              <w:spacing w:after="0" w:line="240" w:lineRule="auto"/>
              <w:rPr>
                <w:rtl/>
                <w:lang w:bidi="ar-MA"/>
              </w:rPr>
            </w:pPr>
          </w:p>
          <w:p w:rsidR="00175BED" w:rsidP="00175BED">
            <w:pPr>
              <w:bidi/>
              <w:spacing w:after="0" w:line="240" w:lineRule="auto"/>
              <w:rPr>
                <w:rtl/>
                <w:lang w:bidi="ar-MA"/>
              </w:rPr>
            </w:pPr>
          </w:p>
          <w:p w:rsidR="009357BA" w:rsidP="0001015F">
            <w:pPr>
              <w:bidi/>
              <w:spacing w:after="0" w:line="240" w:lineRule="auto"/>
              <w:rPr>
                <w:rtl/>
                <w:lang w:bidi="ar-MA"/>
              </w:rPr>
            </w:pPr>
            <w:r>
              <w:rPr>
                <w:rFonts w:hint="cs"/>
                <w:rtl/>
                <w:lang w:bidi="ar-MA"/>
              </w:rPr>
              <w:t>من يلاحظ عنوان النص ويستخلص</w:t>
            </w:r>
            <w:r w:rsidR="00840DAA">
              <w:rPr>
                <w:rFonts w:hint="cs"/>
                <w:rtl/>
                <w:lang w:bidi="ar-MA"/>
              </w:rPr>
              <w:t xml:space="preserve"> دلالته؟</w:t>
            </w:r>
          </w:p>
          <w:p w:rsidR="009357BA" w:rsidP="0001015F">
            <w:pPr>
              <w:bidi/>
              <w:spacing w:after="0" w:line="240" w:lineRule="auto"/>
              <w:rPr>
                <w:rtl/>
                <w:lang w:bidi="ar-MA"/>
              </w:rPr>
            </w:pPr>
          </w:p>
          <w:p w:rsidR="009357BA" w:rsidP="0001015F">
            <w:pPr>
              <w:bidi/>
              <w:spacing w:after="0" w:line="240" w:lineRule="auto"/>
              <w:rPr>
                <w:rtl/>
                <w:lang w:bidi="ar-MA"/>
              </w:rPr>
            </w:pPr>
            <w:r>
              <w:rPr>
                <w:rFonts w:hint="cs"/>
                <w:rtl/>
                <w:lang w:bidi="ar-MA"/>
              </w:rPr>
              <w:t>من يقترح فرضية لقراءة النص؟</w:t>
            </w:r>
          </w:p>
          <w:p w:rsidR="009357BA" w:rsidP="0001015F">
            <w:pPr>
              <w:bidi/>
              <w:spacing w:after="0" w:line="240" w:lineRule="auto"/>
              <w:rPr>
                <w:rtl/>
                <w:lang w:bidi="ar-MA"/>
              </w:rPr>
            </w:pPr>
          </w:p>
          <w:p w:rsidR="003B37C2" w:rsidP="003B37C2">
            <w:pPr>
              <w:bidi/>
              <w:spacing w:after="0" w:line="240" w:lineRule="auto"/>
              <w:rPr>
                <w:rtl/>
                <w:lang w:bidi="ar-MA"/>
              </w:rPr>
            </w:pPr>
          </w:p>
          <w:p w:rsidR="00CF461C" w:rsidP="00CF461C">
            <w:pPr>
              <w:bidi/>
              <w:spacing w:after="0" w:line="240" w:lineRule="auto"/>
              <w:rPr>
                <w:rtl/>
                <w:lang w:bidi="ar-MA"/>
              </w:rPr>
            </w:pPr>
          </w:p>
          <w:p w:rsidR="00CF461C" w:rsidP="00CF461C">
            <w:pPr>
              <w:bidi/>
              <w:spacing w:after="0" w:line="240" w:lineRule="auto"/>
              <w:rPr>
                <w:rtl/>
                <w:lang w:bidi="ar-MA"/>
              </w:rPr>
            </w:pPr>
          </w:p>
          <w:p w:rsidR="00CF461C" w:rsidP="00CF461C">
            <w:pPr>
              <w:bidi/>
              <w:spacing w:after="0" w:line="240" w:lineRule="auto"/>
              <w:rPr>
                <w:rtl/>
                <w:lang w:bidi="ar-MA"/>
              </w:rPr>
            </w:pPr>
          </w:p>
          <w:p w:rsidR="00796918" w:rsidP="00796918">
            <w:pPr>
              <w:bidi/>
              <w:spacing w:after="0" w:line="240" w:lineRule="auto"/>
              <w:rPr>
                <w:rtl/>
                <w:lang w:bidi="ar-MA"/>
              </w:rPr>
            </w:pPr>
          </w:p>
          <w:p w:rsidR="00796918" w:rsidP="00796918">
            <w:pPr>
              <w:bidi/>
              <w:spacing w:after="0" w:line="240" w:lineRule="auto"/>
              <w:rPr>
                <w:rtl/>
                <w:lang w:bidi="ar-MA"/>
              </w:rPr>
            </w:pPr>
          </w:p>
          <w:p w:rsidR="00D12CD2" w:rsidP="00D12CD2">
            <w:pPr>
              <w:bidi/>
              <w:spacing w:after="0" w:line="240" w:lineRule="auto"/>
              <w:rPr>
                <w:rtl/>
                <w:lang w:bidi="ar-MA"/>
              </w:rPr>
            </w:pPr>
          </w:p>
          <w:p w:rsidR="00D12CD2" w:rsidP="00D12CD2">
            <w:pPr>
              <w:bidi/>
              <w:spacing w:after="0" w:line="240" w:lineRule="auto"/>
              <w:rPr>
                <w:rtl/>
                <w:lang w:bidi="ar-MA"/>
              </w:rPr>
            </w:pPr>
          </w:p>
          <w:p w:rsidR="00D12CD2" w:rsidP="00D12CD2">
            <w:pPr>
              <w:bidi/>
              <w:spacing w:after="0" w:line="240" w:lineRule="auto"/>
              <w:rPr>
                <w:rtl/>
                <w:lang w:bidi="ar-MA"/>
              </w:rPr>
            </w:pPr>
          </w:p>
          <w:p w:rsidR="00D12CD2" w:rsidP="00D12CD2">
            <w:pPr>
              <w:bidi/>
              <w:spacing w:after="0" w:line="240" w:lineRule="auto"/>
              <w:rPr>
                <w:rtl/>
                <w:lang w:bidi="ar-MA"/>
              </w:rPr>
            </w:pPr>
            <w:r>
              <w:rPr>
                <w:rFonts w:hint="cs"/>
                <w:rtl/>
                <w:lang w:bidi="ar-MA"/>
              </w:rPr>
              <w:t xml:space="preserve">من يقرأ النص؟ </w:t>
            </w:r>
          </w:p>
          <w:p w:rsidR="00796918" w:rsidP="00796918">
            <w:pPr>
              <w:bidi/>
              <w:spacing w:after="0" w:line="240" w:lineRule="auto"/>
              <w:rPr>
                <w:rtl/>
                <w:lang w:bidi="ar-MA"/>
              </w:rPr>
            </w:pPr>
          </w:p>
          <w:p w:rsidR="009357BA" w:rsidP="00A6333E">
            <w:pPr>
              <w:bidi/>
              <w:spacing w:after="0" w:line="240" w:lineRule="auto"/>
              <w:rPr>
                <w:rtl/>
                <w:lang w:bidi="ar-MA"/>
              </w:rPr>
            </w:pPr>
            <w:r>
              <w:rPr>
                <w:rFonts w:hint="cs"/>
                <w:rtl/>
                <w:lang w:bidi="ar-MA"/>
              </w:rPr>
              <w:t xml:space="preserve">من </w:t>
            </w:r>
            <w:r>
              <w:rPr>
                <w:rFonts w:hint="cs"/>
                <w:rtl/>
                <w:lang w:bidi="ar-MA"/>
              </w:rPr>
              <w:t>يحدد</w:t>
            </w:r>
            <w:r w:rsidR="00D12CD2">
              <w:rPr>
                <w:rFonts w:hint="cs"/>
                <w:rtl/>
                <w:lang w:bidi="ar-MA"/>
              </w:rPr>
              <w:t xml:space="preserve"> أفكار النص</w:t>
            </w:r>
            <w:r w:rsidR="00840DAA">
              <w:rPr>
                <w:rFonts w:hint="cs"/>
                <w:rtl/>
                <w:lang w:bidi="ar-MA"/>
              </w:rPr>
              <w:t>؟</w:t>
            </w:r>
          </w:p>
          <w:p w:rsidR="00840DAA" w:rsidP="00840DAA">
            <w:pPr>
              <w:bidi/>
              <w:spacing w:after="0" w:line="240" w:lineRule="auto"/>
              <w:rPr>
                <w:rtl/>
                <w:lang w:bidi="ar-MA"/>
              </w:rPr>
            </w:pPr>
          </w:p>
          <w:p w:rsidR="009357BA" w:rsidP="0064246A">
            <w:pPr>
              <w:bidi/>
              <w:spacing w:after="0" w:line="240" w:lineRule="auto"/>
              <w:rPr>
                <w:rtl/>
                <w:lang w:bidi="ar-MA"/>
              </w:rPr>
            </w:pPr>
          </w:p>
          <w:p w:rsidR="009357BA" w:rsidP="0001015F">
            <w:pPr>
              <w:bidi/>
              <w:spacing w:after="0" w:line="240" w:lineRule="auto"/>
              <w:rPr>
                <w:rtl/>
                <w:lang w:bidi="ar-MA"/>
              </w:rPr>
            </w:pPr>
            <w:r>
              <w:rPr>
                <w:rFonts w:hint="cs"/>
                <w:rtl/>
                <w:lang w:bidi="ar-MA"/>
              </w:rPr>
              <w:t>من يقدم الفكرة العامة للنص؟</w:t>
            </w:r>
          </w:p>
          <w:p w:rsidR="00CF461C" w:rsidP="00CF461C">
            <w:pPr>
              <w:bidi/>
              <w:spacing w:after="0" w:line="240" w:lineRule="auto"/>
              <w:rPr>
                <w:rtl/>
                <w:lang w:bidi="ar-MA"/>
              </w:rPr>
            </w:pPr>
          </w:p>
          <w:p w:rsidR="00D12CD2" w:rsidP="00D12CD2">
            <w:pPr>
              <w:bidi/>
              <w:spacing w:after="0" w:line="240" w:lineRule="auto"/>
              <w:rPr>
                <w:rtl/>
                <w:lang w:bidi="ar-MA"/>
              </w:rPr>
            </w:pPr>
          </w:p>
          <w:p w:rsidR="009357BA" w:rsidP="0001015F">
            <w:pPr>
              <w:bidi/>
              <w:spacing w:after="0" w:line="240" w:lineRule="auto"/>
              <w:rPr>
                <w:rtl/>
                <w:lang w:bidi="ar-MA"/>
              </w:rPr>
            </w:pPr>
          </w:p>
          <w:p w:rsidR="00D12CD2" w:rsidP="00D12CD2">
            <w:pPr>
              <w:bidi/>
              <w:spacing w:after="0" w:line="240" w:lineRule="auto"/>
              <w:rPr>
                <w:rtl/>
                <w:lang w:bidi="ar-MA"/>
              </w:rPr>
            </w:pPr>
          </w:p>
          <w:p w:rsidR="00D12CD2" w:rsidP="00D12CD2">
            <w:pPr>
              <w:bidi/>
              <w:spacing w:after="0" w:line="240" w:lineRule="auto"/>
              <w:rPr>
                <w:rtl/>
                <w:lang w:bidi="ar-MA"/>
              </w:rPr>
            </w:pPr>
          </w:p>
          <w:p w:rsidR="00D12CD2" w:rsidP="00D12CD2">
            <w:pPr>
              <w:bidi/>
              <w:spacing w:after="0" w:line="240" w:lineRule="auto"/>
              <w:rPr>
                <w:rtl/>
                <w:lang w:bidi="ar-MA"/>
              </w:rPr>
            </w:pPr>
          </w:p>
          <w:p w:rsidR="00D12CD2" w:rsidP="00D12CD2">
            <w:pPr>
              <w:bidi/>
              <w:spacing w:after="0" w:line="240" w:lineRule="auto"/>
              <w:rPr>
                <w:rtl/>
                <w:lang w:bidi="ar-MA"/>
              </w:rPr>
            </w:pPr>
          </w:p>
          <w:p w:rsidR="00D12CD2" w:rsidP="00D12CD2">
            <w:pPr>
              <w:bidi/>
              <w:spacing w:after="0" w:line="240" w:lineRule="auto"/>
              <w:rPr>
                <w:rtl/>
                <w:lang w:bidi="ar-MA"/>
              </w:rPr>
            </w:pPr>
          </w:p>
          <w:p w:rsidR="00D12CD2" w:rsidP="00D12CD2">
            <w:pPr>
              <w:bidi/>
              <w:spacing w:after="0" w:line="240" w:lineRule="auto"/>
              <w:rPr>
                <w:rtl/>
                <w:lang w:bidi="ar-MA"/>
              </w:rPr>
            </w:pPr>
            <w:r>
              <w:rPr>
                <w:rFonts w:hint="cs"/>
                <w:rtl/>
                <w:lang w:bidi="ar-MA"/>
              </w:rPr>
              <w:t>من</w:t>
            </w:r>
            <w:r>
              <w:rPr>
                <w:rFonts w:hint="cs"/>
                <w:rtl/>
                <w:lang w:bidi="ar-MA"/>
              </w:rPr>
              <w:t xml:space="preserve"> يلخص ما قدمناه سابقا؟</w:t>
            </w:r>
          </w:p>
          <w:p w:rsidR="00D12CD2" w:rsidP="00D12CD2">
            <w:pPr>
              <w:bidi/>
              <w:spacing w:after="0" w:line="240" w:lineRule="auto"/>
              <w:rPr>
                <w:rtl/>
                <w:lang w:bidi="ar-MA"/>
              </w:rPr>
            </w:pPr>
          </w:p>
          <w:p w:rsidR="009357BA" w:rsidP="0064246A">
            <w:pPr>
              <w:bidi/>
              <w:spacing w:after="0" w:line="240" w:lineRule="auto"/>
              <w:rPr>
                <w:rtl/>
                <w:lang w:bidi="ar-MA"/>
              </w:rPr>
            </w:pPr>
          </w:p>
          <w:p w:rsidR="009357BA" w:rsidP="00CF6A5E">
            <w:pPr>
              <w:bidi/>
              <w:spacing w:after="0" w:line="240" w:lineRule="auto"/>
              <w:rPr>
                <w:rtl/>
                <w:lang w:bidi="ar-MA"/>
              </w:rPr>
            </w:pPr>
            <w:r>
              <w:rPr>
                <w:rFonts w:hint="cs"/>
                <w:rtl/>
                <w:lang w:bidi="ar-MA"/>
              </w:rPr>
              <w:t>من</w:t>
            </w:r>
            <w:r w:rsidR="00CF461C">
              <w:rPr>
                <w:rFonts w:hint="cs"/>
                <w:rtl/>
                <w:lang w:bidi="ar-MA"/>
              </w:rPr>
              <w:t xml:space="preserve"> </w:t>
            </w:r>
            <w:r w:rsidR="00CF461C">
              <w:rPr>
                <w:rFonts w:hint="cs"/>
                <w:rtl/>
                <w:lang w:bidi="ar-MA"/>
              </w:rPr>
              <w:t>يحدد</w:t>
            </w:r>
            <w:r w:rsidR="00CF461C">
              <w:rPr>
                <w:rFonts w:hint="cs"/>
                <w:rtl/>
                <w:lang w:bidi="ar-MA"/>
              </w:rPr>
              <w:t xml:space="preserve"> ألفاظ الحقل الأول </w:t>
            </w:r>
            <w:r w:rsidR="00703AE9">
              <w:rPr>
                <w:rFonts w:hint="cs"/>
                <w:rtl/>
                <w:lang w:bidi="ar-MA"/>
              </w:rPr>
              <w:t>؟</w:t>
            </w:r>
          </w:p>
          <w:p w:rsidR="00703FC5" w:rsidP="00703FC5">
            <w:pPr>
              <w:bidi/>
              <w:spacing w:after="0" w:line="240" w:lineRule="auto"/>
              <w:rPr>
                <w:rtl/>
                <w:lang w:bidi="ar-MA"/>
              </w:rPr>
            </w:pPr>
          </w:p>
          <w:p w:rsidR="009357BA" w:rsidP="00CF461C">
            <w:pPr>
              <w:bidi/>
              <w:spacing w:after="0" w:line="240" w:lineRule="auto"/>
              <w:rPr>
                <w:rtl/>
                <w:lang w:bidi="ar-MA"/>
              </w:rPr>
            </w:pPr>
            <w:r>
              <w:rPr>
                <w:rFonts w:hint="cs"/>
                <w:rtl/>
                <w:lang w:bidi="ar-MA"/>
              </w:rPr>
              <w:t xml:space="preserve">من </w:t>
            </w:r>
            <w:r>
              <w:rPr>
                <w:rFonts w:hint="cs"/>
                <w:rtl/>
                <w:lang w:bidi="ar-MA"/>
              </w:rPr>
              <w:t>يحدد</w:t>
            </w:r>
            <w:r>
              <w:rPr>
                <w:rFonts w:hint="cs"/>
                <w:rtl/>
                <w:lang w:bidi="ar-MA"/>
              </w:rPr>
              <w:t xml:space="preserve"> ألفاظ </w:t>
            </w:r>
            <w:r w:rsidR="00CF461C">
              <w:rPr>
                <w:rFonts w:hint="cs"/>
                <w:rtl/>
                <w:lang w:bidi="ar-MA"/>
              </w:rPr>
              <w:t>ال</w:t>
            </w:r>
            <w:r>
              <w:rPr>
                <w:rFonts w:hint="cs"/>
                <w:rtl/>
                <w:lang w:bidi="ar-MA"/>
              </w:rPr>
              <w:t>حقل ال</w:t>
            </w:r>
            <w:r w:rsidR="00CF461C">
              <w:rPr>
                <w:rFonts w:hint="cs"/>
                <w:rtl/>
                <w:lang w:bidi="ar-MA"/>
              </w:rPr>
              <w:t>ثاني</w:t>
            </w:r>
            <w:r w:rsidR="00703FC5">
              <w:rPr>
                <w:rFonts w:hint="cs"/>
                <w:rtl/>
                <w:lang w:bidi="ar-MA"/>
              </w:rPr>
              <w:t>؟</w:t>
            </w:r>
          </w:p>
          <w:p w:rsidR="00434922" w:rsidP="00434922">
            <w:pPr>
              <w:bidi/>
              <w:spacing w:after="0" w:line="240" w:lineRule="auto"/>
              <w:rPr>
                <w:rtl/>
                <w:lang w:bidi="ar-MA"/>
              </w:rPr>
            </w:pPr>
          </w:p>
          <w:p w:rsidR="009357BA" w:rsidP="0001015F">
            <w:pPr>
              <w:bidi/>
              <w:spacing w:after="0" w:line="240" w:lineRule="auto"/>
              <w:rPr>
                <w:rtl/>
                <w:lang w:bidi="ar-MA"/>
              </w:rPr>
            </w:pPr>
            <w:r>
              <w:rPr>
                <w:rFonts w:hint="cs"/>
                <w:rtl/>
                <w:lang w:bidi="ar-MA"/>
              </w:rPr>
              <w:t xml:space="preserve">ما </w:t>
            </w:r>
            <w:r>
              <w:rPr>
                <w:rFonts w:hint="cs"/>
                <w:rtl/>
                <w:lang w:bidi="ar-MA"/>
              </w:rPr>
              <w:t>الحقل</w:t>
            </w:r>
            <w:r>
              <w:rPr>
                <w:rFonts w:hint="cs"/>
                <w:rtl/>
                <w:lang w:bidi="ar-MA"/>
              </w:rPr>
              <w:t xml:space="preserve"> المهيمن؟</w:t>
            </w:r>
          </w:p>
          <w:p w:rsidR="009357BA" w:rsidP="0001015F">
            <w:pPr>
              <w:bidi/>
              <w:spacing w:after="0" w:line="240" w:lineRule="auto"/>
              <w:rPr>
                <w:rtl/>
                <w:lang w:bidi="ar-MA"/>
              </w:rPr>
            </w:pPr>
            <w:r>
              <w:rPr>
                <w:rFonts w:hint="cs"/>
                <w:rtl/>
                <w:lang w:bidi="ar-MA"/>
              </w:rPr>
              <w:t xml:space="preserve">ما </w:t>
            </w:r>
            <w:r>
              <w:rPr>
                <w:rFonts w:hint="cs"/>
                <w:rtl/>
                <w:lang w:bidi="ar-MA"/>
              </w:rPr>
              <w:t>العلاقة</w:t>
            </w:r>
            <w:r>
              <w:rPr>
                <w:rFonts w:hint="cs"/>
                <w:rtl/>
                <w:lang w:bidi="ar-MA"/>
              </w:rPr>
              <w:t xml:space="preserve"> بينهما؟</w:t>
            </w:r>
          </w:p>
          <w:p w:rsidR="00434922" w:rsidP="00434922">
            <w:pPr>
              <w:bidi/>
              <w:spacing w:after="0" w:line="240" w:lineRule="auto"/>
              <w:rPr>
                <w:rtl/>
                <w:lang w:bidi="ar-MA"/>
              </w:rPr>
            </w:pPr>
          </w:p>
          <w:p w:rsidR="009357BA" w:rsidP="0001015F">
            <w:pPr>
              <w:bidi/>
              <w:spacing w:after="0" w:line="240" w:lineRule="auto"/>
              <w:rPr>
                <w:rtl/>
                <w:lang w:bidi="ar-MA"/>
              </w:rPr>
            </w:pPr>
          </w:p>
          <w:p w:rsidR="00796918" w:rsidP="00796918">
            <w:pPr>
              <w:bidi/>
              <w:spacing w:after="0" w:line="240" w:lineRule="auto"/>
              <w:rPr>
                <w:rtl/>
                <w:lang w:bidi="ar-MA"/>
              </w:rPr>
            </w:pPr>
            <w:r>
              <w:rPr>
                <w:rFonts w:hint="cs"/>
                <w:rtl/>
                <w:lang w:bidi="ar-MA"/>
              </w:rPr>
              <w:t xml:space="preserve">من ستخرج من النص </w:t>
            </w:r>
            <w:r>
              <w:rPr>
                <w:rFonts w:hint="cs"/>
                <w:rtl/>
                <w:lang w:bidi="ar-MA"/>
              </w:rPr>
              <w:t>حجة</w:t>
            </w:r>
            <w:r>
              <w:rPr>
                <w:rFonts w:hint="cs"/>
                <w:rtl/>
                <w:lang w:bidi="ar-MA"/>
              </w:rPr>
              <w:t xml:space="preserve"> منطقية؟</w:t>
            </w:r>
          </w:p>
          <w:p w:rsidR="00796918" w:rsidP="00796918">
            <w:pPr>
              <w:bidi/>
              <w:spacing w:after="0" w:line="240" w:lineRule="auto"/>
              <w:rPr>
                <w:rtl/>
                <w:lang w:bidi="ar-MA"/>
              </w:rPr>
            </w:pPr>
          </w:p>
          <w:p w:rsidR="009357BA" w:rsidP="0001015F">
            <w:pPr>
              <w:bidi/>
              <w:spacing w:after="0" w:line="240" w:lineRule="auto"/>
              <w:rPr>
                <w:rtl/>
                <w:lang w:bidi="ar-MA"/>
              </w:rPr>
            </w:pPr>
            <w:r>
              <w:rPr>
                <w:rFonts w:hint="cs"/>
                <w:rtl/>
                <w:lang w:bidi="ar-MA"/>
              </w:rPr>
              <w:t>من يستخرج حجة عقلية</w:t>
            </w:r>
            <w:r w:rsidR="00707ADF">
              <w:rPr>
                <w:rFonts w:hint="cs"/>
                <w:rtl/>
                <w:lang w:bidi="ar-MA"/>
              </w:rPr>
              <w:t>؟</w:t>
            </w:r>
          </w:p>
          <w:p w:rsidR="00D12CD2" w:rsidP="00D12CD2">
            <w:pPr>
              <w:bidi/>
              <w:spacing w:after="0" w:line="240" w:lineRule="auto"/>
              <w:rPr>
                <w:rtl/>
                <w:lang w:bidi="ar-MA"/>
              </w:rPr>
            </w:pPr>
          </w:p>
          <w:p w:rsidR="00D12CD2" w:rsidP="00D12CD2">
            <w:pPr>
              <w:bidi/>
              <w:spacing w:after="0" w:line="240" w:lineRule="auto"/>
              <w:rPr>
                <w:rtl/>
                <w:lang w:bidi="ar-MA"/>
              </w:rPr>
            </w:pPr>
            <w:r>
              <w:rPr>
                <w:rFonts w:hint="cs"/>
                <w:rtl/>
                <w:lang w:bidi="ar-MA"/>
              </w:rPr>
              <w:t>من يستخرج حجة تاريخية؟</w:t>
            </w:r>
          </w:p>
          <w:p w:rsidR="00373899" w:rsidP="00373899">
            <w:pPr>
              <w:bidi/>
              <w:spacing w:after="0" w:line="240" w:lineRule="auto"/>
              <w:rPr>
                <w:rtl/>
                <w:lang w:bidi="ar-MA"/>
              </w:rPr>
            </w:pPr>
          </w:p>
          <w:p w:rsidR="0090673B" w:rsidP="0001015F">
            <w:pPr>
              <w:bidi/>
              <w:spacing w:after="0" w:line="240" w:lineRule="auto"/>
              <w:rPr>
                <w:rtl/>
                <w:lang w:bidi="ar-MA"/>
              </w:rPr>
            </w:pPr>
            <w:r>
              <w:rPr>
                <w:rFonts w:hint="cs"/>
                <w:rtl/>
                <w:lang w:bidi="ar-MA"/>
              </w:rPr>
              <w:t xml:space="preserve"> </w:t>
            </w:r>
            <w:r>
              <w:rPr>
                <w:rFonts w:hint="cs"/>
                <w:rtl/>
                <w:lang w:bidi="ar-MA"/>
              </w:rPr>
              <w:t xml:space="preserve"> </w:t>
            </w:r>
          </w:p>
          <w:p w:rsidR="00CF2042" w:rsidP="00CF2042">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r>
              <w:rPr>
                <w:rFonts w:hint="cs"/>
                <w:rtl/>
                <w:lang w:bidi="ar-MA"/>
              </w:rPr>
              <w:t>ما المقصود بالأدوات اللغوية؟</w:t>
            </w:r>
          </w:p>
          <w:p w:rsidR="0084517A" w:rsidP="0084517A">
            <w:pPr>
              <w:bidi/>
              <w:spacing w:after="0" w:line="240" w:lineRule="auto"/>
              <w:rPr>
                <w:rtl/>
                <w:lang w:bidi="ar-MA"/>
              </w:rPr>
            </w:pPr>
          </w:p>
          <w:p w:rsidR="0084517A" w:rsidP="0084517A">
            <w:pPr>
              <w:bidi/>
              <w:spacing w:after="0" w:line="240" w:lineRule="auto"/>
              <w:rPr>
                <w:rtl/>
                <w:lang w:bidi="ar-MA"/>
              </w:rPr>
            </w:pPr>
            <w:r>
              <w:rPr>
                <w:rFonts w:hint="cs"/>
                <w:rtl/>
                <w:lang w:bidi="ar-MA"/>
              </w:rPr>
              <w:t>ما الغرض من توظيفها؟</w:t>
            </w:r>
          </w:p>
          <w:p w:rsidR="0084517A" w:rsidP="0084517A">
            <w:pPr>
              <w:bidi/>
              <w:spacing w:after="0" w:line="240" w:lineRule="auto"/>
              <w:rPr>
                <w:rtl/>
                <w:lang w:bidi="ar-MA"/>
              </w:rPr>
            </w:pPr>
          </w:p>
          <w:p w:rsidR="0084517A" w:rsidP="0084517A">
            <w:pPr>
              <w:bidi/>
              <w:spacing w:after="0" w:line="240" w:lineRule="auto"/>
              <w:rPr>
                <w:rtl/>
                <w:lang w:bidi="ar-MA"/>
              </w:rPr>
            </w:pPr>
            <w:r>
              <w:rPr>
                <w:rFonts w:hint="cs"/>
                <w:rtl/>
                <w:lang w:bidi="ar-MA"/>
              </w:rPr>
              <w:t xml:space="preserve">ما </w:t>
            </w:r>
            <w:r>
              <w:rPr>
                <w:rFonts w:hint="cs"/>
                <w:rtl/>
                <w:lang w:bidi="ar-MA"/>
              </w:rPr>
              <w:t>أنواعها</w:t>
            </w:r>
            <w:r>
              <w:rPr>
                <w:rFonts w:hint="cs"/>
                <w:rtl/>
                <w:lang w:bidi="ar-MA"/>
              </w:rPr>
              <w:t>؟</w:t>
            </w:r>
          </w:p>
          <w:p w:rsidR="0084517A" w:rsidP="0084517A">
            <w:pPr>
              <w:bidi/>
              <w:spacing w:after="0" w:line="240" w:lineRule="auto"/>
              <w:rPr>
                <w:rtl/>
                <w:lang w:bidi="ar-MA"/>
              </w:rPr>
            </w:pPr>
          </w:p>
          <w:p w:rsidR="0084517A" w:rsidP="0084517A">
            <w:pPr>
              <w:bidi/>
              <w:spacing w:after="0" w:line="240" w:lineRule="auto"/>
              <w:rPr>
                <w:rtl/>
                <w:lang w:bidi="ar-MA"/>
              </w:rPr>
            </w:pPr>
            <w:r>
              <w:rPr>
                <w:rFonts w:hint="cs"/>
                <w:rtl/>
                <w:lang w:bidi="ar-MA"/>
              </w:rPr>
              <w:t>قدم بعض الأمثلة عليها</w:t>
            </w:r>
          </w:p>
          <w:p w:rsidR="009357BA" w:rsidP="000D77EB">
            <w:pPr>
              <w:bidi/>
              <w:spacing w:after="0" w:line="240" w:lineRule="auto"/>
              <w:rPr>
                <w:rtl/>
                <w:lang w:bidi="ar-MA"/>
              </w:rPr>
            </w:pPr>
          </w:p>
          <w:p w:rsidR="00796918" w:rsidP="00796918">
            <w:pPr>
              <w:bidi/>
              <w:spacing w:after="0" w:line="240" w:lineRule="auto"/>
              <w:rPr>
                <w:rtl/>
                <w:lang w:bidi="ar-MA"/>
              </w:rPr>
            </w:pPr>
          </w:p>
          <w:p w:rsidR="0084517A" w:rsidP="0084517A">
            <w:pPr>
              <w:bidi/>
              <w:spacing w:after="0" w:line="240" w:lineRule="auto"/>
              <w:rPr>
                <w:rtl/>
                <w:lang w:bidi="ar-MA"/>
              </w:rPr>
            </w:pPr>
          </w:p>
          <w:p w:rsidR="009357BA" w:rsidP="00774D1C">
            <w:pPr>
              <w:bidi/>
              <w:spacing w:after="0" w:line="240" w:lineRule="auto"/>
              <w:rPr>
                <w:rtl/>
                <w:lang w:bidi="ar-MA"/>
              </w:rPr>
            </w:pPr>
            <w:r>
              <w:rPr>
                <w:rFonts w:hint="cs"/>
                <w:rtl/>
                <w:lang w:bidi="ar-MA"/>
              </w:rPr>
              <w:t xml:space="preserve">من يلخص النتائج التي توصلنا إليها </w:t>
            </w:r>
            <w:r>
              <w:rPr>
                <w:rFonts w:hint="cs"/>
                <w:rtl/>
                <w:lang w:bidi="ar-MA"/>
              </w:rPr>
              <w:t>في</w:t>
            </w:r>
            <w:r>
              <w:rPr>
                <w:rFonts w:hint="cs"/>
                <w:rtl/>
                <w:lang w:bidi="ar-MA"/>
              </w:rPr>
              <w:t xml:space="preserve"> مرحلة التحليل</w:t>
            </w:r>
            <w:r w:rsidR="00EE7015">
              <w:rPr>
                <w:rFonts w:hint="cs"/>
                <w:rtl/>
                <w:lang w:bidi="ar-MA"/>
              </w:rPr>
              <w:t>؟</w:t>
            </w:r>
          </w:p>
          <w:p w:rsidR="000D77EB" w:rsidP="000D77EB">
            <w:pPr>
              <w:bidi/>
              <w:spacing w:after="0" w:line="240" w:lineRule="auto"/>
              <w:rPr>
                <w:rtl/>
                <w:lang w:bidi="ar-MA"/>
              </w:rPr>
            </w:pPr>
          </w:p>
          <w:p w:rsidR="00EE7015" w:rsidP="00B8370E">
            <w:pPr>
              <w:bidi/>
              <w:spacing w:after="0" w:line="240" w:lineRule="auto"/>
              <w:rPr>
                <w:rtl/>
                <w:lang w:bidi="ar-MA"/>
              </w:rPr>
            </w:pPr>
            <w:r>
              <w:rPr>
                <w:rFonts w:hint="cs"/>
                <w:rtl/>
                <w:lang w:bidi="ar-MA"/>
              </w:rPr>
              <w:t>من</w:t>
            </w:r>
            <w:r>
              <w:rPr>
                <w:rFonts w:hint="cs"/>
                <w:rtl/>
                <w:lang w:bidi="ar-MA"/>
              </w:rPr>
              <w:t xml:space="preserve"> يجمع ما توصلنا </w:t>
            </w:r>
            <w:r w:rsidR="00B8370E">
              <w:rPr>
                <w:rFonts w:hint="cs"/>
                <w:rtl/>
                <w:lang w:bidi="ar-MA"/>
              </w:rPr>
              <w:t xml:space="preserve">إليه من نتائج في مرحلتي الفهم والتحليل؟ </w:t>
            </w:r>
          </w:p>
          <w:p w:rsidR="000D77EB" w:rsidP="000D77EB">
            <w:pPr>
              <w:bidi/>
              <w:spacing w:after="0" w:line="240" w:lineRule="auto"/>
              <w:rPr>
                <w:rtl/>
                <w:lang w:bidi="ar-MA"/>
              </w:rPr>
            </w:pPr>
          </w:p>
          <w:p w:rsidR="00796918" w:rsidP="00796918">
            <w:pPr>
              <w:bidi/>
              <w:spacing w:after="0" w:line="240" w:lineRule="auto"/>
              <w:rPr>
                <w:rtl/>
                <w:lang w:bidi="ar-MA"/>
              </w:rPr>
            </w:pPr>
          </w:p>
          <w:p w:rsidR="00796918" w:rsidP="00796918">
            <w:pPr>
              <w:bidi/>
              <w:spacing w:after="0" w:line="240" w:lineRule="auto"/>
              <w:rPr>
                <w:rtl/>
                <w:lang w:bidi="ar-MA"/>
              </w:rPr>
            </w:pPr>
          </w:p>
          <w:p w:rsidR="00084634" w:rsidP="000D77EB">
            <w:pPr>
              <w:bidi/>
              <w:spacing w:after="0" w:line="240" w:lineRule="auto"/>
              <w:rPr>
                <w:rtl/>
                <w:lang w:bidi="ar-MA"/>
              </w:rPr>
            </w:pPr>
            <w:r>
              <w:rPr>
                <w:rFonts w:hint="cs"/>
                <w:rtl/>
                <w:lang w:bidi="ar-MA"/>
              </w:rPr>
              <w:t>ما رأيك الشخصي</w:t>
            </w:r>
            <w:r w:rsidR="005A0F37">
              <w:rPr>
                <w:rFonts w:hint="cs"/>
                <w:rtl/>
                <w:lang w:bidi="ar-MA"/>
              </w:rPr>
              <w:t xml:space="preserve"> حول موضوع النص</w:t>
            </w:r>
            <w:r>
              <w:rPr>
                <w:rFonts w:hint="cs"/>
                <w:rtl/>
                <w:lang w:bidi="ar-MA"/>
              </w:rPr>
              <w:t>؟</w:t>
            </w:r>
          </w:p>
          <w:p w:rsidR="00084634" w:rsidP="00084634">
            <w:pPr>
              <w:bidi/>
              <w:spacing w:after="0" w:line="240" w:lineRule="auto"/>
              <w:rPr>
                <w:rtl/>
                <w:lang w:bidi="ar-MA"/>
              </w:rPr>
            </w:pPr>
          </w:p>
          <w:p w:rsidR="009357BA" w:rsidRPr="0031254C" w:rsidP="008D1798">
            <w:pPr>
              <w:bidi/>
              <w:spacing w:after="0" w:line="240" w:lineRule="auto"/>
              <w:rPr>
                <w:rtl/>
                <w:lang w:bidi="ar-MA"/>
              </w:rPr>
            </w:pPr>
          </w:p>
        </w:tc>
        <w:tc>
          <w:tcPr>
            <w:tcW w:w="7513" w:type="dxa"/>
          </w:tcPr>
          <w:p w:rsidR="009A7E5D" w:rsidP="00CE1DCA">
            <w:pPr>
              <w:bidi/>
              <w:spacing w:after="0" w:line="240" w:lineRule="auto"/>
              <w:rPr>
                <w:rtl/>
                <w:lang w:bidi="ar-MA"/>
              </w:rPr>
            </w:pPr>
            <w:r>
              <w:rPr>
                <w:rFonts w:hint="cs"/>
                <w:rtl/>
                <w:lang w:bidi="ar-MA"/>
              </w:rPr>
              <w:t>تشخيص</w:t>
            </w:r>
            <w:r>
              <w:rPr>
                <w:rFonts w:hint="cs"/>
                <w:rtl/>
                <w:lang w:bidi="ar-MA"/>
              </w:rPr>
              <w:t xml:space="preserve"> المكتسبات السابقة</w:t>
            </w:r>
          </w:p>
          <w:p w:rsidR="00BF7783" w:rsidP="00CF2042">
            <w:pPr>
              <w:bidi/>
              <w:spacing w:after="0" w:line="240" w:lineRule="auto"/>
              <w:rPr>
                <w:rtl/>
                <w:lang w:bidi="ar-MA"/>
              </w:rPr>
            </w:pPr>
            <w:r>
              <w:rPr>
                <w:rFonts w:hint="cs"/>
                <w:rtl/>
                <w:lang w:bidi="ar-MA"/>
              </w:rPr>
              <w:t>-</w:t>
            </w:r>
            <w:r w:rsidRPr="00BF7783">
              <w:rPr>
                <w:rFonts w:hint="cs"/>
                <w:b/>
                <w:bCs/>
                <w:rtl/>
                <w:lang w:bidi="ar-MA"/>
              </w:rPr>
              <w:t>تمهيد</w:t>
            </w:r>
            <w:r w:rsidRPr="00BF7783">
              <w:rPr>
                <w:rFonts w:hint="cs"/>
                <w:b/>
                <w:bCs/>
                <w:rtl/>
                <w:lang w:bidi="ar-MA"/>
              </w:rPr>
              <w:t>:</w:t>
            </w:r>
            <w:r>
              <w:rPr>
                <w:rFonts w:hint="cs"/>
                <w:rtl/>
                <w:lang w:bidi="ar-MA"/>
              </w:rPr>
              <w:t xml:space="preserve"> </w:t>
            </w:r>
          </w:p>
          <w:p w:rsidR="00FF0B4D" w:rsidP="00F46FB3">
            <w:pPr>
              <w:bidi/>
              <w:spacing w:after="0" w:line="240" w:lineRule="auto"/>
              <w:rPr>
                <w:rtl/>
                <w:lang w:bidi="ar-MA"/>
              </w:rPr>
            </w:pPr>
            <w:r>
              <w:rPr>
                <w:rFonts w:hint="cs"/>
                <w:rtl/>
                <w:lang w:bidi="ar-MA"/>
              </w:rPr>
              <w:t xml:space="preserve">يعتبر الحجاج من أشكال الخطاب العقلي التواصلي و الاستدلالي يرمي من خلاله </w:t>
            </w:r>
            <w:r>
              <w:rPr>
                <w:rFonts w:hint="cs"/>
                <w:rtl/>
                <w:lang w:bidi="ar-MA"/>
              </w:rPr>
              <w:t>المحاجج</w:t>
            </w:r>
            <w:r>
              <w:rPr>
                <w:rFonts w:hint="cs"/>
                <w:rtl/>
                <w:lang w:bidi="ar-MA"/>
              </w:rPr>
              <w:t xml:space="preserve"> إلى الدفاع عن قضية أو الإقناع بفكرة أو ايصال رأي أو السعي لتعديل وجهة نظر ما عن طريق مجموعة من الأدلة والبراهين.</w:t>
            </w:r>
          </w:p>
          <w:p w:rsidR="0098235A" w:rsidP="0098235A">
            <w:pPr>
              <w:bidi/>
              <w:spacing w:after="0" w:line="240" w:lineRule="auto"/>
              <w:rPr>
                <w:rtl/>
                <w:lang w:bidi="ar-MA"/>
              </w:rPr>
            </w:pPr>
            <w:r w:rsidRPr="00175BED">
              <w:rPr>
                <w:rFonts w:hint="cs"/>
                <w:b/>
                <w:bCs/>
                <w:rtl/>
                <w:lang w:bidi="ar-MA"/>
              </w:rPr>
              <w:t>-أشكاله</w:t>
            </w:r>
            <w:r>
              <w:rPr>
                <w:rFonts w:hint="cs"/>
                <w:rtl/>
                <w:lang w:bidi="ar-MA"/>
              </w:rPr>
              <w:t>:</w:t>
            </w:r>
            <w:r>
              <w:rPr>
                <w:rFonts w:hint="cs"/>
                <w:rtl/>
                <w:lang w:bidi="ar-MA"/>
              </w:rPr>
              <w:t xml:space="preserve"> تتعدد أشكال النص الحجاجي بتعدد المتلقين الذين </w:t>
            </w:r>
            <w:r w:rsidR="000E7C85">
              <w:rPr>
                <w:rFonts w:hint="cs"/>
                <w:rtl/>
                <w:lang w:bidi="ar-MA"/>
              </w:rPr>
              <w:t xml:space="preserve">يستهدفهم: </w:t>
            </w:r>
          </w:p>
          <w:p w:rsidR="000E7C85" w:rsidP="000E7C85">
            <w:pPr>
              <w:bidi/>
              <w:spacing w:after="0" w:line="240" w:lineRule="auto"/>
              <w:rPr>
                <w:rtl/>
                <w:lang w:bidi="ar-MA"/>
              </w:rPr>
            </w:pPr>
            <w:r>
              <w:rPr>
                <w:rFonts w:hint="cs"/>
                <w:rtl/>
                <w:lang w:bidi="ar-MA"/>
              </w:rPr>
              <w:t>1-</w:t>
            </w:r>
            <w:r>
              <w:rPr>
                <w:rFonts w:hint="cs"/>
                <w:rtl/>
                <w:lang w:bidi="ar-MA"/>
              </w:rPr>
              <w:t xml:space="preserve"> النص </w:t>
            </w:r>
            <w:r>
              <w:rPr>
                <w:rFonts w:hint="cs"/>
                <w:rtl/>
                <w:lang w:bidi="ar-MA"/>
              </w:rPr>
              <w:t>الإقناعي:</w:t>
            </w:r>
            <w:r>
              <w:rPr>
                <w:rFonts w:hint="cs"/>
                <w:rtl/>
                <w:lang w:bidi="ar-MA"/>
              </w:rPr>
              <w:t xml:space="preserve"> يستهدف متلقيا معينا له دراية بالقضية المعالجة فيرغب </w:t>
            </w:r>
            <w:r>
              <w:rPr>
                <w:rFonts w:hint="cs"/>
                <w:rtl/>
                <w:lang w:bidi="ar-MA"/>
              </w:rPr>
              <w:t>باقناعه</w:t>
            </w:r>
            <w:r>
              <w:rPr>
                <w:rFonts w:hint="cs"/>
                <w:rtl/>
                <w:lang w:bidi="ar-MA"/>
              </w:rPr>
              <w:t xml:space="preserve"> بصحة النتائج التي توصل إليها أو بصدق وجهة نظره في القضية عبر الإدلاء بحجج مقنعة وأدلة حاسمة</w:t>
            </w:r>
          </w:p>
          <w:p w:rsidR="000E7C85" w:rsidP="000E7C85">
            <w:pPr>
              <w:bidi/>
              <w:spacing w:after="0" w:line="240" w:lineRule="auto"/>
              <w:rPr>
                <w:rtl/>
                <w:lang w:bidi="ar-MA"/>
              </w:rPr>
            </w:pPr>
            <w:r>
              <w:rPr>
                <w:rFonts w:hint="cs"/>
                <w:rtl/>
                <w:lang w:bidi="ar-MA"/>
              </w:rPr>
              <w:t>2-</w:t>
            </w:r>
            <w:r>
              <w:rPr>
                <w:rFonts w:hint="cs"/>
                <w:rtl/>
                <w:lang w:bidi="ar-MA"/>
              </w:rPr>
              <w:t xml:space="preserve"> النص </w:t>
            </w:r>
            <w:r>
              <w:rPr>
                <w:rFonts w:hint="cs"/>
                <w:rtl/>
                <w:lang w:bidi="ar-MA"/>
              </w:rPr>
              <w:t>الدحضي:</w:t>
            </w:r>
            <w:r>
              <w:rPr>
                <w:rFonts w:hint="cs"/>
                <w:rtl/>
                <w:lang w:bidi="ar-MA"/>
              </w:rPr>
              <w:t xml:space="preserve"> غايته دحض وجهة نظر الخصم واثبات وجهة نظر</w:t>
            </w:r>
            <w:r w:rsidR="00175BED">
              <w:rPr>
                <w:rFonts w:hint="cs"/>
                <w:rtl/>
                <w:lang w:bidi="ar-MA"/>
              </w:rPr>
              <w:t xml:space="preserve"> </w:t>
            </w:r>
            <w:r>
              <w:rPr>
                <w:rFonts w:hint="cs"/>
                <w:rtl/>
                <w:lang w:bidi="ar-MA"/>
              </w:rPr>
              <w:t>المحاجج</w:t>
            </w:r>
            <w:r>
              <w:rPr>
                <w:rFonts w:hint="cs"/>
                <w:rtl/>
                <w:lang w:bidi="ar-MA"/>
              </w:rPr>
              <w:t xml:space="preserve"> فيستعين على ذلك بالحجج </w:t>
            </w:r>
            <w:r w:rsidR="00F20BB4">
              <w:rPr>
                <w:rFonts w:hint="cs"/>
                <w:rtl/>
                <w:lang w:bidi="ar-MA"/>
              </w:rPr>
              <w:t>المضادة لإقناع خصمه.</w:t>
            </w:r>
          </w:p>
          <w:p w:rsidR="00FF0B4D" w:rsidP="000D4C7F">
            <w:pPr>
              <w:bidi/>
              <w:spacing w:after="0" w:line="240" w:lineRule="auto"/>
              <w:rPr>
                <w:rtl/>
                <w:lang w:bidi="ar-MA"/>
              </w:rPr>
            </w:pPr>
            <w:r>
              <w:rPr>
                <w:rFonts w:hint="cs"/>
                <w:rtl/>
                <w:lang w:bidi="ar-MA"/>
              </w:rPr>
              <w:t>3-</w:t>
            </w:r>
            <w:r>
              <w:rPr>
                <w:rFonts w:hint="cs"/>
                <w:rtl/>
                <w:lang w:bidi="ar-MA"/>
              </w:rPr>
              <w:t xml:space="preserve"> النص </w:t>
            </w:r>
            <w:r>
              <w:rPr>
                <w:rFonts w:hint="cs"/>
                <w:rtl/>
                <w:lang w:bidi="ar-MA"/>
              </w:rPr>
              <w:t>المقارن:</w:t>
            </w:r>
            <w:r>
              <w:rPr>
                <w:rFonts w:hint="cs"/>
                <w:rtl/>
                <w:lang w:bidi="ar-MA"/>
              </w:rPr>
              <w:t xml:space="preserve"> يستهدف متلقيا غير معين </w:t>
            </w:r>
            <w:r>
              <w:rPr>
                <w:rFonts w:hint="cs"/>
                <w:rtl/>
                <w:lang w:bidi="ar-MA"/>
              </w:rPr>
              <w:t>ينطوي</w:t>
            </w:r>
            <w:r>
              <w:rPr>
                <w:rFonts w:hint="cs"/>
                <w:rtl/>
                <w:lang w:bidi="ar-MA"/>
              </w:rPr>
              <w:t xml:space="preserve"> على فكرتي</w:t>
            </w:r>
            <w:r w:rsidR="000D4C7F">
              <w:rPr>
                <w:rFonts w:hint="cs"/>
                <w:rtl/>
                <w:lang w:bidi="ar-MA"/>
              </w:rPr>
              <w:t>ن أو قضيتين يتناولها الكاتب بالم</w:t>
            </w:r>
            <w:r>
              <w:rPr>
                <w:rFonts w:hint="cs"/>
                <w:rtl/>
                <w:lang w:bidi="ar-MA"/>
              </w:rPr>
              <w:t>قارنة واستخلاص النتائج</w:t>
            </w:r>
            <w:r w:rsidR="000D4C7F">
              <w:rPr>
                <w:rFonts w:hint="cs"/>
                <w:rtl/>
                <w:lang w:bidi="ar-MA"/>
              </w:rPr>
              <w:t>.</w:t>
            </w:r>
          </w:p>
          <w:p w:rsidR="00FF0B4D" w:rsidP="00FF0B4D">
            <w:pPr>
              <w:bidi/>
              <w:spacing w:after="0" w:line="240" w:lineRule="auto"/>
              <w:rPr>
                <w:rtl/>
                <w:lang w:bidi="ar-MA"/>
              </w:rPr>
            </w:pPr>
            <w:r>
              <w:rPr>
                <w:rFonts w:hint="cs"/>
                <w:rtl/>
                <w:lang w:bidi="ar-MA"/>
              </w:rPr>
              <w:t>*مقومات الخطاب الحجاجي:</w:t>
            </w:r>
          </w:p>
          <w:p w:rsidR="00152375" w:rsidP="00152375">
            <w:pPr>
              <w:bidi/>
              <w:spacing w:after="0" w:line="240" w:lineRule="auto"/>
              <w:rPr>
                <w:rtl/>
                <w:lang w:bidi="ar-MA"/>
              </w:rPr>
            </w:pPr>
            <w:r>
              <w:rPr>
                <w:rFonts w:hint="cs"/>
                <w:rtl/>
                <w:lang w:bidi="ar-MA"/>
              </w:rPr>
              <w:t>-</w:t>
            </w:r>
            <w:r>
              <w:rPr>
                <w:rFonts w:hint="cs"/>
                <w:rtl/>
                <w:lang w:bidi="ar-MA"/>
              </w:rPr>
              <w:t xml:space="preserve"> توظيف ضمير </w:t>
            </w:r>
            <w:r>
              <w:rPr>
                <w:rFonts w:hint="cs"/>
                <w:rtl/>
                <w:lang w:bidi="ar-MA"/>
              </w:rPr>
              <w:t>(المتكلم-</w:t>
            </w:r>
            <w:r>
              <w:rPr>
                <w:rFonts w:hint="cs"/>
                <w:rtl/>
                <w:lang w:bidi="ar-MA"/>
              </w:rPr>
              <w:t xml:space="preserve"> المخاطب</w:t>
            </w:r>
            <w:r>
              <w:rPr>
                <w:rFonts w:hint="cs"/>
                <w:rtl/>
                <w:lang w:bidi="ar-MA"/>
              </w:rPr>
              <w:t>)</w:t>
            </w:r>
          </w:p>
          <w:p w:rsidR="00152375" w:rsidP="00152375">
            <w:pPr>
              <w:bidi/>
              <w:spacing w:after="0" w:line="240" w:lineRule="auto"/>
              <w:rPr>
                <w:rtl/>
                <w:lang w:bidi="ar-MA"/>
              </w:rPr>
            </w:pPr>
            <w:r>
              <w:rPr>
                <w:rFonts w:hint="cs"/>
                <w:rtl/>
                <w:lang w:bidi="ar-MA"/>
              </w:rPr>
              <w:t>-</w:t>
            </w:r>
            <w:r>
              <w:rPr>
                <w:rFonts w:hint="cs"/>
                <w:rtl/>
                <w:lang w:bidi="ar-MA"/>
              </w:rPr>
              <w:t xml:space="preserve"> </w:t>
            </w:r>
            <w:r>
              <w:rPr>
                <w:rFonts w:hint="cs"/>
                <w:rtl/>
                <w:lang w:bidi="ar-MA"/>
              </w:rPr>
              <w:t>اعتماد</w:t>
            </w:r>
            <w:r>
              <w:rPr>
                <w:rFonts w:hint="cs"/>
                <w:rtl/>
                <w:lang w:bidi="ar-MA"/>
              </w:rPr>
              <w:t xml:space="preserve"> الأدلة و الأمثلة و الشواهد</w:t>
            </w:r>
          </w:p>
          <w:p w:rsidR="00152375" w:rsidP="006A2F6A">
            <w:pPr>
              <w:bidi/>
              <w:spacing w:after="0" w:line="240" w:lineRule="auto"/>
              <w:rPr>
                <w:rtl/>
                <w:lang w:bidi="ar-MA"/>
              </w:rPr>
            </w:pPr>
            <w:r>
              <w:rPr>
                <w:rFonts w:hint="cs"/>
                <w:rtl/>
                <w:lang w:bidi="ar-MA"/>
              </w:rPr>
              <w:t>-</w:t>
            </w:r>
            <w:r>
              <w:rPr>
                <w:rFonts w:hint="cs"/>
                <w:rtl/>
                <w:lang w:bidi="ar-MA"/>
              </w:rPr>
              <w:t xml:space="preserve"> استعمال الروابط اللغوية و المنطقية </w:t>
            </w:r>
            <w:r>
              <w:rPr>
                <w:rFonts w:hint="cs"/>
                <w:rtl/>
                <w:lang w:bidi="ar-MA"/>
              </w:rPr>
              <w:t>من</w:t>
            </w:r>
            <w:r>
              <w:rPr>
                <w:rFonts w:hint="cs"/>
                <w:rtl/>
                <w:lang w:bidi="ar-MA"/>
              </w:rPr>
              <w:t xml:space="preserve"> أجل ربط الأفكار بعضها إلى البعض</w:t>
            </w:r>
          </w:p>
          <w:p w:rsidR="00D70360" w:rsidP="002E5071">
            <w:pPr>
              <w:bidi/>
              <w:spacing w:after="0" w:line="240" w:lineRule="auto"/>
              <w:rPr>
                <w:rtl/>
                <w:lang w:bidi="ar-MA"/>
              </w:rPr>
            </w:pPr>
            <w:r>
              <w:rPr>
                <w:rFonts w:hint="cs"/>
                <w:rtl/>
                <w:lang w:bidi="ar-MA"/>
              </w:rPr>
              <w:t>-</w:t>
            </w:r>
            <w:r>
              <w:rPr>
                <w:rFonts w:hint="cs"/>
                <w:rtl/>
                <w:lang w:bidi="ar-MA"/>
              </w:rPr>
              <w:t xml:space="preserve"> توظيف لغة تقريرية بسيطة </w:t>
            </w:r>
            <w:r w:rsidR="00B755F9">
              <w:rPr>
                <w:rFonts w:hint="cs"/>
                <w:rtl/>
                <w:lang w:bidi="ar-MA"/>
              </w:rPr>
              <w:t>موضوعية تعبر عن الأفكار بوضوح ومباشرة</w:t>
            </w:r>
          </w:p>
          <w:p w:rsidR="00A519AD" w:rsidP="002734A0">
            <w:pPr>
              <w:bidi/>
              <w:spacing w:after="0" w:line="240" w:lineRule="auto"/>
              <w:rPr>
                <w:rtl/>
                <w:lang w:bidi="ar-MA"/>
              </w:rPr>
            </w:pPr>
            <w:r>
              <w:rPr>
                <w:rFonts w:hint="cs"/>
                <w:rtl/>
                <w:lang w:bidi="ar-MA"/>
              </w:rPr>
              <w:t>-</w:t>
            </w:r>
            <w:r w:rsidRPr="00B755F9">
              <w:rPr>
                <w:rFonts w:hint="cs"/>
                <w:b/>
                <w:bCs/>
                <w:rtl/>
                <w:lang w:bidi="ar-MA"/>
              </w:rPr>
              <w:t>ملاحظة</w:t>
            </w:r>
            <w:r w:rsidRPr="00B755F9">
              <w:rPr>
                <w:rFonts w:hint="cs"/>
                <w:b/>
                <w:bCs/>
                <w:rtl/>
                <w:lang w:bidi="ar-MA"/>
              </w:rPr>
              <w:t xml:space="preserve"> </w:t>
            </w:r>
            <w:r w:rsidRPr="00B755F9">
              <w:rPr>
                <w:rFonts w:hint="cs"/>
                <w:b/>
                <w:bCs/>
                <w:rtl/>
                <w:lang w:bidi="ar-MA"/>
              </w:rPr>
              <w:t>النص:</w:t>
            </w:r>
            <w:r w:rsidR="00D70360">
              <w:rPr>
                <w:rFonts w:hint="cs"/>
                <w:rtl/>
                <w:lang w:bidi="ar-MA"/>
              </w:rPr>
              <w:t xml:space="preserve"> (العنوان </w:t>
            </w:r>
            <w:r w:rsidR="002734A0">
              <w:rPr>
                <w:rtl/>
                <w:lang w:bidi="ar-MA"/>
              </w:rPr>
              <w:t>–</w:t>
            </w:r>
            <w:r w:rsidR="00D70360">
              <w:rPr>
                <w:rFonts w:hint="cs"/>
                <w:rtl/>
                <w:lang w:bidi="ar-MA"/>
              </w:rPr>
              <w:t xml:space="preserve"> </w:t>
            </w:r>
            <w:r w:rsidR="002734A0">
              <w:rPr>
                <w:rFonts w:hint="cs"/>
                <w:rtl/>
                <w:lang w:bidi="ar-MA"/>
              </w:rPr>
              <w:t>بعض المشيرات من النص</w:t>
            </w:r>
            <w:r w:rsidR="002734A0">
              <w:rPr>
                <w:rFonts w:hint="cs"/>
                <w:rtl/>
                <w:lang w:bidi="ar-MA"/>
              </w:rPr>
              <w:t>)</w:t>
            </w:r>
          </w:p>
          <w:p w:rsidR="002734A0" w:rsidP="00A519AD">
            <w:pPr>
              <w:bidi/>
              <w:spacing w:after="0" w:line="240" w:lineRule="auto"/>
              <w:rPr>
                <w:rtl/>
                <w:lang w:bidi="ar-MA"/>
              </w:rPr>
            </w:pPr>
            <w:r>
              <w:rPr>
                <w:rFonts w:hint="cs"/>
                <w:rtl/>
                <w:lang w:bidi="ar-MA"/>
              </w:rPr>
              <w:t>-العنوان-</w:t>
            </w:r>
            <w:r>
              <w:rPr>
                <w:rFonts w:hint="cs"/>
                <w:rtl/>
                <w:lang w:bidi="ar-MA"/>
              </w:rPr>
              <w:t xml:space="preserve"> تركيبا ودلاليا:</w:t>
            </w:r>
          </w:p>
          <w:p w:rsidR="002734A0" w:rsidP="002734A0">
            <w:pPr>
              <w:bidi/>
              <w:spacing w:after="0" w:line="240" w:lineRule="auto"/>
              <w:rPr>
                <w:rtl/>
                <w:lang w:bidi="ar-MA"/>
              </w:rPr>
            </w:pPr>
            <w:r>
              <w:rPr>
                <w:rFonts w:hint="cs"/>
                <w:rtl/>
                <w:lang w:bidi="ar-MA"/>
              </w:rPr>
              <w:t>الفكر:</w:t>
            </w:r>
            <w:r>
              <w:rPr>
                <w:rFonts w:hint="cs"/>
                <w:rtl/>
                <w:lang w:bidi="ar-MA"/>
              </w:rPr>
              <w:t xml:space="preserve"> مبتدأ مرفوع بالضمة الظاهرة على آخره </w:t>
            </w:r>
            <w:r>
              <w:rPr>
                <w:rFonts w:hint="cs"/>
                <w:rtl/>
                <w:lang w:bidi="ar-MA"/>
              </w:rPr>
              <w:t>ويعني،</w:t>
            </w:r>
            <w:r>
              <w:rPr>
                <w:rFonts w:hint="cs"/>
                <w:rtl/>
                <w:lang w:bidi="ar-MA"/>
              </w:rPr>
              <w:t xml:space="preserve"> التدبر وإعمال العقل للوصول إلى معرفة شيء مجهول</w:t>
            </w:r>
          </w:p>
          <w:p w:rsidR="002734A0" w:rsidP="002734A0">
            <w:pPr>
              <w:bidi/>
              <w:spacing w:after="0" w:line="240" w:lineRule="auto"/>
              <w:rPr>
                <w:rtl/>
                <w:lang w:bidi="ar-MA"/>
              </w:rPr>
            </w:pPr>
            <w:r>
              <w:rPr>
                <w:rFonts w:hint="cs"/>
                <w:rtl/>
                <w:lang w:bidi="ar-MA"/>
              </w:rPr>
              <w:t>بين:</w:t>
            </w:r>
            <w:r>
              <w:rPr>
                <w:rFonts w:hint="cs"/>
                <w:rtl/>
                <w:lang w:bidi="ar-MA"/>
              </w:rPr>
              <w:t xml:space="preserve"> ظرف مكان منصوب وهو مضاف </w:t>
            </w:r>
          </w:p>
          <w:p w:rsidR="002734A0" w:rsidP="002734A0">
            <w:pPr>
              <w:bidi/>
              <w:spacing w:after="0" w:line="240" w:lineRule="auto"/>
              <w:rPr>
                <w:rtl/>
                <w:lang w:bidi="ar-MA"/>
              </w:rPr>
            </w:pPr>
            <w:r>
              <w:rPr>
                <w:rFonts w:hint="cs"/>
                <w:rtl/>
                <w:lang w:bidi="ar-MA"/>
              </w:rPr>
              <w:t>العصرية</w:t>
            </w:r>
            <w:r>
              <w:rPr>
                <w:rFonts w:hint="cs"/>
                <w:rtl/>
                <w:lang w:bidi="ar-MA"/>
              </w:rPr>
              <w:t>:</w:t>
            </w:r>
            <w:r>
              <w:rPr>
                <w:rFonts w:hint="cs"/>
                <w:rtl/>
                <w:lang w:bidi="ar-MA"/>
              </w:rPr>
              <w:t xml:space="preserve"> </w:t>
            </w:r>
            <w:r w:rsidR="00C44934">
              <w:rPr>
                <w:rFonts w:hint="cs"/>
                <w:rtl/>
                <w:lang w:bidi="ar-MA"/>
              </w:rPr>
              <w:t>مضاف إليه مجرور بالكسرة وهي اسم مؤنث منسوب إلى عصر ويعني كل ما ينتسب لعصر معين.</w:t>
            </w:r>
          </w:p>
          <w:p w:rsidR="00D12CD2" w:rsidP="00D12CD2">
            <w:pPr>
              <w:bidi/>
              <w:spacing w:after="0" w:line="240" w:lineRule="auto"/>
              <w:rPr>
                <w:rtl/>
                <w:lang w:bidi="ar-MA"/>
              </w:rPr>
            </w:pPr>
          </w:p>
          <w:p w:rsidR="00C44934" w:rsidP="00C44934">
            <w:pPr>
              <w:bidi/>
              <w:spacing w:after="0" w:line="240" w:lineRule="auto"/>
              <w:rPr>
                <w:rtl/>
                <w:lang w:bidi="ar-MA"/>
              </w:rPr>
            </w:pPr>
            <w:r>
              <w:rPr>
                <w:rFonts w:hint="cs"/>
                <w:rtl/>
                <w:lang w:bidi="ar-MA"/>
              </w:rPr>
              <w:t>الواو</w:t>
            </w:r>
            <w:r>
              <w:rPr>
                <w:rFonts w:hint="cs"/>
                <w:rtl/>
                <w:lang w:bidi="ar-MA"/>
              </w:rPr>
              <w:t>:</w:t>
            </w:r>
            <w:r>
              <w:rPr>
                <w:rFonts w:hint="cs"/>
                <w:rtl/>
                <w:lang w:bidi="ar-MA"/>
              </w:rPr>
              <w:t xml:space="preserve"> حرف عطف </w:t>
            </w:r>
          </w:p>
          <w:p w:rsidR="002734A0" w:rsidP="00C44934">
            <w:pPr>
              <w:bidi/>
              <w:spacing w:after="0" w:line="240" w:lineRule="auto"/>
              <w:rPr>
                <w:rtl/>
                <w:lang w:bidi="ar-MA"/>
              </w:rPr>
            </w:pPr>
            <w:r>
              <w:rPr>
                <w:rFonts w:hint="cs"/>
                <w:rtl/>
                <w:lang w:bidi="ar-MA"/>
              </w:rPr>
              <w:t>المعاصرة:</w:t>
            </w:r>
            <w:r>
              <w:rPr>
                <w:rFonts w:hint="cs"/>
                <w:rtl/>
                <w:lang w:bidi="ar-MA"/>
              </w:rPr>
              <w:t xml:space="preserve"> اسم </w:t>
            </w:r>
            <w:r>
              <w:rPr>
                <w:rFonts w:hint="cs"/>
                <w:rtl/>
                <w:lang w:bidi="ar-MA"/>
              </w:rPr>
              <w:t>معطوف</w:t>
            </w:r>
            <w:r>
              <w:rPr>
                <w:rFonts w:hint="cs"/>
                <w:rtl/>
                <w:lang w:bidi="ar-MA"/>
              </w:rPr>
              <w:t xml:space="preserve"> على كلمة العصرية وتفيد التفتح على كل المعارف و العلوم والأفكار التي تسود الفترة المعيشة.</w:t>
            </w:r>
          </w:p>
          <w:p w:rsidR="00C44934" w:rsidP="00C44934">
            <w:pPr>
              <w:bidi/>
              <w:spacing w:after="0" w:line="240" w:lineRule="auto"/>
              <w:rPr>
                <w:rtl/>
                <w:lang w:bidi="ar-MA"/>
              </w:rPr>
            </w:pPr>
            <w:r>
              <w:rPr>
                <w:rFonts w:hint="cs"/>
                <w:rtl/>
                <w:lang w:bidi="ar-MA"/>
              </w:rPr>
              <w:t>-</w:t>
            </w:r>
            <w:r>
              <w:rPr>
                <w:rFonts w:hint="cs"/>
                <w:rtl/>
                <w:lang w:bidi="ar-MA"/>
              </w:rPr>
              <w:t>المشيرات</w:t>
            </w:r>
            <w:r>
              <w:rPr>
                <w:rFonts w:hint="cs"/>
                <w:rtl/>
                <w:lang w:bidi="ar-MA"/>
              </w:rPr>
              <w:t>:</w:t>
            </w:r>
            <w:r>
              <w:rPr>
                <w:rFonts w:hint="cs"/>
                <w:rtl/>
                <w:lang w:bidi="ar-MA"/>
              </w:rPr>
              <w:t xml:space="preserve"> الفكرة </w:t>
            </w:r>
            <w:r>
              <w:rPr>
                <w:rFonts w:hint="cs"/>
                <w:rtl/>
                <w:lang w:bidi="ar-MA"/>
              </w:rPr>
              <w:t>العصرية-</w:t>
            </w:r>
            <w:r>
              <w:rPr>
                <w:rFonts w:hint="cs"/>
                <w:rtl/>
                <w:lang w:bidi="ar-MA"/>
              </w:rPr>
              <w:t xml:space="preserve"> الفكر </w:t>
            </w:r>
            <w:r>
              <w:rPr>
                <w:rFonts w:hint="cs"/>
                <w:rtl/>
                <w:lang w:bidi="ar-MA"/>
              </w:rPr>
              <w:t>العتيق-</w:t>
            </w:r>
            <w:r>
              <w:rPr>
                <w:rFonts w:hint="cs"/>
                <w:rtl/>
                <w:lang w:bidi="ar-MA"/>
              </w:rPr>
              <w:t xml:space="preserve"> العصور </w:t>
            </w:r>
            <w:r>
              <w:rPr>
                <w:rFonts w:hint="cs"/>
                <w:rtl/>
                <w:lang w:bidi="ar-MA"/>
              </w:rPr>
              <w:t>الماضية-</w:t>
            </w:r>
            <w:r>
              <w:rPr>
                <w:rFonts w:hint="cs"/>
                <w:rtl/>
                <w:lang w:bidi="ar-MA"/>
              </w:rPr>
              <w:t xml:space="preserve"> لابد أن نفرق بين العصرية والمعاصرة</w:t>
            </w:r>
          </w:p>
          <w:p w:rsidR="00396501" w:rsidP="00BF7783">
            <w:pPr>
              <w:bidi/>
              <w:spacing w:after="0" w:line="240" w:lineRule="auto"/>
              <w:rPr>
                <w:rtl/>
                <w:lang w:bidi="ar-MA"/>
              </w:rPr>
            </w:pPr>
            <w:r>
              <w:rPr>
                <w:rFonts w:hint="cs"/>
                <w:rtl/>
                <w:lang w:bidi="ar-MA"/>
              </w:rPr>
              <w:t>-</w:t>
            </w:r>
            <w:r w:rsidRPr="00396501">
              <w:rPr>
                <w:rFonts w:hint="cs"/>
                <w:b/>
                <w:bCs/>
                <w:rtl/>
                <w:lang w:bidi="ar-MA"/>
              </w:rPr>
              <w:t>تقديم</w:t>
            </w:r>
            <w:r w:rsidRPr="00396501">
              <w:rPr>
                <w:rFonts w:hint="cs"/>
                <w:b/>
                <w:bCs/>
                <w:rtl/>
                <w:lang w:bidi="ar-MA"/>
              </w:rPr>
              <w:t xml:space="preserve"> فرضية قراءة النص:</w:t>
            </w:r>
          </w:p>
          <w:p w:rsidR="00796918" w:rsidRPr="00752AB2" w:rsidP="00011811">
            <w:pPr>
              <w:bidi/>
              <w:spacing w:after="0" w:line="240" w:lineRule="auto"/>
              <w:rPr>
                <w:rtl/>
                <w:lang w:bidi="ar-MA"/>
              </w:rPr>
            </w:pPr>
            <w:r>
              <w:rPr>
                <w:rFonts w:hint="cs"/>
                <w:rtl/>
                <w:lang w:bidi="ar-MA"/>
              </w:rPr>
              <w:t>من خلال ملاحظة</w:t>
            </w:r>
            <w:r w:rsidR="00A519AD">
              <w:rPr>
                <w:rFonts w:hint="cs"/>
                <w:rtl/>
                <w:lang w:bidi="ar-MA"/>
              </w:rPr>
              <w:t xml:space="preserve"> </w:t>
            </w:r>
            <w:r>
              <w:rPr>
                <w:rFonts w:hint="cs"/>
                <w:rtl/>
                <w:lang w:bidi="ar-MA"/>
              </w:rPr>
              <w:t>ل</w:t>
            </w:r>
            <w:r w:rsidR="00322D80">
              <w:rPr>
                <w:rFonts w:hint="cs"/>
                <w:rtl/>
                <w:lang w:bidi="ar-MA"/>
              </w:rPr>
              <w:t xml:space="preserve">لعنوان </w:t>
            </w:r>
            <w:r>
              <w:rPr>
                <w:rFonts w:hint="cs"/>
                <w:rtl/>
                <w:lang w:bidi="ar-MA"/>
              </w:rPr>
              <w:t xml:space="preserve">وبعض المشيرات من النص </w:t>
            </w:r>
            <w:r w:rsidR="00322D80">
              <w:rPr>
                <w:rFonts w:hint="cs"/>
                <w:rtl/>
                <w:lang w:bidi="ar-MA"/>
              </w:rPr>
              <w:t xml:space="preserve">نفترض أن النص </w:t>
            </w:r>
            <w:r>
              <w:rPr>
                <w:rFonts w:hint="cs"/>
                <w:rtl/>
                <w:lang w:bidi="ar-MA"/>
              </w:rPr>
              <w:t>الحجاجي</w:t>
            </w:r>
            <w:r w:rsidR="00011811">
              <w:rPr>
                <w:rFonts w:hint="cs"/>
                <w:rtl/>
                <w:lang w:bidi="ar-MA"/>
              </w:rPr>
              <w:t xml:space="preserve"> سيعرض لإشكالية فكرية مرتبطة بين العصرية والمعاصرة</w:t>
            </w:r>
            <w:r w:rsidR="003B37C2">
              <w:rPr>
                <w:rFonts w:hint="cs"/>
                <w:rtl/>
                <w:lang w:bidi="ar-MA"/>
              </w:rPr>
              <w:t>.</w:t>
            </w:r>
          </w:p>
          <w:p w:rsidR="00396501" w:rsidRPr="00AC3E49" w:rsidP="00EC1355">
            <w:pPr>
              <w:numPr>
                <w:ilvl w:val="0"/>
                <w:numId w:val="11"/>
              </w:numPr>
              <w:bidi/>
              <w:spacing w:after="0" w:line="240" w:lineRule="auto"/>
              <w:ind w:left="720" w:hanging="360"/>
              <w:contextualSpacing/>
              <w:rPr>
                <w:b/>
                <w:bCs/>
                <w:rtl/>
                <w:lang w:bidi="ar-MA"/>
              </w:rPr>
            </w:pPr>
            <w:r>
              <w:rPr>
                <w:rFonts w:hint="cs"/>
                <w:b/>
                <w:bCs/>
                <w:rtl/>
                <w:lang w:bidi="ar-MA"/>
              </w:rPr>
              <w:t>أفكار النص</w:t>
            </w:r>
            <w:r w:rsidRPr="00AC3E49" w:rsidR="00752AB2">
              <w:rPr>
                <w:rFonts w:hint="cs"/>
                <w:b/>
                <w:bCs/>
                <w:rtl/>
                <w:lang w:bidi="ar-MA"/>
              </w:rPr>
              <w:t xml:space="preserve">: </w:t>
            </w:r>
          </w:p>
          <w:p w:rsidR="0067066C" w:rsidP="00011811">
            <w:pPr>
              <w:bidi/>
              <w:spacing w:after="0" w:line="240" w:lineRule="auto"/>
              <w:rPr>
                <w:rtl/>
                <w:lang w:bidi="ar-MA"/>
              </w:rPr>
            </w:pPr>
            <w:r>
              <w:rPr>
                <w:rFonts w:hint="cs"/>
                <w:rtl/>
                <w:lang w:bidi="ar-MA"/>
              </w:rPr>
              <w:t>-</w:t>
            </w:r>
            <w:r w:rsidR="00A6333E">
              <w:rPr>
                <w:rFonts w:hint="cs"/>
                <w:rtl/>
                <w:lang w:bidi="ar-MA"/>
              </w:rPr>
              <w:t xml:space="preserve"> </w:t>
            </w:r>
            <w:r>
              <w:rPr>
                <w:rFonts w:hint="cs"/>
                <w:rtl/>
                <w:lang w:bidi="ar-MA"/>
              </w:rPr>
              <w:t>انقسام</w:t>
            </w:r>
            <w:r>
              <w:rPr>
                <w:rFonts w:hint="cs"/>
                <w:rtl/>
                <w:lang w:bidi="ar-MA"/>
              </w:rPr>
              <w:t xml:space="preserve"> المجتمع إلى فريقين متعارضين فريق تشبث بالفكر المحافظ والآخر انفتح عن الفكر المعاصر وكلاهما بين الكاتب أنهما على خطأ.</w:t>
            </w:r>
          </w:p>
          <w:p w:rsidR="0067066C" w:rsidP="0067066C">
            <w:pPr>
              <w:bidi/>
              <w:spacing w:after="0" w:line="240" w:lineRule="auto"/>
              <w:rPr>
                <w:rtl/>
                <w:lang w:bidi="ar-MA"/>
              </w:rPr>
            </w:pPr>
            <w:r>
              <w:rPr>
                <w:rFonts w:hint="cs"/>
                <w:rtl/>
                <w:lang w:bidi="ar-MA"/>
              </w:rPr>
              <w:t>-</w:t>
            </w:r>
            <w:r>
              <w:rPr>
                <w:rFonts w:hint="cs"/>
                <w:rtl/>
                <w:lang w:bidi="ar-MA"/>
              </w:rPr>
              <w:t xml:space="preserve"> </w:t>
            </w:r>
            <w:r>
              <w:rPr>
                <w:rFonts w:hint="cs"/>
                <w:rtl/>
                <w:lang w:bidi="ar-MA"/>
              </w:rPr>
              <w:t>تبيان</w:t>
            </w:r>
            <w:r>
              <w:rPr>
                <w:rFonts w:hint="cs"/>
                <w:rtl/>
                <w:lang w:bidi="ar-MA"/>
              </w:rPr>
              <w:t xml:space="preserve"> الكاتب للغلط الذي يقع فيه الناس عندما يخلطون بين ما</w:t>
            </w:r>
            <w:r w:rsidR="001137E4">
              <w:rPr>
                <w:rFonts w:hint="cs"/>
                <w:rtl/>
                <w:lang w:bidi="ar-MA"/>
              </w:rPr>
              <w:t xml:space="preserve"> </w:t>
            </w:r>
            <w:r>
              <w:rPr>
                <w:rFonts w:hint="cs"/>
                <w:rtl/>
                <w:lang w:bidi="ar-MA"/>
              </w:rPr>
              <w:t>هو عصري وبين ما</w:t>
            </w:r>
            <w:r w:rsidR="001137E4">
              <w:rPr>
                <w:rFonts w:hint="cs"/>
                <w:rtl/>
                <w:lang w:bidi="ar-MA"/>
              </w:rPr>
              <w:t xml:space="preserve"> </w:t>
            </w:r>
            <w:r>
              <w:rPr>
                <w:rFonts w:hint="cs"/>
                <w:rtl/>
                <w:lang w:bidi="ar-MA"/>
              </w:rPr>
              <w:t>هو معاصر.</w:t>
            </w:r>
          </w:p>
          <w:p w:rsidR="001137E4" w:rsidP="0039335C">
            <w:pPr>
              <w:bidi/>
              <w:spacing w:after="0" w:line="240" w:lineRule="auto"/>
              <w:rPr>
                <w:rtl/>
                <w:lang w:bidi="ar-MA"/>
              </w:rPr>
            </w:pPr>
            <w:r>
              <w:rPr>
                <w:rFonts w:hint="cs"/>
                <w:rtl/>
                <w:lang w:bidi="ar-MA"/>
              </w:rPr>
              <w:t>-</w:t>
            </w:r>
            <w:r>
              <w:rPr>
                <w:rFonts w:hint="cs"/>
                <w:rtl/>
                <w:lang w:bidi="ar-MA"/>
              </w:rPr>
              <w:t xml:space="preserve"> توضيح الكاتب للفرق الحاصل بين مفهومي العصرية و المعاصرة وإبرازه للمنهج العصري الذي يجب اتباعه.</w:t>
            </w:r>
          </w:p>
          <w:p w:rsidR="0067066C" w:rsidP="0067066C">
            <w:pPr>
              <w:bidi/>
              <w:spacing w:after="0" w:line="240" w:lineRule="auto"/>
              <w:rPr>
                <w:rtl/>
                <w:lang w:bidi="ar-MA"/>
              </w:rPr>
            </w:pPr>
            <w:r>
              <w:rPr>
                <w:rFonts w:hint="cs"/>
                <w:rtl/>
                <w:lang w:bidi="ar-MA"/>
              </w:rPr>
              <w:t>-</w:t>
            </w:r>
            <w:r>
              <w:rPr>
                <w:rFonts w:hint="cs"/>
                <w:rtl/>
                <w:lang w:bidi="ar-MA"/>
              </w:rPr>
              <w:t xml:space="preserve"> </w:t>
            </w:r>
            <w:r>
              <w:rPr>
                <w:rFonts w:hint="cs"/>
                <w:rtl/>
                <w:lang w:bidi="ar-MA"/>
              </w:rPr>
              <w:t>دعوة</w:t>
            </w:r>
            <w:r>
              <w:rPr>
                <w:rFonts w:hint="cs"/>
                <w:rtl/>
                <w:lang w:bidi="ar-MA"/>
              </w:rPr>
              <w:t xml:space="preserve"> الكاتب للتشبث بما هو أصيل دون أن نغفل ما هو جديد.</w:t>
            </w:r>
          </w:p>
          <w:p w:rsidR="00011811" w:rsidP="001137E4">
            <w:pPr>
              <w:bidi/>
              <w:spacing w:after="0" w:line="240" w:lineRule="auto"/>
              <w:rPr>
                <w:rtl/>
                <w:lang w:bidi="ar-MA"/>
              </w:rPr>
            </w:pPr>
            <w:r>
              <w:rPr>
                <w:rFonts w:hint="cs"/>
                <w:rtl/>
                <w:lang w:bidi="ar-MA"/>
              </w:rPr>
              <w:t>-</w:t>
            </w:r>
            <w:r>
              <w:rPr>
                <w:rFonts w:hint="cs"/>
                <w:rtl/>
                <w:lang w:bidi="ar-MA"/>
              </w:rPr>
              <w:t xml:space="preserve"> تأكيد </w:t>
            </w:r>
            <w:r w:rsidR="001137E4">
              <w:rPr>
                <w:rFonts w:hint="cs"/>
                <w:rtl/>
                <w:lang w:bidi="ar-MA"/>
              </w:rPr>
              <w:t xml:space="preserve">الكاتب على إعمال الفكر و العقل حينما يرتبط الأمر بالاقتباس من </w:t>
            </w:r>
            <w:r w:rsidR="001137E4">
              <w:rPr>
                <w:rFonts w:hint="cs"/>
                <w:rtl/>
                <w:lang w:bidi="ar-MA"/>
              </w:rPr>
              <w:t>الغ</w:t>
            </w:r>
            <w:r>
              <w:rPr>
                <w:rFonts w:hint="cs"/>
                <w:rtl/>
                <w:lang w:bidi="ar-MA"/>
              </w:rPr>
              <w:t>رب</w:t>
            </w:r>
            <w:r w:rsidR="001137E4">
              <w:rPr>
                <w:rFonts w:hint="cs"/>
                <w:rtl/>
                <w:lang w:bidi="ar-MA"/>
              </w:rPr>
              <w:t>،</w:t>
            </w:r>
            <w:r w:rsidR="001137E4">
              <w:rPr>
                <w:rFonts w:hint="cs"/>
                <w:rtl/>
                <w:lang w:bidi="ar-MA"/>
              </w:rPr>
              <w:t xml:space="preserve"> وعلى الحرية الفكرية التي بدونها يشقى الإنسان وإن كان يعيش في أحدث طراز.</w:t>
            </w:r>
            <w:r>
              <w:rPr>
                <w:rFonts w:hint="cs"/>
                <w:rtl/>
                <w:lang w:bidi="ar-MA"/>
              </w:rPr>
              <w:t xml:space="preserve">  </w:t>
            </w:r>
            <w:r w:rsidR="001137E4">
              <w:rPr>
                <w:rFonts w:hint="cs"/>
                <w:rtl/>
                <w:lang w:bidi="ar-MA"/>
              </w:rPr>
              <w:t xml:space="preserve"> </w:t>
            </w:r>
          </w:p>
          <w:p w:rsidR="001137E4" w:rsidRPr="001137E4" w:rsidP="001137E4">
            <w:pPr>
              <w:bidi/>
              <w:spacing w:after="0" w:line="240" w:lineRule="auto"/>
              <w:rPr>
                <w:b/>
                <w:bCs/>
                <w:rtl/>
                <w:lang w:bidi="ar-MA"/>
              </w:rPr>
            </w:pPr>
            <w:r w:rsidRPr="001137E4">
              <w:rPr>
                <w:rFonts w:hint="cs"/>
                <w:b/>
                <w:bCs/>
                <w:rtl/>
                <w:lang w:bidi="ar-MA"/>
              </w:rPr>
              <w:t xml:space="preserve">    </w:t>
            </w:r>
            <w:r w:rsidRPr="001137E4">
              <w:rPr>
                <w:rFonts w:hint="cs"/>
                <w:b/>
                <w:bCs/>
                <w:rtl/>
                <w:lang w:bidi="ar-MA"/>
              </w:rPr>
              <w:t>2-</w:t>
            </w:r>
            <w:r w:rsidRPr="001137E4">
              <w:rPr>
                <w:rFonts w:hint="cs"/>
                <w:b/>
                <w:bCs/>
                <w:rtl/>
                <w:lang w:bidi="ar-MA"/>
              </w:rPr>
              <w:t xml:space="preserve"> الفكرة العامة:</w:t>
            </w:r>
          </w:p>
          <w:p w:rsidR="00703FC5" w:rsidRPr="00752AB2" w:rsidP="00C1707A">
            <w:pPr>
              <w:bidi/>
              <w:spacing w:after="0" w:line="240" w:lineRule="auto"/>
              <w:rPr>
                <w:rtl/>
                <w:lang w:bidi="ar-MA"/>
              </w:rPr>
            </w:pPr>
            <w:r>
              <w:rPr>
                <w:rFonts w:hint="cs"/>
                <w:rtl/>
                <w:lang w:bidi="ar-MA"/>
              </w:rPr>
              <w:t xml:space="preserve">تحدث الكاتب من خلال نصه عن أوجه الاختلاف بين بمفهومي العصرية والمعاصرة </w:t>
            </w:r>
            <w:r w:rsidR="00681822">
              <w:rPr>
                <w:rFonts w:hint="cs"/>
                <w:rtl/>
                <w:lang w:bidi="ar-MA"/>
              </w:rPr>
              <w:t xml:space="preserve">وعن المنهج العصري الذي يجب اتباعه دون إغفال التشبث بما هو أصيل مرتبط بالحرية الفكرية </w:t>
            </w:r>
            <w:r w:rsidR="00C1707A">
              <w:rPr>
                <w:rFonts w:hint="cs"/>
                <w:rtl/>
                <w:lang w:bidi="ar-MA"/>
              </w:rPr>
              <w:t xml:space="preserve">وإعمال العقل. </w:t>
            </w:r>
            <w:r w:rsidR="00681822">
              <w:rPr>
                <w:rFonts w:hint="cs"/>
                <w:rtl/>
                <w:lang w:bidi="ar-MA"/>
              </w:rPr>
              <w:t xml:space="preserve"> </w:t>
            </w:r>
            <w:r>
              <w:rPr>
                <w:rFonts w:hint="cs"/>
                <w:rtl/>
                <w:lang w:bidi="ar-MA"/>
              </w:rPr>
              <w:t xml:space="preserve"> </w:t>
            </w:r>
          </w:p>
          <w:p w:rsidR="00396501" w:rsidRPr="00F71A9A" w:rsidP="00F71A9A">
            <w:pPr>
              <w:bidi/>
              <w:spacing w:after="0" w:line="240" w:lineRule="auto"/>
              <w:rPr>
                <w:b/>
                <w:bCs/>
                <w:rtl/>
                <w:lang w:bidi="ar-MA"/>
              </w:rPr>
            </w:pPr>
            <w:r>
              <w:rPr>
                <w:rFonts w:hint="cs"/>
                <w:b/>
                <w:bCs/>
                <w:rtl/>
                <w:lang w:bidi="ar-MA"/>
              </w:rPr>
              <w:t>-</w:t>
            </w:r>
            <w:r w:rsidRPr="00C7736D" w:rsidR="00703FC5">
              <w:rPr>
                <w:rFonts w:hint="cs"/>
                <w:b/>
                <w:bCs/>
                <w:rtl/>
                <w:lang w:bidi="ar-MA"/>
              </w:rPr>
              <w:t>يلخص المتعلم أحداث النص السردي</w:t>
            </w:r>
          </w:p>
          <w:p w:rsidR="00DA062D" w:rsidRPr="00D12CD2" w:rsidP="00D12CD2">
            <w:pPr>
              <w:numPr>
                <w:ilvl w:val="0"/>
                <w:numId w:val="12"/>
              </w:numPr>
              <w:bidi/>
              <w:spacing w:after="0" w:line="240" w:lineRule="auto"/>
              <w:ind w:left="720" w:hanging="360"/>
              <w:contextualSpacing/>
              <w:rPr>
                <w:b/>
                <w:bCs/>
                <w:rtl/>
                <w:lang w:bidi="ar-MA"/>
              </w:rPr>
            </w:pPr>
            <w:r w:rsidRPr="007E2472">
              <w:rPr>
                <w:rFonts w:hint="cs"/>
                <w:b/>
                <w:bCs/>
                <w:rtl/>
                <w:lang w:bidi="ar-MA"/>
              </w:rPr>
              <w:t>الحقول</w:t>
            </w:r>
            <w:r w:rsidRPr="007E2472">
              <w:rPr>
                <w:rFonts w:hint="cs"/>
                <w:b/>
                <w:bCs/>
                <w:rtl/>
                <w:lang w:bidi="ar-MA"/>
              </w:rPr>
              <w:t xml:space="preserve"> الدلالية</w:t>
            </w:r>
            <w:r w:rsidRPr="007E2472" w:rsidR="00AC3E49">
              <w:rPr>
                <w:rFonts w:hint="cs"/>
                <w:b/>
                <w:bCs/>
                <w:rtl/>
                <w:lang w:bidi="ar-MA"/>
              </w:rPr>
              <w:t xml:space="preserve">: </w:t>
            </w:r>
          </w:p>
          <w:tbl>
            <w:tblPr>
              <w:tblStyle w:val="TableGrid3"/>
              <w:bidiVisual/>
              <w:tblW w:w="0" w:type="auto"/>
              <w:tblInd w:w="171" w:type="dxa"/>
              <w:tblLayout w:type="fixed"/>
              <w:tblLook w:val="04A0"/>
            </w:tblPr>
            <w:tblGrid>
              <w:gridCol w:w="2976"/>
              <w:gridCol w:w="3261"/>
            </w:tblGrid>
            <w:tr w:rsidTr="00703FC5">
              <w:tblPrEx>
                <w:tblW w:w="0" w:type="auto"/>
                <w:tblInd w:w="171" w:type="dxa"/>
                <w:tblLayout w:type="fixed"/>
                <w:tblLook w:val="04A0"/>
              </w:tblPrEx>
              <w:tc>
                <w:tcPr>
                  <w:tcW w:w="2976" w:type="dxa"/>
                </w:tcPr>
                <w:p w:rsidR="00703FC5" w:rsidP="00703FC5">
                  <w:pPr>
                    <w:bidi/>
                    <w:spacing w:after="0" w:line="240" w:lineRule="auto"/>
                    <w:jc w:val="center"/>
                    <w:rPr>
                      <w:rtl/>
                      <w:lang w:bidi="ar-MA"/>
                    </w:rPr>
                  </w:pPr>
                  <w:r>
                    <w:rPr>
                      <w:rFonts w:hint="cs"/>
                      <w:rtl/>
                      <w:lang w:bidi="ar-MA"/>
                    </w:rPr>
                    <w:t>حقل</w:t>
                  </w:r>
                  <w:r>
                    <w:rPr>
                      <w:rFonts w:hint="cs"/>
                      <w:rtl/>
                      <w:lang w:bidi="ar-MA"/>
                    </w:rPr>
                    <w:t xml:space="preserve"> العصرية</w:t>
                  </w:r>
                </w:p>
              </w:tc>
              <w:tc>
                <w:tcPr>
                  <w:tcW w:w="3261" w:type="dxa"/>
                </w:tcPr>
                <w:p w:rsidR="00703FC5" w:rsidP="00703FC5">
                  <w:pPr>
                    <w:bidi/>
                    <w:spacing w:after="0" w:line="240" w:lineRule="auto"/>
                    <w:jc w:val="center"/>
                    <w:rPr>
                      <w:rtl/>
                      <w:lang w:bidi="ar-MA"/>
                    </w:rPr>
                  </w:pPr>
                  <w:r>
                    <w:rPr>
                      <w:rFonts w:hint="cs"/>
                      <w:rtl/>
                      <w:lang w:bidi="ar-MA"/>
                    </w:rPr>
                    <w:t>حقل المحافظة</w:t>
                  </w:r>
                </w:p>
              </w:tc>
            </w:tr>
            <w:tr w:rsidTr="00703FC5">
              <w:tblPrEx>
                <w:tblW w:w="0" w:type="auto"/>
                <w:tblInd w:w="171" w:type="dxa"/>
                <w:tblLayout w:type="fixed"/>
                <w:tblLook w:val="04A0"/>
              </w:tblPrEx>
              <w:tc>
                <w:tcPr>
                  <w:tcW w:w="2976" w:type="dxa"/>
                </w:tcPr>
                <w:p w:rsidR="00703FC5" w:rsidP="00C1707A">
                  <w:pPr>
                    <w:bidi/>
                    <w:spacing w:after="0" w:line="240" w:lineRule="auto"/>
                    <w:rPr>
                      <w:rtl/>
                      <w:lang w:bidi="ar-MA"/>
                    </w:rPr>
                  </w:pPr>
                  <w:r>
                    <w:rPr>
                      <w:rFonts w:hint="cs"/>
                      <w:rtl/>
                      <w:lang w:bidi="ar-MA"/>
                    </w:rPr>
                    <w:t xml:space="preserve">أنواع </w:t>
                  </w:r>
                  <w:r>
                    <w:rPr>
                      <w:rFonts w:hint="cs"/>
                      <w:rtl/>
                      <w:lang w:bidi="ar-MA"/>
                    </w:rPr>
                    <w:t>الاختراع-</w:t>
                  </w:r>
                  <w:r>
                    <w:rPr>
                      <w:rFonts w:hint="cs"/>
                      <w:rtl/>
                      <w:lang w:bidi="ar-MA"/>
                    </w:rPr>
                    <w:t xml:space="preserve"> فكرة </w:t>
                  </w:r>
                  <w:r>
                    <w:rPr>
                      <w:rFonts w:hint="cs"/>
                      <w:rtl/>
                      <w:lang w:bidi="ar-MA"/>
                    </w:rPr>
                    <w:t>العصرية-</w:t>
                  </w:r>
                  <w:r>
                    <w:rPr>
                      <w:rFonts w:hint="cs"/>
                      <w:rtl/>
                      <w:lang w:bidi="ar-MA"/>
                    </w:rPr>
                    <w:t xml:space="preserve">  حديث</w:t>
                  </w:r>
                  <w:r>
                    <w:rPr>
                      <w:rFonts w:hint="cs"/>
                      <w:rtl/>
                      <w:lang w:bidi="ar-MA"/>
                    </w:rPr>
                    <w:t xml:space="preserve"> </w:t>
                  </w:r>
                  <w:r>
                    <w:rPr>
                      <w:rFonts w:hint="cs"/>
                      <w:rtl/>
                      <w:lang w:bidi="ar-MA"/>
                    </w:rPr>
                    <w:t>الابتكار-</w:t>
                  </w:r>
                  <w:r>
                    <w:rPr>
                      <w:rFonts w:hint="cs"/>
                      <w:rtl/>
                      <w:lang w:bidi="ar-MA"/>
                    </w:rPr>
                    <w:t xml:space="preserve"> العصر </w:t>
                  </w:r>
                  <w:r>
                    <w:rPr>
                      <w:rFonts w:hint="cs"/>
                      <w:rtl/>
                      <w:lang w:bidi="ar-MA"/>
                    </w:rPr>
                    <w:t>الحديث-</w:t>
                  </w:r>
                  <w:r>
                    <w:rPr>
                      <w:rFonts w:hint="cs"/>
                      <w:rtl/>
                      <w:lang w:bidi="ar-MA"/>
                    </w:rPr>
                    <w:t xml:space="preserve"> منتجات العهد </w:t>
                  </w:r>
                  <w:r>
                    <w:rPr>
                      <w:rFonts w:hint="cs"/>
                      <w:rtl/>
                      <w:lang w:bidi="ar-MA"/>
                    </w:rPr>
                    <w:t>الحديث-</w:t>
                  </w:r>
                  <w:r>
                    <w:rPr>
                      <w:rFonts w:hint="cs"/>
                      <w:rtl/>
                      <w:lang w:bidi="ar-MA"/>
                    </w:rPr>
                    <w:t xml:space="preserve"> المنهج العصري الحديث</w:t>
                  </w:r>
                </w:p>
                <w:p w:rsidR="00C1707A" w:rsidP="00C1707A">
                  <w:pPr>
                    <w:bidi/>
                    <w:spacing w:after="0" w:line="240" w:lineRule="auto"/>
                    <w:rPr>
                      <w:rtl/>
                      <w:lang w:bidi="ar-MA"/>
                    </w:rPr>
                  </w:pPr>
                </w:p>
              </w:tc>
              <w:tc>
                <w:tcPr>
                  <w:tcW w:w="3261" w:type="dxa"/>
                </w:tcPr>
                <w:p w:rsidR="00703FC5" w:rsidP="000A44E5">
                  <w:pPr>
                    <w:bidi/>
                    <w:spacing w:after="0" w:line="240" w:lineRule="auto"/>
                    <w:rPr>
                      <w:rtl/>
                      <w:lang w:bidi="ar-MA"/>
                    </w:rPr>
                  </w:pPr>
                  <w:r>
                    <w:rPr>
                      <w:rFonts w:hint="cs"/>
                      <w:rtl/>
                      <w:lang w:bidi="ar-MA"/>
                    </w:rPr>
                    <w:t>القدماء-</w:t>
                  </w:r>
                  <w:r>
                    <w:rPr>
                      <w:rFonts w:hint="cs"/>
                      <w:rtl/>
                      <w:lang w:bidi="ar-MA"/>
                    </w:rPr>
                    <w:t xml:space="preserve"> </w:t>
                  </w:r>
                  <w:r>
                    <w:rPr>
                      <w:rFonts w:hint="cs"/>
                      <w:rtl/>
                      <w:lang w:bidi="ar-MA"/>
                    </w:rPr>
                    <w:t>الأوائل-</w:t>
                  </w:r>
                  <w:r>
                    <w:rPr>
                      <w:rFonts w:hint="cs"/>
                      <w:rtl/>
                      <w:lang w:bidi="ar-MA"/>
                    </w:rPr>
                    <w:t xml:space="preserve"> فكرة </w:t>
                  </w:r>
                  <w:r>
                    <w:rPr>
                      <w:rFonts w:hint="cs"/>
                      <w:rtl/>
                      <w:lang w:bidi="ar-MA"/>
                    </w:rPr>
                    <w:t>المحافظة-</w:t>
                  </w:r>
                  <w:r>
                    <w:rPr>
                      <w:rFonts w:hint="cs"/>
                      <w:rtl/>
                      <w:lang w:bidi="ar-MA"/>
                    </w:rPr>
                    <w:t xml:space="preserve"> عتيقا </w:t>
                  </w:r>
                  <w:r>
                    <w:rPr>
                      <w:rFonts w:hint="cs"/>
                      <w:rtl/>
                      <w:lang w:bidi="ar-MA"/>
                    </w:rPr>
                    <w:t>باليا-</w:t>
                  </w:r>
                  <w:r>
                    <w:rPr>
                      <w:rFonts w:hint="cs"/>
                      <w:rtl/>
                      <w:lang w:bidi="ar-MA"/>
                    </w:rPr>
                    <w:t xml:space="preserve"> الأزمنة </w:t>
                  </w:r>
                  <w:r>
                    <w:rPr>
                      <w:rFonts w:hint="cs"/>
                      <w:rtl/>
                      <w:lang w:bidi="ar-MA"/>
                    </w:rPr>
                    <w:t>الوسطى-</w:t>
                  </w:r>
                  <w:r>
                    <w:rPr>
                      <w:rFonts w:hint="cs"/>
                      <w:rtl/>
                      <w:lang w:bidi="ar-MA"/>
                    </w:rPr>
                    <w:t xml:space="preserve"> الفكر </w:t>
                  </w:r>
                  <w:r>
                    <w:rPr>
                      <w:rFonts w:hint="cs"/>
                      <w:rtl/>
                      <w:lang w:bidi="ar-MA"/>
                    </w:rPr>
                    <w:t>العثيق</w:t>
                  </w:r>
                </w:p>
              </w:tc>
            </w:tr>
          </w:tbl>
          <w:p w:rsidR="00434922" w:rsidP="004C2AB7">
            <w:pPr>
              <w:bidi/>
              <w:spacing w:after="0" w:line="240" w:lineRule="auto"/>
              <w:rPr>
                <w:rtl/>
                <w:lang w:bidi="ar-MA"/>
              </w:rPr>
            </w:pPr>
            <w:r>
              <w:rPr>
                <w:rFonts w:hint="cs"/>
                <w:rtl/>
                <w:lang w:bidi="ar-MA"/>
              </w:rPr>
              <w:t>-</w:t>
            </w:r>
            <w:r>
              <w:rPr>
                <w:rFonts w:hint="cs"/>
                <w:rtl/>
                <w:lang w:bidi="ar-MA"/>
              </w:rPr>
              <w:t>نلاحظ</w:t>
            </w:r>
            <w:r>
              <w:rPr>
                <w:rFonts w:hint="cs"/>
                <w:rtl/>
                <w:lang w:bidi="ar-MA"/>
              </w:rPr>
              <w:t xml:space="preserve"> </w:t>
            </w:r>
            <w:r w:rsidR="004C2AB7">
              <w:rPr>
                <w:rFonts w:hint="cs"/>
                <w:rtl/>
                <w:lang w:bidi="ar-MA"/>
              </w:rPr>
              <w:t>أن الحقل</w:t>
            </w:r>
            <w:r w:rsidR="00C1707A">
              <w:rPr>
                <w:rFonts w:hint="cs"/>
                <w:rtl/>
                <w:lang w:bidi="ar-MA"/>
              </w:rPr>
              <w:t xml:space="preserve"> الدال على العصرية</w:t>
            </w:r>
            <w:r w:rsidR="004C2AB7">
              <w:rPr>
                <w:rFonts w:hint="cs"/>
                <w:rtl/>
                <w:lang w:bidi="ar-MA"/>
              </w:rPr>
              <w:t xml:space="preserve"> هو المهين ويرجع ذلك إلى</w:t>
            </w:r>
            <w:r w:rsidR="00C1707A">
              <w:rPr>
                <w:rFonts w:hint="cs"/>
                <w:rtl/>
                <w:lang w:bidi="ar-MA"/>
              </w:rPr>
              <w:t xml:space="preserve"> رغبة الكاتب في توضيح وكشف الغموض عن هذا المفهوم</w:t>
            </w:r>
            <w:r w:rsidR="004C2AB7">
              <w:rPr>
                <w:rFonts w:hint="cs"/>
                <w:rtl/>
                <w:lang w:bidi="ar-MA"/>
              </w:rPr>
              <w:t>.</w:t>
            </w:r>
            <w:r w:rsidR="00C1707A">
              <w:rPr>
                <w:rFonts w:hint="cs"/>
                <w:rtl/>
                <w:lang w:bidi="ar-MA"/>
              </w:rPr>
              <w:t>أما</w:t>
            </w:r>
            <w:r w:rsidR="00C1707A">
              <w:rPr>
                <w:rFonts w:hint="cs"/>
                <w:rtl/>
                <w:lang w:bidi="ar-MA"/>
              </w:rPr>
              <w:t xml:space="preserve"> العلاقة بينها فهي علاقة </w:t>
            </w:r>
            <w:r w:rsidR="002E5071">
              <w:rPr>
                <w:rFonts w:hint="cs"/>
                <w:rtl/>
                <w:lang w:bidi="ar-MA"/>
              </w:rPr>
              <w:t>تعارض وهذا ما وضحه الكاتب في بداية نصه.</w:t>
            </w:r>
            <w:r w:rsidR="004C2AB7">
              <w:rPr>
                <w:rFonts w:hint="cs"/>
                <w:rtl/>
                <w:lang w:bidi="ar-MA"/>
              </w:rPr>
              <w:t xml:space="preserve"> </w:t>
            </w:r>
          </w:p>
          <w:p w:rsidR="00595E18" w:rsidP="002E5071">
            <w:pPr>
              <w:bidi/>
              <w:spacing w:after="0" w:line="240" w:lineRule="auto"/>
              <w:rPr>
                <w:b/>
                <w:bCs/>
                <w:rtl/>
                <w:lang w:bidi="ar-MA"/>
              </w:rPr>
            </w:pPr>
            <w:r>
              <w:rPr>
                <w:rFonts w:hint="cs"/>
                <w:b/>
                <w:bCs/>
                <w:rtl/>
                <w:lang w:bidi="ar-MA"/>
              </w:rPr>
              <w:t>2-</w:t>
            </w:r>
            <w:r w:rsidR="002E5071">
              <w:rPr>
                <w:rFonts w:hint="cs"/>
                <w:b/>
                <w:bCs/>
                <w:rtl/>
                <w:lang w:bidi="ar-MA"/>
              </w:rPr>
              <w:t xml:space="preserve"> الحجاج </w:t>
            </w:r>
            <w:r w:rsidR="002E5071">
              <w:rPr>
                <w:rFonts w:hint="cs"/>
                <w:b/>
                <w:bCs/>
                <w:rtl/>
                <w:lang w:bidi="ar-MA"/>
              </w:rPr>
              <w:t>المعتمدة</w:t>
            </w:r>
            <w:r w:rsidR="002E5071">
              <w:rPr>
                <w:rFonts w:hint="cs"/>
                <w:b/>
                <w:bCs/>
                <w:rtl/>
                <w:lang w:bidi="ar-MA"/>
              </w:rPr>
              <w:t xml:space="preserve"> في النص:</w:t>
            </w:r>
          </w:p>
          <w:p w:rsidR="002E5071" w:rsidP="00E70FD7">
            <w:pPr>
              <w:bidi/>
              <w:spacing w:after="0" w:line="240" w:lineRule="auto"/>
              <w:rPr>
                <w:rtl/>
                <w:lang w:bidi="ar-MA"/>
              </w:rPr>
            </w:pPr>
            <w:r>
              <w:rPr>
                <w:rFonts w:hint="cs"/>
                <w:rtl/>
                <w:lang w:bidi="ar-MA"/>
              </w:rPr>
              <w:t>-</w:t>
            </w:r>
            <w:r>
              <w:rPr>
                <w:rFonts w:hint="cs"/>
                <w:rtl/>
                <w:lang w:bidi="ar-MA"/>
              </w:rPr>
              <w:t>حجة</w:t>
            </w:r>
            <w:r>
              <w:rPr>
                <w:rFonts w:hint="cs"/>
                <w:rtl/>
                <w:lang w:bidi="ar-MA"/>
              </w:rPr>
              <w:t xml:space="preserve"> </w:t>
            </w:r>
            <w:r>
              <w:rPr>
                <w:rFonts w:hint="cs"/>
                <w:rtl/>
                <w:lang w:bidi="ar-MA"/>
              </w:rPr>
              <w:t>منطقية:</w:t>
            </w:r>
            <w:r>
              <w:rPr>
                <w:rFonts w:hint="cs"/>
                <w:rtl/>
                <w:lang w:bidi="ar-MA"/>
              </w:rPr>
              <w:t xml:space="preserve"> </w:t>
            </w:r>
            <w:r w:rsidR="00BD36A3">
              <w:rPr>
                <w:rFonts w:hint="cs"/>
                <w:rtl/>
                <w:lang w:bidi="ar-MA"/>
              </w:rPr>
              <w:t>و الحقيقة أن عند الفريقين خطأ شاسع في نقطة البداية للتفكير</w:t>
            </w:r>
          </w:p>
          <w:p w:rsidR="00BD36A3" w:rsidP="00BD36A3">
            <w:pPr>
              <w:bidi/>
              <w:spacing w:after="0" w:line="240" w:lineRule="auto"/>
              <w:rPr>
                <w:rtl/>
                <w:lang w:bidi="ar-MA"/>
              </w:rPr>
            </w:pPr>
            <w:r>
              <w:rPr>
                <w:rFonts w:hint="cs"/>
                <w:rtl/>
                <w:lang w:bidi="ar-MA"/>
              </w:rPr>
              <w:t>-</w:t>
            </w:r>
            <w:r>
              <w:rPr>
                <w:rFonts w:hint="cs"/>
                <w:rtl/>
                <w:lang w:bidi="ar-MA"/>
              </w:rPr>
              <w:t xml:space="preserve"> </w:t>
            </w:r>
            <w:r>
              <w:rPr>
                <w:rFonts w:hint="cs"/>
                <w:rtl/>
                <w:lang w:bidi="ar-MA"/>
              </w:rPr>
              <w:t>حجة</w:t>
            </w:r>
            <w:r>
              <w:rPr>
                <w:rFonts w:hint="cs"/>
                <w:rtl/>
                <w:lang w:bidi="ar-MA"/>
              </w:rPr>
              <w:t xml:space="preserve"> </w:t>
            </w:r>
            <w:r>
              <w:rPr>
                <w:rFonts w:hint="cs"/>
                <w:rtl/>
                <w:lang w:bidi="ar-MA"/>
              </w:rPr>
              <w:t>واقعية:</w:t>
            </w:r>
            <w:r>
              <w:rPr>
                <w:rFonts w:hint="cs"/>
                <w:rtl/>
                <w:lang w:bidi="ar-MA"/>
              </w:rPr>
              <w:t xml:space="preserve"> إن أساس الغلط عند الناس هو أنهم يخلطون بين العصرية وبين المعاصرة</w:t>
            </w:r>
          </w:p>
          <w:p w:rsidR="00BD36A3" w:rsidP="00BD36A3">
            <w:pPr>
              <w:bidi/>
              <w:spacing w:after="0" w:line="240" w:lineRule="auto"/>
              <w:rPr>
                <w:rtl/>
                <w:lang w:bidi="ar-MA"/>
              </w:rPr>
            </w:pPr>
            <w:r>
              <w:rPr>
                <w:rFonts w:hint="cs"/>
                <w:rtl/>
                <w:lang w:bidi="ar-MA"/>
              </w:rPr>
              <w:t xml:space="preserve">حجة </w:t>
            </w:r>
            <w:r>
              <w:rPr>
                <w:rFonts w:hint="cs"/>
                <w:rtl/>
                <w:lang w:bidi="ar-MA"/>
              </w:rPr>
              <w:t>تاريخية:</w:t>
            </w:r>
            <w:r>
              <w:rPr>
                <w:rFonts w:hint="cs"/>
                <w:rtl/>
                <w:lang w:bidi="ar-MA"/>
              </w:rPr>
              <w:t xml:space="preserve"> يكون مثلا حيا لما مر في الأزمنة الوسطى أو البدائية للتاريخ</w:t>
            </w:r>
          </w:p>
          <w:p w:rsidR="001D07E8" w:rsidP="001D07E8">
            <w:pPr>
              <w:bidi/>
              <w:spacing w:after="0" w:line="240" w:lineRule="auto"/>
              <w:rPr>
                <w:rtl/>
                <w:lang w:bidi="ar-MA"/>
              </w:rPr>
            </w:pPr>
            <w:r>
              <w:rPr>
                <w:rFonts w:hint="cs"/>
                <w:rtl/>
                <w:lang w:bidi="ar-MA"/>
              </w:rPr>
              <w:t>-</w:t>
            </w:r>
            <w:r>
              <w:rPr>
                <w:rFonts w:hint="cs"/>
                <w:rtl/>
                <w:lang w:bidi="ar-MA"/>
              </w:rPr>
              <w:t>دليل</w:t>
            </w:r>
            <w:r>
              <w:rPr>
                <w:rFonts w:hint="cs"/>
                <w:rtl/>
                <w:lang w:bidi="ar-MA"/>
              </w:rPr>
              <w:t xml:space="preserve"> </w:t>
            </w:r>
            <w:r>
              <w:rPr>
                <w:rFonts w:hint="cs"/>
                <w:rtl/>
                <w:lang w:bidi="ar-MA"/>
              </w:rPr>
              <w:t>نقلي:</w:t>
            </w:r>
            <w:r>
              <w:rPr>
                <w:rFonts w:hint="cs"/>
                <w:rtl/>
                <w:lang w:bidi="ar-MA"/>
              </w:rPr>
              <w:t xml:space="preserve"> (الأقوال و الشواهد</w:t>
            </w:r>
            <w:r>
              <w:rPr>
                <w:rFonts w:hint="cs"/>
                <w:rtl/>
                <w:lang w:bidi="ar-MA"/>
              </w:rPr>
              <w:t>)</w:t>
            </w:r>
          </w:p>
          <w:p w:rsidR="001D07E8" w:rsidP="001D07E8">
            <w:pPr>
              <w:bidi/>
              <w:spacing w:after="0" w:line="240" w:lineRule="auto"/>
              <w:rPr>
                <w:rtl/>
                <w:lang w:bidi="ar-MA"/>
              </w:rPr>
            </w:pPr>
            <w:r>
              <w:rPr>
                <w:rFonts w:hint="cs"/>
                <w:rtl/>
                <w:lang w:bidi="ar-MA"/>
              </w:rPr>
              <w:t xml:space="preserve">ولو كان </w:t>
            </w:r>
            <w:r>
              <w:rPr>
                <w:rFonts w:hint="cs"/>
                <w:rtl/>
                <w:lang w:bidi="ar-MA"/>
              </w:rPr>
              <w:t>مستمدا</w:t>
            </w:r>
            <w:r>
              <w:rPr>
                <w:rFonts w:hint="cs"/>
                <w:rtl/>
                <w:lang w:bidi="ar-MA"/>
              </w:rPr>
              <w:t xml:space="preserve"> من آراء الفلاسفة و الزعماء</w:t>
            </w:r>
          </w:p>
          <w:p w:rsidR="001D07E8" w:rsidP="001D07E8">
            <w:pPr>
              <w:bidi/>
              <w:spacing w:after="0" w:line="240" w:lineRule="auto"/>
              <w:rPr>
                <w:rtl/>
                <w:lang w:bidi="ar-MA"/>
              </w:rPr>
            </w:pPr>
            <w:r>
              <w:rPr>
                <w:rFonts w:hint="cs"/>
                <w:rtl/>
                <w:lang w:bidi="ar-MA"/>
              </w:rPr>
              <w:t>-</w:t>
            </w:r>
            <w:r w:rsidRPr="001D07E8">
              <w:rPr>
                <w:rFonts w:hint="cs"/>
                <w:rtl/>
                <w:lang w:bidi="ar-MA"/>
              </w:rPr>
              <w:t xml:space="preserve">ضرب </w:t>
            </w:r>
            <w:r w:rsidRPr="001D07E8">
              <w:rPr>
                <w:rFonts w:hint="cs"/>
                <w:rtl/>
                <w:lang w:bidi="ar-MA"/>
              </w:rPr>
              <w:t>الأمثلة:</w:t>
            </w:r>
            <w:r w:rsidRPr="001D07E8">
              <w:rPr>
                <w:rFonts w:hint="cs"/>
                <w:rtl/>
                <w:lang w:bidi="ar-MA"/>
              </w:rPr>
              <w:t xml:space="preserve"> إن البنك الخيري الذي كان عندنا </w:t>
            </w:r>
            <w:r w:rsidRPr="001D07E8">
              <w:rPr>
                <w:rFonts w:hint="cs"/>
                <w:rtl/>
                <w:lang w:bidi="ar-MA"/>
              </w:rPr>
              <w:t>بفاس</w:t>
            </w:r>
            <w:r w:rsidRPr="001D07E8">
              <w:rPr>
                <w:rFonts w:hint="cs"/>
                <w:rtl/>
                <w:lang w:bidi="ar-MA"/>
              </w:rPr>
              <w:t xml:space="preserve"> مثلا</w:t>
            </w:r>
          </w:p>
          <w:p w:rsidR="0084517A" w:rsidP="0084517A">
            <w:pPr>
              <w:bidi/>
              <w:spacing w:after="0" w:line="240" w:lineRule="auto"/>
              <w:rPr>
                <w:rtl/>
                <w:lang w:bidi="ar-MA"/>
              </w:rPr>
            </w:pPr>
          </w:p>
          <w:p w:rsidR="0084517A" w:rsidP="0084517A">
            <w:pPr>
              <w:bidi/>
              <w:spacing w:after="0" w:line="240" w:lineRule="auto"/>
              <w:rPr>
                <w:rtl/>
                <w:lang w:bidi="ar-MA"/>
              </w:rPr>
            </w:pPr>
          </w:p>
          <w:p w:rsidR="001D07E8" w:rsidP="00480283">
            <w:pPr>
              <w:bidi/>
              <w:spacing w:after="0" w:line="240" w:lineRule="auto"/>
              <w:rPr>
                <w:rtl/>
                <w:lang w:bidi="ar-MA"/>
              </w:rPr>
            </w:pPr>
            <w:r>
              <w:rPr>
                <w:rFonts w:hint="cs"/>
                <w:rtl/>
                <w:lang w:bidi="ar-MA"/>
              </w:rPr>
              <w:t>والغرض م</w:t>
            </w:r>
            <w:r w:rsidR="00480283">
              <w:rPr>
                <w:rFonts w:hint="cs"/>
                <w:rtl/>
                <w:lang w:bidi="ar-MA"/>
              </w:rPr>
              <w:t xml:space="preserve">ن توظيف الكاتب لهذه الأساليب </w:t>
            </w:r>
            <w:r w:rsidR="00480283">
              <w:rPr>
                <w:rFonts w:hint="cs"/>
                <w:rtl/>
                <w:lang w:bidi="ar-MA"/>
              </w:rPr>
              <w:t>الحجاجية</w:t>
            </w:r>
            <w:r w:rsidR="00480283">
              <w:rPr>
                <w:rFonts w:hint="cs"/>
                <w:rtl/>
                <w:lang w:bidi="ar-MA"/>
              </w:rPr>
              <w:t xml:space="preserve"> </w:t>
            </w:r>
            <w:r>
              <w:rPr>
                <w:rFonts w:hint="cs"/>
                <w:rtl/>
                <w:lang w:bidi="ar-MA"/>
              </w:rPr>
              <w:t xml:space="preserve"> الدفاع عن أطروحته </w:t>
            </w:r>
            <w:r>
              <w:rPr>
                <w:rFonts w:hint="cs"/>
                <w:rtl/>
                <w:lang w:bidi="ar-MA"/>
              </w:rPr>
              <w:t>واقناع</w:t>
            </w:r>
            <w:r>
              <w:rPr>
                <w:rFonts w:hint="cs"/>
                <w:rtl/>
                <w:lang w:bidi="ar-MA"/>
              </w:rPr>
              <w:t xml:space="preserve"> المتلقي بفحوى موضوعه</w:t>
            </w:r>
            <w:r w:rsidR="009F6A8A">
              <w:rPr>
                <w:rFonts w:hint="cs"/>
                <w:rtl/>
                <w:lang w:bidi="ar-MA"/>
              </w:rPr>
              <w:t>.</w:t>
            </w:r>
          </w:p>
          <w:p w:rsidR="009F6A8A" w:rsidRPr="00D12CD2" w:rsidP="00D12CD2">
            <w:pPr>
              <w:bidi/>
              <w:spacing w:after="0" w:line="240" w:lineRule="auto"/>
              <w:rPr>
                <w:b/>
                <w:bCs/>
                <w:rtl/>
                <w:lang w:bidi="ar-MA"/>
              </w:rPr>
            </w:pPr>
            <w:r>
              <w:rPr>
                <w:rFonts w:hint="cs"/>
                <w:rtl/>
                <w:lang w:bidi="ar-MA"/>
              </w:rPr>
              <w:t xml:space="preserve"> </w:t>
            </w:r>
            <w:r w:rsidRPr="00D12CD2">
              <w:rPr>
                <w:rFonts w:hint="cs"/>
                <w:b/>
                <w:bCs/>
                <w:rtl/>
                <w:lang w:bidi="ar-MA"/>
              </w:rPr>
              <w:t>3-</w:t>
            </w:r>
            <w:r w:rsidRPr="00D12CD2" w:rsidR="00991844">
              <w:rPr>
                <w:rFonts w:hint="cs"/>
                <w:b/>
                <w:bCs/>
                <w:rtl/>
                <w:lang w:bidi="ar-MA"/>
              </w:rPr>
              <w:t>تحدد</w:t>
            </w:r>
            <w:r w:rsidRPr="00D12CD2" w:rsidR="00991844">
              <w:rPr>
                <w:rFonts w:hint="cs"/>
                <w:b/>
                <w:bCs/>
                <w:rtl/>
                <w:lang w:bidi="ar-MA"/>
              </w:rPr>
              <w:t xml:space="preserve"> الأدوات اللغوية</w:t>
            </w:r>
            <w:r w:rsidR="00D3618C">
              <w:rPr>
                <w:rFonts w:hint="cs"/>
                <w:b/>
                <w:bCs/>
                <w:rtl/>
                <w:lang w:bidi="ar-MA"/>
              </w:rPr>
              <w:t xml:space="preserve"> الموظفة</w:t>
            </w:r>
            <w:r>
              <w:rPr>
                <w:rFonts w:hint="cs"/>
                <w:b/>
                <w:bCs/>
                <w:rtl/>
                <w:lang w:bidi="ar-MA"/>
              </w:rPr>
              <w:t xml:space="preserve"> في النص</w:t>
            </w:r>
            <w:r w:rsidRPr="00D12CD2" w:rsidR="00991844">
              <w:rPr>
                <w:rFonts w:hint="cs"/>
                <w:b/>
                <w:bCs/>
                <w:rtl/>
                <w:lang w:bidi="ar-MA"/>
              </w:rPr>
              <w:t>:</w:t>
            </w:r>
          </w:p>
          <w:p w:rsidR="00991844" w:rsidP="00991844">
            <w:pPr>
              <w:bidi/>
              <w:spacing w:after="0" w:line="240" w:lineRule="auto"/>
              <w:rPr>
                <w:rtl/>
                <w:lang w:bidi="ar-MA"/>
              </w:rPr>
            </w:pPr>
            <w:r>
              <w:rPr>
                <w:rFonts w:hint="cs"/>
                <w:rtl/>
                <w:lang w:bidi="ar-MA"/>
              </w:rPr>
              <w:t>(التوكيد:</w:t>
            </w:r>
            <w:r>
              <w:rPr>
                <w:rFonts w:hint="cs"/>
                <w:rtl/>
                <w:lang w:bidi="ar-MA"/>
              </w:rPr>
              <w:t xml:space="preserve"> </w:t>
            </w:r>
            <w:r>
              <w:rPr>
                <w:rFonts w:hint="cs"/>
                <w:rtl/>
                <w:lang w:bidi="ar-MA"/>
              </w:rPr>
              <w:t>أن-إن-</w:t>
            </w:r>
            <w:r>
              <w:rPr>
                <w:rFonts w:hint="cs"/>
                <w:rtl/>
                <w:lang w:bidi="ar-MA"/>
              </w:rPr>
              <w:t xml:space="preserve"> </w:t>
            </w:r>
            <w:r>
              <w:rPr>
                <w:rFonts w:hint="cs"/>
                <w:rtl/>
                <w:lang w:bidi="ar-MA"/>
              </w:rPr>
              <w:t>قد-</w:t>
            </w:r>
            <w:r>
              <w:rPr>
                <w:rFonts w:hint="cs"/>
                <w:rtl/>
                <w:lang w:bidi="ar-MA"/>
              </w:rPr>
              <w:t xml:space="preserve"> لام </w:t>
            </w:r>
            <w:r>
              <w:rPr>
                <w:rFonts w:hint="cs"/>
                <w:rtl/>
                <w:lang w:bidi="ar-MA"/>
              </w:rPr>
              <w:t>التوكيك-</w:t>
            </w:r>
            <w:r>
              <w:rPr>
                <w:rFonts w:hint="cs"/>
                <w:rtl/>
                <w:lang w:bidi="ar-MA"/>
              </w:rPr>
              <w:t xml:space="preserve"> لقد</w:t>
            </w:r>
            <w:r>
              <w:rPr>
                <w:rFonts w:hint="cs"/>
                <w:rtl/>
                <w:lang w:bidi="ar-MA"/>
              </w:rPr>
              <w:t>)</w:t>
            </w:r>
            <w:r>
              <w:rPr>
                <w:rFonts w:hint="cs"/>
                <w:rtl/>
                <w:lang w:bidi="ar-MA"/>
              </w:rPr>
              <w:t xml:space="preserve"> </w:t>
            </w:r>
            <w:r>
              <w:rPr>
                <w:rFonts w:hint="cs"/>
                <w:rtl/>
                <w:lang w:bidi="ar-MA"/>
              </w:rPr>
              <w:t>(النفي:</w:t>
            </w:r>
            <w:r>
              <w:rPr>
                <w:rFonts w:hint="cs"/>
                <w:rtl/>
                <w:lang w:bidi="ar-MA"/>
              </w:rPr>
              <w:t xml:space="preserve"> </w:t>
            </w:r>
            <w:r>
              <w:rPr>
                <w:rFonts w:hint="cs"/>
                <w:rtl/>
                <w:lang w:bidi="ar-MA"/>
              </w:rPr>
              <w:t>ليس-</w:t>
            </w:r>
            <w:r>
              <w:rPr>
                <w:rFonts w:hint="cs"/>
                <w:rtl/>
                <w:lang w:bidi="ar-MA"/>
              </w:rPr>
              <w:t xml:space="preserve"> </w:t>
            </w:r>
            <w:r>
              <w:rPr>
                <w:rFonts w:hint="cs"/>
                <w:rtl/>
                <w:lang w:bidi="ar-MA"/>
              </w:rPr>
              <w:t>ما-</w:t>
            </w:r>
            <w:r>
              <w:rPr>
                <w:rFonts w:hint="cs"/>
                <w:rtl/>
                <w:lang w:bidi="ar-MA"/>
              </w:rPr>
              <w:t xml:space="preserve"> لا النافية</w:t>
            </w:r>
            <w:r>
              <w:rPr>
                <w:rFonts w:hint="cs"/>
                <w:rtl/>
                <w:lang w:bidi="ar-MA"/>
              </w:rPr>
              <w:t>)</w:t>
            </w:r>
            <w:r>
              <w:rPr>
                <w:rFonts w:hint="cs"/>
                <w:rtl/>
                <w:lang w:bidi="ar-MA"/>
              </w:rPr>
              <w:t xml:space="preserve"> </w:t>
            </w:r>
            <w:r>
              <w:rPr>
                <w:rFonts w:hint="cs"/>
                <w:rtl/>
                <w:lang w:bidi="ar-MA"/>
              </w:rPr>
              <w:t>(النهي:</w:t>
            </w:r>
            <w:r>
              <w:rPr>
                <w:rFonts w:hint="cs"/>
                <w:rtl/>
                <w:lang w:bidi="ar-MA"/>
              </w:rPr>
              <w:t xml:space="preserve"> </w:t>
            </w:r>
            <w:r>
              <w:rPr>
                <w:rFonts w:hint="cs"/>
                <w:rtl/>
                <w:lang w:bidi="ar-MA"/>
              </w:rPr>
              <w:t>لاالناهية)</w:t>
            </w:r>
            <w:r>
              <w:rPr>
                <w:rFonts w:hint="cs"/>
                <w:rtl/>
                <w:lang w:bidi="ar-MA"/>
              </w:rPr>
              <w:t xml:space="preserve"> </w:t>
            </w:r>
            <w:r>
              <w:rPr>
                <w:rFonts w:hint="cs"/>
                <w:rtl/>
                <w:lang w:bidi="ar-MA"/>
              </w:rPr>
              <w:t>(الاستدراك:</w:t>
            </w:r>
            <w:r>
              <w:rPr>
                <w:rFonts w:hint="cs"/>
                <w:rtl/>
                <w:lang w:bidi="ar-MA"/>
              </w:rPr>
              <w:t xml:space="preserve"> لكن</w:t>
            </w:r>
            <w:r>
              <w:rPr>
                <w:rFonts w:hint="cs"/>
                <w:rtl/>
                <w:lang w:bidi="ar-MA"/>
              </w:rPr>
              <w:t>)</w:t>
            </w:r>
            <w:r>
              <w:rPr>
                <w:rFonts w:hint="cs"/>
                <w:rtl/>
                <w:lang w:bidi="ar-MA"/>
              </w:rPr>
              <w:t xml:space="preserve"> </w:t>
            </w:r>
            <w:r>
              <w:rPr>
                <w:rFonts w:hint="cs"/>
                <w:rtl/>
                <w:lang w:bidi="ar-MA"/>
              </w:rPr>
              <w:t>(التعليل:</w:t>
            </w:r>
            <w:r>
              <w:rPr>
                <w:rFonts w:hint="cs"/>
                <w:rtl/>
                <w:lang w:bidi="ar-MA"/>
              </w:rPr>
              <w:t xml:space="preserve"> لأنه-لذلك</w:t>
            </w:r>
            <w:r>
              <w:rPr>
                <w:rFonts w:hint="cs"/>
                <w:rtl/>
                <w:lang w:bidi="ar-MA"/>
              </w:rPr>
              <w:t>)(الاستنتاج:</w:t>
            </w:r>
            <w:r>
              <w:rPr>
                <w:rFonts w:hint="cs"/>
                <w:rtl/>
                <w:lang w:bidi="ar-MA"/>
              </w:rPr>
              <w:t xml:space="preserve"> </w:t>
            </w:r>
            <w:r>
              <w:rPr>
                <w:rFonts w:hint="cs"/>
                <w:rtl/>
                <w:lang w:bidi="ar-MA"/>
              </w:rPr>
              <w:t>ومنه-</w:t>
            </w:r>
            <w:r>
              <w:rPr>
                <w:rFonts w:hint="cs"/>
                <w:rtl/>
                <w:lang w:bidi="ar-MA"/>
              </w:rPr>
              <w:t xml:space="preserve"> </w:t>
            </w:r>
            <w:r>
              <w:rPr>
                <w:rFonts w:hint="cs"/>
                <w:rtl/>
                <w:lang w:bidi="ar-MA"/>
              </w:rPr>
              <w:t>وعليه-</w:t>
            </w:r>
            <w:r>
              <w:rPr>
                <w:rFonts w:hint="cs"/>
                <w:rtl/>
                <w:lang w:bidi="ar-MA"/>
              </w:rPr>
              <w:t xml:space="preserve"> إذن</w:t>
            </w:r>
            <w:r>
              <w:rPr>
                <w:rFonts w:hint="cs"/>
                <w:rtl/>
                <w:lang w:bidi="ar-MA"/>
              </w:rPr>
              <w:t>)</w:t>
            </w:r>
            <w:r>
              <w:rPr>
                <w:rFonts w:hint="cs"/>
                <w:rtl/>
                <w:lang w:bidi="ar-MA"/>
              </w:rPr>
              <w:t xml:space="preserve"> </w:t>
            </w:r>
            <w:r>
              <w:rPr>
                <w:rFonts w:hint="cs"/>
                <w:rtl/>
                <w:lang w:bidi="ar-MA"/>
              </w:rPr>
              <w:t>(الإضراب:</w:t>
            </w:r>
            <w:r>
              <w:rPr>
                <w:rFonts w:hint="cs"/>
                <w:rtl/>
                <w:lang w:bidi="ar-MA"/>
              </w:rPr>
              <w:t xml:space="preserve"> بل المسبوقة بنفي</w:t>
            </w:r>
            <w:r>
              <w:rPr>
                <w:rFonts w:hint="cs"/>
                <w:rtl/>
                <w:lang w:bidi="ar-MA"/>
              </w:rPr>
              <w:t>)</w:t>
            </w:r>
          </w:p>
          <w:p w:rsidR="00991844" w:rsidP="00991844">
            <w:pPr>
              <w:bidi/>
              <w:spacing w:after="0" w:line="240" w:lineRule="auto"/>
              <w:rPr>
                <w:rtl/>
                <w:lang w:bidi="ar-MA"/>
              </w:rPr>
            </w:pPr>
            <w:r>
              <w:rPr>
                <w:rFonts w:hint="cs"/>
                <w:rtl/>
                <w:lang w:bidi="ar-MA"/>
              </w:rPr>
              <w:t>-التوكيد:</w:t>
            </w:r>
            <w:r>
              <w:rPr>
                <w:rFonts w:hint="cs"/>
                <w:rtl/>
                <w:lang w:bidi="ar-MA"/>
              </w:rPr>
              <w:t xml:space="preserve"> أن كل </w:t>
            </w:r>
            <w:r>
              <w:rPr>
                <w:rFonts w:hint="cs"/>
                <w:rtl/>
                <w:lang w:bidi="ar-MA"/>
              </w:rPr>
              <w:t>مافعلوه</w:t>
            </w:r>
            <w:r>
              <w:rPr>
                <w:rFonts w:hint="cs"/>
                <w:rtl/>
                <w:lang w:bidi="ar-MA"/>
              </w:rPr>
              <w:t xml:space="preserve"> </w:t>
            </w:r>
            <w:r>
              <w:rPr>
                <w:rFonts w:hint="cs"/>
                <w:rtl/>
                <w:lang w:bidi="ar-MA"/>
              </w:rPr>
              <w:t>العلماء/</w:t>
            </w:r>
            <w:r>
              <w:rPr>
                <w:rFonts w:hint="cs"/>
                <w:rtl/>
                <w:lang w:bidi="ar-MA"/>
              </w:rPr>
              <w:t xml:space="preserve"> إن الحياة بغير حرية لهي الموت المحض/</w:t>
            </w:r>
          </w:p>
          <w:p w:rsidR="00991844" w:rsidP="00991844">
            <w:pPr>
              <w:bidi/>
              <w:spacing w:after="0" w:line="240" w:lineRule="auto"/>
              <w:rPr>
                <w:rtl/>
                <w:lang w:bidi="ar-MA"/>
              </w:rPr>
            </w:pPr>
            <w:r>
              <w:rPr>
                <w:rFonts w:hint="cs"/>
                <w:rtl/>
                <w:lang w:bidi="ar-MA"/>
              </w:rPr>
              <w:t>-</w:t>
            </w:r>
            <w:r>
              <w:rPr>
                <w:rFonts w:hint="cs"/>
                <w:rtl/>
                <w:lang w:bidi="ar-MA"/>
              </w:rPr>
              <w:t xml:space="preserve"> </w:t>
            </w:r>
            <w:r>
              <w:rPr>
                <w:rFonts w:hint="cs"/>
                <w:rtl/>
                <w:lang w:bidi="ar-MA"/>
              </w:rPr>
              <w:t>النفي</w:t>
            </w:r>
            <w:r>
              <w:rPr>
                <w:rFonts w:hint="cs"/>
                <w:rtl/>
                <w:lang w:bidi="ar-MA"/>
              </w:rPr>
              <w:t>:</w:t>
            </w:r>
            <w:r>
              <w:rPr>
                <w:rFonts w:hint="cs"/>
                <w:rtl/>
                <w:lang w:bidi="ar-MA"/>
              </w:rPr>
              <w:t xml:space="preserve"> ما لم تأت </w:t>
            </w:r>
            <w:r>
              <w:rPr>
                <w:rFonts w:hint="cs"/>
                <w:rtl/>
                <w:lang w:bidi="ar-MA"/>
              </w:rPr>
              <w:t>به</w:t>
            </w:r>
            <w:r>
              <w:rPr>
                <w:rFonts w:hint="cs"/>
                <w:rtl/>
                <w:lang w:bidi="ar-MA"/>
              </w:rPr>
              <w:t xml:space="preserve"> </w:t>
            </w:r>
            <w:r>
              <w:rPr>
                <w:rFonts w:hint="cs"/>
                <w:rtl/>
                <w:lang w:bidi="ar-MA"/>
              </w:rPr>
              <w:t>الأوائل/</w:t>
            </w:r>
            <w:r>
              <w:rPr>
                <w:rFonts w:hint="cs"/>
                <w:rtl/>
                <w:lang w:bidi="ar-MA"/>
              </w:rPr>
              <w:t xml:space="preserve"> لا تعرف الوقوف </w:t>
            </w:r>
          </w:p>
          <w:p w:rsidR="00991844" w:rsidP="00991844">
            <w:pPr>
              <w:bidi/>
              <w:spacing w:after="0" w:line="240" w:lineRule="auto"/>
              <w:rPr>
                <w:rtl/>
                <w:lang w:bidi="ar-MA"/>
              </w:rPr>
            </w:pPr>
            <w:r>
              <w:rPr>
                <w:rFonts w:hint="cs"/>
                <w:rtl/>
                <w:lang w:bidi="ar-MA"/>
              </w:rPr>
              <w:t>-</w:t>
            </w:r>
            <w:r>
              <w:rPr>
                <w:rFonts w:hint="cs"/>
                <w:rtl/>
                <w:lang w:bidi="ar-MA"/>
              </w:rPr>
              <w:t xml:space="preserve"> </w:t>
            </w:r>
            <w:r w:rsidR="00D01B94">
              <w:rPr>
                <w:rFonts w:hint="cs"/>
                <w:rtl/>
                <w:lang w:bidi="ar-MA"/>
              </w:rPr>
              <w:t>استدراك:</w:t>
            </w:r>
            <w:r w:rsidR="00D01B94">
              <w:rPr>
                <w:rFonts w:hint="cs"/>
                <w:rtl/>
                <w:lang w:bidi="ar-MA"/>
              </w:rPr>
              <w:t xml:space="preserve"> لكني أتحدى من يزعم أن هذه القوة لم تكن من عصرية ما قبل الحرب الكبرى</w:t>
            </w:r>
          </w:p>
          <w:p w:rsidR="0011147A" w:rsidP="00D01B94">
            <w:pPr>
              <w:bidi/>
              <w:spacing w:after="0" w:line="240" w:lineRule="auto"/>
              <w:rPr>
                <w:rtl/>
                <w:lang w:bidi="ar-MA"/>
              </w:rPr>
            </w:pPr>
            <w:r>
              <w:rPr>
                <w:rFonts w:hint="cs"/>
                <w:rtl/>
                <w:lang w:bidi="ar-MA"/>
              </w:rPr>
              <w:t>-</w:t>
            </w:r>
            <w:r>
              <w:rPr>
                <w:rFonts w:hint="cs"/>
                <w:rtl/>
                <w:lang w:bidi="ar-MA"/>
              </w:rPr>
              <w:t>التعليل</w:t>
            </w:r>
            <w:r>
              <w:rPr>
                <w:rFonts w:hint="cs"/>
                <w:rtl/>
                <w:lang w:bidi="ar-MA"/>
              </w:rPr>
              <w:t>:</w:t>
            </w:r>
            <w:r>
              <w:rPr>
                <w:rFonts w:hint="cs"/>
                <w:rtl/>
                <w:lang w:bidi="ar-MA"/>
              </w:rPr>
              <w:t xml:space="preserve"> لعلنا إذا تجولنا قليلا في بلادنا نجد أمثلة حية لهذا الادعاء.</w:t>
            </w:r>
          </w:p>
          <w:p w:rsidR="003F58BB" w:rsidP="0011147A">
            <w:pPr>
              <w:bidi/>
              <w:spacing w:after="0" w:line="240" w:lineRule="auto"/>
              <w:rPr>
                <w:rtl/>
                <w:lang w:bidi="ar-MA"/>
              </w:rPr>
            </w:pPr>
            <w:r>
              <w:rPr>
                <w:rFonts w:hint="cs"/>
                <w:rtl/>
                <w:lang w:bidi="ar-MA"/>
              </w:rPr>
              <w:t>ووظيفتها خلق انسجام بين جمل النص وأفكاره واستهداف البعد التفسيري الإقناعي.</w:t>
            </w:r>
            <w:r>
              <w:rPr>
                <w:rFonts w:hint="cs"/>
                <w:rtl/>
                <w:lang w:bidi="ar-MA"/>
              </w:rPr>
              <w:t xml:space="preserve"> </w:t>
            </w:r>
          </w:p>
          <w:p w:rsidR="00796918" w:rsidP="00796918">
            <w:pPr>
              <w:bidi/>
              <w:spacing w:after="0" w:line="240" w:lineRule="auto"/>
              <w:rPr>
                <w:rtl/>
                <w:lang w:bidi="ar-MA"/>
              </w:rPr>
            </w:pPr>
          </w:p>
          <w:p w:rsidR="000D77EB" w:rsidP="00D01B94">
            <w:pPr>
              <w:bidi/>
              <w:spacing w:after="0" w:line="240" w:lineRule="auto"/>
              <w:rPr>
                <w:b/>
                <w:bCs/>
                <w:rtl/>
                <w:lang w:bidi="ar-MA"/>
              </w:rPr>
            </w:pPr>
            <w:r>
              <w:rPr>
                <w:rFonts w:hint="cs"/>
                <w:rtl/>
                <w:lang w:bidi="ar-MA"/>
              </w:rPr>
              <w:t>*</w:t>
            </w:r>
            <w:r w:rsidRPr="0008391F">
              <w:rPr>
                <w:rFonts w:hint="cs"/>
                <w:b/>
                <w:bCs/>
                <w:rtl/>
                <w:lang w:bidi="ar-MA"/>
              </w:rPr>
              <w:t xml:space="preserve"> </w:t>
            </w:r>
            <w:r w:rsidRPr="0008391F">
              <w:rPr>
                <w:rFonts w:hint="cs"/>
                <w:b/>
                <w:bCs/>
                <w:rtl/>
                <w:lang w:bidi="ar-MA"/>
              </w:rPr>
              <w:t>تلخيص</w:t>
            </w:r>
            <w:r w:rsidRPr="0008391F">
              <w:rPr>
                <w:rFonts w:hint="cs"/>
                <w:b/>
                <w:bCs/>
                <w:rtl/>
                <w:lang w:bidi="ar-MA"/>
              </w:rPr>
              <w:t xml:space="preserve"> نتائج مرحلة التحليل</w:t>
            </w:r>
          </w:p>
          <w:p w:rsidR="00D01B94" w:rsidP="00D01B94">
            <w:pPr>
              <w:bidi/>
              <w:spacing w:after="0" w:line="240" w:lineRule="auto"/>
              <w:rPr>
                <w:b/>
                <w:bCs/>
                <w:rtl/>
                <w:lang w:bidi="ar-MA"/>
              </w:rPr>
            </w:pPr>
            <w:r>
              <w:rPr>
                <w:rFonts w:hint="cs"/>
                <w:b/>
                <w:bCs/>
                <w:rtl/>
                <w:lang w:bidi="ar-MA"/>
              </w:rPr>
              <w:t>التركيب:</w:t>
            </w:r>
          </w:p>
          <w:p w:rsidR="00D01B94" w:rsidRPr="0011147A" w:rsidP="0011147A">
            <w:pPr>
              <w:bidi/>
              <w:spacing w:after="0" w:line="240" w:lineRule="auto"/>
              <w:rPr>
                <w:rtl/>
                <w:lang w:bidi="ar-MA"/>
              </w:rPr>
            </w:pPr>
            <w:r>
              <w:rPr>
                <w:rFonts w:hint="cs"/>
                <w:rtl/>
                <w:lang w:bidi="ar-MA"/>
              </w:rPr>
              <w:t>من خلال دراستنا للنص نستنتج أن الكاتب يروم إلى تصحيح ك</w:t>
            </w:r>
            <w:r w:rsidR="00480283">
              <w:rPr>
                <w:rFonts w:hint="cs"/>
                <w:rtl/>
                <w:lang w:bidi="ar-MA"/>
              </w:rPr>
              <w:t>يفية التعامل مع الفكر المحافظ و</w:t>
            </w:r>
            <w:r>
              <w:rPr>
                <w:rFonts w:hint="cs"/>
                <w:rtl/>
                <w:lang w:bidi="ar-MA"/>
              </w:rPr>
              <w:t>الفكر العصري ويدعو إلى المنهج العصري المعتمد على المزج بي</w:t>
            </w:r>
            <w:r w:rsidR="0011147A">
              <w:rPr>
                <w:rFonts w:hint="cs"/>
                <w:rtl/>
                <w:lang w:bidi="ar-MA"/>
              </w:rPr>
              <w:t>ن</w:t>
            </w:r>
            <w:r>
              <w:rPr>
                <w:rFonts w:hint="cs"/>
                <w:rtl/>
                <w:lang w:bidi="ar-MA"/>
              </w:rPr>
              <w:t xml:space="preserve"> ما</w:t>
            </w:r>
            <w:r w:rsidR="0011147A">
              <w:rPr>
                <w:rFonts w:hint="cs"/>
                <w:rtl/>
                <w:lang w:bidi="ar-MA"/>
              </w:rPr>
              <w:t xml:space="preserve"> هو معاصر ومحافظ دو</w:t>
            </w:r>
            <w:r w:rsidR="00480283">
              <w:rPr>
                <w:rFonts w:hint="cs"/>
                <w:rtl/>
                <w:lang w:bidi="ar-MA"/>
              </w:rPr>
              <w:t xml:space="preserve">ن </w:t>
            </w:r>
            <w:r>
              <w:rPr>
                <w:rFonts w:hint="cs"/>
                <w:rtl/>
                <w:lang w:bidi="ar-MA"/>
              </w:rPr>
              <w:t xml:space="preserve"> </w:t>
            </w:r>
            <w:r w:rsidR="0011147A">
              <w:rPr>
                <w:rFonts w:hint="cs"/>
                <w:rtl/>
                <w:lang w:bidi="ar-MA"/>
              </w:rPr>
              <w:t>ا</w:t>
            </w:r>
            <w:r>
              <w:rPr>
                <w:rFonts w:hint="cs"/>
                <w:rtl/>
                <w:lang w:bidi="ar-MA"/>
              </w:rPr>
              <w:t>غف</w:t>
            </w:r>
            <w:r w:rsidR="0011147A">
              <w:rPr>
                <w:rFonts w:hint="cs"/>
                <w:rtl/>
                <w:lang w:bidi="ar-MA"/>
              </w:rPr>
              <w:t>ا</w:t>
            </w:r>
            <w:r>
              <w:rPr>
                <w:rFonts w:hint="cs"/>
                <w:rtl/>
                <w:lang w:bidi="ar-MA"/>
              </w:rPr>
              <w:t xml:space="preserve">ل </w:t>
            </w:r>
            <w:r>
              <w:rPr>
                <w:rFonts w:hint="cs"/>
                <w:rtl/>
                <w:lang w:bidi="ar-MA"/>
              </w:rPr>
              <w:t>أحدهما،</w:t>
            </w:r>
            <w:r>
              <w:rPr>
                <w:rFonts w:hint="cs"/>
                <w:rtl/>
                <w:lang w:bidi="ar-MA"/>
              </w:rPr>
              <w:t xml:space="preserve"> وقد حاول الكاتب الدفاع عن رأيه</w:t>
            </w:r>
            <w:r w:rsidR="0011147A">
              <w:rPr>
                <w:rFonts w:hint="cs"/>
                <w:rtl/>
                <w:lang w:bidi="ar-MA"/>
              </w:rPr>
              <w:t xml:space="preserve"> </w:t>
            </w:r>
            <w:r w:rsidR="0011147A">
              <w:rPr>
                <w:rFonts w:hint="cs"/>
                <w:rtl/>
                <w:lang w:bidi="ar-MA"/>
              </w:rPr>
              <w:t>واقناع</w:t>
            </w:r>
            <w:r w:rsidR="0011147A">
              <w:rPr>
                <w:rFonts w:hint="cs"/>
                <w:rtl/>
                <w:lang w:bidi="ar-MA"/>
              </w:rPr>
              <w:t xml:space="preserve"> المتلقي بذلك ولهذا الغرض استعان  الكاتب بمجمو</w:t>
            </w:r>
            <w:r w:rsidR="00513D59">
              <w:rPr>
                <w:rFonts w:hint="cs"/>
                <w:rtl/>
                <w:lang w:bidi="ar-MA"/>
              </w:rPr>
              <w:t>عة من المصطلحات</w:t>
            </w:r>
            <w:r w:rsidR="00480283">
              <w:rPr>
                <w:rFonts w:hint="cs"/>
                <w:rtl/>
                <w:lang w:bidi="ar-MA"/>
              </w:rPr>
              <w:t xml:space="preserve"> هيمنت</w:t>
            </w:r>
            <w:r w:rsidR="0011147A">
              <w:rPr>
                <w:rFonts w:hint="cs"/>
                <w:rtl/>
                <w:lang w:bidi="ar-MA"/>
              </w:rPr>
              <w:t xml:space="preserve"> عليها المفاهيم العصرية ويرجع ذلك لرغبة الكاتب في توضيح هذا </w:t>
            </w:r>
            <w:r w:rsidR="0011147A">
              <w:rPr>
                <w:rFonts w:hint="cs"/>
                <w:rtl/>
                <w:lang w:bidi="ar-MA"/>
              </w:rPr>
              <w:t>المفهوم،</w:t>
            </w:r>
            <w:r w:rsidR="0011147A">
              <w:rPr>
                <w:rFonts w:hint="cs"/>
                <w:rtl/>
                <w:lang w:bidi="ar-MA"/>
              </w:rPr>
              <w:t xml:space="preserve"> كما وظف أساليب </w:t>
            </w:r>
            <w:r w:rsidR="0011147A">
              <w:rPr>
                <w:rFonts w:hint="cs"/>
                <w:rtl/>
                <w:lang w:bidi="ar-MA"/>
              </w:rPr>
              <w:t>حجاجية</w:t>
            </w:r>
            <w:r w:rsidR="0011147A">
              <w:rPr>
                <w:rFonts w:hint="cs"/>
                <w:rtl/>
                <w:lang w:bidi="ar-MA"/>
              </w:rPr>
              <w:t xml:space="preserve"> متنوعة القصد منها </w:t>
            </w:r>
            <w:r w:rsidR="0011147A">
              <w:rPr>
                <w:rFonts w:hint="cs"/>
                <w:rtl/>
                <w:lang w:bidi="ar-MA"/>
              </w:rPr>
              <w:t>المحاججة</w:t>
            </w:r>
            <w:r w:rsidR="0011147A">
              <w:rPr>
                <w:rFonts w:hint="cs"/>
                <w:rtl/>
                <w:lang w:bidi="ar-MA"/>
              </w:rPr>
              <w:t xml:space="preserve"> والدفاع عن رأيه  كما عزز هذه الحجج بمجموعة من الأدوات اللغوية. </w:t>
            </w:r>
            <w:r>
              <w:rPr>
                <w:rFonts w:hint="cs"/>
                <w:rtl/>
                <w:lang w:bidi="ar-MA"/>
              </w:rPr>
              <w:t xml:space="preserve">   </w:t>
            </w:r>
          </w:p>
          <w:p w:rsidR="00D01B94" w:rsidP="00D01B94">
            <w:pPr>
              <w:bidi/>
              <w:spacing w:after="0" w:line="240" w:lineRule="auto"/>
              <w:rPr>
                <w:rtl/>
                <w:lang w:bidi="ar-MA"/>
              </w:rPr>
            </w:pPr>
          </w:p>
          <w:p w:rsidR="00084634" w:rsidP="00B8370E">
            <w:pPr>
              <w:bidi/>
              <w:spacing w:after="0" w:line="240" w:lineRule="auto"/>
              <w:rPr>
                <w:b/>
                <w:bCs/>
                <w:rtl/>
                <w:lang w:bidi="ar-MA"/>
              </w:rPr>
            </w:pPr>
            <w:r>
              <w:rPr>
                <w:rFonts w:hint="cs"/>
                <w:rtl/>
                <w:lang w:bidi="ar-MA"/>
              </w:rPr>
              <w:t>-</w:t>
            </w:r>
            <w:r w:rsidRPr="00495984">
              <w:rPr>
                <w:rFonts w:hint="cs"/>
                <w:b/>
                <w:bCs/>
                <w:rtl/>
                <w:lang w:bidi="ar-MA"/>
              </w:rPr>
              <w:t>الدفع بالمتعلم إلى إبداء رأيه حول موضوع القضية</w:t>
            </w:r>
          </w:p>
          <w:p w:rsidR="000D77EB" w:rsidRPr="00B8370E" w:rsidP="000D77EB">
            <w:pPr>
              <w:bidi/>
              <w:spacing w:after="0" w:line="240" w:lineRule="auto"/>
              <w:rPr>
                <w:b/>
                <w:bCs/>
                <w:rtl/>
                <w:lang w:bidi="ar-MA"/>
              </w:rPr>
            </w:pPr>
          </w:p>
          <w:p w:rsidR="009357BA" w:rsidP="001B32E5">
            <w:pPr>
              <w:bidi/>
              <w:spacing w:after="0" w:line="240" w:lineRule="auto"/>
              <w:rPr>
                <w:rtl/>
                <w:lang w:bidi="ar-MA"/>
              </w:rPr>
            </w:pPr>
            <w:r>
              <w:rPr>
                <w:rFonts w:hint="cs"/>
                <w:rtl/>
                <w:lang w:bidi="ar-MA"/>
              </w:rPr>
              <w:t>-أجب عن أسئلة</w:t>
            </w:r>
            <w:r w:rsidR="00B8370E">
              <w:rPr>
                <w:rFonts w:hint="cs"/>
                <w:rtl/>
                <w:lang w:bidi="ar-MA"/>
              </w:rPr>
              <w:t xml:space="preserve"> </w:t>
            </w:r>
            <w:r>
              <w:rPr>
                <w:rFonts w:hint="cs"/>
                <w:rtl/>
                <w:lang w:bidi="ar-MA"/>
              </w:rPr>
              <w:t>ا</w:t>
            </w:r>
            <w:r w:rsidR="001B32E5">
              <w:rPr>
                <w:rFonts w:hint="cs"/>
                <w:rtl/>
                <w:lang w:bidi="ar-MA"/>
              </w:rPr>
              <w:t xml:space="preserve">لفهم و </w:t>
            </w:r>
            <w:r w:rsidR="001B32E5">
              <w:rPr>
                <w:rFonts w:hint="cs"/>
                <w:rtl/>
                <w:lang w:bidi="ar-MA"/>
              </w:rPr>
              <w:t>التحليل</w:t>
            </w:r>
            <w:r w:rsidR="00495984">
              <w:rPr>
                <w:rFonts w:hint="cs"/>
                <w:rtl/>
                <w:lang w:bidi="ar-MA"/>
              </w:rPr>
              <w:t xml:space="preserve"> </w:t>
            </w:r>
            <w:r w:rsidR="001B32E5">
              <w:rPr>
                <w:rFonts w:hint="cs"/>
                <w:rtl/>
                <w:lang w:bidi="ar-MA"/>
              </w:rPr>
              <w:t>(</w:t>
            </w:r>
            <w:r w:rsidR="001B32E5">
              <w:rPr>
                <w:rFonts w:hint="cs"/>
                <w:rtl/>
                <w:lang w:bidi="ar-MA"/>
              </w:rPr>
              <w:t xml:space="preserve"> نص إعلامي</w:t>
            </w:r>
            <w:r w:rsidR="00B8370E">
              <w:rPr>
                <w:rFonts w:hint="cs"/>
                <w:rtl/>
                <w:lang w:bidi="ar-MA"/>
              </w:rPr>
              <w:t>)</w:t>
            </w:r>
            <w:r w:rsidR="00B8370E">
              <w:rPr>
                <w:rFonts w:hint="cs"/>
                <w:rtl/>
                <w:lang w:bidi="ar-MA"/>
              </w:rPr>
              <w:t xml:space="preserve"> ص: </w:t>
            </w:r>
            <w:r w:rsidR="001B32E5">
              <w:rPr>
                <w:rFonts w:hint="cs"/>
                <w:rtl/>
                <w:lang w:bidi="ar-MA"/>
              </w:rPr>
              <w:t>63/64</w:t>
            </w:r>
            <w:r>
              <w:rPr>
                <w:rFonts w:hint="cs"/>
                <w:rtl/>
                <w:lang w:bidi="ar-MA"/>
              </w:rPr>
              <w:t>.</w:t>
            </w:r>
          </w:p>
          <w:p w:rsidR="00CF461C" w:rsidRPr="0031254C" w:rsidP="00CF461C">
            <w:pPr>
              <w:bidi/>
              <w:spacing w:after="0" w:line="240" w:lineRule="auto"/>
              <w:rPr>
                <w:rtl/>
                <w:lang w:bidi="ar-MA"/>
              </w:rPr>
            </w:pPr>
          </w:p>
        </w:tc>
        <w:tc>
          <w:tcPr>
            <w:tcW w:w="1134" w:type="dxa"/>
          </w:tcPr>
          <w:p w:rsidR="009357BA" w:rsidRPr="00091EC0" w:rsidP="00136DE3">
            <w:pPr>
              <w:bidi/>
              <w:spacing w:after="0" w:line="240" w:lineRule="auto"/>
              <w:rPr>
                <w:rtl/>
                <w:lang w:bidi="ar-MA"/>
              </w:rPr>
            </w:pPr>
          </w:p>
          <w:p w:rsidR="009357BA" w:rsidRPr="00091EC0" w:rsidP="00136DE3">
            <w:pPr>
              <w:bidi/>
              <w:spacing w:after="0" w:line="240" w:lineRule="auto"/>
              <w:rPr>
                <w:rtl/>
                <w:lang w:bidi="ar-MA"/>
              </w:rPr>
            </w:pPr>
          </w:p>
          <w:p w:rsidR="00CF2042" w:rsidP="00CF2042">
            <w:pPr>
              <w:bidi/>
              <w:spacing w:after="0" w:line="240" w:lineRule="auto"/>
              <w:rPr>
                <w:rtl/>
                <w:lang w:bidi="ar-MA"/>
              </w:rPr>
            </w:pPr>
            <w:r>
              <w:rPr>
                <w:rFonts w:hint="cs"/>
                <w:rtl/>
                <w:lang w:bidi="ar-MA"/>
              </w:rPr>
              <w:t xml:space="preserve">مراقبة مدى تحقق الأهداف </w:t>
            </w:r>
            <w:r>
              <w:rPr>
                <w:rFonts w:hint="cs"/>
                <w:rtl/>
                <w:lang w:bidi="ar-MA"/>
              </w:rPr>
              <w:t>التعلمية</w:t>
            </w:r>
            <w:r>
              <w:rPr>
                <w:rFonts w:hint="cs"/>
                <w:rtl/>
                <w:lang w:bidi="ar-MA"/>
              </w:rPr>
              <w:t xml:space="preserve"> المحددة </w:t>
            </w:r>
          </w:p>
          <w:p w:rsidR="00CF2042" w:rsidP="00CF2042">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7E3A64" w:rsidP="007E3A64">
            <w:pPr>
              <w:bidi/>
              <w:spacing w:after="0" w:line="240" w:lineRule="auto"/>
              <w:rPr>
                <w:rtl/>
                <w:lang w:bidi="ar-MA"/>
              </w:rPr>
            </w:pPr>
          </w:p>
          <w:p w:rsidR="001D0303" w:rsidP="001D0303">
            <w:pPr>
              <w:bidi/>
              <w:spacing w:after="0" w:line="240" w:lineRule="auto"/>
              <w:rPr>
                <w:rtl/>
                <w:lang w:bidi="ar-MA"/>
              </w:rPr>
            </w:pPr>
          </w:p>
          <w:p w:rsidR="00796918" w:rsidP="00796918">
            <w:pPr>
              <w:bidi/>
              <w:spacing w:after="0" w:line="240" w:lineRule="auto"/>
              <w:rPr>
                <w:rtl/>
                <w:lang w:bidi="ar-MA"/>
              </w:rPr>
            </w:pPr>
          </w:p>
          <w:p w:rsidR="00796918" w:rsidP="00796918">
            <w:pPr>
              <w:bidi/>
              <w:spacing w:after="0" w:line="240" w:lineRule="auto"/>
              <w:rPr>
                <w:rtl/>
                <w:lang w:bidi="ar-MA"/>
              </w:rPr>
            </w:pPr>
          </w:p>
          <w:p w:rsidR="00796918" w:rsidP="00796918">
            <w:pPr>
              <w:bidi/>
              <w:spacing w:after="0" w:line="240" w:lineRule="auto"/>
              <w:rPr>
                <w:rtl/>
                <w:lang w:bidi="ar-MA"/>
              </w:rPr>
            </w:pPr>
          </w:p>
          <w:p w:rsidR="00796918" w:rsidP="00796918">
            <w:pPr>
              <w:bidi/>
              <w:spacing w:after="0" w:line="240" w:lineRule="auto"/>
              <w:rPr>
                <w:rtl/>
                <w:lang w:bidi="ar-MA"/>
              </w:rPr>
            </w:pPr>
          </w:p>
          <w:p w:rsidR="007E3A64" w:rsidP="007E3A64">
            <w:pPr>
              <w:bidi/>
              <w:spacing w:after="0" w:line="240" w:lineRule="auto"/>
              <w:rPr>
                <w:rtl/>
                <w:lang w:bidi="ar-MA"/>
              </w:rPr>
            </w:pPr>
          </w:p>
          <w:p w:rsidR="0084517A" w:rsidP="0084517A">
            <w:pPr>
              <w:bidi/>
              <w:spacing w:after="0" w:line="240" w:lineRule="auto"/>
              <w:rPr>
                <w:rtl/>
                <w:lang w:bidi="ar-MA"/>
              </w:rPr>
            </w:pPr>
          </w:p>
          <w:p w:rsidR="0084517A" w:rsidP="0084517A">
            <w:pPr>
              <w:bidi/>
              <w:spacing w:after="0" w:line="240" w:lineRule="auto"/>
              <w:rPr>
                <w:rtl/>
                <w:lang w:bidi="ar-MA"/>
              </w:rPr>
            </w:pPr>
          </w:p>
          <w:p w:rsidR="0084517A" w:rsidP="0084517A">
            <w:pPr>
              <w:bidi/>
              <w:spacing w:after="0" w:line="240" w:lineRule="auto"/>
              <w:rPr>
                <w:rtl/>
                <w:lang w:bidi="ar-MA"/>
              </w:rPr>
            </w:pPr>
          </w:p>
          <w:p w:rsidR="0084517A" w:rsidP="0084517A">
            <w:pPr>
              <w:bidi/>
              <w:spacing w:after="0" w:line="240" w:lineRule="auto"/>
              <w:rPr>
                <w:rtl/>
                <w:lang w:bidi="ar-MA"/>
              </w:rPr>
            </w:pPr>
          </w:p>
          <w:p w:rsidR="0084517A" w:rsidP="0084517A">
            <w:pPr>
              <w:bidi/>
              <w:spacing w:after="0" w:line="240" w:lineRule="auto"/>
              <w:rPr>
                <w:rtl/>
                <w:lang w:bidi="ar-MA"/>
              </w:rPr>
            </w:pPr>
          </w:p>
          <w:p w:rsidR="0084517A" w:rsidP="0084517A">
            <w:pPr>
              <w:bidi/>
              <w:spacing w:after="0" w:line="240" w:lineRule="auto"/>
              <w:rPr>
                <w:rtl/>
                <w:lang w:bidi="ar-MA"/>
              </w:rPr>
            </w:pPr>
          </w:p>
          <w:p w:rsidR="0084517A" w:rsidP="0084517A">
            <w:pPr>
              <w:bidi/>
              <w:spacing w:after="0" w:line="240" w:lineRule="auto"/>
              <w:rPr>
                <w:rtl/>
                <w:lang w:bidi="ar-MA"/>
              </w:rPr>
            </w:pPr>
          </w:p>
          <w:p w:rsidR="0084517A" w:rsidP="0084517A">
            <w:pPr>
              <w:bidi/>
              <w:spacing w:after="0" w:line="240" w:lineRule="auto"/>
              <w:rPr>
                <w:rtl/>
                <w:lang w:bidi="ar-MA"/>
              </w:rPr>
            </w:pPr>
          </w:p>
          <w:p w:rsidR="0084517A" w:rsidP="0084517A">
            <w:pPr>
              <w:bidi/>
              <w:spacing w:after="0" w:line="240" w:lineRule="auto"/>
              <w:rPr>
                <w:rtl/>
                <w:lang w:bidi="ar-MA"/>
              </w:rPr>
            </w:pPr>
          </w:p>
          <w:p w:rsidR="0084517A" w:rsidP="0084517A">
            <w:pPr>
              <w:bidi/>
              <w:spacing w:after="0" w:line="240" w:lineRule="auto"/>
              <w:rPr>
                <w:rtl/>
                <w:lang w:bidi="ar-MA"/>
              </w:rPr>
            </w:pPr>
          </w:p>
          <w:p w:rsidR="00495984" w:rsidP="00136DE3">
            <w:pPr>
              <w:bidi/>
              <w:spacing w:after="0" w:line="240" w:lineRule="auto"/>
              <w:rPr>
                <w:rtl/>
                <w:lang w:bidi="ar-MA"/>
              </w:rPr>
            </w:pPr>
            <w:r>
              <w:rPr>
                <w:rFonts w:hint="cs"/>
                <w:rtl/>
                <w:lang w:bidi="ar-MA"/>
              </w:rPr>
              <w:t xml:space="preserve">مراقبة مدى تحقق الأهداف </w:t>
            </w:r>
            <w:r>
              <w:rPr>
                <w:rFonts w:hint="cs"/>
                <w:rtl/>
                <w:lang w:bidi="ar-MA"/>
              </w:rPr>
              <w:t>التعلمية</w:t>
            </w:r>
            <w:r>
              <w:rPr>
                <w:rFonts w:hint="cs"/>
                <w:rtl/>
                <w:lang w:bidi="ar-MA"/>
              </w:rPr>
              <w:t xml:space="preserve"> المحددة </w:t>
            </w: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7E3A64" w:rsidP="007E3A64">
            <w:pPr>
              <w:bidi/>
              <w:spacing w:after="0" w:line="240" w:lineRule="auto"/>
              <w:rPr>
                <w:rtl/>
                <w:lang w:bidi="ar-MA"/>
              </w:rPr>
            </w:pPr>
          </w:p>
          <w:p w:rsidR="007E3A64" w:rsidP="007E3A64">
            <w:pPr>
              <w:bidi/>
              <w:spacing w:after="0" w:line="240" w:lineRule="auto"/>
              <w:rPr>
                <w:rtl/>
                <w:lang w:bidi="ar-MA"/>
              </w:rPr>
            </w:pPr>
          </w:p>
          <w:p w:rsidR="007E3A64" w:rsidP="007E3A64">
            <w:pPr>
              <w:bidi/>
              <w:spacing w:after="0" w:line="240" w:lineRule="auto"/>
              <w:rPr>
                <w:rtl/>
                <w:lang w:bidi="ar-MA"/>
              </w:rPr>
            </w:pPr>
          </w:p>
          <w:p w:rsidR="007E3A64" w:rsidP="007E3A64">
            <w:pPr>
              <w:bidi/>
              <w:spacing w:after="0" w:line="240" w:lineRule="auto"/>
              <w:rPr>
                <w:rtl/>
                <w:lang w:bidi="ar-MA"/>
              </w:rPr>
            </w:pPr>
          </w:p>
          <w:p w:rsidR="007E3A64" w:rsidP="007E3A64">
            <w:pPr>
              <w:bidi/>
              <w:spacing w:after="0" w:line="240" w:lineRule="auto"/>
              <w:rPr>
                <w:rtl/>
                <w:lang w:bidi="ar-MA"/>
              </w:rPr>
            </w:pPr>
          </w:p>
          <w:p w:rsidR="007E3A64" w:rsidP="007E3A64">
            <w:pPr>
              <w:bidi/>
              <w:spacing w:after="0" w:line="240" w:lineRule="auto"/>
              <w:rPr>
                <w:rtl/>
                <w:lang w:bidi="ar-MA"/>
              </w:rPr>
            </w:pPr>
          </w:p>
          <w:p w:rsidR="007E3A64" w:rsidP="007E3A64">
            <w:pPr>
              <w:bidi/>
              <w:spacing w:after="0" w:line="240" w:lineRule="auto"/>
              <w:rPr>
                <w:rtl/>
                <w:lang w:bidi="ar-MA"/>
              </w:rPr>
            </w:pPr>
          </w:p>
          <w:p w:rsidR="007E3A64" w:rsidP="007E3A64">
            <w:pPr>
              <w:bidi/>
              <w:spacing w:after="0" w:line="240" w:lineRule="auto"/>
              <w:rPr>
                <w:rtl/>
                <w:lang w:bidi="ar-MA"/>
              </w:rPr>
            </w:pPr>
          </w:p>
          <w:p w:rsidR="007E3A64" w:rsidP="007E3A64">
            <w:pPr>
              <w:bidi/>
              <w:spacing w:after="0" w:line="240" w:lineRule="auto"/>
              <w:rPr>
                <w:rtl/>
                <w:lang w:bidi="ar-MA"/>
              </w:rPr>
            </w:pPr>
          </w:p>
          <w:p w:rsidR="007E3A64" w:rsidP="007E3A64">
            <w:pPr>
              <w:bidi/>
              <w:spacing w:after="0" w:line="240" w:lineRule="auto"/>
              <w:rPr>
                <w:rtl/>
                <w:lang w:bidi="ar-MA"/>
              </w:rPr>
            </w:pPr>
          </w:p>
          <w:p w:rsidR="007E3A64" w:rsidP="007E3A64">
            <w:pPr>
              <w:bidi/>
              <w:spacing w:after="0" w:line="240" w:lineRule="auto"/>
              <w:rPr>
                <w:rtl/>
                <w:lang w:bidi="ar-MA"/>
              </w:rPr>
            </w:pPr>
          </w:p>
          <w:p w:rsidR="00495984" w:rsidP="00136DE3">
            <w:pPr>
              <w:bidi/>
              <w:spacing w:after="0" w:line="240" w:lineRule="auto"/>
              <w:rPr>
                <w:rtl/>
                <w:lang w:bidi="ar-MA"/>
              </w:rPr>
            </w:pPr>
          </w:p>
          <w:p w:rsidR="003F6E3C" w:rsidP="003F6E3C">
            <w:pPr>
              <w:bidi/>
              <w:spacing w:after="0" w:line="240" w:lineRule="auto"/>
              <w:rPr>
                <w:rtl/>
                <w:lang w:bidi="ar-MA"/>
              </w:rPr>
            </w:pPr>
          </w:p>
          <w:p w:rsidR="003F6E3C" w:rsidP="003F6E3C">
            <w:pPr>
              <w:bidi/>
              <w:spacing w:after="0" w:line="240" w:lineRule="auto"/>
              <w:rPr>
                <w:rtl/>
                <w:lang w:bidi="ar-MA"/>
              </w:rPr>
            </w:pPr>
          </w:p>
          <w:p w:rsidR="00495984" w:rsidP="00136DE3">
            <w:pPr>
              <w:bidi/>
              <w:spacing w:after="0" w:line="240" w:lineRule="auto"/>
              <w:rPr>
                <w:rtl/>
                <w:lang w:bidi="ar-MA"/>
              </w:rPr>
            </w:pPr>
          </w:p>
          <w:p w:rsidR="001D0303" w:rsidP="001D0303">
            <w:pPr>
              <w:bidi/>
              <w:spacing w:after="0" w:line="240" w:lineRule="auto"/>
              <w:rPr>
                <w:rtl/>
                <w:lang w:bidi="ar-MA"/>
              </w:rPr>
            </w:pPr>
          </w:p>
          <w:p w:rsidR="001D0303" w:rsidP="001D0303">
            <w:pPr>
              <w:bidi/>
              <w:spacing w:after="0" w:line="240" w:lineRule="auto"/>
              <w:rPr>
                <w:rtl/>
                <w:lang w:bidi="ar-MA"/>
              </w:rPr>
            </w:pPr>
          </w:p>
          <w:p w:rsidR="001D0303" w:rsidP="001D0303">
            <w:pPr>
              <w:bidi/>
              <w:spacing w:after="0" w:line="240" w:lineRule="auto"/>
              <w:rPr>
                <w:rtl/>
                <w:lang w:bidi="ar-MA"/>
              </w:rPr>
            </w:pPr>
          </w:p>
          <w:p w:rsidR="001D0303" w:rsidP="001D0303">
            <w:pPr>
              <w:bidi/>
              <w:spacing w:after="0" w:line="240" w:lineRule="auto"/>
              <w:rPr>
                <w:rtl/>
                <w:lang w:bidi="ar-MA"/>
              </w:rPr>
            </w:pPr>
          </w:p>
          <w:p w:rsidR="00796918" w:rsidP="00796918">
            <w:pPr>
              <w:bidi/>
              <w:spacing w:after="0" w:line="240" w:lineRule="auto"/>
              <w:rPr>
                <w:rtl/>
                <w:lang w:bidi="ar-MA"/>
              </w:rPr>
            </w:pPr>
          </w:p>
          <w:p w:rsidR="00796918" w:rsidP="00796918">
            <w:pPr>
              <w:bidi/>
              <w:spacing w:after="0" w:line="240" w:lineRule="auto"/>
              <w:rPr>
                <w:rtl/>
                <w:lang w:bidi="ar-MA"/>
              </w:rPr>
            </w:pPr>
          </w:p>
          <w:p w:rsidR="00796918" w:rsidP="00796918">
            <w:pPr>
              <w:bidi/>
              <w:spacing w:after="0" w:line="240" w:lineRule="auto"/>
              <w:rPr>
                <w:rtl/>
                <w:lang w:bidi="ar-MA"/>
              </w:rPr>
            </w:pPr>
          </w:p>
          <w:p w:rsidR="001D0303" w:rsidP="001D0303">
            <w:pPr>
              <w:bidi/>
              <w:spacing w:after="0" w:line="240" w:lineRule="auto"/>
              <w:rPr>
                <w:rtl/>
                <w:lang w:bidi="ar-MA"/>
              </w:rPr>
            </w:pPr>
          </w:p>
          <w:p w:rsidR="00E059F1" w:rsidP="00E059F1">
            <w:pPr>
              <w:bidi/>
              <w:spacing w:after="0" w:line="240" w:lineRule="auto"/>
              <w:rPr>
                <w:rtl/>
                <w:lang w:bidi="ar-MA"/>
              </w:rPr>
            </w:pPr>
            <w:r>
              <w:rPr>
                <w:rFonts w:hint="cs"/>
                <w:rtl/>
                <w:lang w:bidi="ar-MA"/>
              </w:rPr>
              <w:t xml:space="preserve">مراقبة مدى تحقق الأهداف </w:t>
            </w:r>
            <w:r>
              <w:rPr>
                <w:rFonts w:hint="cs"/>
                <w:rtl/>
                <w:lang w:bidi="ar-MA"/>
              </w:rPr>
              <w:t>التعلمية</w:t>
            </w:r>
            <w:r>
              <w:rPr>
                <w:rFonts w:hint="cs"/>
                <w:rtl/>
                <w:lang w:bidi="ar-MA"/>
              </w:rPr>
              <w:t xml:space="preserve"> المحددة </w:t>
            </w:r>
          </w:p>
          <w:p w:rsidR="00495984" w:rsidP="00136DE3">
            <w:pPr>
              <w:bidi/>
              <w:spacing w:after="0" w:line="240" w:lineRule="auto"/>
              <w:rPr>
                <w:rtl/>
                <w:lang w:bidi="ar-MA"/>
              </w:rPr>
            </w:pPr>
          </w:p>
          <w:p w:rsidR="00495984" w:rsidP="00136DE3">
            <w:pPr>
              <w:bidi/>
              <w:spacing w:after="0" w:line="240" w:lineRule="auto"/>
              <w:rPr>
                <w:rtl/>
                <w:lang w:bidi="ar-MA"/>
              </w:rPr>
            </w:pPr>
          </w:p>
          <w:p w:rsidR="00E059F1" w:rsidRPr="00091EC0" w:rsidP="00E059F1">
            <w:pPr>
              <w:bidi/>
              <w:spacing w:after="0" w:line="240" w:lineRule="auto"/>
              <w:rPr>
                <w:rtl/>
                <w:lang w:bidi="ar-MA"/>
              </w:rPr>
            </w:pPr>
          </w:p>
        </w:tc>
        <w:tc>
          <w:tcPr>
            <w:tcW w:w="993" w:type="dxa"/>
          </w:tcPr>
          <w:p w:rsidR="009357BA" w:rsidP="00E059F1">
            <w:pPr>
              <w:spacing w:after="0" w:line="240" w:lineRule="auto"/>
              <w:jc w:val="right"/>
              <w:rPr>
                <w:rtl/>
                <w:lang w:bidi="ar-MA"/>
              </w:rPr>
            </w:pPr>
          </w:p>
          <w:p w:rsidR="00E059F1" w:rsidP="00E059F1">
            <w:pPr>
              <w:spacing w:after="0" w:line="240" w:lineRule="auto"/>
              <w:jc w:val="right"/>
              <w:rPr>
                <w:rtl/>
                <w:lang w:bidi="ar-MA"/>
              </w:rPr>
            </w:pPr>
          </w:p>
          <w:p w:rsidR="00E059F1" w:rsidP="00E059F1">
            <w:pPr>
              <w:spacing w:after="0" w:line="240" w:lineRule="auto"/>
              <w:jc w:val="right"/>
              <w:rPr>
                <w:rtl/>
                <w:lang w:bidi="ar-MA"/>
              </w:rPr>
            </w:pPr>
          </w:p>
          <w:p w:rsidR="00E059F1" w:rsidP="00E059F1">
            <w:pPr>
              <w:spacing w:after="0" w:line="240" w:lineRule="auto"/>
              <w:jc w:val="right"/>
              <w:rPr>
                <w:rtl/>
                <w:lang w:bidi="ar-MA"/>
              </w:rPr>
            </w:pPr>
          </w:p>
          <w:p w:rsidR="009357BA" w:rsidP="00E059F1">
            <w:pPr>
              <w:spacing w:after="0" w:line="240" w:lineRule="auto"/>
              <w:jc w:val="right"/>
              <w:rPr>
                <w:rtl/>
                <w:lang w:bidi="ar-MA"/>
              </w:rPr>
            </w:pPr>
          </w:p>
          <w:p w:rsidR="009357BA" w:rsidP="00E059F1">
            <w:pPr>
              <w:spacing w:after="0" w:line="240" w:lineRule="auto"/>
              <w:jc w:val="right"/>
              <w:rPr>
                <w:rtl/>
                <w:lang w:bidi="ar-MA"/>
              </w:rPr>
            </w:pPr>
            <w:r>
              <w:rPr>
                <w:rFonts w:hint="cs"/>
                <w:rtl/>
                <w:lang w:bidi="ar-MA"/>
              </w:rPr>
              <w:t xml:space="preserve">الوقوف عند تعثرات المتعلم و تصحيحها </w:t>
            </w:r>
          </w:p>
          <w:p w:rsidR="009357BA" w:rsidP="00E059F1">
            <w:pPr>
              <w:spacing w:after="0" w:line="240" w:lineRule="auto"/>
              <w:jc w:val="right"/>
              <w:rPr>
                <w:rtl/>
                <w:lang w:bidi="ar-MA"/>
              </w:rPr>
            </w:pPr>
          </w:p>
          <w:p w:rsidR="009357BA" w:rsidP="00E059F1">
            <w:pPr>
              <w:spacing w:after="0" w:line="240" w:lineRule="auto"/>
              <w:jc w:val="right"/>
              <w:rPr>
                <w:rtl/>
                <w:lang w:bidi="ar-MA"/>
              </w:rPr>
            </w:pPr>
          </w:p>
          <w:p w:rsidR="009357BA" w:rsidP="003F6E3C">
            <w:pPr>
              <w:spacing w:after="0" w:line="240" w:lineRule="auto"/>
              <w:rPr>
                <w:rtl/>
                <w:lang w:bidi="ar-MA"/>
              </w:rPr>
            </w:pPr>
          </w:p>
          <w:p w:rsidR="009357BA" w:rsidP="00E059F1">
            <w:pPr>
              <w:spacing w:after="0" w:line="240" w:lineRule="auto"/>
              <w:jc w:val="right"/>
              <w:rPr>
                <w:rtl/>
                <w:lang w:bidi="ar-MA"/>
              </w:rPr>
            </w:pPr>
          </w:p>
          <w:p w:rsidR="00E059F1" w:rsidP="00E059F1">
            <w:pPr>
              <w:spacing w:after="0" w:line="240" w:lineRule="auto"/>
              <w:jc w:val="right"/>
              <w:rPr>
                <w:rtl/>
                <w:lang w:bidi="ar-MA"/>
              </w:rPr>
            </w:pPr>
            <w:r>
              <w:rPr>
                <w:rFonts w:hint="cs"/>
                <w:rtl/>
                <w:lang w:bidi="ar-MA"/>
              </w:rPr>
              <w:t xml:space="preserve">الوقوف عند تعثرات المتعلم و تصحيحها </w:t>
            </w:r>
          </w:p>
          <w:p w:rsidR="00E059F1" w:rsidP="00E059F1">
            <w:pPr>
              <w:spacing w:after="0" w:line="240" w:lineRule="auto"/>
              <w:jc w:val="right"/>
              <w:rPr>
                <w:rtl/>
                <w:lang w:bidi="ar-MA"/>
              </w:rPr>
            </w:pPr>
          </w:p>
          <w:p w:rsidR="009357BA" w:rsidP="00E059F1">
            <w:pPr>
              <w:spacing w:after="0" w:line="240" w:lineRule="auto"/>
              <w:jc w:val="right"/>
              <w:rPr>
                <w:rtl/>
                <w:lang w:bidi="ar-MA"/>
              </w:rPr>
            </w:pPr>
          </w:p>
          <w:p w:rsidR="009357BA" w:rsidP="00E059F1">
            <w:pPr>
              <w:spacing w:after="0" w:line="240" w:lineRule="auto"/>
              <w:jc w:val="right"/>
              <w:rPr>
                <w:rtl/>
                <w:lang w:bidi="ar-MA"/>
              </w:rPr>
            </w:pPr>
          </w:p>
          <w:p w:rsidR="009357BA" w:rsidP="00E059F1">
            <w:pPr>
              <w:spacing w:after="0" w:line="240" w:lineRule="auto"/>
              <w:jc w:val="right"/>
              <w:rPr>
                <w:rtl/>
                <w:lang w:bidi="ar-MA"/>
              </w:rPr>
            </w:pPr>
          </w:p>
          <w:p w:rsidR="009357BA" w:rsidP="00E059F1">
            <w:pPr>
              <w:spacing w:after="0" w:line="240" w:lineRule="auto"/>
              <w:jc w:val="right"/>
              <w:rPr>
                <w:rtl/>
                <w:lang w:bidi="ar-MA"/>
              </w:rPr>
            </w:pPr>
          </w:p>
          <w:p w:rsidR="009357BA" w:rsidP="00E059F1">
            <w:pPr>
              <w:spacing w:after="0" w:line="240" w:lineRule="auto"/>
              <w:jc w:val="right"/>
              <w:rPr>
                <w:rtl/>
                <w:lang w:bidi="ar-MA"/>
              </w:rPr>
            </w:pPr>
          </w:p>
          <w:p w:rsidR="009357BA" w:rsidP="00E059F1">
            <w:pPr>
              <w:spacing w:after="0" w:line="240" w:lineRule="auto"/>
              <w:jc w:val="right"/>
              <w:rPr>
                <w:rtl/>
                <w:lang w:bidi="ar-MA"/>
              </w:rPr>
            </w:pPr>
          </w:p>
          <w:p w:rsidR="009357BA" w:rsidP="00E059F1">
            <w:pPr>
              <w:spacing w:after="0" w:line="240" w:lineRule="auto"/>
              <w:jc w:val="right"/>
              <w:rPr>
                <w:rtl/>
                <w:lang w:bidi="ar-MA"/>
              </w:rPr>
            </w:pPr>
          </w:p>
          <w:p w:rsidR="001D0303" w:rsidP="00E059F1">
            <w:pPr>
              <w:spacing w:after="0" w:line="240" w:lineRule="auto"/>
              <w:jc w:val="right"/>
              <w:rPr>
                <w:rtl/>
                <w:lang w:bidi="ar-MA"/>
              </w:rPr>
            </w:pPr>
          </w:p>
          <w:p w:rsidR="001D0303" w:rsidP="00E059F1">
            <w:pPr>
              <w:spacing w:after="0" w:line="240" w:lineRule="auto"/>
              <w:jc w:val="right"/>
              <w:rPr>
                <w:rtl/>
                <w:lang w:bidi="ar-MA"/>
              </w:rPr>
            </w:pPr>
          </w:p>
          <w:p w:rsidR="001D0303" w:rsidP="00E059F1">
            <w:pPr>
              <w:spacing w:after="0" w:line="240" w:lineRule="auto"/>
              <w:jc w:val="right"/>
              <w:rPr>
                <w:rtl/>
                <w:lang w:bidi="ar-MA"/>
              </w:rPr>
            </w:pPr>
          </w:p>
          <w:p w:rsidR="001D0303" w:rsidP="00E059F1">
            <w:pPr>
              <w:spacing w:after="0" w:line="240" w:lineRule="auto"/>
              <w:jc w:val="right"/>
              <w:rPr>
                <w:rtl/>
                <w:lang w:bidi="ar-MA"/>
              </w:rPr>
            </w:pPr>
          </w:p>
          <w:p w:rsidR="001D0303" w:rsidP="00E059F1">
            <w:pPr>
              <w:spacing w:after="0" w:line="240" w:lineRule="auto"/>
              <w:jc w:val="right"/>
              <w:rPr>
                <w:rtl/>
                <w:lang w:bidi="ar-MA"/>
              </w:rPr>
            </w:pPr>
          </w:p>
          <w:p w:rsidR="009357BA" w:rsidP="00E059F1">
            <w:pPr>
              <w:spacing w:after="0" w:line="240" w:lineRule="auto"/>
              <w:jc w:val="right"/>
              <w:rPr>
                <w:rtl/>
                <w:lang w:bidi="ar-MA"/>
              </w:rPr>
            </w:pPr>
          </w:p>
          <w:p w:rsidR="009357BA" w:rsidP="00E059F1">
            <w:pPr>
              <w:spacing w:after="0" w:line="240" w:lineRule="auto"/>
              <w:jc w:val="right"/>
              <w:rPr>
                <w:rtl/>
                <w:lang w:bidi="ar-MA"/>
              </w:rPr>
            </w:pPr>
          </w:p>
          <w:p w:rsidR="00E059F1" w:rsidP="00E059F1">
            <w:pPr>
              <w:spacing w:after="0" w:line="240" w:lineRule="auto"/>
              <w:jc w:val="right"/>
              <w:rPr>
                <w:rtl/>
                <w:lang w:bidi="ar-MA"/>
              </w:rPr>
            </w:pPr>
            <w:r>
              <w:rPr>
                <w:rFonts w:hint="cs"/>
                <w:rtl/>
                <w:lang w:bidi="ar-MA"/>
              </w:rPr>
              <w:t xml:space="preserve">الوقوف عند تعثرات المتعلم و تصحيحها </w:t>
            </w:r>
          </w:p>
          <w:p w:rsidR="00EE7015" w:rsidP="003F6E3C">
            <w:pPr>
              <w:spacing w:after="0" w:line="240" w:lineRule="auto"/>
              <w:rPr>
                <w:rtl/>
                <w:lang w:bidi="ar-MA"/>
              </w:rPr>
            </w:pPr>
          </w:p>
          <w:p w:rsidR="00EE7015" w:rsidP="00E059F1">
            <w:pPr>
              <w:spacing w:after="0" w:line="240" w:lineRule="auto"/>
              <w:jc w:val="right"/>
              <w:rPr>
                <w:rtl/>
                <w:lang w:bidi="ar-MA"/>
              </w:rPr>
            </w:pPr>
          </w:p>
          <w:p w:rsidR="00EE7015" w:rsidP="003F6E3C">
            <w:pPr>
              <w:spacing w:after="0" w:line="240" w:lineRule="auto"/>
              <w:jc w:val="center"/>
              <w:rPr>
                <w:rtl/>
                <w:lang w:bidi="ar-MA"/>
              </w:rPr>
            </w:pPr>
          </w:p>
          <w:p w:rsidR="003F6E3C" w:rsidP="003F6E3C">
            <w:pPr>
              <w:spacing w:after="0" w:line="240" w:lineRule="auto"/>
              <w:jc w:val="center"/>
              <w:rPr>
                <w:rtl/>
                <w:lang w:bidi="ar-MA"/>
              </w:rPr>
            </w:pPr>
          </w:p>
          <w:p w:rsidR="003F6E3C" w:rsidP="003F6E3C">
            <w:pPr>
              <w:spacing w:after="0" w:line="240" w:lineRule="auto"/>
              <w:jc w:val="center"/>
              <w:rPr>
                <w:rtl/>
                <w:lang w:bidi="ar-MA"/>
              </w:rPr>
            </w:pPr>
          </w:p>
          <w:p w:rsidR="001D0303" w:rsidP="003F6E3C">
            <w:pPr>
              <w:spacing w:after="0" w:line="240" w:lineRule="auto"/>
              <w:jc w:val="center"/>
              <w:rPr>
                <w:rtl/>
                <w:lang w:bidi="ar-MA"/>
              </w:rPr>
            </w:pPr>
          </w:p>
          <w:p w:rsidR="001D0303" w:rsidP="003F6E3C">
            <w:pPr>
              <w:spacing w:after="0" w:line="240" w:lineRule="auto"/>
              <w:jc w:val="center"/>
              <w:rPr>
                <w:rtl/>
                <w:lang w:bidi="ar-MA"/>
              </w:rPr>
            </w:pPr>
          </w:p>
          <w:p w:rsidR="001D0303" w:rsidP="003F6E3C">
            <w:pPr>
              <w:spacing w:after="0" w:line="240" w:lineRule="auto"/>
              <w:jc w:val="center"/>
              <w:rPr>
                <w:rtl/>
                <w:lang w:bidi="ar-MA"/>
              </w:rPr>
            </w:pPr>
          </w:p>
          <w:p w:rsidR="001D0303" w:rsidP="003F6E3C">
            <w:pPr>
              <w:spacing w:after="0" w:line="240" w:lineRule="auto"/>
              <w:jc w:val="center"/>
              <w:rPr>
                <w:rtl/>
                <w:lang w:bidi="ar-MA"/>
              </w:rPr>
            </w:pPr>
          </w:p>
          <w:p w:rsidR="003F6E3C" w:rsidP="003F6E3C">
            <w:pPr>
              <w:spacing w:after="0" w:line="240" w:lineRule="auto"/>
              <w:jc w:val="center"/>
              <w:rPr>
                <w:rtl/>
                <w:lang w:bidi="ar-MA"/>
              </w:rPr>
            </w:pPr>
          </w:p>
          <w:p w:rsidR="003F6E3C" w:rsidP="00CF2042">
            <w:pPr>
              <w:spacing w:after="0" w:line="240" w:lineRule="auto"/>
              <w:rPr>
                <w:rtl/>
                <w:lang w:bidi="ar-MA"/>
              </w:rPr>
            </w:pPr>
          </w:p>
          <w:p w:rsidR="003F6E3C" w:rsidP="00E059F1">
            <w:pPr>
              <w:spacing w:after="0" w:line="240" w:lineRule="auto"/>
              <w:jc w:val="right"/>
              <w:rPr>
                <w:rtl/>
                <w:lang w:bidi="ar-MA"/>
              </w:rPr>
            </w:pPr>
          </w:p>
          <w:p w:rsidR="003F6E3C" w:rsidP="00E059F1">
            <w:pPr>
              <w:spacing w:after="0" w:line="240" w:lineRule="auto"/>
              <w:jc w:val="right"/>
              <w:rPr>
                <w:rtl/>
                <w:lang w:bidi="ar-MA"/>
              </w:rPr>
            </w:pPr>
          </w:p>
          <w:p w:rsidR="00E059F1" w:rsidP="00E059F1">
            <w:pPr>
              <w:spacing w:after="0" w:line="240" w:lineRule="auto"/>
              <w:jc w:val="right"/>
              <w:rPr>
                <w:rtl/>
                <w:lang w:bidi="ar-MA"/>
              </w:rPr>
            </w:pPr>
          </w:p>
          <w:p w:rsidR="00E059F1" w:rsidP="00E059F1">
            <w:pPr>
              <w:spacing w:after="0" w:line="240" w:lineRule="auto"/>
              <w:jc w:val="right"/>
              <w:rPr>
                <w:rtl/>
                <w:lang w:bidi="ar-MA"/>
              </w:rPr>
            </w:pPr>
            <w:r>
              <w:rPr>
                <w:rFonts w:hint="cs"/>
                <w:rtl/>
                <w:lang w:bidi="ar-MA"/>
              </w:rPr>
              <w:t xml:space="preserve">الوقوف عند تعثرات المتعلم و تصحيحها </w:t>
            </w:r>
          </w:p>
          <w:p w:rsidR="00E059F1" w:rsidP="007E3A64">
            <w:pPr>
              <w:spacing w:after="0" w:line="240" w:lineRule="auto"/>
              <w:rPr>
                <w:rtl/>
                <w:lang w:bidi="ar-MA"/>
              </w:rPr>
            </w:pPr>
          </w:p>
          <w:p w:rsidR="00E059F1" w:rsidP="00E059F1">
            <w:pPr>
              <w:spacing w:after="0" w:line="240" w:lineRule="auto"/>
              <w:jc w:val="right"/>
              <w:rPr>
                <w:rtl/>
                <w:lang w:bidi="ar-MA"/>
              </w:rPr>
            </w:pPr>
          </w:p>
          <w:p w:rsidR="007E3A64"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7E3A64" w:rsidP="00E059F1">
            <w:pPr>
              <w:spacing w:after="0" w:line="240" w:lineRule="auto"/>
              <w:jc w:val="right"/>
              <w:rPr>
                <w:rtl/>
                <w:lang w:bidi="ar-MA"/>
              </w:rPr>
            </w:pPr>
          </w:p>
          <w:p w:rsidR="007E3A64" w:rsidP="00E059F1">
            <w:pPr>
              <w:spacing w:after="0" w:line="240" w:lineRule="auto"/>
              <w:jc w:val="right"/>
              <w:rPr>
                <w:rtl/>
                <w:lang w:bidi="ar-MA"/>
              </w:rPr>
            </w:pPr>
          </w:p>
          <w:p w:rsidR="00E059F1" w:rsidP="00E059F1">
            <w:pPr>
              <w:spacing w:after="0" w:line="240" w:lineRule="auto"/>
              <w:jc w:val="right"/>
              <w:rPr>
                <w:rtl/>
                <w:lang w:bidi="ar-MA"/>
              </w:rPr>
            </w:pPr>
            <w:r>
              <w:rPr>
                <w:rFonts w:hint="cs"/>
                <w:rtl/>
                <w:lang w:bidi="ar-MA"/>
              </w:rPr>
              <w:t xml:space="preserve">الوقوف عند تعثرات المتعلم و تصحيحها </w:t>
            </w:r>
          </w:p>
          <w:p w:rsidR="00E059F1" w:rsidP="00E059F1">
            <w:pPr>
              <w:spacing w:after="0" w:line="240" w:lineRule="auto"/>
              <w:jc w:val="right"/>
              <w:rPr>
                <w:rtl/>
                <w:lang w:bidi="ar-MA"/>
              </w:rPr>
            </w:pPr>
          </w:p>
          <w:p w:rsidR="009357BA" w:rsidRPr="00091EC0" w:rsidP="00E059F1">
            <w:pPr>
              <w:bidi/>
              <w:spacing w:after="0" w:line="240" w:lineRule="auto"/>
              <w:rPr>
                <w:rtl/>
                <w:lang w:bidi="ar-MA"/>
              </w:rPr>
            </w:pPr>
          </w:p>
        </w:tc>
      </w:tr>
    </w:tbl>
    <w:p w:rsidR="003100F1" w:rsidRPr="008D1798" w:rsidP="008D1798">
      <w:pPr>
        <w:bidi/>
        <w:spacing w:after="200" w:line="276" w:lineRule="auto"/>
        <w:rPr>
          <w:rFonts w:ascii="Calibri" w:eastAsia="Calibri" w:hAnsi="Calibri" w:cs="Arial"/>
          <w:rtl/>
          <w:lang w:val="fr-FR" w:eastAsia="en-US" w:bidi="ar-MA"/>
        </w:rPr>
      </w:pPr>
    </w:p>
    <w:p w:rsidR="003100F1" w:rsidRPr="003100F1" w:rsidP="003100F1">
      <w:pPr>
        <w:bidi/>
        <w:spacing w:after="200" w:line="276" w:lineRule="auto"/>
        <w:ind w:left="720"/>
        <w:contextualSpacing/>
        <w:rPr>
          <w:rFonts w:ascii="Calibri" w:eastAsia="Calibri" w:hAnsi="Calibri" w:cs="Arial"/>
          <w:rtl/>
          <w:lang w:val="fr-FR" w:eastAsia="en-US" w:bidi="ar-MA"/>
        </w:rPr>
      </w:pPr>
    </w:p>
    <w:p w:rsidR="004C1FEF" w:rsidP="004C1FEF">
      <w:pPr>
        <w:bidi/>
        <w:spacing w:after="200" w:line="276" w:lineRule="auto"/>
        <w:ind w:left="720"/>
        <w:contextualSpacing/>
        <w:rPr>
          <w:rFonts w:ascii="Calibri" w:eastAsia="Calibri" w:hAnsi="Calibri" w:cs="Arial"/>
          <w:rtl/>
          <w:lang w:val="fr-FR" w:eastAsia="en-US" w:bidi="ar-MA"/>
        </w:rPr>
      </w:pPr>
    </w:p>
    <w:p w:rsidR="004C1FEF" w:rsidP="004C1FEF">
      <w:pPr>
        <w:bidi/>
        <w:spacing w:after="200" w:line="276" w:lineRule="auto"/>
        <w:ind w:left="720"/>
        <w:contextualSpacing/>
        <w:rPr>
          <w:rFonts w:ascii="Calibri" w:eastAsia="Calibri" w:hAnsi="Calibri" w:cs="Arial"/>
          <w:rtl/>
          <w:lang w:val="fr-FR" w:eastAsia="en-US" w:bidi="ar-MA"/>
        </w:rPr>
      </w:pPr>
    </w:p>
    <w:p w:rsidR="004C1FEF" w:rsidP="004C1FEF">
      <w:pPr>
        <w:bidi/>
        <w:spacing w:after="200" w:line="276" w:lineRule="auto"/>
        <w:ind w:left="720"/>
        <w:contextualSpacing/>
        <w:rPr>
          <w:rFonts w:ascii="Calibri" w:eastAsia="Calibri" w:hAnsi="Calibri" w:cs="Arial"/>
          <w:rtl/>
          <w:lang w:val="fr-FR" w:eastAsia="en-US" w:bidi="ar-MA"/>
        </w:rPr>
      </w:pPr>
    </w:p>
    <w:p w:rsidR="004C1FEF" w:rsidP="004C1FEF">
      <w:pPr>
        <w:bidi/>
        <w:spacing w:after="200" w:line="276" w:lineRule="auto"/>
        <w:ind w:left="720"/>
        <w:contextualSpacing/>
        <w:rPr>
          <w:rFonts w:ascii="Calibri" w:eastAsia="Calibri" w:hAnsi="Calibri" w:cs="Arial"/>
          <w:rtl/>
          <w:lang w:val="fr-FR" w:eastAsia="en-US" w:bidi="ar-MA"/>
        </w:rPr>
      </w:pPr>
    </w:p>
    <w:p w:rsidR="004C1FEF" w:rsidP="004C1FEF">
      <w:pPr>
        <w:bidi/>
        <w:spacing w:after="200" w:line="276" w:lineRule="auto"/>
        <w:ind w:left="720"/>
        <w:contextualSpacing/>
        <w:rPr>
          <w:rFonts w:ascii="Calibri" w:eastAsia="Calibri" w:hAnsi="Calibri" w:cs="Arial"/>
          <w:rtl/>
          <w:lang w:val="fr-FR" w:eastAsia="en-US" w:bidi="ar-MA"/>
        </w:rPr>
      </w:pPr>
    </w:p>
    <w:p w:rsidR="004C1FEF" w:rsidP="004C1FEF">
      <w:pPr>
        <w:bidi/>
        <w:spacing w:after="200" w:line="276" w:lineRule="auto"/>
        <w:ind w:left="720"/>
        <w:contextualSpacing/>
        <w:rPr>
          <w:rFonts w:ascii="Calibri" w:eastAsia="Calibri" w:hAnsi="Calibri" w:cs="Arial"/>
          <w:rtl/>
          <w:lang w:val="fr-FR" w:eastAsia="en-US" w:bidi="ar-MA"/>
        </w:rPr>
      </w:pPr>
    </w:p>
    <w:p w:rsidR="004C1FEF" w:rsidP="004C1FEF">
      <w:pPr>
        <w:bidi/>
        <w:spacing w:after="200" w:line="276" w:lineRule="auto"/>
        <w:ind w:left="720"/>
        <w:contextualSpacing/>
        <w:rPr>
          <w:rFonts w:ascii="Calibri" w:eastAsia="Calibri" w:hAnsi="Calibri" w:cs="Arial"/>
          <w:rtl/>
          <w:lang w:val="fr-FR" w:eastAsia="en-US" w:bidi="ar-MA"/>
        </w:rPr>
      </w:pPr>
    </w:p>
    <w:p w:rsidR="004C1FEF" w:rsidP="004C1FEF">
      <w:pPr>
        <w:bidi/>
        <w:spacing w:after="200" w:line="276" w:lineRule="auto"/>
        <w:ind w:left="720"/>
        <w:contextualSpacing/>
        <w:rPr>
          <w:rFonts w:ascii="Calibri" w:eastAsia="Calibri" w:hAnsi="Calibri" w:cs="Arial"/>
          <w:rtl/>
          <w:lang w:val="fr-FR" w:eastAsia="en-US" w:bidi="ar-MA"/>
        </w:rPr>
      </w:pPr>
    </w:p>
    <w:p w:rsidR="004C1FEF" w:rsidRPr="0031254C" w:rsidP="008B637F">
      <w:pPr>
        <w:bidi/>
        <w:spacing w:after="200" w:line="276" w:lineRule="auto"/>
        <w:rPr>
          <w:rFonts w:ascii="Calibri" w:eastAsia="Calibri" w:hAnsi="Calibri" w:cs="Arial"/>
          <w:rtl/>
          <w:lang w:val="fr-FR" w:eastAsia="en-US" w:bidi="ar-MA"/>
        </w:rPr>
      </w:pPr>
    </w:p>
    <w:p w:rsidR="004C1FEF" w:rsidRPr="002D1F20" w:rsidP="004C1FEF">
      <w:pPr>
        <w:bidi/>
        <w:spacing w:after="200" w:line="276" w:lineRule="auto"/>
        <w:ind w:left="720"/>
        <w:contextualSpacing/>
        <w:rPr>
          <w:rFonts w:ascii="Calibri" w:eastAsia="Calibri" w:hAnsi="Calibri" w:cs="Arial"/>
          <w:sz w:val="28"/>
          <w:szCs w:val="28"/>
          <w:rtl/>
          <w:lang w:val="fr-FR" w:eastAsia="en-US" w:bidi="ar-MA"/>
        </w:rPr>
        <w:sectPr w:rsidSect="00D327D8">
          <w:pgSz w:w="16838" w:h="11906" w:orient="landscape"/>
          <w:pgMar w:top="0" w:right="1417" w:bottom="426" w:left="1417" w:header="708" w:footer="708" w:gutter="0"/>
          <w:cols w:space="708"/>
          <w:docGrid w:linePitch="360"/>
        </w:sectPr>
      </w:pPr>
    </w:p>
    <w:p w:rsidR="007C56F9" w:rsidP="007B15BE">
      <w:pPr>
        <w:bidi/>
        <w:spacing w:after="200" w:line="276" w:lineRule="auto"/>
        <w:jc w:val="center"/>
        <w:rPr>
          <w:rFonts w:ascii="Calibri" w:eastAsia="Calibri" w:hAnsi="Calibri" w:cs="Arial"/>
          <w:sz w:val="22"/>
          <w:szCs w:val="22"/>
          <w:lang w:val="fr-FR" w:eastAsia="en-US" w:bidi="ar-MA"/>
        </w:rPr>
      </w:pPr>
    </w:p>
    <w:tbl>
      <w:tblPr>
        <w:tblStyle w:val="TableGrid4"/>
        <w:bidiVisual/>
        <w:tblW w:w="15877" w:type="dxa"/>
        <w:tblInd w:w="-772" w:type="dxa"/>
        <w:tblLook w:val="04A0"/>
      </w:tblPr>
      <w:tblGrid>
        <w:gridCol w:w="15877"/>
      </w:tblGrid>
      <w:tr w:rsidTr="00DC5838">
        <w:tblPrEx>
          <w:tblW w:w="15877" w:type="dxa"/>
          <w:tblInd w:w="-772" w:type="dxa"/>
          <w:tblLook w:val="04A0"/>
        </w:tblPrEx>
        <w:trPr>
          <w:trHeight w:val="477"/>
        </w:trPr>
        <w:tc>
          <w:tcPr>
            <w:tcW w:w="15877" w:type="dxa"/>
            <w:tcBorders>
              <w:bottom w:val="single" w:sz="4" w:space="0" w:color="auto"/>
            </w:tcBorders>
          </w:tcPr>
          <w:p w:rsidR="00120184" w:rsidRPr="00524A1C" w:rsidP="00120184">
            <w:pPr>
              <w:bidi/>
              <w:spacing w:after="0" w:line="240" w:lineRule="auto"/>
              <w:jc w:val="center"/>
              <w:rPr>
                <w:b/>
                <w:bCs/>
                <w:i/>
                <w:iCs/>
                <w:sz w:val="28"/>
                <w:szCs w:val="28"/>
                <w:rtl/>
                <w:lang w:val="en-US" w:bidi="ar-MA"/>
              </w:rPr>
            </w:pPr>
            <w:r w:rsidRPr="00524A1C">
              <w:rPr>
                <w:rFonts w:hint="cs"/>
                <w:b/>
                <w:bCs/>
                <w:i/>
                <w:iCs/>
                <w:sz w:val="32"/>
                <w:szCs w:val="32"/>
                <w:rtl/>
                <w:lang w:bidi="ar-MA"/>
              </w:rPr>
              <w:t>جذاذة تربوية في مادة اللغة العربية</w:t>
            </w:r>
            <w:r w:rsidRPr="00524A1C">
              <w:rPr>
                <w:rFonts w:hint="cs"/>
                <w:b/>
                <w:bCs/>
                <w:i/>
                <w:iCs/>
                <w:sz w:val="28"/>
                <w:szCs w:val="28"/>
                <w:rtl/>
                <w:lang w:bidi="ar-MA"/>
              </w:rPr>
              <w:t xml:space="preserve">                              </w:t>
            </w:r>
            <w:r w:rsidRPr="00524A1C" w:rsidR="00E55B5A">
              <w:rPr>
                <w:rFonts w:hint="cs"/>
                <w:b/>
                <w:bCs/>
                <w:i/>
                <w:iCs/>
                <w:sz w:val="28"/>
                <w:szCs w:val="28"/>
                <w:rtl/>
                <w:lang w:bidi="ar-MA"/>
              </w:rPr>
              <w:t xml:space="preserve">                    </w:t>
            </w:r>
            <w:r w:rsidRPr="00524A1C">
              <w:rPr>
                <w:rFonts w:hint="cs"/>
                <w:b/>
                <w:bCs/>
                <w:i/>
                <w:iCs/>
                <w:sz w:val="28"/>
                <w:szCs w:val="28"/>
                <w:rtl/>
                <w:lang w:bidi="ar-MA"/>
              </w:rPr>
              <w:t xml:space="preserve"> </w:t>
            </w:r>
            <w:r w:rsidRPr="00524A1C" w:rsidR="006557C3">
              <w:rPr>
                <w:rFonts w:hint="cs"/>
                <w:b/>
                <w:bCs/>
                <w:i/>
                <w:iCs/>
                <w:sz w:val="28"/>
                <w:szCs w:val="28"/>
                <w:rtl/>
                <w:lang w:val="en-US" w:bidi="ar-MA"/>
              </w:rPr>
              <w:t xml:space="preserve">              </w:t>
            </w:r>
            <w:r w:rsidRPr="00524A1C">
              <w:rPr>
                <w:rFonts w:hint="cs"/>
                <w:b/>
                <w:bCs/>
                <w:i/>
                <w:iCs/>
                <w:sz w:val="28"/>
                <w:szCs w:val="28"/>
                <w:rtl/>
                <w:lang w:val="en-US" w:bidi="ar-MA"/>
              </w:rPr>
              <w:t xml:space="preserve">                        </w:t>
            </w:r>
            <w:r w:rsidRPr="00524A1C" w:rsidR="006557C3">
              <w:rPr>
                <w:rFonts w:hint="cs"/>
                <w:b/>
                <w:bCs/>
                <w:i/>
                <w:iCs/>
                <w:sz w:val="28"/>
                <w:szCs w:val="28"/>
                <w:rtl/>
                <w:lang w:val="en-US" w:bidi="ar-MA"/>
              </w:rPr>
              <w:t xml:space="preserve"> </w:t>
            </w:r>
          </w:p>
          <w:p w:rsidR="00120184" w:rsidRPr="009D6FCA" w:rsidP="00120184">
            <w:pPr>
              <w:bidi/>
              <w:spacing w:after="0" w:line="240" w:lineRule="auto"/>
              <w:rPr>
                <w:b/>
                <w:bCs/>
                <w:sz w:val="28"/>
                <w:szCs w:val="28"/>
                <w:rtl/>
                <w:lang w:val="en-US" w:bidi="ar-MA"/>
              </w:rPr>
            </w:pPr>
            <w:r>
              <w:rPr>
                <w:rFonts w:hint="cs"/>
                <w:sz w:val="28"/>
                <w:szCs w:val="28"/>
                <w:rtl/>
                <w:lang w:val="en-US" w:bidi="ar-MA"/>
              </w:rPr>
              <w:t xml:space="preserve"> </w:t>
            </w:r>
            <w:r>
              <w:rPr>
                <w:rFonts w:hint="cs"/>
                <w:sz w:val="28"/>
                <w:szCs w:val="28"/>
                <w:rtl/>
                <w:lang w:val="en-US" w:bidi="ar-MA"/>
              </w:rPr>
              <w:t>المجزوءة</w:t>
            </w:r>
            <w:r>
              <w:rPr>
                <w:rFonts w:hint="cs"/>
                <w:sz w:val="28"/>
                <w:szCs w:val="28"/>
                <w:rtl/>
                <w:lang w:val="en-US" w:bidi="ar-MA"/>
              </w:rPr>
              <w:t xml:space="preserve"> </w:t>
            </w:r>
            <w:r>
              <w:rPr>
                <w:rFonts w:hint="cs"/>
                <w:sz w:val="28"/>
                <w:szCs w:val="28"/>
                <w:rtl/>
                <w:lang w:val="en-US" w:bidi="ar-MA"/>
              </w:rPr>
              <w:t>الأولى:</w:t>
            </w:r>
            <w:r w:rsidR="00AF0F4A">
              <w:rPr>
                <w:rFonts w:hint="cs"/>
                <w:sz w:val="28"/>
                <w:szCs w:val="28"/>
                <w:rtl/>
                <w:lang w:val="en-US" w:bidi="ar-MA"/>
              </w:rPr>
              <w:t xml:space="preserve"> أنماط النصوص</w:t>
            </w:r>
            <w:r>
              <w:rPr>
                <w:rFonts w:hint="cs"/>
                <w:sz w:val="28"/>
                <w:szCs w:val="28"/>
                <w:rtl/>
                <w:lang w:val="en-US" w:bidi="ar-MA"/>
              </w:rPr>
              <w:t xml:space="preserve">                                  </w:t>
            </w:r>
            <w:r w:rsidR="00AF0F4A">
              <w:rPr>
                <w:rFonts w:hint="cs"/>
                <w:sz w:val="28"/>
                <w:szCs w:val="28"/>
                <w:rtl/>
                <w:lang w:val="en-US" w:bidi="ar-MA"/>
              </w:rPr>
              <w:t xml:space="preserve">               </w:t>
            </w:r>
            <w:r w:rsidR="009D6FCA">
              <w:rPr>
                <w:rFonts w:hint="cs"/>
                <w:sz w:val="28"/>
                <w:szCs w:val="28"/>
                <w:rtl/>
                <w:lang w:val="en-US" w:bidi="ar-MA"/>
              </w:rPr>
              <w:t xml:space="preserve"> </w:t>
            </w:r>
            <w:r w:rsidR="009D6FCA">
              <w:rPr>
                <w:rFonts w:hint="cs"/>
                <w:b/>
                <w:bCs/>
                <w:sz w:val="28"/>
                <w:szCs w:val="28"/>
                <w:rtl/>
                <w:lang w:val="en-US" w:bidi="ar-MA"/>
              </w:rPr>
              <w:t>الكفايات</w:t>
            </w:r>
            <w:r w:rsidR="009D6FCA">
              <w:rPr>
                <w:rFonts w:hint="cs"/>
                <w:b/>
                <w:bCs/>
                <w:sz w:val="28"/>
                <w:szCs w:val="28"/>
                <w:rtl/>
                <w:lang w:val="en-US" w:bidi="ar-MA"/>
              </w:rPr>
              <w:t xml:space="preserve"> </w:t>
            </w:r>
            <w:r w:rsidR="009D6FCA">
              <w:rPr>
                <w:rFonts w:hint="cs"/>
                <w:b/>
                <w:bCs/>
                <w:sz w:val="28"/>
                <w:szCs w:val="28"/>
                <w:rtl/>
                <w:lang w:val="en-US" w:bidi="ar-MA"/>
              </w:rPr>
              <w:t>المستهدفة:</w:t>
            </w:r>
            <w:r w:rsidR="009D6FCA">
              <w:rPr>
                <w:rFonts w:hint="cs"/>
                <w:b/>
                <w:bCs/>
                <w:sz w:val="28"/>
                <w:szCs w:val="28"/>
                <w:rtl/>
                <w:lang w:val="en-US" w:bidi="ar-MA"/>
              </w:rPr>
              <w:t xml:space="preserve">                                        الأهداف:</w:t>
            </w:r>
          </w:p>
          <w:p w:rsidR="000C79A4" w:rsidRPr="00E55B5A" w:rsidP="00D327D8">
            <w:pPr>
              <w:tabs>
                <w:tab w:val="right" w:pos="11081"/>
              </w:tabs>
              <w:bidi/>
              <w:spacing w:after="0" w:line="240" w:lineRule="auto"/>
              <w:rPr>
                <w:sz w:val="28"/>
                <w:szCs w:val="28"/>
                <w:rtl/>
                <w:lang w:val="en-US" w:bidi="ar-MA"/>
              </w:rPr>
            </w:pPr>
            <w:r>
              <w:rPr>
                <w:rFonts w:hint="cs"/>
                <w:sz w:val="28"/>
                <w:szCs w:val="28"/>
                <w:rtl/>
                <w:lang w:val="en-US" w:bidi="ar-MA"/>
              </w:rPr>
              <w:t xml:space="preserve"> </w:t>
            </w:r>
            <w:r>
              <w:rPr>
                <w:rFonts w:hint="cs"/>
                <w:sz w:val="28"/>
                <w:szCs w:val="28"/>
                <w:rtl/>
                <w:lang w:val="en-US" w:bidi="ar-MA"/>
              </w:rPr>
              <w:t>المكون</w:t>
            </w:r>
            <w:r w:rsidR="00120184">
              <w:rPr>
                <w:rFonts w:hint="cs"/>
                <w:sz w:val="28"/>
                <w:szCs w:val="28"/>
                <w:rtl/>
                <w:lang w:val="en-US" w:bidi="ar-MA"/>
              </w:rPr>
              <w:t>:</w:t>
            </w:r>
            <w:r w:rsidR="00120184">
              <w:rPr>
                <w:rFonts w:hint="cs"/>
                <w:sz w:val="28"/>
                <w:szCs w:val="28"/>
                <w:rtl/>
                <w:lang w:val="en-US" w:bidi="ar-MA"/>
              </w:rPr>
              <w:t xml:space="preserve"> النصوص  </w:t>
            </w:r>
            <w:r>
              <w:rPr>
                <w:rFonts w:hint="cs"/>
                <w:sz w:val="28"/>
                <w:szCs w:val="28"/>
                <w:rtl/>
                <w:lang w:val="en-US" w:bidi="ar-MA"/>
              </w:rPr>
              <w:t xml:space="preserve"> </w:t>
            </w:r>
            <w:r w:rsidR="00F46FB3">
              <w:rPr>
                <w:rFonts w:hint="cs"/>
                <w:sz w:val="28"/>
                <w:szCs w:val="28"/>
                <w:rtl/>
                <w:lang w:val="en-US" w:bidi="ar-MA"/>
              </w:rPr>
              <w:t>(نص حوار</w:t>
            </w:r>
            <w:r w:rsidR="00796918">
              <w:rPr>
                <w:rFonts w:hint="cs"/>
                <w:sz w:val="28"/>
                <w:szCs w:val="28"/>
                <w:rtl/>
                <w:lang w:val="en-US" w:bidi="ar-MA"/>
              </w:rPr>
              <w:t>ي</w:t>
            </w:r>
            <w:r w:rsidR="00F46FB3">
              <w:rPr>
                <w:rFonts w:hint="cs"/>
                <w:sz w:val="28"/>
                <w:szCs w:val="28"/>
                <w:rtl/>
                <w:lang w:val="en-US" w:bidi="ar-MA"/>
              </w:rPr>
              <w:t>)</w:t>
            </w:r>
            <w:r>
              <w:rPr>
                <w:rFonts w:hint="cs"/>
                <w:sz w:val="28"/>
                <w:szCs w:val="28"/>
                <w:rtl/>
                <w:lang w:val="en-US" w:bidi="ar-MA"/>
              </w:rPr>
              <w:t xml:space="preserve">             </w:t>
            </w:r>
            <w:r w:rsidR="00120184">
              <w:rPr>
                <w:rFonts w:hint="cs"/>
                <w:sz w:val="28"/>
                <w:szCs w:val="28"/>
                <w:rtl/>
                <w:lang w:val="en-US" w:bidi="ar-MA"/>
              </w:rPr>
              <w:t xml:space="preserve">              </w:t>
            </w:r>
            <w:r w:rsidR="00DC5838">
              <w:rPr>
                <w:rFonts w:hint="cs"/>
                <w:sz w:val="28"/>
                <w:szCs w:val="28"/>
                <w:rtl/>
                <w:lang w:val="en-US" w:bidi="ar-MA"/>
              </w:rPr>
              <w:t xml:space="preserve"> </w:t>
            </w:r>
            <w:r w:rsidR="000237E9">
              <w:rPr>
                <w:rFonts w:hint="cs"/>
                <w:sz w:val="28"/>
                <w:szCs w:val="28"/>
                <w:rtl/>
                <w:lang w:val="en-US" w:bidi="ar-MA"/>
              </w:rPr>
              <w:t xml:space="preserve"> </w:t>
            </w:r>
            <w:r w:rsidR="00DC5838">
              <w:rPr>
                <w:rFonts w:hint="cs"/>
                <w:sz w:val="28"/>
                <w:szCs w:val="28"/>
                <w:rtl/>
                <w:lang w:val="en-US" w:bidi="ar-MA"/>
              </w:rPr>
              <w:t xml:space="preserve">                              </w:t>
            </w:r>
            <w:r w:rsidR="00F544DB">
              <w:rPr>
                <w:rFonts w:hint="cs"/>
                <w:sz w:val="28"/>
                <w:szCs w:val="28"/>
                <w:rtl/>
                <w:lang w:val="en-US" w:bidi="ar-MA"/>
              </w:rPr>
              <w:t xml:space="preserve">     </w:t>
            </w:r>
            <w:r w:rsidR="009D6FCA">
              <w:rPr>
                <w:rFonts w:hint="cs"/>
                <w:sz w:val="28"/>
                <w:szCs w:val="28"/>
                <w:rtl/>
                <w:lang w:val="en-US" w:bidi="ar-MA"/>
              </w:rPr>
              <w:t xml:space="preserve">  </w:t>
            </w:r>
            <w:r>
              <w:rPr>
                <w:rFonts w:hint="cs"/>
                <w:sz w:val="28"/>
                <w:szCs w:val="28"/>
                <w:rtl/>
                <w:lang w:val="en-US" w:bidi="ar-MA"/>
              </w:rPr>
              <w:t xml:space="preserve">  </w:t>
            </w:r>
            <w:r w:rsidR="004E5E30">
              <w:rPr>
                <w:sz w:val="28"/>
                <w:szCs w:val="28"/>
                <w:lang w:val="en-US" w:bidi="ar-MA"/>
              </w:rPr>
              <w:t xml:space="preserve"> </w:t>
            </w:r>
            <w:r w:rsidR="00120184">
              <w:rPr>
                <w:rFonts w:hint="cs"/>
                <w:sz w:val="28"/>
                <w:szCs w:val="28"/>
                <w:rtl/>
                <w:lang w:val="en-US" w:bidi="ar-MA"/>
              </w:rPr>
              <w:t xml:space="preserve"> </w:t>
            </w:r>
            <w:r w:rsidR="00DC5838">
              <w:rPr>
                <w:rFonts w:hint="cs"/>
                <w:sz w:val="28"/>
                <w:szCs w:val="28"/>
                <w:rtl/>
                <w:lang w:val="en-US" w:bidi="ar-MA"/>
              </w:rPr>
              <w:t xml:space="preserve">  </w:t>
            </w:r>
            <w:r w:rsidR="00120184">
              <w:rPr>
                <w:rFonts w:hint="cs"/>
                <w:sz w:val="28"/>
                <w:szCs w:val="28"/>
                <w:rtl/>
                <w:lang w:val="en-US" w:bidi="ar-MA"/>
              </w:rPr>
              <w:t xml:space="preserve">           </w:t>
            </w:r>
            <w:r w:rsidR="004E5E30">
              <w:rPr>
                <w:rFonts w:hint="cs"/>
                <w:sz w:val="28"/>
                <w:szCs w:val="28"/>
                <w:rtl/>
                <w:lang w:val="en-US" w:bidi="ar-MA"/>
              </w:rPr>
              <w:t xml:space="preserve">             </w:t>
            </w:r>
            <w:r w:rsidR="00120184">
              <w:rPr>
                <w:rFonts w:hint="cs"/>
                <w:sz w:val="28"/>
                <w:szCs w:val="28"/>
                <w:rtl/>
                <w:lang w:val="en-US" w:bidi="ar-MA"/>
              </w:rPr>
              <w:t xml:space="preserve"> </w:t>
            </w:r>
            <w:r w:rsidR="00796918">
              <w:rPr>
                <w:rFonts w:hint="cs"/>
                <w:sz w:val="28"/>
                <w:szCs w:val="28"/>
                <w:rtl/>
                <w:lang w:val="en-US" w:bidi="ar-MA"/>
              </w:rPr>
              <w:t xml:space="preserve"> </w:t>
            </w:r>
            <w:r w:rsidR="009D6FCA">
              <w:rPr>
                <w:rFonts w:hint="cs"/>
                <w:sz w:val="28"/>
                <w:szCs w:val="28"/>
                <w:rtl/>
                <w:lang w:val="en-US" w:bidi="ar-MA"/>
              </w:rPr>
              <w:t xml:space="preserve"> </w:t>
            </w:r>
            <w:r w:rsidR="00E55B5A">
              <w:rPr>
                <w:rFonts w:hint="cs"/>
                <w:sz w:val="28"/>
                <w:szCs w:val="28"/>
                <w:rtl/>
                <w:lang w:val="en-US" w:bidi="ar-MA"/>
              </w:rPr>
              <w:t xml:space="preserve"> </w:t>
            </w:r>
            <w:r w:rsidR="00315076">
              <w:rPr>
                <w:rFonts w:hint="cs"/>
                <w:sz w:val="28"/>
                <w:szCs w:val="28"/>
                <w:rtl/>
                <w:lang w:val="en-US" w:bidi="ar-MA"/>
              </w:rPr>
              <w:t>-</w:t>
            </w:r>
            <w:r w:rsidR="00315076">
              <w:rPr>
                <w:rFonts w:hint="cs"/>
                <w:sz w:val="28"/>
                <w:szCs w:val="28"/>
                <w:rtl/>
                <w:lang w:val="en-US" w:bidi="ar-MA"/>
              </w:rPr>
              <w:t xml:space="preserve"> أن يلاحظ بعض المؤشرات و يقدم فرضية القراءة</w:t>
            </w:r>
            <w:r w:rsidR="00E55B5A">
              <w:rPr>
                <w:rFonts w:hint="cs"/>
                <w:sz w:val="28"/>
                <w:szCs w:val="28"/>
                <w:rtl/>
                <w:lang w:val="en-US" w:bidi="ar-MA"/>
              </w:rPr>
              <w:t xml:space="preserve">                                                                                                                                                              </w:t>
            </w:r>
            <w:r w:rsidR="00120184">
              <w:rPr>
                <w:rFonts w:hint="cs"/>
                <w:sz w:val="28"/>
                <w:szCs w:val="28"/>
                <w:rtl/>
                <w:lang w:val="en-US" w:bidi="ar-MA"/>
              </w:rPr>
              <w:t xml:space="preserve">             </w:t>
            </w:r>
            <w:r w:rsidR="006557C3">
              <w:rPr>
                <w:rFonts w:hint="cs"/>
                <w:sz w:val="28"/>
                <w:szCs w:val="28"/>
                <w:rtl/>
                <w:lang w:val="en-US" w:bidi="ar-MA"/>
              </w:rPr>
              <w:t xml:space="preserve">  </w:t>
            </w:r>
            <w:r w:rsidR="00120184">
              <w:rPr>
                <w:rFonts w:hint="cs"/>
                <w:sz w:val="28"/>
                <w:szCs w:val="28"/>
                <w:rtl/>
                <w:lang w:val="en-US" w:bidi="ar-MA"/>
              </w:rPr>
              <w:t xml:space="preserve">            </w:t>
            </w:r>
          </w:p>
          <w:p w:rsidR="00687CEF" w:rsidP="00EB75D9">
            <w:pPr>
              <w:tabs>
                <w:tab w:val="right" w:pos="6095"/>
                <w:tab w:val="right" w:pos="11040"/>
              </w:tabs>
              <w:bidi/>
              <w:spacing w:after="0" w:line="240" w:lineRule="auto"/>
              <w:rPr>
                <w:sz w:val="28"/>
                <w:szCs w:val="28"/>
                <w:rtl/>
                <w:lang w:bidi="ar-MA"/>
              </w:rPr>
            </w:pPr>
            <w:r>
              <w:rPr>
                <w:rFonts w:hint="cs"/>
                <w:sz w:val="28"/>
                <w:szCs w:val="28"/>
                <w:rtl/>
                <w:lang w:bidi="ar-MA"/>
              </w:rPr>
              <w:t xml:space="preserve"> عنوان </w:t>
            </w:r>
            <w:r>
              <w:rPr>
                <w:rFonts w:hint="cs"/>
                <w:sz w:val="28"/>
                <w:szCs w:val="28"/>
                <w:rtl/>
                <w:lang w:bidi="ar-MA"/>
              </w:rPr>
              <w:t>المكون:</w:t>
            </w:r>
            <w:r w:rsidR="00F46FB3">
              <w:rPr>
                <w:rFonts w:hint="cs"/>
                <w:sz w:val="28"/>
                <w:szCs w:val="28"/>
                <w:rtl/>
                <w:lang w:bidi="ar-MA"/>
              </w:rPr>
              <w:t xml:space="preserve"> إخلاص متبادل</w:t>
            </w:r>
            <w:r w:rsidR="00EB75D9">
              <w:rPr>
                <w:rFonts w:hint="cs"/>
                <w:sz w:val="28"/>
                <w:szCs w:val="28"/>
                <w:rtl/>
                <w:lang w:bidi="ar-MA"/>
              </w:rPr>
              <w:t xml:space="preserve">               </w:t>
            </w:r>
            <w:r w:rsidR="0016384A">
              <w:rPr>
                <w:rFonts w:hint="cs"/>
                <w:sz w:val="28"/>
                <w:szCs w:val="28"/>
                <w:rtl/>
                <w:lang w:bidi="ar-MA"/>
              </w:rPr>
              <w:t xml:space="preserve">   </w:t>
            </w:r>
            <w:r w:rsidR="00F544DB">
              <w:rPr>
                <w:rFonts w:hint="cs"/>
                <w:sz w:val="28"/>
                <w:szCs w:val="28"/>
                <w:rtl/>
                <w:lang w:val="en-US" w:bidi="ar-MA"/>
              </w:rPr>
              <w:t xml:space="preserve">       </w:t>
            </w:r>
            <w:r w:rsidR="00F46FB3">
              <w:rPr>
                <w:rFonts w:hint="cs"/>
                <w:sz w:val="28"/>
                <w:szCs w:val="28"/>
                <w:rtl/>
                <w:lang w:val="en-US" w:bidi="ar-MA"/>
              </w:rPr>
              <w:t xml:space="preserve">              </w:t>
            </w:r>
            <w:r>
              <w:rPr>
                <w:rFonts w:hint="cs"/>
                <w:sz w:val="28"/>
                <w:szCs w:val="28"/>
                <w:rtl/>
                <w:lang w:bidi="ar-MA"/>
              </w:rPr>
              <w:t>-</w:t>
            </w:r>
            <w:r>
              <w:rPr>
                <w:rFonts w:hint="cs"/>
                <w:sz w:val="28"/>
                <w:szCs w:val="28"/>
                <w:rtl/>
                <w:lang w:bidi="ar-MA"/>
              </w:rPr>
              <w:t xml:space="preserve">  القدرة</w:t>
            </w:r>
            <w:r>
              <w:rPr>
                <w:rFonts w:hint="cs"/>
                <w:sz w:val="28"/>
                <w:szCs w:val="28"/>
                <w:rtl/>
                <w:lang w:bidi="ar-MA"/>
              </w:rPr>
              <w:t xml:space="preserve"> على ا</w:t>
            </w:r>
            <w:r w:rsidR="00AF0F4A">
              <w:rPr>
                <w:rFonts w:hint="cs"/>
                <w:sz w:val="28"/>
                <w:szCs w:val="28"/>
                <w:rtl/>
                <w:lang w:bidi="ar-MA"/>
              </w:rPr>
              <w:t xml:space="preserve">لتواصل مع أنماط النصوص </w:t>
            </w:r>
            <w:r w:rsidR="00EB75D9">
              <w:rPr>
                <w:rFonts w:hint="cs"/>
                <w:sz w:val="28"/>
                <w:szCs w:val="28"/>
                <w:rtl/>
                <w:lang w:bidi="ar-MA"/>
              </w:rPr>
              <w:t xml:space="preserve">           </w:t>
            </w:r>
            <w:r w:rsidR="00AF0F4A">
              <w:rPr>
                <w:rFonts w:hint="cs"/>
                <w:sz w:val="28"/>
                <w:szCs w:val="28"/>
                <w:rtl/>
                <w:lang w:bidi="ar-MA"/>
              </w:rPr>
              <w:t xml:space="preserve">    </w:t>
            </w:r>
            <w:r w:rsidR="00D327D8">
              <w:rPr>
                <w:rFonts w:hint="cs"/>
                <w:sz w:val="28"/>
                <w:szCs w:val="28"/>
                <w:rtl/>
                <w:lang w:bidi="ar-MA"/>
              </w:rPr>
              <w:t xml:space="preserve"> </w:t>
            </w:r>
            <w:r w:rsidR="009D6FCA">
              <w:rPr>
                <w:rFonts w:hint="cs"/>
                <w:sz w:val="28"/>
                <w:szCs w:val="28"/>
                <w:rtl/>
                <w:lang w:bidi="ar-MA"/>
              </w:rPr>
              <w:t>-</w:t>
            </w:r>
            <w:r w:rsidR="009D6FCA">
              <w:rPr>
                <w:rFonts w:hint="cs"/>
                <w:sz w:val="28"/>
                <w:szCs w:val="28"/>
                <w:rtl/>
                <w:lang w:bidi="ar-MA"/>
              </w:rPr>
              <w:t xml:space="preserve"> أ</w:t>
            </w:r>
            <w:r w:rsidR="00CF461C">
              <w:rPr>
                <w:rFonts w:hint="cs"/>
                <w:sz w:val="28"/>
                <w:szCs w:val="28"/>
                <w:rtl/>
                <w:lang w:bidi="ar-MA"/>
              </w:rPr>
              <w:t xml:space="preserve">ن يحدد أحداث النص </w:t>
            </w:r>
            <w:r w:rsidR="00E55B5A">
              <w:rPr>
                <w:rFonts w:hint="cs"/>
                <w:sz w:val="28"/>
                <w:szCs w:val="28"/>
                <w:rtl/>
                <w:lang w:bidi="ar-MA"/>
              </w:rPr>
              <w:t xml:space="preserve">             </w:t>
            </w:r>
            <w:r w:rsidR="00B51A6F">
              <w:rPr>
                <w:rFonts w:hint="cs"/>
                <w:sz w:val="28"/>
                <w:szCs w:val="28"/>
                <w:rtl/>
                <w:lang w:bidi="ar-MA"/>
              </w:rPr>
              <w:t xml:space="preserve">          </w:t>
            </w:r>
            <w:r w:rsidR="00C15242">
              <w:rPr>
                <w:rFonts w:hint="cs"/>
                <w:sz w:val="28"/>
                <w:szCs w:val="28"/>
                <w:rtl/>
                <w:lang w:bidi="ar-MA"/>
              </w:rPr>
              <w:t xml:space="preserve">        </w:t>
            </w:r>
            <w:r w:rsidR="002D1F20">
              <w:rPr>
                <w:rFonts w:hint="cs"/>
                <w:sz w:val="28"/>
                <w:szCs w:val="28"/>
                <w:rtl/>
                <w:lang w:bidi="ar-MA"/>
              </w:rPr>
              <w:t xml:space="preserve"> </w:t>
            </w:r>
          </w:p>
          <w:p w:rsidR="006557C3" w:rsidRPr="00687CEF" w:rsidP="00D327D8">
            <w:pPr>
              <w:tabs>
                <w:tab w:val="right" w:pos="5077"/>
                <w:tab w:val="right" w:pos="5388"/>
              </w:tabs>
              <w:bidi/>
              <w:spacing w:after="0" w:line="240" w:lineRule="auto"/>
              <w:rPr>
                <w:sz w:val="28"/>
                <w:szCs w:val="28"/>
                <w:lang w:bidi="ar-MA"/>
              </w:rPr>
            </w:pPr>
            <w:r>
              <w:rPr>
                <w:rFonts w:hint="cs"/>
                <w:sz w:val="28"/>
                <w:szCs w:val="28"/>
                <w:rtl/>
                <w:lang w:bidi="ar-MA"/>
              </w:rPr>
              <w:t xml:space="preserve"> </w:t>
            </w:r>
            <w:r>
              <w:rPr>
                <w:rFonts w:hint="cs"/>
                <w:sz w:val="28"/>
                <w:szCs w:val="28"/>
                <w:rtl/>
                <w:lang w:bidi="ar-MA"/>
              </w:rPr>
              <w:t>المستوى</w:t>
            </w:r>
            <w:r>
              <w:rPr>
                <w:rFonts w:hint="cs"/>
                <w:sz w:val="28"/>
                <w:szCs w:val="28"/>
                <w:rtl/>
                <w:lang w:bidi="ar-MA"/>
              </w:rPr>
              <w:t>:</w:t>
            </w:r>
            <w:r>
              <w:rPr>
                <w:rFonts w:hint="cs"/>
                <w:sz w:val="28"/>
                <w:szCs w:val="28"/>
                <w:rtl/>
                <w:lang w:bidi="ar-MA"/>
              </w:rPr>
              <w:t xml:space="preserve"> جذع علوم مشترك</w:t>
            </w:r>
            <w:r w:rsidR="00EB75D9">
              <w:rPr>
                <w:rFonts w:hint="cs"/>
                <w:sz w:val="28"/>
                <w:szCs w:val="28"/>
                <w:rtl/>
                <w:lang w:bidi="ar-MA"/>
              </w:rPr>
              <w:t xml:space="preserve">                 </w:t>
            </w:r>
            <w:r w:rsidR="00120184">
              <w:rPr>
                <w:rFonts w:hint="cs"/>
                <w:sz w:val="28"/>
                <w:szCs w:val="28"/>
                <w:rtl/>
                <w:lang w:bidi="ar-MA"/>
              </w:rPr>
              <w:t xml:space="preserve">   </w:t>
            </w:r>
            <w:r w:rsidR="004E5E30">
              <w:rPr>
                <w:rFonts w:hint="cs"/>
                <w:sz w:val="28"/>
                <w:szCs w:val="28"/>
                <w:rtl/>
                <w:lang w:bidi="ar-MA"/>
              </w:rPr>
              <w:t xml:space="preserve"> </w:t>
            </w:r>
            <w:r w:rsidR="002D1F20">
              <w:rPr>
                <w:rFonts w:hint="cs"/>
                <w:sz w:val="28"/>
                <w:szCs w:val="28"/>
                <w:rtl/>
                <w:lang w:bidi="ar-MA"/>
              </w:rPr>
              <w:t xml:space="preserve">  </w:t>
            </w:r>
            <w:r w:rsidR="00F46FB3">
              <w:rPr>
                <w:rFonts w:hint="cs"/>
                <w:sz w:val="28"/>
                <w:szCs w:val="28"/>
                <w:rtl/>
                <w:lang w:bidi="ar-MA"/>
              </w:rPr>
              <w:t xml:space="preserve">                 </w:t>
            </w:r>
            <w:r w:rsidR="00EB75D9">
              <w:rPr>
                <w:rFonts w:hint="cs"/>
                <w:sz w:val="28"/>
                <w:szCs w:val="28"/>
                <w:rtl/>
                <w:lang w:bidi="ar-MA"/>
              </w:rPr>
              <w:t xml:space="preserve"> </w:t>
            </w:r>
            <w:r w:rsidR="001539E0">
              <w:rPr>
                <w:rFonts w:hint="cs"/>
                <w:sz w:val="28"/>
                <w:szCs w:val="28"/>
                <w:rtl/>
                <w:lang w:bidi="ar-MA"/>
              </w:rPr>
              <w:t>-</w:t>
            </w:r>
            <w:r w:rsidR="001539E0">
              <w:rPr>
                <w:rFonts w:hint="cs"/>
                <w:sz w:val="28"/>
                <w:szCs w:val="28"/>
                <w:rtl/>
                <w:lang w:bidi="ar-MA"/>
              </w:rPr>
              <w:t xml:space="preserve"> التم</w:t>
            </w:r>
            <w:r w:rsidR="00F46FB3">
              <w:rPr>
                <w:rFonts w:hint="cs"/>
                <w:sz w:val="28"/>
                <w:szCs w:val="28"/>
                <w:rtl/>
                <w:lang w:bidi="ar-MA"/>
              </w:rPr>
              <w:t>كن من أدوات قراءة النصوص الحوارية</w:t>
            </w:r>
            <w:r w:rsidR="00BF7783">
              <w:rPr>
                <w:rFonts w:hint="cs"/>
                <w:sz w:val="28"/>
                <w:szCs w:val="28"/>
                <w:rtl/>
                <w:lang w:bidi="ar-MA"/>
              </w:rPr>
              <w:t xml:space="preserve">     </w:t>
            </w:r>
            <w:r w:rsidR="001539E0">
              <w:rPr>
                <w:rFonts w:hint="cs"/>
                <w:sz w:val="28"/>
                <w:szCs w:val="28"/>
                <w:rtl/>
                <w:lang w:bidi="ar-MA"/>
              </w:rPr>
              <w:t xml:space="preserve">          </w:t>
            </w:r>
            <w:r w:rsidR="00CF461C">
              <w:rPr>
                <w:rFonts w:hint="cs"/>
                <w:sz w:val="28"/>
                <w:szCs w:val="28"/>
                <w:rtl/>
                <w:lang w:bidi="ar-MA"/>
              </w:rPr>
              <w:t>-</w:t>
            </w:r>
            <w:r w:rsidR="00CF461C">
              <w:rPr>
                <w:rFonts w:hint="cs"/>
                <w:sz w:val="28"/>
                <w:szCs w:val="28"/>
                <w:rtl/>
                <w:lang w:bidi="ar-MA"/>
              </w:rPr>
              <w:t xml:space="preserve"> أن يحدد عناصر بناء الحوار المسرحي</w:t>
            </w:r>
            <w:r w:rsidR="006740CE">
              <w:rPr>
                <w:rFonts w:hint="cs"/>
                <w:sz w:val="28"/>
                <w:szCs w:val="28"/>
                <w:rtl/>
                <w:lang w:bidi="ar-MA"/>
              </w:rPr>
              <w:t xml:space="preserve">  </w:t>
            </w:r>
            <w:r w:rsidR="00B51A6F">
              <w:rPr>
                <w:rFonts w:hint="cs"/>
                <w:sz w:val="28"/>
                <w:szCs w:val="28"/>
                <w:rtl/>
                <w:lang w:bidi="ar-MA"/>
              </w:rPr>
              <w:t xml:space="preserve">            </w:t>
            </w:r>
            <w:r w:rsidR="006740CE">
              <w:rPr>
                <w:rFonts w:hint="cs"/>
                <w:sz w:val="28"/>
                <w:szCs w:val="28"/>
                <w:rtl/>
                <w:lang w:bidi="ar-MA"/>
              </w:rPr>
              <w:t xml:space="preserve">          </w:t>
            </w:r>
          </w:p>
          <w:p w:rsidR="00F544DB" w:rsidP="00EB75D9">
            <w:pPr>
              <w:tabs>
                <w:tab w:val="right" w:pos="5932"/>
                <w:tab w:val="right" w:pos="11067"/>
              </w:tabs>
              <w:bidi/>
              <w:spacing w:after="0" w:line="240" w:lineRule="auto"/>
              <w:rPr>
                <w:sz w:val="28"/>
                <w:szCs w:val="28"/>
                <w:rtl/>
                <w:lang w:bidi="ar-MA"/>
              </w:rPr>
            </w:pPr>
            <w:r>
              <w:rPr>
                <w:rFonts w:hint="cs"/>
                <w:sz w:val="28"/>
                <w:szCs w:val="28"/>
                <w:rtl/>
                <w:lang w:bidi="ar-MA"/>
              </w:rPr>
              <w:t xml:space="preserve"> </w:t>
            </w:r>
            <w:r w:rsidR="00524A1C">
              <w:rPr>
                <w:rFonts w:hint="cs"/>
                <w:sz w:val="28"/>
                <w:szCs w:val="28"/>
                <w:rtl/>
                <w:lang w:bidi="ar-MA"/>
              </w:rPr>
              <w:t xml:space="preserve">المدة </w:t>
            </w:r>
            <w:r w:rsidR="00120184">
              <w:rPr>
                <w:rFonts w:hint="cs"/>
                <w:sz w:val="28"/>
                <w:szCs w:val="28"/>
                <w:rtl/>
                <w:lang w:bidi="ar-MA"/>
              </w:rPr>
              <w:t>:</w:t>
            </w:r>
            <w:r w:rsidR="00120184">
              <w:rPr>
                <w:rFonts w:hint="cs"/>
                <w:sz w:val="28"/>
                <w:szCs w:val="28"/>
                <w:rtl/>
                <w:lang w:bidi="ar-MA"/>
              </w:rPr>
              <w:t xml:space="preserve"> ساعتان</w:t>
            </w:r>
            <w:r w:rsidR="00E55C3D">
              <w:rPr>
                <w:rFonts w:hint="cs"/>
                <w:sz w:val="28"/>
                <w:szCs w:val="28"/>
                <w:rtl/>
                <w:lang w:bidi="ar-MA"/>
              </w:rPr>
              <w:t xml:space="preserve">                                </w:t>
            </w:r>
            <w:r>
              <w:rPr>
                <w:rFonts w:hint="cs"/>
                <w:sz w:val="28"/>
                <w:szCs w:val="28"/>
                <w:rtl/>
                <w:lang w:bidi="ar-MA"/>
              </w:rPr>
              <w:t xml:space="preserve">  </w:t>
            </w:r>
            <w:r w:rsidR="00F46FB3">
              <w:rPr>
                <w:rFonts w:hint="cs"/>
                <w:sz w:val="28"/>
                <w:szCs w:val="28"/>
                <w:rtl/>
                <w:lang w:bidi="ar-MA"/>
              </w:rPr>
              <w:t xml:space="preserve">                       </w:t>
            </w:r>
            <w:r w:rsidR="00EB75D9">
              <w:rPr>
                <w:rFonts w:hint="cs"/>
                <w:sz w:val="28"/>
                <w:szCs w:val="28"/>
                <w:rtl/>
                <w:lang w:bidi="ar-MA"/>
              </w:rPr>
              <w:t>-</w:t>
            </w:r>
            <w:r w:rsidR="00EB75D9">
              <w:rPr>
                <w:rFonts w:hint="cs"/>
                <w:sz w:val="28"/>
                <w:szCs w:val="28"/>
                <w:rtl/>
                <w:lang w:bidi="ar-MA"/>
              </w:rPr>
              <w:t xml:space="preserve"> ا</w:t>
            </w:r>
            <w:r w:rsidR="00F46FB3">
              <w:rPr>
                <w:rFonts w:hint="cs"/>
                <w:sz w:val="28"/>
                <w:szCs w:val="28"/>
                <w:rtl/>
                <w:lang w:bidi="ar-MA"/>
              </w:rPr>
              <w:t>متلاك رصيد معرفي عن النص الحواري</w:t>
            </w:r>
            <w:r w:rsidR="00AF0F4A">
              <w:rPr>
                <w:rFonts w:hint="cs"/>
                <w:sz w:val="28"/>
                <w:szCs w:val="28"/>
                <w:rtl/>
                <w:lang w:bidi="ar-MA"/>
              </w:rPr>
              <w:t xml:space="preserve"> </w:t>
            </w:r>
            <w:r w:rsidR="00EB75D9">
              <w:rPr>
                <w:rFonts w:hint="cs"/>
                <w:sz w:val="28"/>
                <w:szCs w:val="28"/>
                <w:rtl/>
                <w:lang w:bidi="ar-MA"/>
              </w:rPr>
              <w:t xml:space="preserve"> </w:t>
            </w:r>
            <w:r w:rsidR="009D6FCA">
              <w:rPr>
                <w:rFonts w:hint="cs"/>
                <w:sz w:val="28"/>
                <w:szCs w:val="28"/>
                <w:rtl/>
                <w:lang w:bidi="ar-MA"/>
              </w:rPr>
              <w:t xml:space="preserve">        </w:t>
            </w:r>
            <w:r w:rsidR="00EB75D9">
              <w:rPr>
                <w:rFonts w:hint="cs"/>
                <w:sz w:val="28"/>
                <w:szCs w:val="28"/>
                <w:rtl/>
                <w:lang w:bidi="ar-MA"/>
              </w:rPr>
              <w:t xml:space="preserve">     </w:t>
            </w:r>
            <w:r w:rsidR="00F46FB3">
              <w:rPr>
                <w:rFonts w:hint="cs"/>
                <w:sz w:val="28"/>
                <w:szCs w:val="28"/>
                <w:rtl/>
                <w:lang w:bidi="ar-MA"/>
              </w:rPr>
              <w:t xml:space="preserve"> </w:t>
            </w:r>
            <w:r w:rsidR="007A403E">
              <w:rPr>
                <w:sz w:val="28"/>
                <w:szCs w:val="28"/>
                <w:lang w:bidi="ar-MA"/>
              </w:rPr>
              <w:t xml:space="preserve"> </w:t>
            </w:r>
            <w:r w:rsidR="00315076">
              <w:rPr>
                <w:rFonts w:hint="cs"/>
                <w:sz w:val="28"/>
                <w:szCs w:val="28"/>
                <w:rtl/>
                <w:lang w:bidi="ar-MA"/>
              </w:rPr>
              <w:t>-</w:t>
            </w:r>
            <w:r w:rsidR="00315076">
              <w:rPr>
                <w:rFonts w:hint="cs"/>
                <w:sz w:val="28"/>
                <w:szCs w:val="28"/>
                <w:rtl/>
                <w:lang w:bidi="ar-MA"/>
              </w:rPr>
              <w:t xml:space="preserve"> أن يركب خلاصة تجمع ما توصل إليه من نتائج</w:t>
            </w:r>
            <w:r w:rsidR="00D327D8">
              <w:rPr>
                <w:rFonts w:hint="cs"/>
                <w:sz w:val="28"/>
                <w:szCs w:val="28"/>
                <w:rtl/>
                <w:lang w:bidi="ar-MA"/>
              </w:rPr>
              <w:t xml:space="preserve">     </w:t>
            </w:r>
          </w:p>
          <w:p w:rsidR="000C79A4" w:rsidRPr="00F544DB" w:rsidP="00742E13">
            <w:pPr>
              <w:tabs>
                <w:tab w:val="right" w:pos="5960"/>
                <w:tab w:val="right" w:pos="11081"/>
              </w:tabs>
              <w:bidi/>
              <w:spacing w:after="0" w:line="240" w:lineRule="auto"/>
              <w:rPr>
                <w:sz w:val="28"/>
                <w:szCs w:val="28"/>
                <w:rtl/>
                <w:lang w:bidi="ar-MA"/>
              </w:rPr>
            </w:pPr>
            <w:r w:rsidRPr="00F544DB">
              <w:rPr>
                <w:rFonts w:hint="cs"/>
                <w:sz w:val="28"/>
                <w:szCs w:val="28"/>
                <w:rtl/>
                <w:lang w:bidi="ar-MA"/>
              </w:rPr>
              <w:t xml:space="preserve"> </w:t>
            </w:r>
            <w:r w:rsidR="00F544DB">
              <w:rPr>
                <w:rFonts w:hint="cs"/>
                <w:sz w:val="28"/>
                <w:szCs w:val="28"/>
                <w:rtl/>
                <w:lang w:bidi="ar-MA"/>
              </w:rPr>
              <w:t xml:space="preserve">المعطيات </w:t>
            </w:r>
            <w:r w:rsidR="00F544DB">
              <w:rPr>
                <w:rFonts w:hint="cs"/>
                <w:sz w:val="28"/>
                <w:szCs w:val="28"/>
                <w:rtl/>
                <w:lang w:bidi="ar-MA"/>
              </w:rPr>
              <w:t>الديداكتيكية</w:t>
            </w:r>
            <w:r w:rsidR="00F544DB">
              <w:rPr>
                <w:rFonts w:hint="cs"/>
                <w:sz w:val="28"/>
                <w:szCs w:val="28"/>
                <w:rtl/>
                <w:lang w:bidi="ar-MA"/>
              </w:rPr>
              <w:t xml:space="preserve">: </w:t>
            </w:r>
            <w:r w:rsidR="00F544DB">
              <w:rPr>
                <w:rFonts w:hint="cs"/>
                <w:sz w:val="28"/>
                <w:szCs w:val="28"/>
                <w:rtl/>
                <w:lang w:bidi="ar-MA"/>
              </w:rPr>
              <w:t>السبورة-</w:t>
            </w:r>
            <w:r w:rsidR="00F544DB">
              <w:rPr>
                <w:rFonts w:hint="cs"/>
                <w:sz w:val="28"/>
                <w:szCs w:val="28"/>
                <w:rtl/>
                <w:lang w:bidi="ar-MA"/>
              </w:rPr>
              <w:t xml:space="preserve"> الكتاب</w:t>
            </w:r>
            <w:r w:rsidR="00EB75D9">
              <w:rPr>
                <w:rFonts w:hint="cs"/>
                <w:sz w:val="28"/>
                <w:szCs w:val="28"/>
                <w:rtl/>
                <w:lang w:bidi="ar-MA"/>
              </w:rPr>
              <w:t xml:space="preserve"> المدرسي                                                                                      </w:t>
            </w:r>
            <w:r w:rsidR="00CF461C">
              <w:rPr>
                <w:rFonts w:hint="cs"/>
                <w:sz w:val="28"/>
                <w:szCs w:val="28"/>
                <w:rtl/>
                <w:lang w:bidi="ar-MA"/>
              </w:rPr>
              <w:t xml:space="preserve">الفهم و التحليل </w:t>
            </w:r>
            <w:r w:rsidR="0073324D">
              <w:rPr>
                <w:rFonts w:hint="cs"/>
                <w:sz w:val="28"/>
                <w:szCs w:val="28"/>
                <w:rtl/>
                <w:lang w:bidi="ar-MA"/>
              </w:rPr>
              <w:t>مع إبداء رأيه الشخصي</w:t>
            </w:r>
          </w:p>
        </w:tc>
      </w:tr>
    </w:tbl>
    <w:p w:rsidR="000C79A4" w:rsidP="000C79A4">
      <w:pPr>
        <w:bidi/>
        <w:spacing w:after="200" w:line="276" w:lineRule="auto"/>
        <w:rPr>
          <w:rFonts w:ascii="Calibri" w:eastAsia="Calibri" w:hAnsi="Calibri" w:cs="Arial"/>
          <w:sz w:val="22"/>
          <w:szCs w:val="22"/>
          <w:rtl/>
          <w:lang w:val="fr-FR" w:eastAsia="en-US" w:bidi="ar-MA"/>
        </w:rPr>
      </w:pPr>
    </w:p>
    <w:tbl>
      <w:tblPr>
        <w:tblStyle w:val="TableGrid4"/>
        <w:bidiVisual/>
        <w:tblW w:w="15877" w:type="dxa"/>
        <w:tblInd w:w="-772" w:type="dxa"/>
        <w:tblLayout w:type="fixed"/>
        <w:tblLook w:val="04A0"/>
      </w:tblPr>
      <w:tblGrid>
        <w:gridCol w:w="1701"/>
        <w:gridCol w:w="1984"/>
        <w:gridCol w:w="2552"/>
        <w:gridCol w:w="7513"/>
        <w:gridCol w:w="1134"/>
        <w:gridCol w:w="993"/>
      </w:tblGrid>
      <w:tr w:rsidTr="003F6E3C">
        <w:tblPrEx>
          <w:tblW w:w="15877" w:type="dxa"/>
          <w:tblInd w:w="-772" w:type="dxa"/>
          <w:tblLayout w:type="fixed"/>
          <w:tblLook w:val="04A0"/>
        </w:tblPrEx>
        <w:trPr>
          <w:cantSplit/>
          <w:trHeight w:val="1134"/>
        </w:trPr>
        <w:tc>
          <w:tcPr>
            <w:tcW w:w="1701" w:type="dxa"/>
            <w:vMerge w:val="restart"/>
          </w:tcPr>
          <w:p w:rsidR="00390B0F" w:rsidRPr="00390B0F" w:rsidP="00390B0F">
            <w:pPr>
              <w:bidi/>
              <w:spacing w:after="0" w:line="276" w:lineRule="auto"/>
              <w:rPr>
                <w:b/>
                <w:bCs/>
                <w:sz w:val="28"/>
                <w:szCs w:val="28"/>
                <w:rtl/>
                <w:lang w:bidi="ar-MA"/>
              </w:rPr>
            </w:pPr>
          </w:p>
          <w:p w:rsidR="00390B0F" w:rsidRPr="00390B0F" w:rsidP="00390B0F">
            <w:pPr>
              <w:bidi/>
              <w:spacing w:after="0" w:line="276" w:lineRule="auto"/>
              <w:jc w:val="center"/>
              <w:rPr>
                <w:b/>
                <w:bCs/>
                <w:sz w:val="28"/>
                <w:szCs w:val="28"/>
                <w:rtl/>
                <w:lang w:bidi="ar-MA"/>
              </w:rPr>
            </w:pPr>
            <w:r w:rsidRPr="00390B0F">
              <w:rPr>
                <w:rFonts w:hint="cs"/>
                <w:b/>
                <w:bCs/>
                <w:sz w:val="28"/>
                <w:szCs w:val="28"/>
                <w:rtl/>
                <w:lang w:bidi="ar-MA"/>
              </w:rPr>
              <w:t>مراحل الدرس</w:t>
            </w:r>
          </w:p>
        </w:tc>
        <w:tc>
          <w:tcPr>
            <w:tcW w:w="1984" w:type="dxa"/>
            <w:vMerge w:val="restart"/>
          </w:tcPr>
          <w:p w:rsidR="00390B0F" w:rsidRPr="00390B0F" w:rsidP="00390B0F">
            <w:pPr>
              <w:bidi/>
              <w:spacing w:after="0" w:line="276" w:lineRule="auto"/>
              <w:jc w:val="center"/>
              <w:rPr>
                <w:b/>
                <w:bCs/>
                <w:sz w:val="28"/>
                <w:szCs w:val="28"/>
                <w:rtl/>
                <w:lang w:bidi="ar-MA"/>
              </w:rPr>
            </w:pPr>
          </w:p>
          <w:p w:rsidR="00390B0F" w:rsidRPr="00390B0F" w:rsidP="00390B0F">
            <w:pPr>
              <w:bidi/>
              <w:spacing w:after="0" w:line="276" w:lineRule="auto"/>
              <w:jc w:val="center"/>
              <w:rPr>
                <w:b/>
                <w:bCs/>
                <w:sz w:val="28"/>
                <w:szCs w:val="28"/>
                <w:rtl/>
                <w:lang w:bidi="ar-MA"/>
              </w:rPr>
            </w:pPr>
            <w:r w:rsidRPr="00390B0F">
              <w:rPr>
                <w:rFonts w:hint="cs"/>
                <w:b/>
                <w:bCs/>
                <w:sz w:val="28"/>
                <w:szCs w:val="28"/>
                <w:rtl/>
                <w:lang w:bidi="ar-MA"/>
              </w:rPr>
              <w:t>القدرات و المهارات</w:t>
            </w:r>
          </w:p>
        </w:tc>
        <w:tc>
          <w:tcPr>
            <w:tcW w:w="2552" w:type="dxa"/>
            <w:vMerge w:val="restart"/>
          </w:tcPr>
          <w:p w:rsidR="00390B0F" w:rsidRPr="00390B0F" w:rsidP="00390B0F">
            <w:pPr>
              <w:spacing w:after="0" w:line="276" w:lineRule="auto"/>
              <w:rPr>
                <w:b/>
                <w:bCs/>
                <w:sz w:val="28"/>
                <w:szCs w:val="28"/>
                <w:rtl/>
                <w:lang w:bidi="ar-MA"/>
              </w:rPr>
            </w:pPr>
          </w:p>
          <w:p w:rsidR="00390B0F" w:rsidRPr="00390B0F" w:rsidP="00390B0F">
            <w:pPr>
              <w:bidi/>
              <w:spacing w:after="0" w:line="276" w:lineRule="auto"/>
              <w:rPr>
                <w:b/>
                <w:bCs/>
                <w:sz w:val="28"/>
                <w:szCs w:val="28"/>
                <w:rtl/>
                <w:lang w:bidi="ar-MA"/>
              </w:rPr>
            </w:pPr>
            <w:r w:rsidRPr="00390B0F">
              <w:rPr>
                <w:rFonts w:hint="cs"/>
                <w:b/>
                <w:bCs/>
                <w:sz w:val="28"/>
                <w:szCs w:val="28"/>
                <w:rtl/>
                <w:lang w:bidi="ar-MA"/>
              </w:rPr>
              <w:t xml:space="preserve">الأنشطة التعليمية </w:t>
            </w:r>
            <w:r w:rsidRPr="00390B0F">
              <w:rPr>
                <w:rFonts w:hint="cs"/>
                <w:b/>
                <w:bCs/>
                <w:sz w:val="28"/>
                <w:szCs w:val="28"/>
                <w:rtl/>
                <w:lang w:bidi="ar-MA"/>
              </w:rPr>
              <w:t>التعلمية</w:t>
            </w:r>
          </w:p>
        </w:tc>
        <w:tc>
          <w:tcPr>
            <w:tcW w:w="7513" w:type="dxa"/>
            <w:vMerge w:val="restart"/>
          </w:tcPr>
          <w:p w:rsidR="00390B0F" w:rsidRPr="00390B0F" w:rsidP="00390B0F">
            <w:pPr>
              <w:bidi/>
              <w:spacing w:after="0" w:line="276" w:lineRule="auto"/>
              <w:rPr>
                <w:b/>
                <w:bCs/>
                <w:sz w:val="28"/>
                <w:szCs w:val="28"/>
                <w:rtl/>
                <w:lang w:bidi="ar-MA"/>
              </w:rPr>
            </w:pPr>
          </w:p>
          <w:p w:rsidR="00390B0F" w:rsidRPr="00390B0F" w:rsidP="00390B0F">
            <w:pPr>
              <w:bidi/>
              <w:spacing w:after="0" w:line="276" w:lineRule="auto"/>
              <w:jc w:val="center"/>
              <w:rPr>
                <w:b/>
                <w:bCs/>
                <w:sz w:val="28"/>
                <w:szCs w:val="28"/>
                <w:rtl/>
                <w:lang w:val="en-US" w:bidi="ar-MA"/>
              </w:rPr>
            </w:pPr>
            <w:r w:rsidRPr="00390B0F">
              <w:rPr>
                <w:rFonts w:hint="cs"/>
                <w:b/>
                <w:bCs/>
                <w:sz w:val="28"/>
                <w:szCs w:val="28"/>
                <w:rtl/>
                <w:lang w:val="en-US" w:bidi="ar-MA"/>
              </w:rPr>
              <w:t>المضامين</w:t>
            </w:r>
            <w:r w:rsidRPr="00390B0F">
              <w:rPr>
                <w:rFonts w:hint="cs"/>
                <w:b/>
                <w:bCs/>
                <w:sz w:val="28"/>
                <w:szCs w:val="28"/>
                <w:rtl/>
                <w:lang w:val="en-US" w:bidi="ar-MA"/>
              </w:rPr>
              <w:t xml:space="preserve"> العلمية</w:t>
            </w:r>
          </w:p>
        </w:tc>
        <w:tc>
          <w:tcPr>
            <w:tcW w:w="1134" w:type="dxa"/>
            <w:tcBorders>
              <w:bottom w:val="nil"/>
            </w:tcBorders>
            <w:vAlign w:val="center"/>
          </w:tcPr>
          <w:p w:rsidR="00390B0F" w:rsidRPr="00390B0F" w:rsidP="00495984">
            <w:pPr>
              <w:bidi/>
              <w:spacing w:after="0" w:line="276" w:lineRule="auto"/>
              <w:rPr>
                <w:b/>
                <w:bCs/>
                <w:sz w:val="28"/>
                <w:szCs w:val="28"/>
                <w:rtl/>
                <w:lang w:bidi="ar-MA"/>
              </w:rPr>
            </w:pPr>
            <w:r>
              <w:rPr>
                <w:rFonts w:hint="cs"/>
                <w:b/>
                <w:bCs/>
                <w:sz w:val="28"/>
                <w:szCs w:val="28"/>
                <w:rtl/>
                <w:lang w:bidi="ar-MA"/>
              </w:rPr>
              <w:t>التقويم</w:t>
            </w:r>
          </w:p>
        </w:tc>
        <w:tc>
          <w:tcPr>
            <w:tcW w:w="993" w:type="dxa"/>
            <w:tcBorders>
              <w:bottom w:val="nil"/>
            </w:tcBorders>
            <w:vAlign w:val="bottom"/>
          </w:tcPr>
          <w:p w:rsidR="00390B0F" w:rsidRPr="00390B0F" w:rsidP="00495984">
            <w:pPr>
              <w:spacing w:after="0" w:line="276" w:lineRule="auto"/>
              <w:jc w:val="center"/>
              <w:rPr>
                <w:b/>
                <w:bCs/>
                <w:sz w:val="28"/>
                <w:szCs w:val="28"/>
                <w:rtl/>
                <w:lang w:bidi="ar-MA"/>
              </w:rPr>
            </w:pPr>
            <w:r>
              <w:rPr>
                <w:rFonts w:hint="cs"/>
                <w:b/>
                <w:bCs/>
                <w:sz w:val="28"/>
                <w:szCs w:val="28"/>
                <w:rtl/>
                <w:lang w:bidi="ar-MA"/>
              </w:rPr>
              <w:t>الدعم</w:t>
            </w:r>
          </w:p>
          <w:p w:rsidR="00390B0F" w:rsidRPr="00390B0F" w:rsidP="00495984">
            <w:pPr>
              <w:bidi/>
              <w:spacing w:after="0" w:line="276" w:lineRule="auto"/>
              <w:jc w:val="center"/>
              <w:rPr>
                <w:b/>
                <w:bCs/>
                <w:sz w:val="28"/>
                <w:szCs w:val="28"/>
                <w:rtl/>
                <w:lang w:bidi="ar-MA"/>
              </w:rPr>
            </w:pPr>
          </w:p>
        </w:tc>
      </w:tr>
      <w:tr w:rsidTr="003F6E3C">
        <w:tblPrEx>
          <w:tblW w:w="15877" w:type="dxa"/>
          <w:tblInd w:w="-772" w:type="dxa"/>
          <w:tblLayout w:type="fixed"/>
          <w:tblLook w:val="04A0"/>
        </w:tblPrEx>
        <w:trPr>
          <w:cantSplit/>
          <w:trHeight w:val="150"/>
        </w:trPr>
        <w:tc>
          <w:tcPr>
            <w:tcW w:w="1701" w:type="dxa"/>
            <w:vMerge/>
          </w:tcPr>
          <w:p w:rsidR="00390B0F" w:rsidRPr="000C79A4" w:rsidP="00AD2D5A">
            <w:pPr>
              <w:bidi/>
              <w:spacing w:after="0" w:line="240" w:lineRule="auto"/>
              <w:rPr>
                <w:rtl/>
                <w:lang w:bidi="ar-MA"/>
              </w:rPr>
            </w:pPr>
          </w:p>
        </w:tc>
        <w:tc>
          <w:tcPr>
            <w:tcW w:w="1984" w:type="dxa"/>
            <w:vMerge/>
          </w:tcPr>
          <w:p w:rsidR="00390B0F" w:rsidRPr="000C79A4" w:rsidP="0089461F">
            <w:pPr>
              <w:bidi/>
              <w:spacing w:after="0" w:line="240" w:lineRule="auto"/>
              <w:jc w:val="center"/>
              <w:rPr>
                <w:rtl/>
                <w:lang w:bidi="ar-MA"/>
              </w:rPr>
            </w:pPr>
          </w:p>
        </w:tc>
        <w:tc>
          <w:tcPr>
            <w:tcW w:w="2552" w:type="dxa"/>
            <w:vMerge/>
          </w:tcPr>
          <w:p w:rsidR="00390B0F" w:rsidRPr="000C79A4" w:rsidP="00DC5838">
            <w:pPr>
              <w:bidi/>
              <w:spacing w:after="0" w:line="240" w:lineRule="auto"/>
              <w:rPr>
                <w:rtl/>
                <w:lang w:bidi="ar-MA"/>
              </w:rPr>
            </w:pPr>
          </w:p>
        </w:tc>
        <w:tc>
          <w:tcPr>
            <w:tcW w:w="7513" w:type="dxa"/>
            <w:vMerge/>
          </w:tcPr>
          <w:p w:rsidR="00390B0F" w:rsidRPr="000C79A4" w:rsidP="00AD2D5A">
            <w:pPr>
              <w:bidi/>
              <w:spacing w:after="0" w:line="240" w:lineRule="auto"/>
              <w:rPr>
                <w:rtl/>
                <w:lang w:bidi="ar-MA"/>
              </w:rPr>
            </w:pPr>
          </w:p>
        </w:tc>
        <w:tc>
          <w:tcPr>
            <w:tcW w:w="1134" w:type="dxa"/>
            <w:tcBorders>
              <w:top w:val="nil"/>
            </w:tcBorders>
          </w:tcPr>
          <w:p w:rsidR="00390B0F" w:rsidRPr="000C79A4" w:rsidP="008511F7">
            <w:pPr>
              <w:bidi/>
              <w:spacing w:after="0" w:line="240" w:lineRule="auto"/>
              <w:ind w:left="113" w:right="113"/>
              <w:rPr>
                <w:rtl/>
                <w:lang w:bidi="ar-MA"/>
              </w:rPr>
            </w:pPr>
          </w:p>
        </w:tc>
        <w:tc>
          <w:tcPr>
            <w:tcW w:w="993" w:type="dxa"/>
            <w:tcBorders>
              <w:top w:val="nil"/>
            </w:tcBorders>
          </w:tcPr>
          <w:p w:rsidR="00390B0F" w:rsidRPr="000C79A4" w:rsidP="008511F7">
            <w:pPr>
              <w:bidi/>
              <w:spacing w:after="0" w:line="240" w:lineRule="auto"/>
              <w:ind w:left="113" w:right="113"/>
              <w:rPr>
                <w:rtl/>
                <w:lang w:bidi="ar-MA"/>
              </w:rPr>
            </w:pPr>
          </w:p>
        </w:tc>
      </w:tr>
      <w:tr w:rsidTr="005A0F37">
        <w:tblPrEx>
          <w:tblW w:w="15877" w:type="dxa"/>
          <w:tblInd w:w="-772" w:type="dxa"/>
          <w:tblLayout w:type="fixed"/>
          <w:tblLook w:val="04A0"/>
        </w:tblPrEx>
        <w:trPr>
          <w:trHeight w:val="1266"/>
        </w:trPr>
        <w:tc>
          <w:tcPr>
            <w:tcW w:w="1701" w:type="dxa"/>
            <w:tcBorders>
              <w:bottom w:val="single" w:sz="4" w:space="0" w:color="auto"/>
            </w:tcBorders>
          </w:tcPr>
          <w:p w:rsidR="00831DA0" w:rsidP="00831DA0">
            <w:pPr>
              <w:bidi/>
              <w:spacing w:after="0" w:line="240" w:lineRule="auto"/>
              <w:rPr>
                <w:rtl/>
                <w:lang w:bidi="ar-MA"/>
              </w:rPr>
            </w:pPr>
            <w:r>
              <w:rPr>
                <w:rFonts w:hint="cs"/>
                <w:rtl/>
                <w:lang w:bidi="ar-MA"/>
              </w:rPr>
              <w:t>تشخيص</w:t>
            </w:r>
          </w:p>
          <w:p w:rsidR="00831DA0" w:rsidP="00831DA0">
            <w:pPr>
              <w:bidi/>
              <w:spacing w:after="0" w:line="240" w:lineRule="auto"/>
              <w:rPr>
                <w:rtl/>
                <w:lang w:bidi="ar-MA"/>
              </w:rPr>
            </w:pPr>
          </w:p>
          <w:p w:rsidR="00CF2042" w:rsidP="00CF2042">
            <w:pPr>
              <w:bidi/>
              <w:spacing w:after="0" w:line="240" w:lineRule="auto"/>
              <w:rPr>
                <w:rtl/>
                <w:lang w:bidi="ar-MA"/>
              </w:rPr>
            </w:pPr>
          </w:p>
          <w:p w:rsidR="00CF2042" w:rsidRPr="0031254C" w:rsidP="00CF2042">
            <w:pPr>
              <w:bidi/>
              <w:spacing w:after="0" w:line="240" w:lineRule="auto"/>
              <w:rPr>
                <w:rtl/>
                <w:lang w:bidi="ar-MA"/>
              </w:rPr>
            </w:pPr>
          </w:p>
          <w:p w:rsidR="009357BA" w:rsidRPr="0031254C" w:rsidP="00E41736">
            <w:pPr>
              <w:bidi/>
              <w:spacing w:after="0" w:line="240" w:lineRule="auto"/>
              <w:rPr>
                <w:rtl/>
                <w:lang w:bidi="ar-MA"/>
              </w:rPr>
            </w:pPr>
            <w:r>
              <w:rPr>
                <w:rFonts w:hint="cs"/>
                <w:rtl/>
                <w:lang w:bidi="ar-MA"/>
              </w:rPr>
              <w:t>تمهيد</w:t>
            </w:r>
          </w:p>
          <w:p w:rsidR="009357BA" w:rsidP="0014389D">
            <w:pPr>
              <w:bidi/>
              <w:spacing w:after="0" w:line="240" w:lineRule="auto"/>
              <w:rPr>
                <w:rtl/>
                <w:lang w:bidi="ar-MA"/>
              </w:rPr>
            </w:pPr>
          </w:p>
          <w:p w:rsidR="009357BA" w:rsidP="00630DD0">
            <w:pPr>
              <w:bidi/>
              <w:spacing w:after="0" w:line="240" w:lineRule="auto"/>
              <w:rPr>
                <w:rtl/>
                <w:lang w:bidi="ar-MA"/>
              </w:rPr>
            </w:pPr>
          </w:p>
          <w:p w:rsidR="00A8736D" w:rsidP="00A8736D">
            <w:pPr>
              <w:bidi/>
              <w:spacing w:after="0" w:line="240" w:lineRule="auto"/>
              <w:rPr>
                <w:rtl/>
                <w:lang w:bidi="ar-MA"/>
              </w:rPr>
            </w:pPr>
          </w:p>
          <w:p w:rsidR="002C424A" w:rsidP="002C424A">
            <w:pPr>
              <w:bidi/>
              <w:spacing w:after="0" w:line="240" w:lineRule="auto"/>
              <w:rPr>
                <w:rtl/>
                <w:lang w:bidi="ar-MA"/>
              </w:rPr>
            </w:pPr>
          </w:p>
          <w:p w:rsidR="002C424A" w:rsidP="002C424A">
            <w:pPr>
              <w:bidi/>
              <w:spacing w:after="0" w:line="240" w:lineRule="auto"/>
              <w:rPr>
                <w:rtl/>
                <w:lang w:bidi="ar-MA"/>
              </w:rPr>
            </w:pPr>
          </w:p>
          <w:p w:rsidR="00A8736D" w:rsidP="00A8736D">
            <w:pPr>
              <w:bidi/>
              <w:spacing w:after="0" w:line="240" w:lineRule="auto"/>
              <w:rPr>
                <w:rtl/>
                <w:lang w:bidi="ar-MA"/>
              </w:rPr>
            </w:pPr>
          </w:p>
          <w:p w:rsidR="00A8736D" w:rsidRPr="0031254C" w:rsidP="00A8736D">
            <w:pPr>
              <w:bidi/>
              <w:spacing w:after="0" w:line="240" w:lineRule="auto"/>
              <w:rPr>
                <w:rtl/>
                <w:lang w:bidi="ar-MA"/>
              </w:rPr>
            </w:pPr>
          </w:p>
          <w:p w:rsidR="009357BA" w:rsidRPr="00757520" w:rsidP="00202C1B">
            <w:pPr>
              <w:bidi/>
              <w:spacing w:after="0" w:line="240" w:lineRule="auto"/>
              <w:rPr>
                <w:b/>
                <w:bCs/>
                <w:rtl/>
                <w:lang w:bidi="ar-MA"/>
              </w:rPr>
            </w:pPr>
            <w:r w:rsidRPr="00757520">
              <w:rPr>
                <w:b/>
                <w:bCs/>
                <w:lang w:bidi="ar-MA"/>
              </w:rPr>
              <w:t xml:space="preserve"> I </w:t>
            </w:r>
            <w:r w:rsidR="00315076">
              <w:rPr>
                <w:rFonts w:hint="cs"/>
                <w:b/>
                <w:bCs/>
                <w:rtl/>
                <w:lang w:bidi="ar-MA"/>
              </w:rPr>
              <w:t>ملاحظة</w:t>
            </w:r>
            <w:r w:rsidRPr="00757520">
              <w:rPr>
                <w:rFonts w:hint="cs"/>
                <w:b/>
                <w:bCs/>
                <w:rtl/>
                <w:lang w:bidi="ar-MA"/>
              </w:rPr>
              <w:t xml:space="preserve"> النص</w:t>
            </w:r>
          </w:p>
          <w:p w:rsidR="009357BA" w:rsidRPr="0031254C" w:rsidP="0014389D">
            <w:pPr>
              <w:bidi/>
              <w:spacing w:after="0" w:line="240" w:lineRule="auto"/>
              <w:rPr>
                <w:rtl/>
                <w:lang w:bidi="ar-MA"/>
              </w:rPr>
            </w:pPr>
            <w:r w:rsidRPr="0031254C">
              <w:rPr>
                <w:rFonts w:hint="cs"/>
                <w:rtl/>
                <w:lang w:bidi="ar-MA"/>
              </w:rPr>
              <w:t xml:space="preserve"> </w:t>
            </w:r>
          </w:p>
          <w:p w:rsidR="009357BA" w:rsidRPr="0031254C" w:rsidP="00202C1B">
            <w:pPr>
              <w:bidi/>
              <w:spacing w:after="0" w:line="240" w:lineRule="auto"/>
              <w:rPr>
                <w:rtl/>
                <w:lang w:bidi="ar-MA"/>
              </w:rPr>
            </w:pPr>
          </w:p>
          <w:p w:rsidR="009357BA" w:rsidRPr="0031254C" w:rsidP="00360781">
            <w:pPr>
              <w:bidi/>
              <w:spacing w:after="0" w:line="240" w:lineRule="auto"/>
              <w:rPr>
                <w:rtl/>
                <w:lang w:bidi="ar-MA"/>
              </w:rPr>
            </w:pPr>
          </w:p>
          <w:p w:rsidR="009357BA" w:rsidP="00360781">
            <w:pPr>
              <w:bidi/>
              <w:spacing w:after="0" w:line="240" w:lineRule="auto"/>
              <w:rPr>
                <w:rtl/>
                <w:lang w:bidi="ar-MA"/>
              </w:rPr>
            </w:pPr>
          </w:p>
          <w:p w:rsidR="00A8736D" w:rsidP="00A8736D">
            <w:pPr>
              <w:bidi/>
              <w:spacing w:after="0" w:line="240" w:lineRule="auto"/>
              <w:rPr>
                <w:rtl/>
                <w:lang w:bidi="ar-MA"/>
              </w:rPr>
            </w:pPr>
          </w:p>
          <w:p w:rsidR="003B37C2" w:rsidP="003B37C2">
            <w:pPr>
              <w:bidi/>
              <w:spacing w:after="0" w:line="240" w:lineRule="auto"/>
              <w:rPr>
                <w:rtl/>
                <w:lang w:bidi="ar-MA"/>
              </w:rPr>
            </w:pPr>
          </w:p>
          <w:p w:rsidR="00CF461C" w:rsidP="00CF461C">
            <w:pPr>
              <w:bidi/>
              <w:spacing w:after="0" w:line="240" w:lineRule="auto"/>
              <w:rPr>
                <w:rFonts w:hint="cs"/>
                <w:rtl/>
                <w:lang w:bidi="ar-MA"/>
              </w:rPr>
            </w:pPr>
          </w:p>
          <w:p w:rsidR="00796918" w:rsidP="00796918">
            <w:pPr>
              <w:bidi/>
              <w:spacing w:after="0" w:line="240" w:lineRule="auto"/>
              <w:rPr>
                <w:rFonts w:hint="cs"/>
                <w:rtl/>
                <w:lang w:bidi="ar-MA"/>
              </w:rPr>
            </w:pPr>
          </w:p>
          <w:p w:rsidR="00796918" w:rsidP="00796918">
            <w:pPr>
              <w:bidi/>
              <w:spacing w:after="0" w:line="240" w:lineRule="auto"/>
              <w:rPr>
                <w:rFonts w:hint="cs"/>
                <w:rtl/>
                <w:lang w:bidi="ar-MA"/>
              </w:rPr>
            </w:pPr>
          </w:p>
          <w:p w:rsidR="00796918" w:rsidP="00796918">
            <w:pPr>
              <w:bidi/>
              <w:spacing w:after="0" w:line="240" w:lineRule="auto"/>
              <w:rPr>
                <w:rFonts w:hint="cs"/>
                <w:rtl/>
                <w:lang w:bidi="ar-MA"/>
              </w:rPr>
            </w:pPr>
          </w:p>
          <w:p w:rsidR="00796918" w:rsidP="00796918">
            <w:pPr>
              <w:bidi/>
              <w:spacing w:after="0" w:line="240" w:lineRule="auto"/>
              <w:rPr>
                <w:rtl/>
                <w:lang w:bidi="ar-MA"/>
              </w:rPr>
            </w:pPr>
          </w:p>
          <w:p w:rsidR="00CF461C" w:rsidRPr="0031254C" w:rsidP="00CF461C">
            <w:pPr>
              <w:bidi/>
              <w:spacing w:after="0" w:line="240" w:lineRule="auto"/>
              <w:rPr>
                <w:rtl/>
                <w:lang w:bidi="ar-MA"/>
              </w:rPr>
            </w:pPr>
          </w:p>
          <w:p w:rsidR="009357BA" w:rsidRPr="00396501" w:rsidP="00360781">
            <w:pPr>
              <w:bidi/>
              <w:spacing w:after="0" w:line="240" w:lineRule="auto"/>
              <w:rPr>
                <w:b/>
                <w:bCs/>
                <w:rtl/>
                <w:lang w:bidi="ar-MA"/>
              </w:rPr>
            </w:pPr>
            <w:r w:rsidRPr="00396501">
              <w:rPr>
                <w:b/>
                <w:bCs/>
                <w:lang w:bidi="ar-MA"/>
              </w:rPr>
              <w:t xml:space="preserve">II </w:t>
            </w:r>
            <w:r w:rsidRPr="00396501">
              <w:rPr>
                <w:rFonts w:hint="cs"/>
                <w:b/>
                <w:bCs/>
                <w:rtl/>
                <w:lang w:bidi="ar-MA"/>
              </w:rPr>
              <w:t xml:space="preserve"> مرحلة الفهم</w:t>
            </w:r>
          </w:p>
          <w:p w:rsidR="009357BA" w:rsidRPr="00396501" w:rsidP="00360781">
            <w:pPr>
              <w:bidi/>
              <w:spacing w:after="0" w:line="240" w:lineRule="auto"/>
              <w:rPr>
                <w:b/>
                <w:bCs/>
                <w:rtl/>
                <w:lang w:bidi="ar-MA"/>
              </w:rPr>
            </w:pPr>
          </w:p>
          <w:p w:rsidR="009357BA" w:rsidRPr="0031254C" w:rsidP="00360781">
            <w:pPr>
              <w:bidi/>
              <w:spacing w:after="0" w:line="240" w:lineRule="auto"/>
              <w:rPr>
                <w:rtl/>
                <w:lang w:bidi="ar-MA"/>
              </w:rPr>
            </w:pPr>
          </w:p>
          <w:p w:rsidR="009357BA" w:rsidP="004A1F92">
            <w:pPr>
              <w:bidi/>
              <w:spacing w:after="0" w:line="240" w:lineRule="auto"/>
              <w:rPr>
                <w:rtl/>
                <w:lang w:bidi="ar-MA"/>
              </w:rPr>
            </w:pPr>
          </w:p>
          <w:p w:rsidR="00CF461C" w:rsidP="00CF461C">
            <w:pPr>
              <w:bidi/>
              <w:spacing w:after="0" w:line="240" w:lineRule="auto"/>
              <w:rPr>
                <w:rtl/>
                <w:lang w:bidi="ar-MA"/>
              </w:rPr>
            </w:pPr>
          </w:p>
          <w:p w:rsidR="00CF461C" w:rsidP="00CF461C">
            <w:pPr>
              <w:bidi/>
              <w:spacing w:after="0" w:line="240" w:lineRule="auto"/>
              <w:rPr>
                <w:rtl/>
                <w:lang w:bidi="ar-MA"/>
              </w:rPr>
            </w:pPr>
          </w:p>
          <w:p w:rsidR="00CF461C" w:rsidRPr="0031254C" w:rsidP="00CF461C">
            <w:pPr>
              <w:bidi/>
              <w:spacing w:after="0" w:line="240" w:lineRule="auto"/>
              <w:rPr>
                <w:rtl/>
                <w:lang w:bidi="ar-MA"/>
              </w:rPr>
            </w:pPr>
          </w:p>
          <w:p w:rsidR="009357BA" w:rsidRPr="0031254C" w:rsidP="004A1F92">
            <w:pPr>
              <w:bidi/>
              <w:spacing w:after="0" w:line="240" w:lineRule="auto"/>
              <w:rPr>
                <w:rtl/>
                <w:lang w:bidi="ar-MA"/>
              </w:rPr>
            </w:pPr>
            <w:r>
              <w:rPr>
                <w:rFonts w:hint="cs"/>
                <w:rtl/>
                <w:lang w:bidi="ar-MA"/>
              </w:rPr>
              <w:t>تقويم</w:t>
            </w:r>
            <w:r>
              <w:rPr>
                <w:rFonts w:hint="cs"/>
                <w:rtl/>
                <w:lang w:bidi="ar-MA"/>
              </w:rPr>
              <w:t xml:space="preserve"> مرحلي</w:t>
            </w:r>
          </w:p>
          <w:p w:rsidR="00EE7015" w:rsidRPr="0031254C" w:rsidP="00EE7015">
            <w:pPr>
              <w:bidi/>
              <w:spacing w:after="0" w:line="240" w:lineRule="auto"/>
              <w:rPr>
                <w:rtl/>
                <w:lang w:bidi="ar-MA"/>
              </w:rPr>
            </w:pPr>
          </w:p>
          <w:p w:rsidR="009357BA" w:rsidP="00537D20">
            <w:pPr>
              <w:bidi/>
              <w:spacing w:after="0" w:line="240" w:lineRule="auto"/>
              <w:rPr>
                <w:rtl/>
                <w:lang w:bidi="ar-MA"/>
              </w:rPr>
            </w:pPr>
          </w:p>
          <w:p w:rsidR="009357BA" w:rsidRPr="00840DAA" w:rsidP="0014389D">
            <w:pPr>
              <w:bidi/>
              <w:spacing w:after="0" w:line="240" w:lineRule="auto"/>
              <w:rPr>
                <w:b/>
                <w:bCs/>
                <w:rtl/>
                <w:lang w:bidi="ar-MA"/>
              </w:rPr>
            </w:pPr>
            <w:r>
              <w:rPr>
                <w:rFonts w:hint="cs"/>
                <w:rtl/>
                <w:lang w:bidi="ar-MA"/>
              </w:rPr>
              <w:t xml:space="preserve"> </w:t>
            </w:r>
            <w:r w:rsidRPr="00840DAA">
              <w:rPr>
                <w:b/>
                <w:bCs/>
                <w:lang w:bidi="ar-MA"/>
              </w:rPr>
              <w:t>III</w:t>
            </w:r>
            <w:r w:rsidRPr="00840DAA">
              <w:rPr>
                <w:rFonts w:hint="cs"/>
                <w:b/>
                <w:bCs/>
                <w:rtl/>
                <w:lang w:bidi="ar-MA"/>
              </w:rPr>
              <w:t xml:space="preserve"> مرحلة التحليل</w:t>
            </w:r>
          </w:p>
          <w:p w:rsidR="009357BA" w:rsidP="00EA2EA7">
            <w:pPr>
              <w:bidi/>
              <w:spacing w:after="0" w:line="240" w:lineRule="auto"/>
              <w:rPr>
                <w:rtl/>
                <w:lang w:bidi="ar-MA"/>
              </w:rPr>
            </w:pPr>
          </w:p>
          <w:p w:rsidR="009357BA" w:rsidP="00EA2EA7">
            <w:pPr>
              <w:bidi/>
              <w:spacing w:after="0" w:line="240" w:lineRule="auto"/>
              <w:rPr>
                <w:rtl/>
                <w:lang w:bidi="ar-MA"/>
              </w:rPr>
            </w:pPr>
          </w:p>
          <w:p w:rsidR="009357BA" w:rsidP="00CD0EA7">
            <w:pPr>
              <w:bidi/>
              <w:spacing w:after="0" w:line="240" w:lineRule="auto"/>
              <w:rPr>
                <w:lang w:bidi="ar-MA"/>
              </w:rPr>
            </w:pPr>
          </w:p>
          <w:p w:rsidR="009357BA" w:rsidP="00CD0EA7">
            <w:pPr>
              <w:bidi/>
              <w:spacing w:after="0" w:line="240" w:lineRule="auto"/>
              <w:rPr>
                <w:rtl/>
                <w:lang w:bidi="ar-MA"/>
              </w:rPr>
            </w:pPr>
          </w:p>
          <w:p w:rsidR="009357BA" w:rsidP="00EA2EA7">
            <w:pPr>
              <w:bidi/>
              <w:spacing w:after="0" w:line="240" w:lineRule="auto"/>
              <w:rPr>
                <w:rtl/>
                <w:lang w:bidi="ar-MA"/>
              </w:rPr>
            </w:pPr>
          </w:p>
          <w:p w:rsidR="009357BA" w:rsidRPr="0031254C" w:rsidP="00EA2EA7">
            <w:pPr>
              <w:bidi/>
              <w:spacing w:after="0" w:line="240" w:lineRule="auto"/>
              <w:rPr>
                <w:rtl/>
                <w:lang w:bidi="ar-MA"/>
              </w:rPr>
            </w:pPr>
          </w:p>
          <w:p w:rsidR="009357BA" w:rsidRPr="0031254C" w:rsidP="00537D20">
            <w:pPr>
              <w:bidi/>
              <w:spacing w:after="0" w:line="240" w:lineRule="auto"/>
              <w:rPr>
                <w:rtl/>
                <w:lang w:bidi="ar-MA"/>
              </w:rPr>
            </w:pPr>
          </w:p>
          <w:p w:rsidR="009357BA" w:rsidP="00537D20">
            <w:pPr>
              <w:bidi/>
              <w:spacing w:after="0" w:line="240" w:lineRule="auto"/>
              <w:rPr>
                <w:rtl/>
                <w:lang w:bidi="ar-MA"/>
              </w:rPr>
            </w:pPr>
          </w:p>
          <w:p w:rsidR="009357BA" w:rsidP="0014389D">
            <w:pPr>
              <w:bidi/>
              <w:spacing w:after="0" w:line="240" w:lineRule="auto"/>
              <w:rPr>
                <w:rtl/>
                <w:lang w:bidi="ar-MA"/>
              </w:rPr>
            </w:pPr>
          </w:p>
          <w:p w:rsidR="009357BA" w:rsidP="00987794">
            <w:pPr>
              <w:bidi/>
              <w:spacing w:after="0" w:line="240" w:lineRule="auto"/>
              <w:rPr>
                <w:rtl/>
                <w:lang w:bidi="ar-MA"/>
              </w:rPr>
            </w:pPr>
          </w:p>
          <w:p w:rsidR="009357BA" w:rsidP="00987794">
            <w:pPr>
              <w:bidi/>
              <w:spacing w:after="0" w:line="240" w:lineRule="auto"/>
              <w:rPr>
                <w:rtl/>
                <w:lang w:bidi="ar-MA"/>
              </w:rPr>
            </w:pPr>
          </w:p>
          <w:p w:rsidR="009357BA" w:rsidP="00987794">
            <w:pPr>
              <w:bidi/>
              <w:spacing w:after="0" w:line="240" w:lineRule="auto"/>
              <w:rPr>
                <w:rtl/>
                <w:lang w:bidi="ar-MA"/>
              </w:rPr>
            </w:pPr>
          </w:p>
          <w:p w:rsidR="009357BA" w:rsidP="00987794">
            <w:pPr>
              <w:bidi/>
              <w:spacing w:after="0" w:line="240" w:lineRule="auto"/>
              <w:rPr>
                <w:rtl/>
                <w:lang w:bidi="ar-MA"/>
              </w:rPr>
            </w:pPr>
          </w:p>
          <w:p w:rsidR="009357BA" w:rsidP="00987794">
            <w:pPr>
              <w:bidi/>
              <w:spacing w:after="0" w:line="240" w:lineRule="auto"/>
              <w:rPr>
                <w:rtl/>
                <w:lang w:bidi="ar-MA"/>
              </w:rPr>
            </w:pPr>
          </w:p>
          <w:p w:rsidR="009357BA" w:rsidP="00987794">
            <w:pPr>
              <w:bidi/>
              <w:spacing w:after="0" w:line="240" w:lineRule="auto"/>
              <w:rPr>
                <w:rtl/>
                <w:lang w:bidi="ar-MA"/>
              </w:rPr>
            </w:pPr>
          </w:p>
          <w:p w:rsidR="009357BA" w:rsidP="00987794">
            <w:pPr>
              <w:bidi/>
              <w:spacing w:after="0" w:line="240" w:lineRule="auto"/>
              <w:rPr>
                <w:rtl/>
                <w:lang w:bidi="ar-MA"/>
              </w:rPr>
            </w:pPr>
          </w:p>
          <w:p w:rsidR="009357BA" w:rsidP="00987794">
            <w:pPr>
              <w:bidi/>
              <w:spacing w:after="0" w:line="240" w:lineRule="auto"/>
              <w:rPr>
                <w:rtl/>
                <w:lang w:bidi="ar-MA"/>
              </w:rPr>
            </w:pPr>
          </w:p>
          <w:p w:rsidR="009357BA" w:rsidP="00987794">
            <w:pPr>
              <w:bidi/>
              <w:spacing w:after="0" w:line="240" w:lineRule="auto"/>
              <w:rPr>
                <w:rtl/>
                <w:lang w:bidi="ar-MA"/>
              </w:rPr>
            </w:pPr>
          </w:p>
          <w:p w:rsidR="009357BA" w:rsidP="00987794">
            <w:pPr>
              <w:bidi/>
              <w:spacing w:after="0" w:line="240" w:lineRule="auto"/>
              <w:rPr>
                <w:rtl/>
                <w:lang w:bidi="ar-MA"/>
              </w:rPr>
            </w:pPr>
          </w:p>
          <w:p w:rsidR="009357BA" w:rsidP="00AB2320">
            <w:pPr>
              <w:bidi/>
              <w:spacing w:after="0" w:line="240" w:lineRule="auto"/>
              <w:rPr>
                <w:rtl/>
                <w:lang w:bidi="ar-MA"/>
              </w:rPr>
            </w:pPr>
          </w:p>
          <w:p w:rsidR="009357BA" w:rsidP="00AB2320">
            <w:pPr>
              <w:bidi/>
              <w:spacing w:after="0" w:line="240" w:lineRule="auto"/>
              <w:rPr>
                <w:rtl/>
                <w:lang w:bidi="ar-MA"/>
              </w:rPr>
            </w:pPr>
          </w:p>
          <w:p w:rsidR="009357BA" w:rsidP="00B11882">
            <w:pPr>
              <w:bidi/>
              <w:spacing w:after="0" w:line="240" w:lineRule="auto"/>
              <w:rPr>
                <w:rtl/>
                <w:lang w:bidi="ar-MA"/>
              </w:rPr>
            </w:pPr>
          </w:p>
          <w:p w:rsidR="009357BA" w:rsidP="00B11882">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p>
          <w:p w:rsidR="00084634" w:rsidP="00084634">
            <w:pPr>
              <w:bidi/>
              <w:spacing w:after="0" w:line="240" w:lineRule="auto"/>
              <w:rPr>
                <w:rtl/>
                <w:lang w:bidi="ar-MA"/>
              </w:rPr>
            </w:pPr>
          </w:p>
          <w:p w:rsidR="00084634" w:rsidP="00084634">
            <w:pPr>
              <w:bidi/>
              <w:spacing w:after="0" w:line="240" w:lineRule="auto"/>
              <w:rPr>
                <w:rtl/>
                <w:lang w:bidi="ar-MA"/>
              </w:rPr>
            </w:pPr>
            <w:r>
              <w:rPr>
                <w:rFonts w:hint="cs"/>
                <w:rtl/>
                <w:lang w:bidi="ar-MA"/>
              </w:rPr>
              <w:t>تقويم</w:t>
            </w:r>
            <w:r>
              <w:rPr>
                <w:rFonts w:hint="cs"/>
                <w:rtl/>
                <w:lang w:bidi="ar-MA"/>
              </w:rPr>
              <w:t xml:space="preserve"> مرحلي</w:t>
            </w:r>
          </w:p>
          <w:p w:rsidR="00084634" w:rsidP="00084634">
            <w:pPr>
              <w:bidi/>
              <w:spacing w:after="0" w:line="240" w:lineRule="auto"/>
              <w:rPr>
                <w:rtl/>
                <w:lang w:bidi="ar-MA"/>
              </w:rPr>
            </w:pPr>
          </w:p>
          <w:p w:rsidR="000D77EB" w:rsidP="000D77EB">
            <w:pPr>
              <w:bidi/>
              <w:spacing w:after="0" w:line="240" w:lineRule="auto"/>
              <w:rPr>
                <w:rtl/>
                <w:lang w:bidi="ar-MA"/>
              </w:rPr>
            </w:pPr>
          </w:p>
          <w:p w:rsidR="00EE7015" w:rsidRPr="00B8370E" w:rsidP="00B8370E">
            <w:pPr>
              <w:bidi/>
              <w:spacing w:after="0" w:line="240" w:lineRule="auto"/>
              <w:rPr>
                <w:b/>
                <w:bCs/>
                <w:rtl/>
                <w:lang w:bidi="ar-MA"/>
              </w:rPr>
            </w:pPr>
            <w:r w:rsidRPr="002D2418">
              <w:rPr>
                <w:b/>
                <w:bCs/>
                <w:lang w:bidi="ar-MA"/>
              </w:rPr>
              <w:t>IV</w:t>
            </w:r>
            <w:r w:rsidRPr="002D2418">
              <w:rPr>
                <w:rFonts w:hint="cs"/>
                <w:b/>
                <w:bCs/>
                <w:rtl/>
                <w:lang w:bidi="ar-MA"/>
              </w:rPr>
              <w:t xml:space="preserve"> مرحلة التركيب</w:t>
            </w:r>
          </w:p>
          <w:p w:rsidR="00084634" w:rsidP="00084634">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Fonts w:hint="cs"/>
                <w:rtl/>
                <w:lang w:bidi="ar-MA"/>
              </w:rPr>
            </w:pPr>
          </w:p>
          <w:p w:rsidR="00796918" w:rsidP="00796918">
            <w:pPr>
              <w:bidi/>
              <w:spacing w:after="0" w:line="240" w:lineRule="auto"/>
              <w:rPr>
                <w:rFonts w:hint="cs"/>
                <w:rtl/>
                <w:lang w:bidi="ar-MA"/>
              </w:rPr>
            </w:pPr>
          </w:p>
          <w:p w:rsidR="00796918" w:rsidP="00796918">
            <w:pPr>
              <w:bidi/>
              <w:spacing w:after="0" w:line="240" w:lineRule="auto"/>
              <w:rPr>
                <w:rtl/>
                <w:lang w:bidi="ar-MA"/>
              </w:rPr>
            </w:pPr>
          </w:p>
          <w:p w:rsidR="00084634" w:rsidP="00084634">
            <w:pPr>
              <w:bidi/>
              <w:spacing w:after="0" w:line="240" w:lineRule="auto"/>
              <w:rPr>
                <w:rtl/>
                <w:lang w:bidi="ar-MA"/>
              </w:rPr>
            </w:pPr>
            <w:r>
              <w:rPr>
                <w:rFonts w:hint="cs"/>
                <w:rtl/>
                <w:lang w:bidi="ar-MA"/>
              </w:rPr>
              <w:t>تقويم</w:t>
            </w:r>
            <w:r>
              <w:rPr>
                <w:rFonts w:hint="cs"/>
                <w:rtl/>
                <w:lang w:bidi="ar-MA"/>
              </w:rPr>
              <w:t xml:space="preserve"> إجمالي</w:t>
            </w:r>
          </w:p>
          <w:p w:rsidR="00084634" w:rsidP="00084634">
            <w:pPr>
              <w:bidi/>
              <w:spacing w:after="0" w:line="240" w:lineRule="auto"/>
              <w:rPr>
                <w:rtl/>
                <w:lang w:bidi="ar-MA"/>
              </w:rPr>
            </w:pPr>
          </w:p>
          <w:p w:rsidR="00084634" w:rsidP="00084634">
            <w:pPr>
              <w:bidi/>
              <w:spacing w:after="0" w:line="240" w:lineRule="auto"/>
              <w:rPr>
                <w:rFonts w:hint="cs"/>
                <w:rtl/>
                <w:lang w:bidi="ar-MA"/>
              </w:rPr>
            </w:pPr>
          </w:p>
          <w:p w:rsidR="00796918" w:rsidP="00796918">
            <w:pPr>
              <w:bidi/>
              <w:spacing w:after="0" w:line="240" w:lineRule="auto"/>
              <w:rPr>
                <w:rtl/>
                <w:lang w:bidi="ar-MA"/>
              </w:rPr>
            </w:pPr>
          </w:p>
          <w:p w:rsidR="00084634" w:rsidP="00084634">
            <w:pPr>
              <w:bidi/>
              <w:spacing w:after="0" w:line="240" w:lineRule="auto"/>
              <w:rPr>
                <w:rtl/>
                <w:lang w:bidi="ar-MA"/>
              </w:rPr>
            </w:pPr>
            <w:r>
              <w:rPr>
                <w:rFonts w:hint="cs"/>
                <w:rtl/>
                <w:lang w:bidi="ar-MA"/>
              </w:rPr>
              <w:t>الإعداد</w:t>
            </w:r>
            <w:r>
              <w:rPr>
                <w:rFonts w:hint="cs"/>
                <w:rtl/>
                <w:lang w:bidi="ar-MA"/>
              </w:rPr>
              <w:t xml:space="preserve"> القبلي</w:t>
            </w:r>
          </w:p>
          <w:p w:rsidR="00084634" w:rsidP="00084634">
            <w:pPr>
              <w:bidi/>
              <w:spacing w:after="0" w:line="240" w:lineRule="auto"/>
              <w:rPr>
                <w:rtl/>
                <w:lang w:bidi="ar-MA"/>
              </w:rPr>
            </w:pPr>
          </w:p>
          <w:p w:rsidR="00084634" w:rsidP="00084634">
            <w:pPr>
              <w:bidi/>
              <w:spacing w:after="0" w:line="240" w:lineRule="auto"/>
              <w:rPr>
                <w:rtl/>
                <w:lang w:bidi="ar-MA"/>
              </w:rPr>
            </w:pPr>
          </w:p>
          <w:p w:rsidR="009357BA" w:rsidRPr="008D1798" w:rsidP="008D1798">
            <w:pPr>
              <w:bidi/>
              <w:spacing w:after="0" w:line="240" w:lineRule="auto"/>
              <w:rPr>
                <w:rtl/>
                <w:lang w:bidi="ar-MA"/>
              </w:rPr>
            </w:pPr>
          </w:p>
        </w:tc>
        <w:tc>
          <w:tcPr>
            <w:tcW w:w="1984" w:type="dxa"/>
          </w:tcPr>
          <w:p w:rsidR="009357BA" w:rsidP="00CF2042">
            <w:pPr>
              <w:bidi/>
              <w:spacing w:after="0" w:line="240" w:lineRule="auto"/>
              <w:rPr>
                <w:rtl/>
                <w:lang w:bidi="ar-MA"/>
              </w:rPr>
            </w:pPr>
            <w:r w:rsidRPr="0031254C">
              <w:rPr>
                <w:rFonts w:hint="cs"/>
                <w:rtl/>
                <w:lang w:bidi="ar-MA"/>
              </w:rPr>
              <w:t xml:space="preserve"> </w:t>
            </w:r>
            <w:r w:rsidR="00CF2042">
              <w:rPr>
                <w:rFonts w:hint="cs"/>
                <w:rtl/>
                <w:lang w:bidi="ar-MA"/>
              </w:rPr>
              <w:t>تمكن المتعلم من تشخيص المعارف السابقة</w:t>
            </w:r>
          </w:p>
          <w:p w:rsidR="00831DA0" w:rsidP="00831DA0">
            <w:pPr>
              <w:bidi/>
              <w:spacing w:after="0" w:line="240" w:lineRule="auto"/>
              <w:rPr>
                <w:rtl/>
                <w:lang w:bidi="ar-MA"/>
              </w:rPr>
            </w:pPr>
          </w:p>
          <w:p w:rsidR="00A8736D" w:rsidP="002D45C4">
            <w:pPr>
              <w:bidi/>
              <w:spacing w:after="0" w:line="240" w:lineRule="auto"/>
              <w:rPr>
                <w:rtl/>
                <w:lang w:bidi="ar-MA"/>
              </w:rPr>
            </w:pPr>
            <w:r>
              <w:rPr>
                <w:rFonts w:hint="cs"/>
                <w:rtl/>
                <w:lang w:bidi="ar-MA"/>
              </w:rPr>
              <w:t>تمكن</w:t>
            </w:r>
            <w:r w:rsidR="00315076">
              <w:rPr>
                <w:rFonts w:hint="cs"/>
                <w:rtl/>
                <w:lang w:bidi="ar-MA"/>
              </w:rPr>
              <w:t xml:space="preserve"> </w:t>
            </w:r>
            <w:r w:rsidR="00315076">
              <w:rPr>
                <w:rFonts w:hint="cs"/>
                <w:rtl/>
                <w:lang w:bidi="ar-MA"/>
              </w:rPr>
              <w:t xml:space="preserve">المتعلم </w:t>
            </w:r>
            <w:r w:rsidR="00C80C8F">
              <w:rPr>
                <w:rFonts w:hint="cs"/>
                <w:rtl/>
                <w:lang w:bidi="ar-MA"/>
              </w:rPr>
              <w:t xml:space="preserve"> </w:t>
            </w:r>
            <w:r>
              <w:rPr>
                <w:rFonts w:hint="cs"/>
                <w:rtl/>
                <w:lang w:bidi="ar-MA"/>
              </w:rPr>
              <w:t>من</w:t>
            </w:r>
            <w:r>
              <w:rPr>
                <w:rFonts w:hint="cs"/>
                <w:rtl/>
                <w:lang w:bidi="ar-MA"/>
              </w:rPr>
              <w:t xml:space="preserve"> معرفة  </w:t>
            </w:r>
            <w:r w:rsidR="00CF461C">
              <w:rPr>
                <w:rFonts w:hint="cs"/>
                <w:rtl/>
                <w:lang w:bidi="ar-MA"/>
              </w:rPr>
              <w:t>خصائص النص الحواري</w:t>
            </w:r>
            <w:r w:rsidR="00BF7783">
              <w:rPr>
                <w:rFonts w:hint="cs"/>
                <w:rtl/>
                <w:lang w:bidi="ar-MA"/>
              </w:rPr>
              <w:t xml:space="preserve"> </w:t>
            </w:r>
            <w:r w:rsidR="005B180A">
              <w:rPr>
                <w:rFonts w:hint="cs"/>
                <w:rtl/>
                <w:lang w:bidi="ar-MA"/>
              </w:rPr>
              <w:t>وطرح الإشكالية</w:t>
            </w:r>
            <w:r w:rsidR="00315076">
              <w:rPr>
                <w:rFonts w:hint="cs"/>
                <w:rtl/>
                <w:lang w:bidi="ar-MA"/>
              </w:rPr>
              <w:t xml:space="preserve"> </w:t>
            </w:r>
          </w:p>
          <w:p w:rsidR="002D45C4" w:rsidP="002D45C4">
            <w:pPr>
              <w:bidi/>
              <w:spacing w:after="0" w:line="240" w:lineRule="auto"/>
              <w:rPr>
                <w:rtl/>
                <w:lang w:bidi="ar-MA"/>
              </w:rPr>
            </w:pPr>
          </w:p>
          <w:p w:rsidR="00A8736D" w:rsidP="00A8736D">
            <w:pPr>
              <w:bidi/>
              <w:spacing w:after="0" w:line="240" w:lineRule="auto"/>
              <w:rPr>
                <w:rtl/>
                <w:lang w:bidi="ar-MA"/>
              </w:rPr>
            </w:pPr>
          </w:p>
          <w:p w:rsidR="002C424A" w:rsidP="002C424A">
            <w:pPr>
              <w:bidi/>
              <w:spacing w:after="0" w:line="240" w:lineRule="auto"/>
              <w:rPr>
                <w:rtl/>
                <w:lang w:bidi="ar-MA"/>
              </w:rPr>
            </w:pPr>
          </w:p>
          <w:p w:rsidR="002C424A" w:rsidP="002C424A">
            <w:pPr>
              <w:bidi/>
              <w:spacing w:after="0" w:line="240" w:lineRule="auto"/>
              <w:rPr>
                <w:rtl/>
                <w:lang w:bidi="ar-MA"/>
              </w:rPr>
            </w:pPr>
          </w:p>
          <w:p w:rsidR="00315076" w:rsidP="00315076">
            <w:pPr>
              <w:bidi/>
              <w:spacing w:after="0" w:line="240" w:lineRule="auto"/>
              <w:rPr>
                <w:rtl/>
                <w:lang w:bidi="ar-MA"/>
              </w:rPr>
            </w:pPr>
            <w:r>
              <w:rPr>
                <w:rFonts w:hint="cs"/>
                <w:rtl/>
                <w:lang w:bidi="ar-MA"/>
              </w:rPr>
              <w:t>بناء فرضية النص في ضوء المؤشرات الدالة عليها</w:t>
            </w:r>
          </w:p>
          <w:p w:rsidR="00315076" w:rsidP="00315076">
            <w:pPr>
              <w:bidi/>
              <w:spacing w:after="0" w:line="240" w:lineRule="auto"/>
              <w:rPr>
                <w:rtl/>
                <w:lang w:bidi="ar-MA"/>
              </w:rPr>
            </w:pPr>
          </w:p>
          <w:p w:rsidR="00315076" w:rsidP="00315076">
            <w:pPr>
              <w:bidi/>
              <w:spacing w:after="0" w:line="240" w:lineRule="auto"/>
              <w:rPr>
                <w:rtl/>
                <w:lang w:bidi="ar-MA"/>
              </w:rPr>
            </w:pPr>
          </w:p>
          <w:p w:rsidR="00315076" w:rsidP="00315076">
            <w:pPr>
              <w:bidi/>
              <w:spacing w:after="0" w:line="240" w:lineRule="auto"/>
              <w:rPr>
                <w:rtl/>
                <w:lang w:bidi="ar-MA"/>
              </w:rPr>
            </w:pPr>
          </w:p>
          <w:p w:rsidR="00CF461C" w:rsidP="00CF461C">
            <w:pPr>
              <w:bidi/>
              <w:spacing w:after="0" w:line="240" w:lineRule="auto"/>
              <w:rPr>
                <w:rtl/>
                <w:lang w:bidi="ar-MA"/>
              </w:rPr>
            </w:pPr>
          </w:p>
          <w:p w:rsidR="00CF461C" w:rsidP="00CF461C">
            <w:pPr>
              <w:bidi/>
              <w:spacing w:after="0" w:line="240" w:lineRule="auto"/>
              <w:rPr>
                <w:rtl/>
                <w:lang w:bidi="ar-MA"/>
              </w:rPr>
            </w:pPr>
          </w:p>
          <w:p w:rsidR="002D45C4" w:rsidP="002D45C4">
            <w:pPr>
              <w:bidi/>
              <w:spacing w:after="0" w:line="240" w:lineRule="auto"/>
              <w:rPr>
                <w:rFonts w:hint="cs"/>
                <w:rtl/>
                <w:lang w:bidi="ar-MA"/>
              </w:rPr>
            </w:pPr>
          </w:p>
          <w:p w:rsidR="00796918" w:rsidP="00796918">
            <w:pPr>
              <w:bidi/>
              <w:spacing w:after="0" w:line="240" w:lineRule="auto"/>
              <w:rPr>
                <w:rFonts w:hint="cs"/>
                <w:rtl/>
                <w:lang w:bidi="ar-MA"/>
              </w:rPr>
            </w:pPr>
          </w:p>
          <w:p w:rsidR="00796918" w:rsidP="00796918">
            <w:pPr>
              <w:bidi/>
              <w:spacing w:after="0" w:line="240" w:lineRule="auto"/>
              <w:rPr>
                <w:rFonts w:hint="cs"/>
                <w:rtl/>
                <w:lang w:bidi="ar-MA"/>
              </w:rPr>
            </w:pPr>
          </w:p>
          <w:p w:rsidR="00796918" w:rsidP="00796918">
            <w:pPr>
              <w:bidi/>
              <w:spacing w:after="0" w:line="240" w:lineRule="auto"/>
              <w:rPr>
                <w:rtl/>
                <w:lang w:bidi="ar-MA"/>
              </w:rPr>
            </w:pPr>
          </w:p>
          <w:p w:rsidR="00CF461C" w:rsidP="00CF461C">
            <w:pPr>
              <w:bidi/>
              <w:spacing w:after="0" w:line="240" w:lineRule="auto"/>
              <w:rPr>
                <w:rtl/>
                <w:lang w:bidi="ar-MA"/>
              </w:rPr>
            </w:pPr>
          </w:p>
          <w:p w:rsidR="009357BA" w:rsidRPr="0031254C" w:rsidP="00757520">
            <w:pPr>
              <w:bidi/>
              <w:spacing w:after="0" w:line="240" w:lineRule="auto"/>
              <w:rPr>
                <w:rtl/>
                <w:lang w:bidi="ar-MA"/>
              </w:rPr>
            </w:pPr>
            <w:r>
              <w:rPr>
                <w:rFonts w:hint="cs"/>
                <w:rtl/>
                <w:lang w:bidi="ar-MA"/>
              </w:rPr>
              <w:t xml:space="preserve">قدرة المتعلم على </w:t>
            </w:r>
            <w:r w:rsidR="00A6333E">
              <w:rPr>
                <w:rFonts w:hint="cs"/>
                <w:rtl/>
                <w:lang w:bidi="ar-MA"/>
              </w:rPr>
              <w:t>فهم النص و تلخيص أحداثه</w:t>
            </w:r>
          </w:p>
          <w:p w:rsidR="009357BA" w:rsidRPr="0031254C" w:rsidP="00E23024">
            <w:pPr>
              <w:bidi/>
              <w:spacing w:after="0" w:line="240" w:lineRule="auto"/>
              <w:rPr>
                <w:rtl/>
                <w:lang w:bidi="ar-MA"/>
              </w:rPr>
            </w:pPr>
          </w:p>
          <w:p w:rsidR="009357BA" w:rsidP="0089461F">
            <w:pPr>
              <w:bidi/>
              <w:spacing w:after="0" w:line="240" w:lineRule="auto"/>
              <w:rPr>
                <w:lang w:bidi="ar-MA"/>
              </w:rPr>
            </w:pPr>
          </w:p>
          <w:p w:rsidR="009357BA" w:rsidRPr="0031254C" w:rsidP="00CD0EA7">
            <w:pPr>
              <w:bidi/>
              <w:spacing w:after="0" w:line="240" w:lineRule="auto"/>
              <w:rPr>
                <w:rtl/>
                <w:lang w:bidi="ar-MA"/>
              </w:rPr>
            </w:pPr>
          </w:p>
          <w:p w:rsidR="009357BA" w:rsidP="004A1F92">
            <w:pPr>
              <w:bidi/>
              <w:spacing w:after="0" w:line="240" w:lineRule="auto"/>
              <w:rPr>
                <w:rtl/>
                <w:lang w:bidi="ar-MA"/>
              </w:rPr>
            </w:pPr>
          </w:p>
          <w:p w:rsidR="00CF461C" w:rsidRPr="0031254C" w:rsidP="00CF461C">
            <w:pPr>
              <w:bidi/>
              <w:spacing w:after="0" w:line="240" w:lineRule="auto"/>
              <w:rPr>
                <w:rtl/>
                <w:lang w:bidi="ar-MA"/>
              </w:rPr>
            </w:pPr>
          </w:p>
          <w:p w:rsidR="00703FC5" w:rsidP="00703FC5">
            <w:pPr>
              <w:bidi/>
              <w:spacing w:after="0" w:line="240" w:lineRule="auto"/>
              <w:rPr>
                <w:rtl/>
                <w:lang w:bidi="ar-MA"/>
              </w:rPr>
            </w:pPr>
            <w:r>
              <w:rPr>
                <w:rFonts w:hint="cs"/>
                <w:rtl/>
                <w:lang w:bidi="ar-MA"/>
              </w:rPr>
              <w:t>قدرة المتعلم على تلخيص أحداث النص</w:t>
            </w:r>
          </w:p>
          <w:p w:rsidR="00CF461C" w:rsidRPr="0031254C" w:rsidP="00CF461C">
            <w:pPr>
              <w:bidi/>
              <w:spacing w:after="0" w:line="240" w:lineRule="auto"/>
              <w:rPr>
                <w:rtl/>
                <w:lang w:bidi="ar-MA"/>
              </w:rPr>
            </w:pPr>
          </w:p>
          <w:p w:rsidR="0090673B" w:rsidP="00CF461C">
            <w:pPr>
              <w:bidi/>
              <w:spacing w:after="0" w:line="240" w:lineRule="auto"/>
              <w:rPr>
                <w:rtl/>
                <w:lang w:bidi="ar-MA"/>
              </w:rPr>
            </w:pPr>
            <w:r>
              <w:rPr>
                <w:rFonts w:hint="cs"/>
                <w:rtl/>
                <w:lang w:bidi="ar-MA"/>
              </w:rPr>
              <w:t>رصد</w:t>
            </w:r>
            <w:r w:rsidR="00ED6446">
              <w:rPr>
                <w:rFonts w:hint="cs"/>
                <w:rtl/>
                <w:lang w:bidi="ar-MA"/>
              </w:rPr>
              <w:t xml:space="preserve"> و تحليل</w:t>
            </w:r>
          </w:p>
          <w:p w:rsidR="009357BA" w:rsidRPr="0031254C" w:rsidP="00CF461C">
            <w:pPr>
              <w:bidi/>
              <w:spacing w:after="0" w:line="240" w:lineRule="auto"/>
              <w:rPr>
                <w:rtl/>
                <w:lang w:bidi="ar-MA"/>
              </w:rPr>
            </w:pPr>
            <w:r>
              <w:rPr>
                <w:rFonts w:hint="cs"/>
                <w:rtl/>
                <w:lang w:bidi="ar-MA"/>
              </w:rPr>
              <w:t>خصائص البناء</w:t>
            </w:r>
            <w:r w:rsidR="00CF6A5E">
              <w:rPr>
                <w:rFonts w:hint="cs"/>
                <w:rtl/>
                <w:lang w:bidi="ar-MA"/>
              </w:rPr>
              <w:t xml:space="preserve"> للنص</w:t>
            </w:r>
            <w:r>
              <w:rPr>
                <w:rFonts w:hint="cs"/>
                <w:rtl/>
                <w:lang w:bidi="ar-MA"/>
              </w:rPr>
              <w:t xml:space="preserve"> الحواري</w:t>
            </w:r>
          </w:p>
          <w:p w:rsidR="009357BA" w:rsidRPr="0031254C" w:rsidP="00360781">
            <w:pPr>
              <w:bidi/>
              <w:spacing w:after="0" w:line="240" w:lineRule="auto"/>
              <w:rPr>
                <w:rtl/>
                <w:lang w:bidi="ar-MA"/>
              </w:rPr>
            </w:pPr>
          </w:p>
          <w:p w:rsidR="009357BA" w:rsidRPr="0031254C" w:rsidP="004A1F92">
            <w:pPr>
              <w:bidi/>
              <w:spacing w:after="0" w:line="240" w:lineRule="auto"/>
              <w:rPr>
                <w:rtl/>
                <w:lang w:bidi="ar-MA"/>
              </w:rPr>
            </w:pPr>
          </w:p>
          <w:p w:rsidR="009357BA" w:rsidRPr="0031254C" w:rsidP="004A1F92">
            <w:pPr>
              <w:bidi/>
              <w:spacing w:after="0" w:line="240" w:lineRule="auto"/>
              <w:rPr>
                <w:rtl/>
                <w:lang w:bidi="ar-MA"/>
              </w:rPr>
            </w:pPr>
          </w:p>
          <w:p w:rsidR="009357BA" w:rsidRPr="0031254C" w:rsidP="004A1F92">
            <w:pPr>
              <w:bidi/>
              <w:spacing w:after="0" w:line="240" w:lineRule="auto"/>
              <w:rPr>
                <w:rtl/>
                <w:lang w:bidi="ar-MA"/>
              </w:rPr>
            </w:pPr>
          </w:p>
          <w:p w:rsidR="009357BA" w:rsidRPr="0031254C" w:rsidP="004A1F92">
            <w:pPr>
              <w:bidi/>
              <w:spacing w:after="0" w:line="240" w:lineRule="auto"/>
              <w:rPr>
                <w:rtl/>
                <w:lang w:bidi="ar-MA"/>
              </w:rPr>
            </w:pPr>
          </w:p>
          <w:p w:rsidR="009357BA" w:rsidP="0026660F">
            <w:pPr>
              <w:bidi/>
              <w:spacing w:after="0" w:line="240" w:lineRule="auto"/>
              <w:rPr>
                <w:rtl/>
                <w:lang w:bidi="ar-MA"/>
              </w:rPr>
            </w:pPr>
          </w:p>
          <w:p w:rsidR="009357BA" w:rsidP="00EA2EA7">
            <w:pPr>
              <w:bidi/>
              <w:spacing w:after="0" w:line="240" w:lineRule="auto"/>
              <w:rPr>
                <w:lang w:bidi="ar-MA"/>
              </w:rPr>
            </w:pPr>
          </w:p>
          <w:p w:rsidR="009357BA" w:rsidP="00CD0EA7">
            <w:pPr>
              <w:bidi/>
              <w:spacing w:after="0" w:line="240" w:lineRule="auto"/>
              <w:rPr>
                <w:lang w:bidi="ar-MA"/>
              </w:rPr>
            </w:pPr>
          </w:p>
          <w:p w:rsidR="009357BA" w:rsidP="00CD0EA7">
            <w:pPr>
              <w:bidi/>
              <w:spacing w:after="0" w:line="240" w:lineRule="auto"/>
              <w:rPr>
                <w:lang w:bidi="ar-MA"/>
              </w:rPr>
            </w:pPr>
          </w:p>
          <w:p w:rsidR="009357BA" w:rsidP="00CD0EA7">
            <w:pPr>
              <w:bidi/>
              <w:spacing w:after="0" w:line="240" w:lineRule="auto"/>
              <w:rPr>
                <w:rtl/>
                <w:lang w:bidi="ar-MA"/>
              </w:rPr>
            </w:pPr>
          </w:p>
          <w:p w:rsidR="009357BA" w:rsidP="0045067F">
            <w:pPr>
              <w:bidi/>
              <w:spacing w:after="0" w:line="240" w:lineRule="auto"/>
              <w:rPr>
                <w:rtl/>
                <w:lang w:bidi="ar-MA"/>
              </w:rPr>
            </w:pPr>
          </w:p>
          <w:p w:rsidR="009357BA" w:rsidP="0045067F">
            <w:pPr>
              <w:bidi/>
              <w:spacing w:after="0" w:line="240" w:lineRule="auto"/>
              <w:rPr>
                <w:rtl/>
                <w:lang w:bidi="ar-MA"/>
              </w:rPr>
            </w:pPr>
          </w:p>
          <w:p w:rsidR="009357BA" w:rsidP="0045067F">
            <w:pPr>
              <w:bidi/>
              <w:spacing w:after="0" w:line="240" w:lineRule="auto"/>
              <w:rPr>
                <w:rtl/>
                <w:lang w:bidi="ar-MA"/>
              </w:rPr>
            </w:pPr>
          </w:p>
          <w:p w:rsidR="009357BA" w:rsidP="0045067F">
            <w:pPr>
              <w:bidi/>
              <w:spacing w:after="0" w:line="240" w:lineRule="auto"/>
              <w:rPr>
                <w:rtl/>
                <w:lang w:bidi="ar-MA"/>
              </w:rPr>
            </w:pPr>
          </w:p>
          <w:p w:rsidR="009357BA" w:rsidP="0045067F">
            <w:pPr>
              <w:bidi/>
              <w:spacing w:after="0" w:line="240" w:lineRule="auto"/>
              <w:rPr>
                <w:rtl/>
                <w:lang w:bidi="ar-MA"/>
              </w:rPr>
            </w:pPr>
          </w:p>
          <w:p w:rsidR="009357BA" w:rsidP="0045067F">
            <w:pPr>
              <w:bidi/>
              <w:spacing w:after="0" w:line="240" w:lineRule="auto"/>
              <w:rPr>
                <w:rtl/>
                <w:lang w:bidi="ar-MA"/>
              </w:rPr>
            </w:pPr>
          </w:p>
          <w:p w:rsidR="009357BA" w:rsidP="0045067F">
            <w:pPr>
              <w:bidi/>
              <w:spacing w:after="0" w:line="240" w:lineRule="auto"/>
              <w:rPr>
                <w:rtl/>
                <w:lang w:bidi="ar-MA"/>
              </w:rPr>
            </w:pPr>
          </w:p>
          <w:p w:rsidR="009357BA" w:rsidP="0045067F">
            <w:pPr>
              <w:bidi/>
              <w:spacing w:after="0" w:line="240" w:lineRule="auto"/>
              <w:rPr>
                <w:rtl/>
                <w:lang w:bidi="ar-MA"/>
              </w:rPr>
            </w:pPr>
          </w:p>
          <w:p w:rsidR="00CF2042" w:rsidP="00CF2042">
            <w:pPr>
              <w:bidi/>
              <w:spacing w:after="0" w:line="240" w:lineRule="auto"/>
              <w:rPr>
                <w:rtl/>
                <w:lang w:bidi="ar-MA"/>
              </w:rPr>
            </w:pPr>
          </w:p>
          <w:p w:rsidR="00CF2042" w:rsidP="00CF2042">
            <w:pPr>
              <w:bidi/>
              <w:spacing w:after="0" w:line="240" w:lineRule="auto"/>
              <w:rPr>
                <w:lang w:bidi="ar-MA"/>
              </w:rPr>
            </w:pPr>
          </w:p>
          <w:p w:rsidR="00EE7015" w:rsidP="00EE7015">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Fonts w:hint="cs"/>
                <w:rtl/>
                <w:lang w:bidi="ar-MA"/>
              </w:rPr>
            </w:pPr>
          </w:p>
          <w:p w:rsidR="00796918" w:rsidP="00796918">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p>
          <w:p w:rsidR="00084634" w:rsidP="00084634">
            <w:pPr>
              <w:bidi/>
              <w:spacing w:after="0" w:line="240" w:lineRule="auto"/>
              <w:rPr>
                <w:rtl/>
                <w:lang w:bidi="ar-MA"/>
              </w:rPr>
            </w:pPr>
            <w:r>
              <w:rPr>
                <w:rFonts w:hint="cs"/>
                <w:rtl/>
                <w:lang w:bidi="ar-MA"/>
              </w:rPr>
              <w:t>قدرة المتعلم على التذكير بنتائج التحليل</w:t>
            </w:r>
          </w:p>
          <w:p w:rsidR="000D77EB" w:rsidP="000D77EB">
            <w:pPr>
              <w:bidi/>
              <w:spacing w:after="0" w:line="240" w:lineRule="auto"/>
              <w:rPr>
                <w:rtl/>
                <w:lang w:bidi="ar-MA"/>
              </w:rPr>
            </w:pPr>
          </w:p>
          <w:p w:rsidR="00495984" w:rsidP="00B8370E">
            <w:pPr>
              <w:bidi/>
              <w:spacing w:after="0" w:line="240" w:lineRule="auto"/>
              <w:rPr>
                <w:rtl/>
                <w:lang w:bidi="ar-MA"/>
              </w:rPr>
            </w:pPr>
            <w:r>
              <w:rPr>
                <w:rFonts w:hint="cs"/>
                <w:rtl/>
                <w:lang w:bidi="ar-MA"/>
              </w:rPr>
              <w:t>تركيب نتائج الفهم والتحليل</w:t>
            </w:r>
          </w:p>
          <w:p w:rsidR="000D77EB" w:rsidP="000D77EB">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Fonts w:hint="cs"/>
                <w:rtl/>
                <w:lang w:bidi="ar-MA"/>
              </w:rPr>
            </w:pPr>
          </w:p>
          <w:p w:rsidR="00796918" w:rsidP="00796918">
            <w:pPr>
              <w:bidi/>
              <w:spacing w:after="0" w:line="240" w:lineRule="auto"/>
              <w:rPr>
                <w:rFonts w:hint="cs"/>
                <w:rtl/>
                <w:lang w:bidi="ar-MA"/>
              </w:rPr>
            </w:pPr>
          </w:p>
          <w:p w:rsidR="00796918" w:rsidP="00796918">
            <w:pPr>
              <w:bidi/>
              <w:spacing w:after="0" w:line="240" w:lineRule="auto"/>
              <w:rPr>
                <w:rtl/>
                <w:lang w:bidi="ar-MA"/>
              </w:rPr>
            </w:pPr>
          </w:p>
          <w:p w:rsidR="000D77EB" w:rsidP="000D77EB">
            <w:pPr>
              <w:bidi/>
              <w:spacing w:after="0" w:line="240" w:lineRule="auto"/>
              <w:rPr>
                <w:rtl/>
                <w:lang w:bidi="ar-MA"/>
              </w:rPr>
            </w:pPr>
            <w:r>
              <w:rPr>
                <w:rFonts w:hint="cs"/>
                <w:rtl/>
                <w:lang w:bidi="ar-MA"/>
              </w:rPr>
              <w:t>إبداء المتعلم لرأيه</w:t>
            </w:r>
            <w:r w:rsidR="00495984">
              <w:rPr>
                <w:rFonts w:hint="cs"/>
                <w:rtl/>
                <w:lang w:bidi="ar-MA"/>
              </w:rPr>
              <w:t xml:space="preserve"> الشخصي</w:t>
            </w:r>
          </w:p>
          <w:p w:rsidR="000D77EB" w:rsidP="000D77EB">
            <w:pPr>
              <w:bidi/>
              <w:spacing w:after="0" w:line="240" w:lineRule="auto"/>
              <w:rPr>
                <w:rtl/>
                <w:lang w:bidi="ar-MA"/>
              </w:rPr>
            </w:pPr>
          </w:p>
          <w:p w:rsidR="00084634" w:rsidP="00084634">
            <w:pPr>
              <w:bidi/>
              <w:spacing w:after="0" w:line="240" w:lineRule="auto"/>
              <w:rPr>
                <w:rtl/>
                <w:lang w:bidi="ar-MA"/>
              </w:rPr>
            </w:pPr>
            <w:r>
              <w:rPr>
                <w:rFonts w:hint="cs"/>
                <w:rtl/>
                <w:lang w:bidi="ar-MA"/>
              </w:rPr>
              <w:t>الدفع بالمتعلم إلى الاعتماد على نفسه</w:t>
            </w:r>
          </w:p>
          <w:p w:rsidR="00084634" w:rsidP="00084634">
            <w:pPr>
              <w:bidi/>
              <w:spacing w:after="0" w:line="240" w:lineRule="auto"/>
              <w:rPr>
                <w:rtl/>
                <w:lang w:bidi="ar-MA"/>
              </w:rPr>
            </w:pPr>
          </w:p>
          <w:p w:rsidR="009357BA" w:rsidRPr="0031254C" w:rsidP="0089461F">
            <w:pPr>
              <w:bidi/>
              <w:spacing w:after="0" w:line="240" w:lineRule="auto"/>
              <w:rPr>
                <w:rtl/>
                <w:lang w:bidi="ar-MA"/>
              </w:rPr>
            </w:pPr>
          </w:p>
        </w:tc>
        <w:tc>
          <w:tcPr>
            <w:tcW w:w="2552" w:type="dxa"/>
          </w:tcPr>
          <w:p w:rsidR="009357BA" w:rsidP="0089461F">
            <w:pPr>
              <w:bidi/>
              <w:spacing w:after="0" w:line="240" w:lineRule="auto"/>
              <w:rPr>
                <w:rtl/>
                <w:lang w:bidi="ar-MA"/>
              </w:rPr>
            </w:pPr>
          </w:p>
          <w:p w:rsidR="00831DA0" w:rsidP="00831DA0">
            <w:pPr>
              <w:bidi/>
              <w:spacing w:after="0" w:line="240" w:lineRule="auto"/>
              <w:rPr>
                <w:rtl/>
                <w:lang w:bidi="ar-MA"/>
              </w:rPr>
            </w:pPr>
            <w:r>
              <w:rPr>
                <w:rFonts w:hint="cs"/>
                <w:rtl/>
                <w:lang w:bidi="ar-MA"/>
              </w:rPr>
              <w:t>من يذكنا بخصائص النص الوصفي</w:t>
            </w:r>
            <w:r w:rsidR="00CF2042">
              <w:rPr>
                <w:rFonts w:hint="cs"/>
                <w:rtl/>
                <w:lang w:bidi="ar-MA"/>
              </w:rPr>
              <w:t>؟</w:t>
            </w:r>
          </w:p>
          <w:p w:rsidR="00831DA0" w:rsidP="00831DA0">
            <w:pPr>
              <w:bidi/>
              <w:spacing w:after="0" w:line="240" w:lineRule="auto"/>
              <w:rPr>
                <w:rtl/>
                <w:lang w:bidi="ar-MA"/>
              </w:rPr>
            </w:pPr>
          </w:p>
          <w:p w:rsidR="009357BA" w:rsidP="00BF7783">
            <w:pPr>
              <w:bidi/>
              <w:spacing w:after="0" w:line="240" w:lineRule="auto"/>
              <w:rPr>
                <w:rtl/>
                <w:lang w:bidi="ar-MA"/>
              </w:rPr>
            </w:pPr>
            <w:r>
              <w:rPr>
                <w:rFonts w:hint="cs"/>
                <w:rtl/>
                <w:lang w:bidi="ar-MA"/>
              </w:rPr>
              <w:t>من يعرف الحوار</w:t>
            </w:r>
            <w:r w:rsidR="00A8736D">
              <w:rPr>
                <w:rFonts w:hint="cs"/>
                <w:rtl/>
                <w:lang w:bidi="ar-MA"/>
              </w:rPr>
              <w:t xml:space="preserve"> لغة </w:t>
            </w:r>
            <w:r>
              <w:rPr>
                <w:rFonts w:hint="cs"/>
                <w:rtl/>
                <w:lang w:bidi="ar-MA"/>
              </w:rPr>
              <w:t>؟</w:t>
            </w:r>
          </w:p>
          <w:p w:rsidR="009357BA" w:rsidP="0001015F">
            <w:pPr>
              <w:bidi/>
              <w:spacing w:after="0" w:line="240" w:lineRule="auto"/>
              <w:rPr>
                <w:rtl/>
                <w:lang w:bidi="ar-MA"/>
              </w:rPr>
            </w:pPr>
          </w:p>
          <w:p w:rsidR="00CF461C" w:rsidP="00CF461C">
            <w:pPr>
              <w:bidi/>
              <w:spacing w:after="0" w:line="240" w:lineRule="auto"/>
              <w:rPr>
                <w:rtl/>
                <w:lang w:bidi="ar-MA"/>
              </w:rPr>
            </w:pPr>
          </w:p>
          <w:p w:rsidR="009357BA" w:rsidP="00A8736D">
            <w:pPr>
              <w:bidi/>
              <w:spacing w:after="0" w:line="240" w:lineRule="auto"/>
              <w:rPr>
                <w:rtl/>
                <w:lang w:bidi="ar-MA"/>
              </w:rPr>
            </w:pPr>
            <w:r>
              <w:rPr>
                <w:rFonts w:hint="cs"/>
                <w:rtl/>
                <w:lang w:bidi="ar-MA"/>
              </w:rPr>
              <w:t>ما أنواعه و أركانه</w:t>
            </w:r>
            <w:r w:rsidR="00A8736D">
              <w:rPr>
                <w:rFonts w:hint="cs"/>
                <w:rtl/>
                <w:lang w:bidi="ar-MA"/>
              </w:rPr>
              <w:t>؟</w:t>
            </w:r>
          </w:p>
          <w:p w:rsidR="00A8736D" w:rsidP="00A8736D">
            <w:pPr>
              <w:bidi/>
              <w:spacing w:after="0" w:line="240" w:lineRule="auto"/>
              <w:rPr>
                <w:rtl/>
                <w:lang w:bidi="ar-MA"/>
              </w:rPr>
            </w:pPr>
          </w:p>
          <w:p w:rsidR="00A8736D" w:rsidP="00A8736D">
            <w:pPr>
              <w:bidi/>
              <w:spacing w:after="0" w:line="240" w:lineRule="auto"/>
              <w:rPr>
                <w:rtl/>
                <w:lang w:bidi="ar-MA"/>
              </w:rPr>
            </w:pPr>
          </w:p>
          <w:p w:rsidR="002C424A" w:rsidP="002C424A">
            <w:pPr>
              <w:bidi/>
              <w:spacing w:after="0" w:line="240" w:lineRule="auto"/>
              <w:rPr>
                <w:rtl/>
                <w:lang w:bidi="ar-MA"/>
              </w:rPr>
            </w:pPr>
          </w:p>
          <w:p w:rsidR="002C424A" w:rsidP="002C424A">
            <w:pPr>
              <w:bidi/>
              <w:spacing w:after="0" w:line="240" w:lineRule="auto"/>
              <w:rPr>
                <w:rtl/>
                <w:lang w:bidi="ar-MA"/>
              </w:rPr>
            </w:pPr>
          </w:p>
          <w:p w:rsidR="009357BA" w:rsidP="0001015F">
            <w:pPr>
              <w:bidi/>
              <w:spacing w:after="0" w:line="240" w:lineRule="auto"/>
              <w:rPr>
                <w:rtl/>
                <w:lang w:bidi="ar-MA"/>
              </w:rPr>
            </w:pPr>
            <w:r>
              <w:rPr>
                <w:rFonts w:hint="cs"/>
                <w:rtl/>
                <w:lang w:bidi="ar-MA"/>
              </w:rPr>
              <w:t>من يلاحظ عنوان النص ويستخلص</w:t>
            </w:r>
            <w:r w:rsidR="00840DAA">
              <w:rPr>
                <w:rFonts w:hint="cs"/>
                <w:rtl/>
                <w:lang w:bidi="ar-MA"/>
              </w:rPr>
              <w:t xml:space="preserve"> دلالته؟</w:t>
            </w:r>
          </w:p>
          <w:p w:rsidR="009357BA" w:rsidP="0001015F">
            <w:pPr>
              <w:bidi/>
              <w:spacing w:after="0" w:line="240" w:lineRule="auto"/>
              <w:rPr>
                <w:rtl/>
                <w:lang w:bidi="ar-MA"/>
              </w:rPr>
            </w:pPr>
          </w:p>
          <w:p w:rsidR="009357BA" w:rsidP="0001015F">
            <w:pPr>
              <w:bidi/>
              <w:spacing w:after="0" w:line="240" w:lineRule="auto"/>
              <w:rPr>
                <w:rtl/>
                <w:lang w:bidi="ar-MA"/>
              </w:rPr>
            </w:pPr>
            <w:r>
              <w:rPr>
                <w:rFonts w:hint="cs"/>
                <w:rtl/>
                <w:lang w:bidi="ar-MA"/>
              </w:rPr>
              <w:t>من يقترح فرضية لقراءة النص؟</w:t>
            </w:r>
          </w:p>
          <w:p w:rsidR="009357BA" w:rsidP="0001015F">
            <w:pPr>
              <w:bidi/>
              <w:spacing w:after="0" w:line="240" w:lineRule="auto"/>
              <w:rPr>
                <w:rtl/>
                <w:lang w:bidi="ar-MA"/>
              </w:rPr>
            </w:pPr>
          </w:p>
          <w:p w:rsidR="003B37C2" w:rsidP="003B37C2">
            <w:pPr>
              <w:bidi/>
              <w:spacing w:after="0" w:line="240" w:lineRule="auto"/>
              <w:rPr>
                <w:rtl/>
                <w:lang w:bidi="ar-MA"/>
              </w:rPr>
            </w:pPr>
          </w:p>
          <w:p w:rsidR="00CF461C" w:rsidP="00CF461C">
            <w:pPr>
              <w:bidi/>
              <w:spacing w:after="0" w:line="240" w:lineRule="auto"/>
              <w:rPr>
                <w:rtl/>
                <w:lang w:bidi="ar-MA"/>
              </w:rPr>
            </w:pPr>
          </w:p>
          <w:p w:rsidR="00CF461C" w:rsidP="00CF461C">
            <w:pPr>
              <w:bidi/>
              <w:spacing w:after="0" w:line="240" w:lineRule="auto"/>
              <w:rPr>
                <w:rtl/>
                <w:lang w:bidi="ar-MA"/>
              </w:rPr>
            </w:pPr>
          </w:p>
          <w:p w:rsidR="00CF461C" w:rsidP="00CF461C">
            <w:pPr>
              <w:bidi/>
              <w:spacing w:after="0" w:line="240" w:lineRule="auto"/>
              <w:rPr>
                <w:rFonts w:hint="cs"/>
                <w:rtl/>
                <w:lang w:bidi="ar-MA"/>
              </w:rPr>
            </w:pPr>
          </w:p>
          <w:p w:rsidR="00796918" w:rsidP="00796918">
            <w:pPr>
              <w:bidi/>
              <w:spacing w:after="0" w:line="240" w:lineRule="auto"/>
              <w:rPr>
                <w:rFonts w:hint="cs"/>
                <w:rtl/>
                <w:lang w:bidi="ar-MA"/>
              </w:rPr>
            </w:pPr>
          </w:p>
          <w:p w:rsidR="00796918" w:rsidP="00796918">
            <w:pPr>
              <w:bidi/>
              <w:spacing w:after="0" w:line="240" w:lineRule="auto"/>
              <w:rPr>
                <w:rFonts w:hint="cs"/>
                <w:rtl/>
                <w:lang w:bidi="ar-MA"/>
              </w:rPr>
            </w:pPr>
          </w:p>
          <w:p w:rsidR="00796918" w:rsidP="00796918">
            <w:pPr>
              <w:bidi/>
              <w:spacing w:after="0" w:line="240" w:lineRule="auto"/>
              <w:rPr>
                <w:rtl/>
                <w:lang w:bidi="ar-MA"/>
              </w:rPr>
            </w:pPr>
          </w:p>
          <w:p w:rsidR="009357BA" w:rsidP="00A6333E">
            <w:pPr>
              <w:bidi/>
              <w:spacing w:after="0" w:line="240" w:lineRule="auto"/>
              <w:rPr>
                <w:rtl/>
                <w:lang w:bidi="ar-MA"/>
              </w:rPr>
            </w:pPr>
            <w:r>
              <w:rPr>
                <w:rFonts w:hint="cs"/>
                <w:rtl/>
                <w:lang w:bidi="ar-MA"/>
              </w:rPr>
              <w:t>من يحدد</w:t>
            </w:r>
            <w:r w:rsidR="00A6333E">
              <w:rPr>
                <w:rFonts w:hint="cs"/>
                <w:rtl/>
                <w:lang w:bidi="ar-MA"/>
              </w:rPr>
              <w:t xml:space="preserve"> أهم أحداث</w:t>
            </w:r>
            <w:r w:rsidR="002D45C4">
              <w:rPr>
                <w:rFonts w:hint="cs"/>
                <w:rtl/>
                <w:lang w:bidi="ar-MA"/>
              </w:rPr>
              <w:t xml:space="preserve"> </w:t>
            </w:r>
            <w:r w:rsidR="00A6333E">
              <w:rPr>
                <w:rFonts w:hint="cs"/>
                <w:rtl/>
                <w:lang w:bidi="ar-MA"/>
              </w:rPr>
              <w:t>النص</w:t>
            </w:r>
            <w:r w:rsidR="00840DAA">
              <w:rPr>
                <w:rFonts w:hint="cs"/>
                <w:rtl/>
                <w:lang w:bidi="ar-MA"/>
              </w:rPr>
              <w:t>؟</w:t>
            </w:r>
          </w:p>
          <w:p w:rsidR="00840DAA" w:rsidP="00840DAA">
            <w:pPr>
              <w:bidi/>
              <w:spacing w:after="0" w:line="240" w:lineRule="auto"/>
              <w:rPr>
                <w:rtl/>
                <w:lang w:bidi="ar-MA"/>
              </w:rPr>
            </w:pPr>
          </w:p>
          <w:p w:rsidR="009357BA" w:rsidP="0064246A">
            <w:pPr>
              <w:bidi/>
              <w:spacing w:after="0" w:line="240" w:lineRule="auto"/>
              <w:rPr>
                <w:rtl/>
                <w:lang w:bidi="ar-MA"/>
              </w:rPr>
            </w:pPr>
          </w:p>
          <w:p w:rsidR="009357BA" w:rsidP="0001015F">
            <w:pPr>
              <w:bidi/>
              <w:spacing w:after="0" w:line="240" w:lineRule="auto"/>
              <w:rPr>
                <w:rtl/>
                <w:lang w:bidi="ar-MA"/>
              </w:rPr>
            </w:pPr>
          </w:p>
          <w:p w:rsidR="00CF461C" w:rsidP="00CF461C">
            <w:pPr>
              <w:bidi/>
              <w:spacing w:after="0" w:line="240" w:lineRule="auto"/>
              <w:rPr>
                <w:rtl/>
                <w:lang w:bidi="ar-MA"/>
              </w:rPr>
            </w:pPr>
          </w:p>
          <w:p w:rsidR="00CF461C" w:rsidP="00CF461C">
            <w:pPr>
              <w:bidi/>
              <w:spacing w:after="0" w:line="240" w:lineRule="auto"/>
              <w:rPr>
                <w:rtl/>
                <w:lang w:bidi="ar-MA"/>
              </w:rPr>
            </w:pPr>
          </w:p>
          <w:p w:rsidR="00703FC5" w:rsidP="00703FC5">
            <w:pPr>
              <w:bidi/>
              <w:spacing w:after="0" w:line="240" w:lineRule="auto"/>
              <w:rPr>
                <w:rtl/>
                <w:lang w:bidi="ar-MA"/>
              </w:rPr>
            </w:pPr>
          </w:p>
          <w:p w:rsidR="009357BA" w:rsidP="0001015F">
            <w:pPr>
              <w:bidi/>
              <w:spacing w:after="0" w:line="240" w:lineRule="auto"/>
              <w:rPr>
                <w:rtl/>
                <w:lang w:bidi="ar-MA"/>
              </w:rPr>
            </w:pPr>
            <w:r>
              <w:rPr>
                <w:rFonts w:hint="cs"/>
                <w:rtl/>
                <w:lang w:bidi="ar-MA"/>
              </w:rPr>
              <w:t>من</w:t>
            </w:r>
            <w:r w:rsidR="00703FC5">
              <w:rPr>
                <w:rFonts w:hint="cs"/>
                <w:rtl/>
                <w:lang w:bidi="ar-MA"/>
              </w:rPr>
              <w:t xml:space="preserve"> يلخص أحداث النص</w:t>
            </w:r>
            <w:r w:rsidR="00703AE9">
              <w:rPr>
                <w:rFonts w:hint="cs"/>
                <w:rtl/>
                <w:lang w:bidi="ar-MA"/>
              </w:rPr>
              <w:t xml:space="preserve">؟ </w:t>
            </w:r>
          </w:p>
          <w:p w:rsidR="009357BA" w:rsidP="0001015F">
            <w:pPr>
              <w:bidi/>
              <w:spacing w:after="0" w:line="240" w:lineRule="auto"/>
              <w:rPr>
                <w:rtl/>
                <w:lang w:bidi="ar-MA"/>
              </w:rPr>
            </w:pPr>
          </w:p>
          <w:p w:rsidR="009357BA" w:rsidP="0064246A">
            <w:pPr>
              <w:bidi/>
              <w:spacing w:after="0" w:line="240" w:lineRule="auto"/>
              <w:rPr>
                <w:rtl/>
                <w:lang w:bidi="ar-MA"/>
              </w:rPr>
            </w:pPr>
          </w:p>
          <w:p w:rsidR="009357BA" w:rsidP="00CF6A5E">
            <w:pPr>
              <w:bidi/>
              <w:spacing w:after="0" w:line="240" w:lineRule="auto"/>
              <w:rPr>
                <w:rtl/>
                <w:lang w:bidi="ar-MA"/>
              </w:rPr>
            </w:pPr>
            <w:r>
              <w:rPr>
                <w:rFonts w:hint="cs"/>
                <w:rtl/>
                <w:lang w:bidi="ar-MA"/>
              </w:rPr>
              <w:t>من</w:t>
            </w:r>
            <w:r w:rsidR="00CF461C">
              <w:rPr>
                <w:rFonts w:hint="cs"/>
                <w:rtl/>
                <w:lang w:bidi="ar-MA"/>
              </w:rPr>
              <w:t xml:space="preserve"> </w:t>
            </w:r>
            <w:r w:rsidR="00CF461C">
              <w:rPr>
                <w:rFonts w:hint="cs"/>
                <w:rtl/>
                <w:lang w:bidi="ar-MA"/>
              </w:rPr>
              <w:t>يحدد</w:t>
            </w:r>
            <w:r w:rsidR="00CF461C">
              <w:rPr>
                <w:rFonts w:hint="cs"/>
                <w:rtl/>
                <w:lang w:bidi="ar-MA"/>
              </w:rPr>
              <w:t xml:space="preserve"> ألفاظ الحقل الأول </w:t>
            </w:r>
            <w:r w:rsidR="00703AE9">
              <w:rPr>
                <w:rFonts w:hint="cs"/>
                <w:rtl/>
                <w:lang w:bidi="ar-MA"/>
              </w:rPr>
              <w:t>؟</w:t>
            </w:r>
          </w:p>
          <w:p w:rsidR="00703FC5" w:rsidP="00703FC5">
            <w:pPr>
              <w:bidi/>
              <w:spacing w:after="0" w:line="240" w:lineRule="auto"/>
              <w:rPr>
                <w:rtl/>
                <w:lang w:bidi="ar-MA"/>
              </w:rPr>
            </w:pPr>
          </w:p>
          <w:p w:rsidR="009357BA" w:rsidP="00CF461C">
            <w:pPr>
              <w:bidi/>
              <w:spacing w:after="0" w:line="240" w:lineRule="auto"/>
              <w:rPr>
                <w:rtl/>
                <w:lang w:bidi="ar-MA"/>
              </w:rPr>
            </w:pPr>
            <w:r>
              <w:rPr>
                <w:rFonts w:hint="cs"/>
                <w:rtl/>
                <w:lang w:bidi="ar-MA"/>
              </w:rPr>
              <w:t xml:space="preserve">من </w:t>
            </w:r>
            <w:r>
              <w:rPr>
                <w:rFonts w:hint="cs"/>
                <w:rtl/>
                <w:lang w:bidi="ar-MA"/>
              </w:rPr>
              <w:t>يحدد</w:t>
            </w:r>
            <w:r>
              <w:rPr>
                <w:rFonts w:hint="cs"/>
                <w:rtl/>
                <w:lang w:bidi="ar-MA"/>
              </w:rPr>
              <w:t xml:space="preserve"> ألفاظ </w:t>
            </w:r>
            <w:r w:rsidR="00CF461C">
              <w:rPr>
                <w:rFonts w:hint="cs"/>
                <w:rtl/>
                <w:lang w:bidi="ar-MA"/>
              </w:rPr>
              <w:t>ال</w:t>
            </w:r>
            <w:r>
              <w:rPr>
                <w:rFonts w:hint="cs"/>
                <w:rtl/>
                <w:lang w:bidi="ar-MA"/>
              </w:rPr>
              <w:t>حقل ال</w:t>
            </w:r>
            <w:r w:rsidR="00CF461C">
              <w:rPr>
                <w:rFonts w:hint="cs"/>
                <w:rtl/>
                <w:lang w:bidi="ar-MA"/>
              </w:rPr>
              <w:t>ثاني</w:t>
            </w:r>
            <w:r w:rsidR="00703FC5">
              <w:rPr>
                <w:rFonts w:hint="cs"/>
                <w:rtl/>
                <w:lang w:bidi="ar-MA"/>
              </w:rPr>
              <w:t>؟</w:t>
            </w:r>
          </w:p>
          <w:p w:rsidR="00434922" w:rsidP="00434922">
            <w:pPr>
              <w:bidi/>
              <w:spacing w:after="0" w:line="240" w:lineRule="auto"/>
              <w:rPr>
                <w:rtl/>
                <w:lang w:bidi="ar-MA"/>
              </w:rPr>
            </w:pPr>
          </w:p>
          <w:p w:rsidR="009357BA" w:rsidP="0001015F">
            <w:pPr>
              <w:bidi/>
              <w:spacing w:after="0" w:line="240" w:lineRule="auto"/>
              <w:rPr>
                <w:rtl/>
                <w:lang w:bidi="ar-MA"/>
              </w:rPr>
            </w:pPr>
            <w:r>
              <w:rPr>
                <w:rFonts w:hint="cs"/>
                <w:rtl/>
                <w:lang w:bidi="ar-MA"/>
              </w:rPr>
              <w:t xml:space="preserve">ما </w:t>
            </w:r>
            <w:r>
              <w:rPr>
                <w:rFonts w:hint="cs"/>
                <w:rtl/>
                <w:lang w:bidi="ar-MA"/>
              </w:rPr>
              <w:t>الحقل</w:t>
            </w:r>
            <w:r>
              <w:rPr>
                <w:rFonts w:hint="cs"/>
                <w:rtl/>
                <w:lang w:bidi="ar-MA"/>
              </w:rPr>
              <w:t xml:space="preserve"> المهيمن؟</w:t>
            </w:r>
          </w:p>
          <w:p w:rsidR="009357BA" w:rsidP="0001015F">
            <w:pPr>
              <w:bidi/>
              <w:spacing w:after="0" w:line="240" w:lineRule="auto"/>
              <w:rPr>
                <w:rtl/>
                <w:lang w:bidi="ar-MA"/>
              </w:rPr>
            </w:pPr>
            <w:r>
              <w:rPr>
                <w:rFonts w:hint="cs"/>
                <w:rtl/>
                <w:lang w:bidi="ar-MA"/>
              </w:rPr>
              <w:t xml:space="preserve">ما </w:t>
            </w:r>
            <w:r>
              <w:rPr>
                <w:rFonts w:hint="cs"/>
                <w:rtl/>
                <w:lang w:bidi="ar-MA"/>
              </w:rPr>
              <w:t>العلاقة</w:t>
            </w:r>
            <w:r>
              <w:rPr>
                <w:rFonts w:hint="cs"/>
                <w:rtl/>
                <w:lang w:bidi="ar-MA"/>
              </w:rPr>
              <w:t xml:space="preserve"> بينهما؟</w:t>
            </w:r>
          </w:p>
          <w:p w:rsidR="00434922" w:rsidP="00434922">
            <w:pPr>
              <w:bidi/>
              <w:spacing w:after="0" w:line="240" w:lineRule="auto"/>
              <w:rPr>
                <w:rtl/>
                <w:lang w:bidi="ar-MA"/>
              </w:rPr>
            </w:pPr>
          </w:p>
          <w:p w:rsidR="009357BA" w:rsidP="0001015F">
            <w:pPr>
              <w:bidi/>
              <w:spacing w:after="0" w:line="240" w:lineRule="auto"/>
              <w:rPr>
                <w:rtl/>
                <w:lang w:bidi="ar-MA"/>
              </w:rPr>
            </w:pPr>
          </w:p>
          <w:p w:rsidR="00EE7015" w:rsidP="00EE7015">
            <w:pPr>
              <w:bidi/>
              <w:spacing w:after="0" w:line="240" w:lineRule="auto"/>
              <w:rPr>
                <w:rtl/>
                <w:lang w:bidi="ar-MA"/>
              </w:rPr>
            </w:pPr>
            <w:r>
              <w:rPr>
                <w:rFonts w:hint="cs"/>
                <w:rtl/>
                <w:lang w:bidi="ar-MA"/>
              </w:rPr>
              <w:t>من يصنف شخصيات النص الحواري</w:t>
            </w:r>
            <w:r w:rsidR="00707ADF">
              <w:rPr>
                <w:rFonts w:hint="cs"/>
                <w:rtl/>
                <w:lang w:bidi="ar-MA"/>
              </w:rPr>
              <w:t>؟</w:t>
            </w:r>
          </w:p>
          <w:p w:rsidR="00EE7015" w:rsidP="00EE7015">
            <w:pPr>
              <w:bidi/>
              <w:spacing w:after="0" w:line="240" w:lineRule="auto"/>
              <w:rPr>
                <w:rFonts w:hint="cs"/>
                <w:rtl/>
                <w:lang w:bidi="ar-MA"/>
              </w:rPr>
            </w:pPr>
          </w:p>
          <w:p w:rsidR="00796918" w:rsidP="00796918">
            <w:pPr>
              <w:bidi/>
              <w:spacing w:after="0" w:line="240" w:lineRule="auto"/>
              <w:rPr>
                <w:rFonts w:hint="cs"/>
                <w:rtl/>
                <w:lang w:bidi="ar-MA"/>
              </w:rPr>
            </w:pPr>
          </w:p>
          <w:p w:rsidR="00796918" w:rsidP="00796918">
            <w:pPr>
              <w:bidi/>
              <w:spacing w:after="0" w:line="240" w:lineRule="auto"/>
              <w:rPr>
                <w:rtl/>
                <w:lang w:bidi="ar-MA"/>
              </w:rPr>
            </w:pPr>
          </w:p>
          <w:p w:rsidR="009357BA" w:rsidP="0001015F">
            <w:pPr>
              <w:bidi/>
              <w:spacing w:after="0" w:line="240" w:lineRule="auto"/>
              <w:rPr>
                <w:rtl/>
                <w:lang w:bidi="ar-MA"/>
              </w:rPr>
            </w:pPr>
            <w:r>
              <w:rPr>
                <w:rFonts w:hint="cs"/>
                <w:rtl/>
                <w:lang w:bidi="ar-MA"/>
              </w:rPr>
              <w:t xml:space="preserve">من </w:t>
            </w:r>
            <w:r>
              <w:rPr>
                <w:rFonts w:hint="cs"/>
                <w:rtl/>
                <w:lang w:bidi="ar-MA"/>
              </w:rPr>
              <w:t>يحدد</w:t>
            </w:r>
            <w:r>
              <w:rPr>
                <w:rFonts w:hint="cs"/>
                <w:rtl/>
                <w:lang w:bidi="ar-MA"/>
              </w:rPr>
              <w:t xml:space="preserve"> أنواع الحوار</w:t>
            </w:r>
            <w:r w:rsidR="00707ADF">
              <w:rPr>
                <w:rFonts w:hint="cs"/>
                <w:rtl/>
                <w:lang w:bidi="ar-MA"/>
              </w:rPr>
              <w:t>؟</w:t>
            </w:r>
          </w:p>
          <w:p w:rsidR="00373899" w:rsidP="00373899">
            <w:pPr>
              <w:bidi/>
              <w:spacing w:after="0" w:line="240" w:lineRule="auto"/>
              <w:rPr>
                <w:rtl/>
                <w:lang w:bidi="ar-MA"/>
              </w:rPr>
            </w:pPr>
          </w:p>
          <w:p w:rsidR="0090673B" w:rsidP="0001015F">
            <w:pPr>
              <w:bidi/>
              <w:spacing w:after="0" w:line="240" w:lineRule="auto"/>
              <w:rPr>
                <w:rtl/>
                <w:lang w:bidi="ar-MA"/>
              </w:rPr>
            </w:pPr>
            <w:r>
              <w:rPr>
                <w:rFonts w:hint="cs"/>
                <w:rtl/>
                <w:lang w:bidi="ar-MA"/>
              </w:rPr>
              <w:t xml:space="preserve"> </w:t>
            </w:r>
            <w:r>
              <w:rPr>
                <w:rFonts w:hint="cs"/>
                <w:rtl/>
                <w:lang w:bidi="ar-MA"/>
              </w:rPr>
              <w:t xml:space="preserve"> </w:t>
            </w:r>
          </w:p>
          <w:p w:rsidR="00CF2042" w:rsidP="00CF2042">
            <w:pPr>
              <w:bidi/>
              <w:spacing w:after="0" w:line="240" w:lineRule="auto"/>
              <w:rPr>
                <w:rtl/>
                <w:lang w:bidi="ar-MA"/>
              </w:rPr>
            </w:pPr>
          </w:p>
          <w:p w:rsidR="000D77EB" w:rsidP="000D77EB">
            <w:pPr>
              <w:bidi/>
              <w:spacing w:after="0" w:line="240" w:lineRule="auto"/>
              <w:rPr>
                <w:rtl/>
                <w:lang w:bidi="ar-MA"/>
              </w:rPr>
            </w:pPr>
          </w:p>
          <w:p w:rsidR="00707ADF" w:rsidP="00CF461C">
            <w:pPr>
              <w:bidi/>
              <w:spacing w:after="0" w:line="240" w:lineRule="auto"/>
              <w:rPr>
                <w:rtl/>
                <w:lang w:bidi="ar-MA"/>
              </w:rPr>
            </w:pPr>
            <w:r>
              <w:rPr>
                <w:rFonts w:hint="cs"/>
                <w:rtl/>
                <w:lang w:bidi="ar-MA"/>
              </w:rPr>
              <w:t>ما دور الصراع في النص الحواري؟</w:t>
            </w:r>
          </w:p>
          <w:p w:rsidR="000D77EB" w:rsidP="0001015F">
            <w:pPr>
              <w:bidi/>
              <w:spacing w:after="0" w:line="240" w:lineRule="auto"/>
              <w:rPr>
                <w:rtl/>
                <w:lang w:bidi="ar-MA"/>
              </w:rPr>
            </w:pPr>
          </w:p>
          <w:p w:rsidR="000D77EB" w:rsidP="000D77EB">
            <w:pPr>
              <w:bidi/>
              <w:spacing w:after="0" w:line="240" w:lineRule="auto"/>
              <w:rPr>
                <w:rtl/>
                <w:lang w:bidi="ar-MA"/>
              </w:rPr>
            </w:pPr>
          </w:p>
          <w:p w:rsidR="009357BA" w:rsidP="000D77EB">
            <w:pPr>
              <w:bidi/>
              <w:spacing w:after="0" w:line="240" w:lineRule="auto"/>
              <w:rPr>
                <w:rtl/>
                <w:lang w:bidi="ar-MA"/>
              </w:rPr>
            </w:pPr>
            <w:r>
              <w:rPr>
                <w:rFonts w:hint="cs"/>
                <w:rtl/>
                <w:lang w:bidi="ar-MA"/>
              </w:rPr>
              <w:t>ما أهمية الإرشادات المسرحية؟</w:t>
            </w:r>
          </w:p>
          <w:p w:rsidR="00CF2042" w:rsidP="00CF2042">
            <w:pPr>
              <w:bidi/>
              <w:spacing w:after="0" w:line="240" w:lineRule="auto"/>
              <w:rPr>
                <w:rtl/>
                <w:lang w:bidi="ar-MA"/>
              </w:rPr>
            </w:pPr>
          </w:p>
          <w:p w:rsidR="000D77EB" w:rsidP="0001015F">
            <w:pPr>
              <w:bidi/>
              <w:spacing w:after="0" w:line="240" w:lineRule="auto"/>
              <w:rPr>
                <w:rtl/>
                <w:lang w:bidi="ar-MA"/>
              </w:rPr>
            </w:pPr>
          </w:p>
          <w:p w:rsidR="009357BA" w:rsidP="000D77EB">
            <w:pPr>
              <w:bidi/>
              <w:spacing w:after="0" w:line="240" w:lineRule="auto"/>
              <w:rPr>
                <w:rtl/>
                <w:lang w:bidi="ar-MA"/>
              </w:rPr>
            </w:pPr>
            <w:r>
              <w:rPr>
                <w:rFonts w:hint="cs"/>
                <w:rtl/>
                <w:lang w:bidi="ar-MA"/>
              </w:rPr>
              <w:t xml:space="preserve">ما الأسلوب المهيمن على </w:t>
            </w:r>
            <w:r w:rsidR="0090673B">
              <w:rPr>
                <w:rFonts w:hint="cs"/>
                <w:rtl/>
                <w:lang w:bidi="ar-MA"/>
              </w:rPr>
              <w:t>النص</w:t>
            </w:r>
            <w:r w:rsidR="00707ADF">
              <w:rPr>
                <w:rFonts w:hint="cs"/>
                <w:rtl/>
                <w:lang w:bidi="ar-MA"/>
              </w:rPr>
              <w:t xml:space="preserve">؟ </w:t>
            </w:r>
          </w:p>
          <w:p w:rsidR="0090673B" w:rsidP="0090673B">
            <w:pPr>
              <w:bidi/>
              <w:spacing w:after="0" w:line="240" w:lineRule="auto"/>
              <w:rPr>
                <w:rtl/>
                <w:lang w:bidi="ar-MA"/>
              </w:rPr>
            </w:pPr>
          </w:p>
          <w:p w:rsidR="000D77EB" w:rsidP="000D77EB">
            <w:pPr>
              <w:bidi/>
              <w:spacing w:after="0" w:line="240" w:lineRule="auto"/>
              <w:rPr>
                <w:rtl/>
                <w:lang w:bidi="ar-MA"/>
              </w:rPr>
            </w:pPr>
            <w:r>
              <w:rPr>
                <w:rFonts w:hint="cs"/>
                <w:rtl/>
                <w:lang w:bidi="ar-MA"/>
              </w:rPr>
              <w:t>وما سبب هيمنته</w:t>
            </w:r>
            <w:r w:rsidR="00707ADF">
              <w:rPr>
                <w:rFonts w:hint="cs"/>
                <w:rtl/>
                <w:lang w:bidi="ar-MA"/>
              </w:rPr>
              <w:t>؟</w:t>
            </w:r>
          </w:p>
          <w:p w:rsidR="000D77EB" w:rsidP="000D77EB">
            <w:pPr>
              <w:bidi/>
              <w:spacing w:after="0" w:line="240" w:lineRule="auto"/>
              <w:rPr>
                <w:rFonts w:hint="cs"/>
                <w:rtl/>
                <w:lang w:bidi="ar-MA"/>
              </w:rPr>
            </w:pPr>
          </w:p>
          <w:p w:rsidR="00796918" w:rsidP="00796918">
            <w:pPr>
              <w:bidi/>
              <w:spacing w:after="0" w:line="240" w:lineRule="auto"/>
              <w:rPr>
                <w:rtl/>
                <w:lang w:bidi="ar-MA"/>
              </w:rPr>
            </w:pPr>
          </w:p>
          <w:p w:rsidR="009357BA" w:rsidP="00774D1C">
            <w:pPr>
              <w:bidi/>
              <w:spacing w:after="0" w:line="240" w:lineRule="auto"/>
              <w:rPr>
                <w:rtl/>
                <w:lang w:bidi="ar-MA"/>
              </w:rPr>
            </w:pPr>
            <w:r>
              <w:rPr>
                <w:rFonts w:hint="cs"/>
                <w:rtl/>
                <w:lang w:bidi="ar-MA"/>
              </w:rPr>
              <w:t xml:space="preserve">من يلخص النتائج التي توصلنا إليها </w:t>
            </w:r>
            <w:r>
              <w:rPr>
                <w:rFonts w:hint="cs"/>
                <w:rtl/>
                <w:lang w:bidi="ar-MA"/>
              </w:rPr>
              <w:t>في</w:t>
            </w:r>
            <w:r>
              <w:rPr>
                <w:rFonts w:hint="cs"/>
                <w:rtl/>
                <w:lang w:bidi="ar-MA"/>
              </w:rPr>
              <w:t xml:space="preserve"> مرحلة التحليل</w:t>
            </w:r>
            <w:r w:rsidR="00EE7015">
              <w:rPr>
                <w:rFonts w:hint="cs"/>
                <w:rtl/>
                <w:lang w:bidi="ar-MA"/>
              </w:rPr>
              <w:t>؟</w:t>
            </w:r>
          </w:p>
          <w:p w:rsidR="000D77EB" w:rsidP="000D77EB">
            <w:pPr>
              <w:bidi/>
              <w:spacing w:after="0" w:line="240" w:lineRule="auto"/>
              <w:rPr>
                <w:rtl/>
                <w:lang w:bidi="ar-MA"/>
              </w:rPr>
            </w:pPr>
          </w:p>
          <w:p w:rsidR="00EE7015" w:rsidP="00B8370E">
            <w:pPr>
              <w:bidi/>
              <w:spacing w:after="0" w:line="240" w:lineRule="auto"/>
              <w:rPr>
                <w:rtl/>
                <w:lang w:bidi="ar-MA"/>
              </w:rPr>
            </w:pPr>
            <w:r>
              <w:rPr>
                <w:rFonts w:hint="cs"/>
                <w:rtl/>
                <w:lang w:bidi="ar-MA"/>
              </w:rPr>
              <w:t>من</w:t>
            </w:r>
            <w:r>
              <w:rPr>
                <w:rFonts w:hint="cs"/>
                <w:rtl/>
                <w:lang w:bidi="ar-MA"/>
              </w:rPr>
              <w:t xml:space="preserve"> يجمع ما توصلنا </w:t>
            </w:r>
            <w:r w:rsidR="00B8370E">
              <w:rPr>
                <w:rFonts w:hint="cs"/>
                <w:rtl/>
                <w:lang w:bidi="ar-MA"/>
              </w:rPr>
              <w:t xml:space="preserve">إليه من نتائج في مرحلتي الفهم والتحليل؟ </w:t>
            </w:r>
          </w:p>
          <w:p w:rsidR="000D77EB" w:rsidP="000D77EB">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tl/>
                <w:lang w:bidi="ar-MA"/>
              </w:rPr>
            </w:pPr>
          </w:p>
          <w:p w:rsidR="000D77EB" w:rsidP="000D77EB">
            <w:pPr>
              <w:bidi/>
              <w:spacing w:after="0" w:line="240" w:lineRule="auto"/>
              <w:rPr>
                <w:rFonts w:hint="cs"/>
                <w:rtl/>
                <w:lang w:bidi="ar-MA"/>
              </w:rPr>
            </w:pPr>
          </w:p>
          <w:p w:rsidR="00796918" w:rsidP="00796918">
            <w:pPr>
              <w:bidi/>
              <w:spacing w:after="0" w:line="240" w:lineRule="auto"/>
              <w:rPr>
                <w:rFonts w:hint="cs"/>
                <w:rtl/>
                <w:lang w:bidi="ar-MA"/>
              </w:rPr>
            </w:pPr>
          </w:p>
          <w:p w:rsidR="00796918" w:rsidP="00796918">
            <w:pPr>
              <w:bidi/>
              <w:spacing w:after="0" w:line="240" w:lineRule="auto"/>
              <w:rPr>
                <w:rtl/>
                <w:lang w:bidi="ar-MA"/>
              </w:rPr>
            </w:pPr>
          </w:p>
          <w:p w:rsidR="00084634" w:rsidP="000D77EB">
            <w:pPr>
              <w:bidi/>
              <w:spacing w:after="0" w:line="240" w:lineRule="auto"/>
              <w:rPr>
                <w:rtl/>
                <w:lang w:bidi="ar-MA"/>
              </w:rPr>
            </w:pPr>
            <w:r>
              <w:rPr>
                <w:rFonts w:hint="cs"/>
                <w:rtl/>
                <w:lang w:bidi="ar-MA"/>
              </w:rPr>
              <w:t>ما رأيك الشخصي</w:t>
            </w:r>
            <w:r w:rsidR="005A0F37">
              <w:rPr>
                <w:rFonts w:hint="cs"/>
                <w:rtl/>
                <w:lang w:bidi="ar-MA"/>
              </w:rPr>
              <w:t xml:space="preserve"> حول موضوع النص</w:t>
            </w:r>
            <w:r>
              <w:rPr>
                <w:rFonts w:hint="cs"/>
                <w:rtl/>
                <w:lang w:bidi="ar-MA"/>
              </w:rPr>
              <w:t>؟</w:t>
            </w:r>
          </w:p>
          <w:p w:rsidR="00084634" w:rsidP="00084634">
            <w:pPr>
              <w:bidi/>
              <w:spacing w:after="0" w:line="240" w:lineRule="auto"/>
              <w:rPr>
                <w:rtl/>
                <w:lang w:bidi="ar-MA"/>
              </w:rPr>
            </w:pPr>
          </w:p>
          <w:p w:rsidR="009357BA" w:rsidRPr="0031254C" w:rsidP="008D1798">
            <w:pPr>
              <w:bidi/>
              <w:spacing w:after="0" w:line="240" w:lineRule="auto"/>
              <w:rPr>
                <w:rtl/>
                <w:lang w:bidi="ar-MA"/>
              </w:rPr>
            </w:pPr>
          </w:p>
        </w:tc>
        <w:tc>
          <w:tcPr>
            <w:tcW w:w="7513" w:type="dxa"/>
          </w:tcPr>
          <w:p w:rsidR="009A7E5D" w:rsidP="00CE1DCA">
            <w:pPr>
              <w:bidi/>
              <w:spacing w:after="0" w:line="240" w:lineRule="auto"/>
              <w:rPr>
                <w:rtl/>
                <w:lang w:bidi="ar-MA"/>
              </w:rPr>
            </w:pPr>
            <w:r>
              <w:rPr>
                <w:rFonts w:hint="cs"/>
                <w:rtl/>
                <w:lang w:bidi="ar-MA"/>
              </w:rPr>
              <w:t>تشخيص</w:t>
            </w:r>
            <w:r>
              <w:rPr>
                <w:rFonts w:hint="cs"/>
                <w:rtl/>
                <w:lang w:bidi="ar-MA"/>
              </w:rPr>
              <w:t xml:space="preserve"> المكتسبات السابقة</w:t>
            </w:r>
          </w:p>
          <w:p w:rsidR="00BF7783" w:rsidP="00CF2042">
            <w:pPr>
              <w:bidi/>
              <w:spacing w:after="0" w:line="240" w:lineRule="auto"/>
              <w:rPr>
                <w:rtl/>
                <w:lang w:bidi="ar-MA"/>
              </w:rPr>
            </w:pPr>
            <w:r>
              <w:rPr>
                <w:rFonts w:hint="cs"/>
                <w:rtl/>
                <w:lang w:bidi="ar-MA"/>
              </w:rPr>
              <w:t>-</w:t>
            </w:r>
            <w:r w:rsidRPr="00BF7783">
              <w:rPr>
                <w:rFonts w:hint="cs"/>
                <w:b/>
                <w:bCs/>
                <w:rtl/>
                <w:lang w:bidi="ar-MA"/>
              </w:rPr>
              <w:t>تمهيد</w:t>
            </w:r>
            <w:r w:rsidRPr="00BF7783">
              <w:rPr>
                <w:rFonts w:hint="cs"/>
                <w:b/>
                <w:bCs/>
                <w:rtl/>
                <w:lang w:bidi="ar-MA"/>
              </w:rPr>
              <w:t>:</w:t>
            </w:r>
            <w:r>
              <w:rPr>
                <w:rFonts w:hint="cs"/>
                <w:rtl/>
                <w:lang w:bidi="ar-MA"/>
              </w:rPr>
              <w:t xml:space="preserve"> </w:t>
            </w:r>
          </w:p>
          <w:p w:rsidR="00137C0D" w:rsidP="00137C0D">
            <w:pPr>
              <w:bidi/>
              <w:spacing w:after="0" w:line="240" w:lineRule="auto"/>
              <w:rPr>
                <w:rtl/>
                <w:lang w:bidi="ar-MA"/>
              </w:rPr>
            </w:pPr>
            <w:r>
              <w:rPr>
                <w:rFonts w:hint="cs"/>
                <w:rtl/>
                <w:lang w:bidi="ar-MA"/>
              </w:rPr>
              <w:t>الحوار:</w:t>
            </w:r>
            <w:r>
              <w:rPr>
                <w:rFonts w:hint="cs"/>
                <w:rtl/>
                <w:lang w:bidi="ar-MA"/>
              </w:rPr>
              <w:t xml:space="preserve"> هو التخاطب و الكلام المتبادل بين طرفين أو أكثر حول موضوع </w:t>
            </w:r>
            <w:r>
              <w:rPr>
                <w:rFonts w:hint="cs"/>
                <w:rtl/>
                <w:lang w:bidi="ar-MA"/>
              </w:rPr>
              <w:t>معين،</w:t>
            </w:r>
            <w:r>
              <w:rPr>
                <w:rFonts w:hint="cs"/>
                <w:rtl/>
                <w:lang w:bidi="ar-MA"/>
              </w:rPr>
              <w:t xml:space="preserve"> وهو فن من فنون الكلام و المحادثة وأسلوب من أساليب</w:t>
            </w:r>
            <w:r>
              <w:rPr>
                <w:rFonts w:hint="cs"/>
                <w:rtl/>
                <w:lang w:bidi="ar-MA"/>
              </w:rPr>
              <w:t xml:space="preserve"> الحكي يتخلل معظم الأجناس </w:t>
            </w:r>
            <w:r>
              <w:rPr>
                <w:rFonts w:hint="cs"/>
                <w:rtl/>
                <w:lang w:bidi="ar-MA"/>
              </w:rPr>
              <w:t>الأدبية،</w:t>
            </w:r>
            <w:r>
              <w:rPr>
                <w:rFonts w:hint="cs"/>
                <w:rtl/>
                <w:lang w:bidi="ar-MA"/>
              </w:rPr>
              <w:t xml:space="preserve"> إلا أنه يعد أداة التخاطب الأساسية في المسرح فبواسطته تسرد الأحداث و</w:t>
            </w:r>
            <w:r w:rsidR="00B7004C">
              <w:rPr>
                <w:rFonts w:hint="cs"/>
                <w:rtl/>
                <w:lang w:bidi="ar-MA"/>
              </w:rPr>
              <w:t xml:space="preserve"> </w:t>
            </w:r>
            <w:r>
              <w:rPr>
                <w:rFonts w:hint="cs"/>
                <w:rtl/>
                <w:lang w:bidi="ar-MA"/>
              </w:rPr>
              <w:t>تتنامى</w:t>
            </w:r>
            <w:r>
              <w:rPr>
                <w:rFonts w:hint="cs"/>
                <w:rtl/>
                <w:lang w:bidi="ar-MA"/>
              </w:rPr>
              <w:t xml:space="preserve"> ويصف من خلاله الكاتب الصراع بين الشخصيات.</w:t>
            </w:r>
          </w:p>
          <w:p w:rsidR="00137C0D" w:rsidP="00137C0D">
            <w:pPr>
              <w:bidi/>
              <w:spacing w:after="0" w:line="240" w:lineRule="auto"/>
              <w:rPr>
                <w:rtl/>
                <w:lang w:bidi="ar-MA"/>
              </w:rPr>
            </w:pPr>
            <w:r>
              <w:rPr>
                <w:rFonts w:hint="cs"/>
                <w:rtl/>
                <w:lang w:bidi="ar-MA"/>
              </w:rPr>
              <w:t>أركانه</w:t>
            </w:r>
            <w:r>
              <w:rPr>
                <w:rFonts w:hint="cs"/>
                <w:rtl/>
                <w:lang w:bidi="ar-MA"/>
              </w:rPr>
              <w:t>:</w:t>
            </w:r>
            <w:r>
              <w:rPr>
                <w:rFonts w:hint="cs"/>
                <w:rtl/>
                <w:lang w:bidi="ar-MA"/>
              </w:rPr>
              <w:t xml:space="preserve"> للحوار ركنان أساسيان هما:</w:t>
            </w:r>
          </w:p>
          <w:p w:rsidR="00137C0D" w:rsidP="00137C0D">
            <w:pPr>
              <w:bidi/>
              <w:spacing w:after="0" w:line="240" w:lineRule="auto"/>
              <w:rPr>
                <w:rtl/>
                <w:lang w:bidi="ar-MA"/>
              </w:rPr>
            </w:pPr>
            <w:r>
              <w:rPr>
                <w:rFonts w:hint="cs"/>
                <w:rtl/>
                <w:lang w:bidi="ar-MA"/>
              </w:rPr>
              <w:t>-وجود شخصين متحاورين أو أكثر</w:t>
            </w:r>
          </w:p>
          <w:p w:rsidR="00137C0D" w:rsidP="00137C0D">
            <w:pPr>
              <w:bidi/>
              <w:spacing w:after="0" w:line="240" w:lineRule="auto"/>
              <w:rPr>
                <w:rtl/>
                <w:lang w:bidi="ar-MA"/>
              </w:rPr>
            </w:pPr>
            <w:r>
              <w:rPr>
                <w:rFonts w:hint="cs"/>
                <w:rtl/>
                <w:lang w:bidi="ar-MA"/>
              </w:rPr>
              <w:t xml:space="preserve">-وجود فكرة أو </w:t>
            </w:r>
            <w:r>
              <w:rPr>
                <w:rFonts w:hint="cs"/>
                <w:rtl/>
                <w:lang w:bidi="ar-MA"/>
              </w:rPr>
              <w:t>قضية</w:t>
            </w:r>
            <w:r>
              <w:rPr>
                <w:rFonts w:hint="cs"/>
                <w:rtl/>
                <w:lang w:bidi="ar-MA"/>
              </w:rPr>
              <w:t xml:space="preserve"> يجري الحوار بشأنها</w:t>
            </w:r>
          </w:p>
          <w:p w:rsidR="00137C0D" w:rsidP="00137C0D">
            <w:pPr>
              <w:bidi/>
              <w:spacing w:after="0" w:line="240" w:lineRule="auto"/>
              <w:rPr>
                <w:rtl/>
                <w:lang w:bidi="ar-MA"/>
              </w:rPr>
            </w:pPr>
            <w:r>
              <w:rPr>
                <w:rFonts w:hint="cs"/>
                <w:rtl/>
                <w:lang w:bidi="ar-MA"/>
              </w:rPr>
              <w:t>أنواعه</w:t>
            </w:r>
            <w:r>
              <w:rPr>
                <w:rFonts w:hint="cs"/>
                <w:rtl/>
                <w:lang w:bidi="ar-MA"/>
              </w:rPr>
              <w:t xml:space="preserve">: </w:t>
            </w:r>
          </w:p>
          <w:p w:rsidR="00DD6D1C" w:rsidP="00137C0D">
            <w:pPr>
              <w:bidi/>
              <w:spacing w:after="0" w:line="240" w:lineRule="auto"/>
              <w:rPr>
                <w:rtl/>
                <w:lang w:bidi="ar-MA"/>
              </w:rPr>
            </w:pPr>
            <w:r>
              <w:rPr>
                <w:rFonts w:hint="cs"/>
                <w:rtl/>
                <w:lang w:bidi="ar-MA"/>
              </w:rPr>
              <w:t>-</w:t>
            </w:r>
            <w:r>
              <w:rPr>
                <w:rFonts w:hint="cs"/>
                <w:rtl/>
                <w:lang w:bidi="ar-MA"/>
              </w:rPr>
              <w:t>الح</w:t>
            </w:r>
            <w:r w:rsidR="00485ABE">
              <w:rPr>
                <w:rFonts w:hint="cs"/>
                <w:rtl/>
                <w:lang w:bidi="ar-MA"/>
              </w:rPr>
              <w:t>وار</w:t>
            </w:r>
            <w:r w:rsidR="00485ABE">
              <w:rPr>
                <w:rFonts w:hint="cs"/>
                <w:rtl/>
                <w:lang w:bidi="ar-MA"/>
              </w:rPr>
              <w:t xml:space="preserve"> </w:t>
            </w:r>
            <w:r w:rsidR="00485ABE">
              <w:rPr>
                <w:rFonts w:hint="cs"/>
                <w:rtl/>
                <w:lang w:bidi="ar-MA"/>
              </w:rPr>
              <w:t>الداخلي:</w:t>
            </w:r>
            <w:r w:rsidR="00485ABE">
              <w:rPr>
                <w:rFonts w:hint="cs"/>
                <w:rtl/>
                <w:lang w:bidi="ar-MA"/>
              </w:rPr>
              <w:t xml:space="preserve"> ويسمى كذلك المناجاة</w:t>
            </w:r>
            <w:r>
              <w:rPr>
                <w:rFonts w:hint="cs"/>
                <w:rtl/>
                <w:lang w:bidi="ar-MA"/>
              </w:rPr>
              <w:t xml:space="preserve"> أو </w:t>
            </w:r>
            <w:r>
              <w:rPr>
                <w:rFonts w:hint="cs"/>
                <w:rtl/>
                <w:lang w:bidi="ar-MA"/>
              </w:rPr>
              <w:t>المونولوج،</w:t>
            </w:r>
            <w:r>
              <w:rPr>
                <w:rFonts w:hint="cs"/>
                <w:rtl/>
                <w:lang w:bidi="ar-MA"/>
              </w:rPr>
              <w:t xml:space="preserve"> وهو حوار تجريه الشخصية مع نفسها</w:t>
            </w:r>
          </w:p>
          <w:p w:rsidR="00DD6D1C" w:rsidP="00DD6D1C">
            <w:pPr>
              <w:bidi/>
              <w:spacing w:after="0" w:line="240" w:lineRule="auto"/>
              <w:rPr>
                <w:rtl/>
                <w:lang w:bidi="ar-MA"/>
              </w:rPr>
            </w:pPr>
            <w:r>
              <w:rPr>
                <w:rFonts w:hint="cs"/>
                <w:rtl/>
                <w:lang w:bidi="ar-MA"/>
              </w:rPr>
              <w:t>-</w:t>
            </w:r>
            <w:r>
              <w:rPr>
                <w:rFonts w:hint="cs"/>
                <w:rtl/>
                <w:lang w:bidi="ar-MA"/>
              </w:rPr>
              <w:t>الحوار</w:t>
            </w:r>
            <w:r>
              <w:rPr>
                <w:rFonts w:hint="cs"/>
                <w:rtl/>
                <w:lang w:bidi="ar-MA"/>
              </w:rPr>
              <w:t xml:space="preserve"> </w:t>
            </w:r>
            <w:r>
              <w:rPr>
                <w:rFonts w:hint="cs"/>
                <w:rtl/>
                <w:lang w:bidi="ar-MA"/>
              </w:rPr>
              <w:t>الخارجي:</w:t>
            </w:r>
            <w:r>
              <w:rPr>
                <w:rFonts w:hint="cs"/>
                <w:rtl/>
                <w:lang w:bidi="ar-MA"/>
              </w:rPr>
              <w:t xml:space="preserve"> هو الكلام المتبادل بين طرفين بصوت مسموع</w:t>
            </w:r>
          </w:p>
          <w:p w:rsidR="00DD6D1C" w:rsidP="00DD6D1C">
            <w:pPr>
              <w:bidi/>
              <w:spacing w:after="0" w:line="240" w:lineRule="auto"/>
              <w:rPr>
                <w:rtl/>
                <w:lang w:bidi="ar-MA"/>
              </w:rPr>
            </w:pPr>
            <w:r>
              <w:rPr>
                <w:rFonts w:hint="cs"/>
                <w:rtl/>
                <w:lang w:bidi="ar-MA"/>
              </w:rPr>
              <w:t>-</w:t>
            </w:r>
            <w:r>
              <w:rPr>
                <w:rFonts w:hint="cs"/>
                <w:rtl/>
                <w:lang w:bidi="ar-MA"/>
              </w:rPr>
              <w:t>الحوار</w:t>
            </w:r>
            <w:r>
              <w:rPr>
                <w:rFonts w:hint="cs"/>
                <w:rtl/>
                <w:lang w:bidi="ar-MA"/>
              </w:rPr>
              <w:t xml:space="preserve"> </w:t>
            </w:r>
            <w:r>
              <w:rPr>
                <w:rFonts w:hint="cs"/>
                <w:rtl/>
                <w:lang w:bidi="ar-MA"/>
              </w:rPr>
              <w:t>السردي:</w:t>
            </w:r>
            <w:r>
              <w:rPr>
                <w:rFonts w:hint="cs"/>
                <w:rtl/>
                <w:lang w:bidi="ar-MA"/>
              </w:rPr>
              <w:t xml:space="preserve"> هو ذلك التواصل بين السارد و القارئ بدون وسيط </w:t>
            </w:r>
          </w:p>
          <w:p w:rsidR="00F46FB3" w:rsidP="00DD6D1C">
            <w:pPr>
              <w:bidi/>
              <w:spacing w:after="0" w:line="240" w:lineRule="auto"/>
              <w:rPr>
                <w:rtl/>
                <w:lang w:bidi="ar-MA"/>
              </w:rPr>
            </w:pPr>
            <w:r>
              <w:rPr>
                <w:rFonts w:hint="cs"/>
                <w:rtl/>
                <w:lang w:bidi="ar-MA"/>
              </w:rPr>
              <w:t>فما مضمون النص</w:t>
            </w:r>
            <w:r w:rsidR="00B7004C">
              <w:rPr>
                <w:rFonts w:hint="cs"/>
                <w:rtl/>
                <w:lang w:bidi="ar-MA"/>
              </w:rPr>
              <w:t xml:space="preserve"> الحواري</w:t>
            </w:r>
            <w:r w:rsidR="001D0303">
              <w:rPr>
                <w:rFonts w:hint="cs"/>
                <w:rtl/>
                <w:lang w:bidi="ar-MA"/>
              </w:rPr>
              <w:t xml:space="preserve"> وما الخصائصه المميزة له</w:t>
            </w:r>
            <w:r>
              <w:rPr>
                <w:rFonts w:hint="cs"/>
                <w:rtl/>
                <w:lang w:bidi="ar-MA"/>
              </w:rPr>
              <w:t xml:space="preserve">؟ </w:t>
            </w:r>
            <w:r w:rsidR="00137C0D">
              <w:rPr>
                <w:rFonts w:hint="cs"/>
                <w:rtl/>
                <w:lang w:bidi="ar-MA"/>
              </w:rPr>
              <w:t xml:space="preserve"> </w:t>
            </w:r>
          </w:p>
          <w:p w:rsidR="00BF7783" w:rsidP="00F46FB3">
            <w:pPr>
              <w:bidi/>
              <w:spacing w:after="0" w:line="240" w:lineRule="auto"/>
              <w:rPr>
                <w:rtl/>
                <w:lang w:bidi="ar-MA"/>
              </w:rPr>
            </w:pPr>
            <w:r>
              <w:rPr>
                <w:rFonts w:hint="cs"/>
                <w:rtl/>
                <w:lang w:bidi="ar-MA"/>
              </w:rPr>
              <w:t>-</w:t>
            </w:r>
            <w:r>
              <w:rPr>
                <w:rFonts w:hint="cs"/>
                <w:rtl/>
                <w:lang w:bidi="ar-MA"/>
              </w:rPr>
              <w:t>ملاحظة</w:t>
            </w:r>
            <w:r>
              <w:rPr>
                <w:rFonts w:hint="cs"/>
                <w:rtl/>
                <w:lang w:bidi="ar-MA"/>
              </w:rPr>
              <w:t xml:space="preserve"> </w:t>
            </w:r>
            <w:r>
              <w:rPr>
                <w:rFonts w:hint="cs"/>
                <w:rtl/>
                <w:lang w:bidi="ar-MA"/>
              </w:rPr>
              <w:t>النص:</w:t>
            </w:r>
            <w:r>
              <w:rPr>
                <w:rFonts w:hint="cs"/>
                <w:rtl/>
                <w:lang w:bidi="ar-MA"/>
              </w:rPr>
              <w:t xml:space="preserve"> الشكل الهندسي للنص و العنوان:</w:t>
            </w:r>
          </w:p>
          <w:p w:rsidR="00A519AD" w:rsidP="00A519AD">
            <w:pPr>
              <w:bidi/>
              <w:spacing w:after="0" w:line="240" w:lineRule="auto"/>
              <w:rPr>
                <w:rtl/>
                <w:lang w:bidi="ar-MA"/>
              </w:rPr>
            </w:pPr>
            <w:r>
              <w:rPr>
                <w:rFonts w:hint="cs"/>
                <w:rtl/>
                <w:lang w:bidi="ar-MA"/>
              </w:rPr>
              <w:t>الشكل</w:t>
            </w:r>
            <w:r>
              <w:rPr>
                <w:rFonts w:hint="cs"/>
                <w:rtl/>
                <w:lang w:bidi="ar-MA"/>
              </w:rPr>
              <w:t xml:space="preserve"> الهندسي </w:t>
            </w:r>
            <w:r>
              <w:rPr>
                <w:rFonts w:hint="cs"/>
                <w:rtl/>
                <w:lang w:bidi="ar-MA"/>
              </w:rPr>
              <w:t>للنص:</w:t>
            </w:r>
            <w:r>
              <w:rPr>
                <w:rFonts w:hint="cs"/>
                <w:rtl/>
                <w:lang w:bidi="ar-MA"/>
              </w:rPr>
              <w:t xml:space="preserve"> يدل على أن النص ذو طابع حواري إذ هناك شخصيات يقوم بينها حوار</w:t>
            </w:r>
          </w:p>
          <w:p w:rsidR="002C424A" w:rsidP="00A519AD">
            <w:pPr>
              <w:bidi/>
              <w:spacing w:after="0" w:line="240" w:lineRule="auto"/>
              <w:rPr>
                <w:rtl/>
                <w:lang w:bidi="ar-MA"/>
              </w:rPr>
            </w:pPr>
            <w:r>
              <w:rPr>
                <w:rFonts w:hint="cs"/>
                <w:rtl/>
                <w:lang w:bidi="ar-MA"/>
              </w:rPr>
              <w:t>-العنوان:</w:t>
            </w:r>
            <w:r>
              <w:rPr>
                <w:rFonts w:hint="cs"/>
                <w:rtl/>
                <w:lang w:bidi="ar-MA"/>
              </w:rPr>
              <w:t xml:space="preserve"> مركب اسمي تدل الكلمة الأولى منه على الوفاء و الاعتراف بالفضل و الثانية  تحدد طبيعة هذا الاخلاص على أنه متبادل.</w:t>
            </w:r>
          </w:p>
          <w:p w:rsidR="00396501" w:rsidP="00BF7783">
            <w:pPr>
              <w:bidi/>
              <w:spacing w:after="0" w:line="240" w:lineRule="auto"/>
              <w:rPr>
                <w:rtl/>
                <w:lang w:bidi="ar-MA"/>
              </w:rPr>
            </w:pPr>
            <w:r>
              <w:rPr>
                <w:rFonts w:hint="cs"/>
                <w:rtl/>
                <w:lang w:bidi="ar-MA"/>
              </w:rPr>
              <w:t>-</w:t>
            </w:r>
            <w:r w:rsidRPr="00396501">
              <w:rPr>
                <w:rFonts w:hint="cs"/>
                <w:b/>
                <w:bCs/>
                <w:rtl/>
                <w:lang w:bidi="ar-MA"/>
              </w:rPr>
              <w:t>تقديم</w:t>
            </w:r>
            <w:r w:rsidRPr="00396501">
              <w:rPr>
                <w:rFonts w:hint="cs"/>
                <w:b/>
                <w:bCs/>
                <w:rtl/>
                <w:lang w:bidi="ar-MA"/>
              </w:rPr>
              <w:t xml:space="preserve"> فرضية قراءة النص:</w:t>
            </w:r>
          </w:p>
          <w:p w:rsidR="00396501" w:rsidP="00253102">
            <w:pPr>
              <w:bidi/>
              <w:spacing w:after="0" w:line="240" w:lineRule="auto"/>
              <w:rPr>
                <w:rFonts w:hint="cs"/>
                <w:rtl/>
                <w:lang w:bidi="ar-MA"/>
              </w:rPr>
            </w:pPr>
            <w:r>
              <w:rPr>
                <w:rFonts w:hint="cs"/>
                <w:rtl/>
                <w:lang w:bidi="ar-MA"/>
              </w:rPr>
              <w:t xml:space="preserve">من خلال ملاحظة الشكل الهندسي </w:t>
            </w:r>
            <w:r w:rsidR="00322D80">
              <w:rPr>
                <w:rFonts w:hint="cs"/>
                <w:rtl/>
                <w:lang w:bidi="ar-MA"/>
              </w:rPr>
              <w:t xml:space="preserve">و العنوان نفترض أن النص </w:t>
            </w:r>
            <w:r w:rsidR="00253102">
              <w:rPr>
                <w:rFonts w:hint="cs"/>
                <w:rtl/>
                <w:lang w:bidi="ar-MA"/>
              </w:rPr>
              <w:t>الحواري سيتحدث عن الاخلاص المتبادل بين الزوجين</w:t>
            </w:r>
            <w:r w:rsidR="003B37C2">
              <w:rPr>
                <w:rFonts w:hint="cs"/>
                <w:rtl/>
                <w:lang w:bidi="ar-MA"/>
              </w:rPr>
              <w:t>.</w:t>
            </w:r>
          </w:p>
          <w:p w:rsidR="00796918" w:rsidP="00796918">
            <w:pPr>
              <w:bidi/>
              <w:spacing w:after="0" w:line="240" w:lineRule="auto"/>
              <w:rPr>
                <w:rFonts w:hint="cs"/>
                <w:rtl/>
                <w:lang w:bidi="ar-MA"/>
              </w:rPr>
            </w:pPr>
          </w:p>
          <w:p w:rsidR="00796918" w:rsidP="00796918">
            <w:pPr>
              <w:bidi/>
              <w:spacing w:after="0" w:line="240" w:lineRule="auto"/>
              <w:rPr>
                <w:rFonts w:hint="cs"/>
                <w:rtl/>
                <w:lang w:bidi="ar-MA"/>
              </w:rPr>
            </w:pPr>
          </w:p>
          <w:p w:rsidR="00796918" w:rsidP="00796918">
            <w:pPr>
              <w:bidi/>
              <w:spacing w:after="0" w:line="240" w:lineRule="auto"/>
              <w:rPr>
                <w:rFonts w:hint="cs"/>
                <w:rtl/>
                <w:lang w:bidi="ar-MA"/>
              </w:rPr>
            </w:pPr>
          </w:p>
          <w:p w:rsidR="00796918" w:rsidRPr="00752AB2" w:rsidP="00796918">
            <w:pPr>
              <w:bidi/>
              <w:spacing w:after="0" w:line="240" w:lineRule="auto"/>
              <w:rPr>
                <w:rtl/>
                <w:lang w:bidi="ar-MA"/>
              </w:rPr>
            </w:pPr>
          </w:p>
          <w:p w:rsidR="00396501" w:rsidRPr="00AC3E49" w:rsidP="00EC1355">
            <w:pPr>
              <w:numPr>
                <w:ilvl w:val="0"/>
                <w:numId w:val="13"/>
              </w:numPr>
              <w:bidi/>
              <w:spacing w:after="0" w:line="240" w:lineRule="auto"/>
              <w:ind w:left="720" w:hanging="360"/>
              <w:contextualSpacing/>
              <w:rPr>
                <w:b/>
                <w:bCs/>
                <w:rtl/>
                <w:lang w:bidi="ar-MA"/>
              </w:rPr>
            </w:pPr>
            <w:r>
              <w:rPr>
                <w:rFonts w:hint="cs"/>
                <w:b/>
                <w:bCs/>
                <w:rtl/>
                <w:lang w:bidi="ar-MA"/>
              </w:rPr>
              <w:t>أحداث النص</w:t>
            </w:r>
            <w:r w:rsidRPr="00AC3E49" w:rsidR="00752AB2">
              <w:rPr>
                <w:rFonts w:hint="cs"/>
                <w:b/>
                <w:bCs/>
                <w:rtl/>
                <w:lang w:bidi="ar-MA"/>
              </w:rPr>
              <w:t xml:space="preserve">: </w:t>
            </w:r>
          </w:p>
          <w:p w:rsidR="00CF461C" w:rsidRPr="00752AB2" w:rsidP="00796918">
            <w:pPr>
              <w:bidi/>
              <w:spacing w:after="0" w:line="240" w:lineRule="auto"/>
              <w:rPr>
                <w:rtl/>
                <w:lang w:bidi="ar-MA"/>
              </w:rPr>
            </w:pPr>
            <w:r>
              <w:rPr>
                <w:rFonts w:hint="cs"/>
                <w:rtl/>
                <w:lang w:bidi="ar-MA"/>
              </w:rPr>
              <w:t>-</w:t>
            </w:r>
            <w:r w:rsidR="00A6333E">
              <w:rPr>
                <w:rFonts w:hint="cs"/>
                <w:rtl/>
                <w:lang w:bidi="ar-MA"/>
              </w:rPr>
              <w:t xml:space="preserve"> </w:t>
            </w:r>
            <w:r w:rsidR="00253102">
              <w:rPr>
                <w:rFonts w:hint="cs"/>
                <w:rtl/>
                <w:lang w:bidi="ar-MA"/>
              </w:rPr>
              <w:t>توقيع الزوج لوثيقة التأمين</w:t>
            </w:r>
            <w:r>
              <w:rPr>
                <w:rFonts w:hint="cs"/>
                <w:rtl/>
                <w:lang w:bidi="ar-MA"/>
              </w:rPr>
              <w:t xml:space="preserve">. </w:t>
            </w:r>
          </w:p>
          <w:p w:rsidR="00752AB2" w:rsidP="003B37C2">
            <w:pPr>
              <w:bidi/>
              <w:spacing w:after="0" w:line="240" w:lineRule="auto"/>
              <w:rPr>
                <w:rtl/>
                <w:lang w:bidi="ar-MA"/>
              </w:rPr>
            </w:pPr>
            <w:r>
              <w:rPr>
                <w:rFonts w:hint="cs"/>
                <w:rtl/>
                <w:lang w:bidi="ar-MA"/>
              </w:rPr>
              <w:t>-</w:t>
            </w:r>
            <w:r w:rsidR="00253102">
              <w:rPr>
                <w:rFonts w:hint="cs"/>
                <w:rtl/>
                <w:lang w:bidi="ar-MA"/>
              </w:rPr>
              <w:t xml:space="preserve"> اشتراط الزوج اخفاء أمر عقد التأمين على زوجه</w:t>
            </w:r>
            <w:r w:rsidR="003B37C2">
              <w:rPr>
                <w:rFonts w:hint="cs"/>
                <w:rtl/>
                <w:lang w:bidi="ar-MA"/>
              </w:rPr>
              <w:t>.</w:t>
            </w:r>
          </w:p>
          <w:p w:rsidR="00752AB2" w:rsidRPr="00752AB2" w:rsidP="00752AB2">
            <w:pPr>
              <w:bidi/>
              <w:spacing w:after="0" w:line="240" w:lineRule="auto"/>
              <w:rPr>
                <w:rtl/>
                <w:lang w:bidi="ar-MA"/>
              </w:rPr>
            </w:pPr>
            <w:r>
              <w:rPr>
                <w:rFonts w:hint="cs"/>
                <w:rtl/>
                <w:lang w:bidi="ar-MA"/>
              </w:rPr>
              <w:t>-</w:t>
            </w:r>
            <w:r w:rsidR="00253102">
              <w:rPr>
                <w:rFonts w:hint="cs"/>
                <w:rtl/>
                <w:lang w:bidi="ar-MA"/>
              </w:rPr>
              <w:t xml:space="preserve"> رغبة الفتاة المجنونة في </w:t>
            </w:r>
            <w:r w:rsidR="00253102">
              <w:rPr>
                <w:rFonts w:hint="cs"/>
                <w:rtl/>
                <w:lang w:bidi="ar-MA"/>
              </w:rPr>
              <w:t>قتل</w:t>
            </w:r>
            <w:r w:rsidR="00253102">
              <w:rPr>
                <w:rFonts w:hint="cs"/>
                <w:rtl/>
                <w:lang w:bidi="ar-MA"/>
              </w:rPr>
              <w:t xml:space="preserve"> أحد الزوجين</w:t>
            </w:r>
            <w:r w:rsidR="00703FC5">
              <w:rPr>
                <w:rFonts w:hint="cs"/>
                <w:rtl/>
                <w:lang w:bidi="ar-MA"/>
              </w:rPr>
              <w:t>.</w:t>
            </w:r>
          </w:p>
          <w:p w:rsidR="000A44E5" w:rsidP="00752AB2">
            <w:pPr>
              <w:bidi/>
              <w:spacing w:after="0" w:line="240" w:lineRule="auto"/>
              <w:rPr>
                <w:rtl/>
                <w:lang w:bidi="ar-MA"/>
              </w:rPr>
            </w:pPr>
            <w:r>
              <w:rPr>
                <w:rFonts w:hint="cs"/>
                <w:rtl/>
                <w:lang w:bidi="ar-MA"/>
              </w:rPr>
              <w:t>-</w:t>
            </w:r>
            <w:r>
              <w:rPr>
                <w:rFonts w:hint="cs"/>
                <w:rtl/>
                <w:lang w:bidi="ar-MA"/>
              </w:rPr>
              <w:t xml:space="preserve"> </w:t>
            </w:r>
            <w:r w:rsidR="00253102">
              <w:rPr>
                <w:rFonts w:hint="cs"/>
                <w:rtl/>
                <w:lang w:bidi="ar-MA"/>
              </w:rPr>
              <w:t xml:space="preserve">دفاع كل من الزوج زوجه عن نفسهما بغاية البقاء حيا يكشف زيف الإخلاص الذي كان </w:t>
            </w:r>
            <w:r w:rsidR="00253102">
              <w:rPr>
                <w:rFonts w:hint="cs"/>
                <w:rtl/>
                <w:lang w:bidi="ar-MA"/>
              </w:rPr>
              <w:t>بينهما</w:t>
            </w:r>
            <w:r w:rsidR="00284780">
              <w:rPr>
                <w:rFonts w:hint="cs"/>
                <w:rtl/>
                <w:lang w:bidi="ar-MA"/>
              </w:rPr>
              <w:t xml:space="preserve"> </w:t>
            </w:r>
            <w:r w:rsidR="00703FC5">
              <w:rPr>
                <w:rFonts w:hint="cs"/>
                <w:rtl/>
                <w:lang w:bidi="ar-MA"/>
              </w:rPr>
              <w:t>.</w:t>
            </w:r>
          </w:p>
          <w:p w:rsidR="00752AB2" w:rsidP="00730158">
            <w:pPr>
              <w:bidi/>
              <w:spacing w:after="0" w:line="240" w:lineRule="auto"/>
              <w:rPr>
                <w:rtl/>
                <w:lang w:bidi="ar-MA"/>
              </w:rPr>
            </w:pPr>
            <w:r>
              <w:rPr>
                <w:rFonts w:hint="cs"/>
                <w:rtl/>
                <w:lang w:bidi="ar-MA"/>
              </w:rPr>
              <w:t>-</w:t>
            </w:r>
            <w:r>
              <w:rPr>
                <w:rFonts w:hint="cs"/>
                <w:rtl/>
                <w:lang w:bidi="ar-MA"/>
              </w:rPr>
              <w:t xml:space="preserve"> </w:t>
            </w:r>
            <w:r w:rsidR="00253102">
              <w:rPr>
                <w:rFonts w:hint="cs"/>
                <w:rtl/>
                <w:lang w:bidi="ar-MA"/>
              </w:rPr>
              <w:t>اطلاق الفتاة للرصاصة المزيفة و احساسها بالارتياح</w:t>
            </w:r>
            <w:r w:rsidR="005F29CE">
              <w:rPr>
                <w:rFonts w:hint="cs"/>
                <w:rtl/>
                <w:lang w:bidi="ar-MA"/>
              </w:rPr>
              <w:t xml:space="preserve"> جراء هذا العمل</w:t>
            </w:r>
            <w:r>
              <w:rPr>
                <w:rFonts w:hint="cs"/>
                <w:rtl/>
                <w:lang w:bidi="ar-MA"/>
              </w:rPr>
              <w:t xml:space="preserve"> </w:t>
            </w:r>
            <w:r w:rsidR="000A44E5">
              <w:rPr>
                <w:rFonts w:hint="cs"/>
                <w:rtl/>
                <w:lang w:bidi="ar-MA"/>
              </w:rPr>
              <w:t xml:space="preserve">. </w:t>
            </w:r>
          </w:p>
          <w:p w:rsidR="00703FC5" w:rsidRPr="00752AB2" w:rsidP="007052A2">
            <w:pPr>
              <w:bidi/>
              <w:spacing w:after="0" w:line="240" w:lineRule="auto"/>
              <w:rPr>
                <w:rtl/>
                <w:lang w:bidi="ar-MA"/>
              </w:rPr>
            </w:pPr>
            <w:r>
              <w:rPr>
                <w:rFonts w:hint="cs"/>
                <w:rtl/>
                <w:lang w:bidi="ar-MA"/>
              </w:rPr>
              <w:t>-</w:t>
            </w:r>
            <w:r>
              <w:rPr>
                <w:rFonts w:hint="cs"/>
                <w:rtl/>
                <w:lang w:bidi="ar-MA"/>
              </w:rPr>
              <w:t xml:space="preserve"> اعتذار ا</w:t>
            </w:r>
            <w:r w:rsidR="007052A2">
              <w:rPr>
                <w:rFonts w:hint="cs"/>
                <w:rtl/>
                <w:lang w:bidi="ar-MA"/>
              </w:rPr>
              <w:t xml:space="preserve">لفتاة من الزوجين عن ازعاجهما  وإن لم تقتلهما فقد قتلت حياتها الزوجية </w:t>
            </w:r>
          </w:p>
          <w:p w:rsidR="00396501" w:rsidRPr="00F71A9A" w:rsidP="00F71A9A">
            <w:pPr>
              <w:bidi/>
              <w:spacing w:after="0" w:line="240" w:lineRule="auto"/>
              <w:rPr>
                <w:b/>
                <w:bCs/>
                <w:rtl/>
                <w:lang w:bidi="ar-MA"/>
              </w:rPr>
            </w:pPr>
            <w:r>
              <w:rPr>
                <w:rFonts w:hint="cs"/>
                <w:b/>
                <w:bCs/>
                <w:rtl/>
                <w:lang w:bidi="ar-MA"/>
              </w:rPr>
              <w:t>-</w:t>
            </w:r>
            <w:r w:rsidRPr="00C7736D" w:rsidR="00703FC5">
              <w:rPr>
                <w:rFonts w:hint="cs"/>
                <w:b/>
                <w:bCs/>
                <w:rtl/>
                <w:lang w:bidi="ar-MA"/>
              </w:rPr>
              <w:t>يلخص المتعلم أحداث النص السردي</w:t>
            </w:r>
          </w:p>
          <w:p w:rsidR="00396501" w:rsidRPr="007E2472" w:rsidP="007E2472">
            <w:pPr>
              <w:numPr>
                <w:ilvl w:val="0"/>
                <w:numId w:val="12"/>
              </w:numPr>
              <w:bidi/>
              <w:spacing w:after="0" w:line="240" w:lineRule="auto"/>
              <w:ind w:left="720" w:hanging="360"/>
              <w:contextualSpacing/>
              <w:rPr>
                <w:b/>
                <w:bCs/>
                <w:rtl/>
                <w:lang w:bidi="ar-MA"/>
              </w:rPr>
            </w:pPr>
            <w:r w:rsidRPr="007E2472">
              <w:rPr>
                <w:rFonts w:hint="cs"/>
                <w:b/>
                <w:bCs/>
                <w:rtl/>
                <w:lang w:bidi="ar-MA"/>
              </w:rPr>
              <w:t>الحقول</w:t>
            </w:r>
            <w:r w:rsidRPr="007E2472">
              <w:rPr>
                <w:rFonts w:hint="cs"/>
                <w:b/>
                <w:bCs/>
                <w:rtl/>
                <w:lang w:bidi="ar-MA"/>
              </w:rPr>
              <w:t xml:space="preserve"> الدلالية</w:t>
            </w:r>
            <w:r w:rsidRPr="007E2472" w:rsidR="00AC3E49">
              <w:rPr>
                <w:rFonts w:hint="cs"/>
                <w:b/>
                <w:bCs/>
                <w:rtl/>
                <w:lang w:bidi="ar-MA"/>
              </w:rPr>
              <w:t xml:space="preserve">: </w:t>
            </w:r>
          </w:p>
          <w:p w:rsidR="00DA062D" w:rsidP="000A44E5">
            <w:pPr>
              <w:bidi/>
              <w:spacing w:after="0" w:line="240" w:lineRule="auto"/>
              <w:rPr>
                <w:rtl/>
                <w:lang w:bidi="ar-MA"/>
              </w:rPr>
            </w:pPr>
            <w:r>
              <w:rPr>
                <w:rFonts w:hint="cs"/>
                <w:rtl/>
                <w:lang w:bidi="ar-MA"/>
              </w:rPr>
              <w:t xml:space="preserve"> </w:t>
            </w:r>
          </w:p>
          <w:tbl>
            <w:tblPr>
              <w:tblStyle w:val="TableGrid4"/>
              <w:bidiVisual/>
              <w:tblW w:w="0" w:type="auto"/>
              <w:tblInd w:w="171" w:type="dxa"/>
              <w:tblLayout w:type="fixed"/>
              <w:tblLook w:val="04A0"/>
            </w:tblPr>
            <w:tblGrid>
              <w:gridCol w:w="2976"/>
              <w:gridCol w:w="3261"/>
            </w:tblGrid>
            <w:tr w:rsidTr="00703FC5">
              <w:tblPrEx>
                <w:tblW w:w="0" w:type="auto"/>
                <w:tblInd w:w="171" w:type="dxa"/>
                <w:tblLayout w:type="fixed"/>
                <w:tblLook w:val="04A0"/>
              </w:tblPrEx>
              <w:tc>
                <w:tcPr>
                  <w:tcW w:w="2976" w:type="dxa"/>
                </w:tcPr>
                <w:p w:rsidR="00703FC5" w:rsidP="00703FC5">
                  <w:pPr>
                    <w:bidi/>
                    <w:spacing w:after="0" w:line="240" w:lineRule="auto"/>
                    <w:jc w:val="center"/>
                    <w:rPr>
                      <w:rtl/>
                      <w:lang w:bidi="ar-MA"/>
                    </w:rPr>
                  </w:pPr>
                  <w:r>
                    <w:rPr>
                      <w:rFonts w:hint="cs"/>
                      <w:rtl/>
                      <w:lang w:bidi="ar-MA"/>
                    </w:rPr>
                    <w:t>ال</w:t>
                  </w:r>
                  <w:r>
                    <w:rPr>
                      <w:rFonts w:hint="cs"/>
                      <w:rtl/>
                      <w:lang w:bidi="ar-MA"/>
                    </w:rPr>
                    <w:t>حقل ال</w:t>
                  </w:r>
                  <w:r>
                    <w:rPr>
                      <w:rFonts w:hint="cs"/>
                      <w:rtl/>
                      <w:lang w:bidi="ar-MA"/>
                    </w:rPr>
                    <w:t>دال على الاستقرار</w:t>
                  </w:r>
                </w:p>
              </w:tc>
              <w:tc>
                <w:tcPr>
                  <w:tcW w:w="3261" w:type="dxa"/>
                </w:tcPr>
                <w:p w:rsidR="00703FC5" w:rsidP="00703FC5">
                  <w:pPr>
                    <w:bidi/>
                    <w:spacing w:after="0" w:line="240" w:lineRule="auto"/>
                    <w:jc w:val="center"/>
                    <w:rPr>
                      <w:rtl/>
                      <w:lang w:bidi="ar-MA"/>
                    </w:rPr>
                  </w:pPr>
                  <w:r>
                    <w:rPr>
                      <w:rFonts w:hint="cs"/>
                      <w:rtl/>
                      <w:lang w:bidi="ar-MA"/>
                    </w:rPr>
                    <w:t>الحقل الدال على الصراع</w:t>
                  </w:r>
                </w:p>
              </w:tc>
            </w:tr>
            <w:tr w:rsidTr="00703FC5">
              <w:tblPrEx>
                <w:tblW w:w="0" w:type="auto"/>
                <w:tblInd w:w="171" w:type="dxa"/>
                <w:tblLayout w:type="fixed"/>
                <w:tblLook w:val="04A0"/>
              </w:tblPrEx>
              <w:tc>
                <w:tcPr>
                  <w:tcW w:w="2976" w:type="dxa"/>
                </w:tcPr>
                <w:p w:rsidR="00F71A9A" w:rsidP="000A44E5">
                  <w:pPr>
                    <w:bidi/>
                    <w:spacing w:after="0" w:line="240" w:lineRule="auto"/>
                    <w:rPr>
                      <w:rtl/>
                      <w:lang w:bidi="ar-MA"/>
                    </w:rPr>
                  </w:pPr>
                  <w:r>
                    <w:rPr>
                      <w:rFonts w:hint="cs"/>
                      <w:rtl/>
                      <w:lang w:bidi="ar-MA"/>
                    </w:rPr>
                    <w:t>السعد-</w:t>
                  </w:r>
                  <w:r>
                    <w:rPr>
                      <w:rFonts w:hint="cs"/>
                      <w:rtl/>
                      <w:lang w:bidi="ar-MA"/>
                    </w:rPr>
                    <w:t xml:space="preserve"> </w:t>
                  </w:r>
                  <w:r>
                    <w:rPr>
                      <w:rFonts w:hint="cs"/>
                      <w:rtl/>
                      <w:lang w:bidi="ar-MA"/>
                    </w:rPr>
                    <w:t>يزعجها-</w:t>
                  </w:r>
                  <w:r>
                    <w:rPr>
                      <w:rFonts w:hint="cs"/>
                      <w:rtl/>
                      <w:lang w:bidi="ar-MA"/>
                    </w:rPr>
                    <w:t xml:space="preserve"> </w:t>
                  </w:r>
                  <w:r>
                    <w:rPr>
                      <w:rFonts w:hint="cs"/>
                      <w:rtl/>
                      <w:lang w:bidi="ar-MA"/>
                    </w:rPr>
                    <w:t>يؤرقها-</w:t>
                  </w:r>
                  <w:r>
                    <w:rPr>
                      <w:rFonts w:hint="cs"/>
                      <w:rtl/>
                      <w:lang w:bidi="ar-MA"/>
                    </w:rPr>
                    <w:t xml:space="preserve"> مبروك-الإخلاص</w:t>
                  </w:r>
                </w:p>
                <w:p w:rsidR="00703FC5" w:rsidP="00F71A9A">
                  <w:pPr>
                    <w:bidi/>
                    <w:spacing w:after="0" w:line="240" w:lineRule="auto"/>
                    <w:rPr>
                      <w:rtl/>
                      <w:lang w:bidi="ar-MA"/>
                    </w:rPr>
                  </w:pPr>
                </w:p>
              </w:tc>
              <w:tc>
                <w:tcPr>
                  <w:tcW w:w="3261" w:type="dxa"/>
                </w:tcPr>
                <w:p w:rsidR="00703FC5" w:rsidP="000A44E5">
                  <w:pPr>
                    <w:bidi/>
                    <w:spacing w:after="0" w:line="240" w:lineRule="auto"/>
                    <w:rPr>
                      <w:rtl/>
                      <w:lang w:bidi="ar-MA"/>
                    </w:rPr>
                  </w:pPr>
                  <w:r>
                    <w:rPr>
                      <w:rFonts w:hint="cs"/>
                      <w:rtl/>
                      <w:lang w:bidi="ar-MA"/>
                    </w:rPr>
                    <w:t>بخوف-</w:t>
                  </w:r>
                  <w:r>
                    <w:rPr>
                      <w:rFonts w:hint="cs"/>
                      <w:rtl/>
                      <w:lang w:bidi="ar-MA"/>
                    </w:rPr>
                    <w:t xml:space="preserve"> </w:t>
                  </w:r>
                  <w:r>
                    <w:rPr>
                      <w:rFonts w:hint="cs"/>
                      <w:rtl/>
                      <w:lang w:bidi="ar-MA"/>
                    </w:rPr>
                    <w:t>مسدسا-</w:t>
                  </w:r>
                  <w:r>
                    <w:rPr>
                      <w:rFonts w:hint="cs"/>
                      <w:rtl/>
                      <w:lang w:bidi="ar-MA"/>
                    </w:rPr>
                    <w:t xml:space="preserve"> </w:t>
                  </w:r>
                  <w:r>
                    <w:rPr>
                      <w:rFonts w:hint="cs"/>
                      <w:rtl/>
                      <w:lang w:bidi="ar-MA"/>
                    </w:rPr>
                    <w:t>تكذب-</w:t>
                  </w:r>
                  <w:r>
                    <w:rPr>
                      <w:rFonts w:hint="cs"/>
                      <w:rtl/>
                      <w:lang w:bidi="ar-MA"/>
                    </w:rPr>
                    <w:t xml:space="preserve"> </w:t>
                  </w:r>
                  <w:r>
                    <w:rPr>
                      <w:rFonts w:hint="cs"/>
                      <w:rtl/>
                      <w:lang w:bidi="ar-MA"/>
                    </w:rPr>
                    <w:t>يحتال</w:t>
                  </w:r>
                  <w:r>
                    <w:rPr>
                      <w:rFonts w:hint="cs"/>
                      <w:rtl/>
                      <w:lang w:bidi="ar-MA"/>
                    </w:rPr>
                    <w:t>-</w:t>
                  </w:r>
                  <w:r>
                    <w:rPr>
                      <w:rFonts w:hint="cs"/>
                      <w:rtl/>
                      <w:lang w:bidi="ar-MA"/>
                    </w:rPr>
                    <w:t xml:space="preserve"> الرصاصة- </w:t>
                  </w:r>
                </w:p>
              </w:tc>
            </w:tr>
          </w:tbl>
          <w:p w:rsidR="00434922" w:rsidP="004C2AB7">
            <w:pPr>
              <w:bidi/>
              <w:spacing w:after="0" w:line="240" w:lineRule="auto"/>
              <w:rPr>
                <w:rtl/>
                <w:lang w:bidi="ar-MA"/>
              </w:rPr>
            </w:pPr>
            <w:r>
              <w:rPr>
                <w:rFonts w:hint="cs"/>
                <w:rtl/>
                <w:lang w:bidi="ar-MA"/>
              </w:rPr>
              <w:t>-</w:t>
            </w:r>
            <w:r>
              <w:rPr>
                <w:rFonts w:hint="cs"/>
                <w:rtl/>
                <w:lang w:bidi="ar-MA"/>
              </w:rPr>
              <w:t xml:space="preserve">نلاحظ </w:t>
            </w:r>
            <w:r w:rsidR="004C2AB7">
              <w:rPr>
                <w:rFonts w:hint="cs"/>
                <w:rtl/>
                <w:lang w:bidi="ar-MA"/>
              </w:rPr>
              <w:t xml:space="preserve">أن </w:t>
            </w:r>
            <w:r w:rsidR="004C2AB7">
              <w:rPr>
                <w:rFonts w:hint="cs"/>
                <w:rtl/>
                <w:lang w:bidi="ar-MA"/>
              </w:rPr>
              <w:t>الحقل</w:t>
            </w:r>
            <w:r w:rsidR="004C2AB7">
              <w:rPr>
                <w:rFonts w:hint="cs"/>
                <w:rtl/>
                <w:lang w:bidi="ar-MA"/>
              </w:rPr>
              <w:t xml:space="preserve"> الدال على الصراع هو المهين ويرجع ذلك إلى طبيعة النصوص الحوارية و إلى الكشف على حقيقة مشاعر الزوجين المزيفة. </w:t>
            </w:r>
          </w:p>
          <w:p w:rsidR="00136CDA" w:rsidP="00136CDA">
            <w:pPr>
              <w:bidi/>
              <w:spacing w:after="0" w:line="240" w:lineRule="auto"/>
              <w:rPr>
                <w:b/>
                <w:bCs/>
                <w:rtl/>
                <w:lang w:bidi="ar-MA"/>
              </w:rPr>
            </w:pPr>
            <w:r>
              <w:rPr>
                <w:rFonts w:hint="cs"/>
                <w:b/>
                <w:bCs/>
                <w:rtl/>
                <w:lang w:bidi="ar-MA"/>
              </w:rPr>
              <w:t>2-</w:t>
            </w:r>
            <w:r>
              <w:rPr>
                <w:rFonts w:hint="cs"/>
                <w:b/>
                <w:bCs/>
                <w:rtl/>
                <w:lang w:bidi="ar-MA"/>
              </w:rPr>
              <w:t xml:space="preserve"> عناصر بناء الحوار المسرحي:</w:t>
            </w:r>
          </w:p>
          <w:p w:rsidR="00A615DF" w:rsidP="00A615DF">
            <w:pPr>
              <w:bidi/>
              <w:spacing w:after="0" w:line="240" w:lineRule="auto"/>
              <w:rPr>
                <w:b/>
                <w:bCs/>
                <w:rtl/>
                <w:lang w:bidi="ar-MA"/>
              </w:rPr>
            </w:pPr>
            <w:r>
              <w:rPr>
                <w:rFonts w:hint="cs"/>
                <w:b/>
                <w:bCs/>
                <w:rtl/>
                <w:lang w:bidi="ar-MA"/>
              </w:rPr>
              <w:t>أ-</w:t>
            </w:r>
            <w:r>
              <w:rPr>
                <w:rFonts w:hint="cs"/>
                <w:b/>
                <w:bCs/>
                <w:rtl/>
                <w:lang w:bidi="ar-MA"/>
              </w:rPr>
              <w:t>الشخصيات</w:t>
            </w:r>
            <w:r>
              <w:rPr>
                <w:rFonts w:hint="cs"/>
                <w:b/>
                <w:bCs/>
                <w:rtl/>
                <w:lang w:bidi="ar-MA"/>
              </w:rPr>
              <w:t>:</w:t>
            </w:r>
          </w:p>
          <w:p w:rsidR="00A615DF" w:rsidP="00A615DF">
            <w:pPr>
              <w:bidi/>
              <w:spacing w:after="0" w:line="240" w:lineRule="auto"/>
              <w:rPr>
                <w:rtl/>
                <w:lang w:bidi="ar-MA"/>
              </w:rPr>
            </w:pPr>
            <w:r>
              <w:rPr>
                <w:rFonts w:hint="cs"/>
                <w:rtl/>
                <w:lang w:bidi="ar-MA"/>
              </w:rPr>
              <w:t xml:space="preserve">وهي التي </w:t>
            </w:r>
            <w:r>
              <w:rPr>
                <w:rFonts w:hint="cs"/>
                <w:rtl/>
                <w:lang w:bidi="ar-MA"/>
              </w:rPr>
              <w:t>توجه</w:t>
            </w:r>
            <w:r>
              <w:rPr>
                <w:rFonts w:hint="cs"/>
                <w:rtl/>
                <w:lang w:bidi="ar-MA"/>
              </w:rPr>
              <w:t xml:space="preserve"> الأحداث وتنقسم إلى:</w:t>
            </w:r>
          </w:p>
          <w:p w:rsidR="00A615DF" w:rsidP="00595E18">
            <w:pPr>
              <w:bidi/>
              <w:spacing w:after="0" w:line="240" w:lineRule="auto"/>
              <w:rPr>
                <w:rtl/>
                <w:lang w:bidi="ar-MA"/>
              </w:rPr>
            </w:pPr>
            <w:r>
              <w:rPr>
                <w:rFonts w:hint="cs"/>
                <w:rtl/>
                <w:lang w:bidi="ar-MA"/>
              </w:rPr>
              <w:t>-</w:t>
            </w:r>
            <w:r>
              <w:rPr>
                <w:rFonts w:hint="cs"/>
                <w:rtl/>
                <w:lang w:bidi="ar-MA"/>
              </w:rPr>
              <w:t>شخصيات</w:t>
            </w:r>
            <w:r>
              <w:rPr>
                <w:rFonts w:hint="cs"/>
                <w:rtl/>
                <w:lang w:bidi="ar-MA"/>
              </w:rPr>
              <w:t xml:space="preserve"> رئيسة و</w:t>
            </w:r>
            <w:r w:rsidR="00595E18">
              <w:rPr>
                <w:rFonts w:hint="cs"/>
                <w:rtl/>
                <w:lang w:bidi="ar-MA"/>
              </w:rPr>
              <w:t xml:space="preserve">هي المشاركة في أكبر قدر من الأحداث و غالبا ما يتعلق </w:t>
            </w:r>
            <w:r w:rsidR="00595E18">
              <w:rPr>
                <w:rFonts w:hint="cs"/>
                <w:rtl/>
                <w:lang w:bidi="ar-MA"/>
              </w:rPr>
              <w:t>بها</w:t>
            </w:r>
            <w:r w:rsidR="00595E18">
              <w:rPr>
                <w:rFonts w:hint="cs"/>
                <w:rtl/>
                <w:lang w:bidi="ar-MA"/>
              </w:rPr>
              <w:t xml:space="preserve"> الصراع</w:t>
            </w:r>
            <w:r>
              <w:rPr>
                <w:rFonts w:hint="cs"/>
                <w:rtl/>
                <w:lang w:bidi="ar-MA"/>
              </w:rPr>
              <w:t xml:space="preserve"> </w:t>
            </w:r>
            <w:r w:rsidR="00595E18">
              <w:rPr>
                <w:rFonts w:hint="cs"/>
                <w:rtl/>
                <w:lang w:bidi="ar-MA"/>
              </w:rPr>
              <w:t>و</w:t>
            </w:r>
            <w:r>
              <w:rPr>
                <w:rFonts w:hint="cs"/>
                <w:rtl/>
                <w:lang w:bidi="ar-MA"/>
              </w:rPr>
              <w:t xml:space="preserve">المتمثلة في الزوج والزوجة </w:t>
            </w:r>
          </w:p>
          <w:p w:rsidR="00A615DF" w:rsidP="00A615DF">
            <w:pPr>
              <w:bidi/>
              <w:spacing w:after="0" w:line="240" w:lineRule="auto"/>
              <w:rPr>
                <w:rtl/>
                <w:lang w:bidi="ar-MA"/>
              </w:rPr>
            </w:pPr>
            <w:r>
              <w:rPr>
                <w:rFonts w:hint="cs"/>
                <w:rtl/>
                <w:lang w:bidi="ar-MA"/>
              </w:rPr>
              <w:t xml:space="preserve">-شخصيات </w:t>
            </w:r>
            <w:r>
              <w:rPr>
                <w:rFonts w:hint="cs"/>
                <w:rtl/>
                <w:lang w:bidi="ar-MA"/>
              </w:rPr>
              <w:t>ثانوية:</w:t>
            </w:r>
            <w:r w:rsidR="00595E18">
              <w:rPr>
                <w:rFonts w:hint="cs"/>
                <w:rtl/>
                <w:lang w:bidi="ar-MA"/>
              </w:rPr>
              <w:t xml:space="preserve"> وهي الأقل ظهورا في الأحداث وتتمثل </w:t>
            </w:r>
            <w:r w:rsidR="00595E18">
              <w:rPr>
                <w:rFonts w:hint="cs"/>
                <w:rtl/>
                <w:lang w:bidi="ar-MA"/>
              </w:rPr>
              <w:t xml:space="preserve">في </w:t>
            </w:r>
            <w:r>
              <w:rPr>
                <w:rFonts w:hint="cs"/>
                <w:rtl/>
                <w:lang w:bidi="ar-MA"/>
              </w:rPr>
              <w:t xml:space="preserve"> المندوب</w:t>
            </w:r>
            <w:r>
              <w:rPr>
                <w:rFonts w:hint="cs"/>
                <w:rtl/>
                <w:lang w:bidi="ar-MA"/>
              </w:rPr>
              <w:t xml:space="preserve"> و الفتاة</w:t>
            </w:r>
          </w:p>
          <w:p w:rsidR="00595E18" w:rsidRPr="00595E18" w:rsidP="00595E18">
            <w:pPr>
              <w:bidi/>
              <w:spacing w:after="0" w:line="240" w:lineRule="auto"/>
              <w:rPr>
                <w:rtl/>
                <w:lang w:bidi="ar-MA"/>
              </w:rPr>
            </w:pPr>
            <w:r>
              <w:rPr>
                <w:rFonts w:hint="cs"/>
                <w:b/>
                <w:bCs/>
                <w:rtl/>
                <w:lang w:bidi="ar-MA"/>
              </w:rPr>
              <w:t>ب-</w:t>
            </w:r>
            <w:r>
              <w:rPr>
                <w:rFonts w:hint="cs"/>
                <w:b/>
                <w:bCs/>
                <w:rtl/>
                <w:lang w:bidi="ar-MA"/>
              </w:rPr>
              <w:t>الحوار</w:t>
            </w:r>
            <w:r>
              <w:rPr>
                <w:rFonts w:hint="cs"/>
                <w:b/>
                <w:bCs/>
                <w:rtl/>
                <w:lang w:bidi="ar-MA"/>
              </w:rPr>
              <w:t>:</w:t>
            </w:r>
          </w:p>
          <w:p w:rsidR="00136CDA" w:rsidP="00D969F2">
            <w:pPr>
              <w:bidi/>
              <w:spacing w:after="0" w:line="240" w:lineRule="auto"/>
              <w:rPr>
                <w:rtl/>
                <w:lang w:bidi="ar-MA"/>
              </w:rPr>
            </w:pPr>
            <w:r>
              <w:rPr>
                <w:rFonts w:hint="cs"/>
                <w:rtl/>
                <w:lang w:bidi="ar-MA"/>
              </w:rPr>
              <w:t>اعتمد السارد على نوعين من الحوار:</w:t>
            </w:r>
            <w:r>
              <w:rPr>
                <w:rFonts w:hint="cs"/>
                <w:rtl/>
                <w:lang w:bidi="ar-MA"/>
              </w:rPr>
              <w:t xml:space="preserve"> </w:t>
            </w:r>
          </w:p>
          <w:p w:rsidR="00595E18" w:rsidP="00595E18">
            <w:pPr>
              <w:bidi/>
              <w:spacing w:after="0" w:line="240" w:lineRule="auto"/>
              <w:rPr>
                <w:rtl/>
              </w:rPr>
            </w:pPr>
            <w:r>
              <w:rPr>
                <w:rFonts w:hint="cs"/>
                <w:rtl/>
                <w:lang w:bidi="ar-MA"/>
              </w:rPr>
              <w:t>-</w:t>
            </w:r>
            <w:r>
              <w:rPr>
                <w:rFonts w:hint="cs"/>
                <w:rtl/>
                <w:lang w:bidi="ar-MA"/>
              </w:rPr>
              <w:t>الأول</w:t>
            </w:r>
            <w:r>
              <w:rPr>
                <w:rFonts w:hint="cs"/>
                <w:rtl/>
                <w:lang w:bidi="ar-MA"/>
              </w:rPr>
              <w:t xml:space="preserve"> داخلي: </w:t>
            </w:r>
            <w:r w:rsidRPr="00595E18">
              <w:rPr>
                <w:rtl/>
              </w:rPr>
              <w:t xml:space="preserve">وفيه تفكر الشخصية بصوت مسموع عند حدوث بعض المواقف </w:t>
            </w:r>
            <w:r w:rsidRPr="00595E18">
              <w:rPr>
                <w:rtl/>
              </w:rPr>
              <w:t>والأزمات</w:t>
            </w:r>
            <w:r>
              <w:rPr>
                <w:rFonts w:hint="cs"/>
                <w:rtl/>
              </w:rPr>
              <w:t>،</w:t>
            </w:r>
            <w:r>
              <w:rPr>
                <w:rFonts w:hint="cs"/>
                <w:rtl/>
              </w:rPr>
              <w:t xml:space="preserve"> ويتجلى </w:t>
            </w:r>
            <w:r>
              <w:rPr>
                <w:rFonts w:hint="cs"/>
                <w:rtl/>
              </w:rPr>
              <w:t>في:</w:t>
            </w:r>
            <w:r>
              <w:rPr>
                <w:rFonts w:hint="cs"/>
                <w:rtl/>
              </w:rPr>
              <w:t xml:space="preserve"> (كل ما يهمني في هذه اللحظة....</w:t>
            </w:r>
            <w:r>
              <w:rPr>
                <w:rFonts w:hint="cs"/>
                <w:rtl/>
              </w:rPr>
              <w:t>لا</w:t>
            </w:r>
            <w:r>
              <w:rPr>
                <w:rFonts w:hint="cs"/>
                <w:rtl/>
              </w:rPr>
              <w:t xml:space="preserve"> مفر من أن أطيعه/أشعر حقا أني استرحت</w:t>
            </w:r>
            <w:r>
              <w:rPr>
                <w:rFonts w:hint="cs"/>
                <w:rtl/>
              </w:rPr>
              <w:t>)</w:t>
            </w:r>
          </w:p>
          <w:p w:rsidR="00136CDA" w:rsidP="00595E18">
            <w:pPr>
              <w:bidi/>
              <w:spacing w:after="0" w:line="240" w:lineRule="auto"/>
              <w:rPr>
                <w:rtl/>
              </w:rPr>
            </w:pPr>
            <w:r>
              <w:rPr>
                <w:rFonts w:hint="cs"/>
                <w:rtl/>
              </w:rPr>
              <w:t>-</w:t>
            </w:r>
            <w:r>
              <w:rPr>
                <w:rFonts w:hint="cs"/>
                <w:rtl/>
              </w:rPr>
              <w:t>الثاني</w:t>
            </w:r>
            <w:r>
              <w:rPr>
                <w:rFonts w:hint="cs"/>
                <w:rtl/>
              </w:rPr>
              <w:t xml:space="preserve"> </w:t>
            </w:r>
            <w:r>
              <w:rPr>
                <w:rFonts w:hint="cs"/>
                <w:rtl/>
              </w:rPr>
              <w:t>خارجي:</w:t>
            </w:r>
            <w:r>
              <w:rPr>
                <w:rFonts w:hint="cs"/>
                <w:rtl/>
              </w:rPr>
              <w:t xml:space="preserve">  وهو </w:t>
            </w:r>
            <w:r w:rsidRPr="00595E18">
              <w:rPr>
                <w:rtl/>
              </w:rPr>
              <w:t>ما</w:t>
            </w:r>
            <w:r>
              <w:rPr>
                <w:rFonts w:hint="cs"/>
                <w:rtl/>
              </w:rPr>
              <w:t xml:space="preserve"> </w:t>
            </w:r>
            <w:r w:rsidRPr="00595E18">
              <w:rPr>
                <w:rtl/>
              </w:rPr>
              <w:t>يجري من حديث بين شخصيتين أو أكث</w:t>
            </w:r>
            <w:r>
              <w:rPr>
                <w:rFonts w:hint="cs"/>
                <w:rtl/>
              </w:rPr>
              <w:t xml:space="preserve">ر و يتجسد </w:t>
            </w:r>
            <w:r>
              <w:rPr>
                <w:rFonts w:hint="cs"/>
                <w:rtl/>
              </w:rPr>
              <w:t>في:(</w:t>
            </w:r>
            <w:r>
              <w:rPr>
                <w:rFonts w:hint="cs"/>
                <w:rtl/>
              </w:rPr>
              <w:t xml:space="preserve"> من هذه؟-فتاة الجيران-</w:t>
            </w:r>
            <w:r w:rsidR="00607EDE">
              <w:rPr>
                <w:rFonts w:hint="cs"/>
                <w:rtl/>
              </w:rPr>
              <w:t>نحن جيرانك يا سهام</w:t>
            </w:r>
            <w:r w:rsidR="00607EDE">
              <w:rPr>
                <w:rFonts w:hint="cs"/>
                <w:rtl/>
              </w:rPr>
              <w:t>)</w:t>
            </w:r>
          </w:p>
          <w:p w:rsidR="00607EDE" w:rsidRPr="00607EDE" w:rsidP="00607EDE">
            <w:pPr>
              <w:bidi/>
              <w:spacing w:after="0" w:line="240" w:lineRule="auto"/>
              <w:rPr>
                <w:sz w:val="28"/>
                <w:szCs w:val="28"/>
                <w:rtl/>
                <w:lang w:bidi="ar-MA"/>
              </w:rPr>
            </w:pPr>
            <w:r>
              <w:rPr>
                <w:rFonts w:hint="cs"/>
                <w:b/>
                <w:bCs/>
                <w:rtl/>
              </w:rPr>
              <w:t>ج-</w:t>
            </w:r>
            <w:r>
              <w:rPr>
                <w:rFonts w:hint="cs"/>
                <w:b/>
                <w:bCs/>
                <w:rtl/>
              </w:rPr>
              <w:t xml:space="preserve"> </w:t>
            </w:r>
            <w:r>
              <w:rPr>
                <w:rFonts w:hint="cs"/>
                <w:b/>
                <w:bCs/>
                <w:rtl/>
              </w:rPr>
              <w:t>الصراع</w:t>
            </w:r>
            <w:r>
              <w:rPr>
                <w:rFonts w:hint="cs"/>
                <w:b/>
                <w:bCs/>
                <w:rtl/>
              </w:rPr>
              <w:t>:</w:t>
            </w:r>
          </w:p>
          <w:p w:rsidR="00607EDE" w:rsidP="00607EDE">
            <w:pPr>
              <w:bidi/>
              <w:spacing w:after="0" w:line="240" w:lineRule="auto"/>
              <w:rPr>
                <w:rtl/>
              </w:rPr>
            </w:pPr>
            <w:r w:rsidRPr="00607EDE">
              <w:rPr>
                <w:rtl/>
              </w:rPr>
              <w:t>هو</w:t>
            </w:r>
            <w:r w:rsidRPr="00607EDE">
              <w:rPr>
                <w:rtl/>
              </w:rPr>
              <w:t xml:space="preserve"> قوام البناء الدرامي </w:t>
            </w:r>
            <w:r w:rsidRPr="00607EDE">
              <w:rPr>
                <w:rtl/>
              </w:rPr>
              <w:t>للمسرحية,</w:t>
            </w:r>
            <w:r w:rsidRPr="00607EDE">
              <w:rPr>
                <w:rtl/>
              </w:rPr>
              <w:t xml:space="preserve"> ومن أهم العناصر </w:t>
            </w:r>
            <w:r w:rsidRPr="00607EDE">
              <w:rPr>
                <w:rtl/>
              </w:rPr>
              <w:t>فيها</w:t>
            </w:r>
            <w:r>
              <w:rPr>
                <w:rFonts w:hint="cs"/>
                <w:rtl/>
              </w:rPr>
              <w:t>،</w:t>
            </w:r>
            <w:r>
              <w:rPr>
                <w:rFonts w:hint="cs"/>
                <w:rtl/>
              </w:rPr>
              <w:t xml:space="preserve"> والصراع هنا كان بين الزوج والزوجة </w:t>
            </w:r>
          </w:p>
          <w:p w:rsidR="00607EDE" w:rsidP="00607EDE">
            <w:pPr>
              <w:bidi/>
              <w:spacing w:after="0" w:line="240" w:lineRule="auto"/>
              <w:rPr>
                <w:rtl/>
              </w:rPr>
            </w:pPr>
            <w:r>
              <w:rPr>
                <w:rFonts w:hint="cs"/>
                <w:rtl/>
              </w:rPr>
              <w:t xml:space="preserve">من أجل بقاء أحدهما </w:t>
            </w:r>
            <w:r>
              <w:rPr>
                <w:rFonts w:hint="cs"/>
                <w:rtl/>
              </w:rPr>
              <w:t>حيا</w:t>
            </w:r>
            <w:r>
              <w:rPr>
                <w:rFonts w:hint="cs"/>
                <w:rtl/>
              </w:rPr>
              <w:t>.</w:t>
            </w:r>
          </w:p>
          <w:p w:rsidR="00607EDE" w:rsidP="00607EDE">
            <w:pPr>
              <w:bidi/>
              <w:spacing w:after="0" w:line="240" w:lineRule="auto"/>
              <w:rPr>
                <w:b/>
                <w:bCs/>
                <w:rtl/>
              </w:rPr>
            </w:pPr>
            <w:r>
              <w:rPr>
                <w:rFonts w:hint="cs"/>
                <w:b/>
                <w:bCs/>
                <w:rtl/>
              </w:rPr>
              <w:t>د-</w:t>
            </w:r>
            <w:r>
              <w:rPr>
                <w:rFonts w:hint="cs"/>
                <w:b/>
                <w:bCs/>
                <w:rtl/>
              </w:rPr>
              <w:t xml:space="preserve"> </w:t>
            </w:r>
            <w:r>
              <w:rPr>
                <w:rFonts w:hint="cs"/>
                <w:b/>
                <w:bCs/>
                <w:rtl/>
              </w:rPr>
              <w:t>الإرشادات</w:t>
            </w:r>
            <w:r>
              <w:rPr>
                <w:rFonts w:hint="cs"/>
                <w:b/>
                <w:bCs/>
                <w:rtl/>
              </w:rPr>
              <w:t xml:space="preserve"> المسرحية:</w:t>
            </w:r>
          </w:p>
          <w:p w:rsidR="00595E18" w:rsidRPr="00607EDE" w:rsidP="00C567DD">
            <w:pPr>
              <w:bidi/>
              <w:spacing w:after="0" w:line="240" w:lineRule="auto"/>
              <w:rPr>
                <w:rtl/>
              </w:rPr>
            </w:pPr>
            <w:r>
              <w:rPr>
                <w:rFonts w:hint="cs"/>
                <w:rtl/>
              </w:rPr>
              <w:t xml:space="preserve">وهي العبارات التي تكتب بين هلالين أو بخط </w:t>
            </w:r>
            <w:r>
              <w:rPr>
                <w:rFonts w:hint="cs"/>
                <w:rtl/>
              </w:rPr>
              <w:t>مغاير،</w:t>
            </w:r>
            <w:r>
              <w:rPr>
                <w:rFonts w:hint="cs"/>
                <w:rtl/>
              </w:rPr>
              <w:t xml:space="preserve"> من أهم </w:t>
            </w:r>
            <w:r>
              <w:rPr>
                <w:rFonts w:hint="cs"/>
                <w:rtl/>
              </w:rPr>
              <w:t>وظائفها:</w:t>
            </w:r>
            <w:r>
              <w:rPr>
                <w:rFonts w:hint="cs"/>
                <w:rtl/>
              </w:rPr>
              <w:t xml:space="preserve"> </w:t>
            </w:r>
            <w:r>
              <w:rPr>
                <w:rFonts w:hint="cs"/>
                <w:rtl/>
              </w:rPr>
              <w:t>تأطير</w:t>
            </w:r>
            <w:r>
              <w:rPr>
                <w:rFonts w:hint="cs"/>
                <w:rtl/>
              </w:rPr>
              <w:t xml:space="preserve"> الفضاء الزماني </w:t>
            </w:r>
            <w:r>
              <w:rPr>
                <w:rFonts w:hint="cs"/>
                <w:rtl/>
              </w:rPr>
              <w:t>والمكاني،</w:t>
            </w:r>
            <w:r>
              <w:rPr>
                <w:rFonts w:hint="cs"/>
                <w:rtl/>
              </w:rPr>
              <w:t xml:space="preserve"> تصوير </w:t>
            </w:r>
            <w:r>
              <w:rPr>
                <w:rFonts w:hint="cs"/>
                <w:rtl/>
              </w:rPr>
              <w:t>الشخصيات،</w:t>
            </w:r>
            <w:r>
              <w:rPr>
                <w:rFonts w:hint="cs"/>
                <w:rtl/>
              </w:rPr>
              <w:t xml:space="preserve"> توضيح الحالة النفسية و الفكرية للشخصيات...)ومن الإرشادات الموظفة في النص </w:t>
            </w:r>
            <w:r>
              <w:rPr>
                <w:rFonts w:hint="cs"/>
                <w:rtl/>
              </w:rPr>
              <w:t>نجد:</w:t>
            </w:r>
            <w:r>
              <w:rPr>
                <w:rFonts w:hint="cs"/>
                <w:rtl/>
              </w:rPr>
              <w:t xml:space="preserve"> (بخوف-باكية-تشير </w:t>
            </w:r>
            <w:r>
              <w:rPr>
                <w:rFonts w:hint="cs"/>
                <w:rtl/>
              </w:rPr>
              <w:t>إلى</w:t>
            </w:r>
            <w:r>
              <w:rPr>
                <w:rFonts w:hint="cs"/>
                <w:rtl/>
              </w:rPr>
              <w:t xml:space="preserve"> زوجها-تلوح بالمسدس...</w:t>
            </w:r>
            <w:r>
              <w:rPr>
                <w:rFonts w:hint="cs"/>
                <w:rtl/>
              </w:rPr>
              <w:t>)</w:t>
            </w:r>
            <w:r>
              <w:rPr>
                <w:rFonts w:hint="cs"/>
                <w:rtl/>
              </w:rPr>
              <w:t xml:space="preserve">   </w:t>
            </w:r>
            <w:r w:rsidR="00607EDE">
              <w:rPr>
                <w:rFonts w:hint="cs"/>
                <w:rtl/>
              </w:rPr>
              <w:t xml:space="preserve"> </w:t>
            </w:r>
          </w:p>
          <w:p w:rsidR="000A44E5" w:rsidRPr="00CE29E7" w:rsidP="00136CDA">
            <w:pPr>
              <w:bidi/>
              <w:spacing w:after="0" w:line="240" w:lineRule="auto"/>
              <w:rPr>
                <w:b/>
                <w:bCs/>
                <w:rtl/>
                <w:lang w:bidi="ar-MA"/>
              </w:rPr>
            </w:pPr>
            <w:r>
              <w:rPr>
                <w:rFonts w:hint="cs"/>
                <w:b/>
                <w:bCs/>
                <w:rtl/>
                <w:lang w:bidi="ar-MA"/>
              </w:rPr>
              <w:t>3</w:t>
            </w:r>
            <w:r w:rsidR="00C567DD">
              <w:rPr>
                <w:rFonts w:hint="cs"/>
                <w:b/>
                <w:bCs/>
                <w:rtl/>
                <w:lang w:bidi="ar-MA"/>
              </w:rPr>
              <w:t>-</w:t>
            </w:r>
            <w:r w:rsidR="00C567DD">
              <w:rPr>
                <w:rFonts w:hint="cs"/>
                <w:b/>
                <w:bCs/>
                <w:rtl/>
                <w:lang w:bidi="ar-MA"/>
              </w:rPr>
              <w:t xml:space="preserve"> أساليب النص الحواري</w:t>
            </w:r>
            <w:r w:rsidRPr="007E2472" w:rsidR="007E2472">
              <w:rPr>
                <w:rFonts w:hint="cs"/>
                <w:b/>
                <w:bCs/>
                <w:rtl/>
                <w:lang w:bidi="ar-MA"/>
              </w:rPr>
              <w:t>:</w:t>
            </w:r>
            <w:r w:rsidR="007E2472">
              <w:rPr>
                <w:rFonts w:hint="cs"/>
                <w:b/>
                <w:bCs/>
                <w:rtl/>
                <w:lang w:bidi="ar-MA"/>
              </w:rPr>
              <w:t xml:space="preserve"> </w:t>
            </w:r>
          </w:p>
          <w:p w:rsidR="00C567DD" w:rsidP="00774D1C">
            <w:pPr>
              <w:bidi/>
              <w:spacing w:after="0" w:line="240" w:lineRule="auto"/>
              <w:rPr>
                <w:rtl/>
                <w:lang w:bidi="ar-MA"/>
              </w:rPr>
            </w:pPr>
            <w:r>
              <w:rPr>
                <w:rFonts w:hint="cs"/>
                <w:rtl/>
                <w:lang w:bidi="ar-MA"/>
              </w:rPr>
              <w:t>مزج الكاتب بين الأسلوب الخبري و الإنشائي في نصه</w:t>
            </w:r>
          </w:p>
          <w:p w:rsidR="00C567DD" w:rsidP="007A6B61">
            <w:pPr>
              <w:bidi/>
              <w:spacing w:after="0" w:line="240" w:lineRule="auto"/>
              <w:rPr>
                <w:rtl/>
                <w:lang w:bidi="ar-MA"/>
              </w:rPr>
            </w:pPr>
            <w:r>
              <w:rPr>
                <w:rFonts w:hint="cs"/>
                <w:rtl/>
                <w:lang w:bidi="ar-MA"/>
              </w:rPr>
              <w:t xml:space="preserve">-الأسلوب </w:t>
            </w:r>
            <w:r>
              <w:rPr>
                <w:rFonts w:hint="cs"/>
                <w:rtl/>
                <w:lang w:bidi="ar-MA"/>
              </w:rPr>
              <w:t>الخبري:</w:t>
            </w:r>
            <w:r>
              <w:rPr>
                <w:rFonts w:hint="cs"/>
                <w:rtl/>
                <w:lang w:bidi="ar-MA"/>
              </w:rPr>
              <w:t xml:space="preserve"> </w:t>
            </w:r>
            <w:r>
              <w:rPr>
                <w:rFonts w:hint="cs"/>
                <w:rtl/>
                <w:lang w:bidi="ar-MA"/>
              </w:rPr>
              <w:t>ابتدائي:</w:t>
            </w:r>
            <w:r>
              <w:rPr>
                <w:rFonts w:hint="cs"/>
                <w:rtl/>
                <w:lang w:bidi="ar-MA"/>
              </w:rPr>
              <w:t xml:space="preserve"> فتتشاءم ويتملكها </w:t>
            </w:r>
            <w:r>
              <w:rPr>
                <w:rFonts w:hint="cs"/>
                <w:rtl/>
                <w:lang w:bidi="ar-MA"/>
              </w:rPr>
              <w:t>الفزع/</w:t>
            </w:r>
            <w:r>
              <w:rPr>
                <w:rFonts w:hint="cs"/>
                <w:rtl/>
                <w:lang w:bidi="ar-MA"/>
              </w:rPr>
              <w:t xml:space="preserve"> </w:t>
            </w:r>
            <w:r>
              <w:rPr>
                <w:rFonts w:hint="cs"/>
                <w:rtl/>
                <w:lang w:bidi="ar-MA"/>
              </w:rPr>
              <w:t>طلبي:</w:t>
            </w:r>
            <w:r>
              <w:rPr>
                <w:rFonts w:hint="cs"/>
                <w:rtl/>
                <w:lang w:bidi="ar-MA"/>
              </w:rPr>
              <w:t xml:space="preserve"> أنها رقيقة الشعور شديدة الإخلاص/</w:t>
            </w:r>
            <w:r w:rsidR="007A6B61">
              <w:rPr>
                <w:rFonts w:hint="cs"/>
                <w:rtl/>
                <w:lang w:bidi="ar-MA"/>
              </w:rPr>
              <w:t xml:space="preserve">أقسم لك أنها تكذب  </w:t>
            </w:r>
          </w:p>
          <w:p w:rsidR="003F58BB" w:rsidP="003F58BB">
            <w:pPr>
              <w:bidi/>
              <w:spacing w:after="0" w:line="240" w:lineRule="auto"/>
              <w:rPr>
                <w:rFonts w:hint="cs"/>
                <w:rtl/>
                <w:lang w:bidi="ar-MA"/>
              </w:rPr>
            </w:pPr>
            <w:r>
              <w:rPr>
                <w:rFonts w:hint="cs"/>
                <w:rtl/>
                <w:lang w:bidi="ar-MA"/>
              </w:rPr>
              <w:t xml:space="preserve">-الخبر </w:t>
            </w:r>
            <w:r>
              <w:rPr>
                <w:rFonts w:hint="cs"/>
                <w:rtl/>
                <w:lang w:bidi="ar-MA"/>
              </w:rPr>
              <w:t>الإنشائي</w:t>
            </w:r>
            <w:r>
              <w:rPr>
                <w:rFonts w:hint="cs"/>
                <w:rtl/>
                <w:lang w:bidi="ar-MA"/>
              </w:rPr>
              <w:t>:</w:t>
            </w:r>
            <w:r>
              <w:rPr>
                <w:rFonts w:hint="cs"/>
                <w:rtl/>
                <w:lang w:bidi="ar-MA"/>
              </w:rPr>
              <w:t xml:space="preserve"> </w:t>
            </w:r>
            <w:r>
              <w:rPr>
                <w:rFonts w:hint="cs"/>
                <w:rtl/>
                <w:lang w:bidi="ar-MA"/>
              </w:rPr>
              <w:t>طلبي:</w:t>
            </w:r>
            <w:r>
              <w:rPr>
                <w:rFonts w:hint="cs"/>
                <w:rtl/>
                <w:lang w:bidi="ar-MA"/>
              </w:rPr>
              <w:t xml:space="preserve"> لن يبلغها </w:t>
            </w:r>
            <w:r>
              <w:rPr>
                <w:rFonts w:hint="cs"/>
                <w:rtl/>
                <w:lang w:bidi="ar-MA"/>
              </w:rPr>
              <w:t>شيئ</w:t>
            </w:r>
            <w:r>
              <w:rPr>
                <w:rFonts w:hint="cs"/>
                <w:rtl/>
                <w:lang w:bidi="ar-MA"/>
              </w:rPr>
              <w:t xml:space="preserve">/غير </w:t>
            </w:r>
            <w:r>
              <w:rPr>
                <w:rFonts w:hint="cs"/>
                <w:rtl/>
                <w:lang w:bidi="ar-MA"/>
              </w:rPr>
              <w:t>طلبي:</w:t>
            </w:r>
            <w:r>
              <w:rPr>
                <w:rFonts w:hint="cs"/>
                <w:rtl/>
                <w:lang w:bidi="ar-MA"/>
              </w:rPr>
              <w:t xml:space="preserve"> ما شاء الله </w:t>
            </w:r>
            <w:r>
              <w:rPr>
                <w:rFonts w:hint="cs"/>
                <w:rtl/>
                <w:lang w:bidi="ar-MA"/>
              </w:rPr>
              <w:t xml:space="preserve"> </w:t>
            </w:r>
          </w:p>
          <w:p w:rsidR="00796918" w:rsidP="00796918">
            <w:pPr>
              <w:bidi/>
              <w:spacing w:after="0" w:line="240" w:lineRule="auto"/>
              <w:rPr>
                <w:rtl/>
                <w:lang w:bidi="ar-MA"/>
              </w:rPr>
            </w:pPr>
          </w:p>
          <w:p w:rsidR="00774D1C" w:rsidP="00C567DD">
            <w:pPr>
              <w:bidi/>
              <w:spacing w:after="0" w:line="240" w:lineRule="auto"/>
              <w:rPr>
                <w:b/>
                <w:bCs/>
                <w:rtl/>
                <w:lang w:bidi="ar-MA"/>
              </w:rPr>
            </w:pPr>
            <w:r>
              <w:rPr>
                <w:rFonts w:hint="cs"/>
                <w:rtl/>
                <w:lang w:bidi="ar-MA"/>
              </w:rPr>
              <w:t>*</w:t>
            </w:r>
            <w:r w:rsidRPr="0008391F">
              <w:rPr>
                <w:rFonts w:hint="cs"/>
                <w:b/>
                <w:bCs/>
                <w:rtl/>
                <w:lang w:bidi="ar-MA"/>
              </w:rPr>
              <w:t xml:space="preserve"> </w:t>
            </w:r>
            <w:r w:rsidRPr="0008391F">
              <w:rPr>
                <w:rFonts w:hint="cs"/>
                <w:b/>
                <w:bCs/>
                <w:rtl/>
                <w:lang w:bidi="ar-MA"/>
              </w:rPr>
              <w:t>تلخيص</w:t>
            </w:r>
            <w:r w:rsidRPr="0008391F">
              <w:rPr>
                <w:rFonts w:hint="cs"/>
                <w:b/>
                <w:bCs/>
                <w:rtl/>
                <w:lang w:bidi="ar-MA"/>
              </w:rPr>
              <w:t xml:space="preserve"> نتائج مرحلة التحليل</w:t>
            </w:r>
          </w:p>
          <w:p w:rsidR="000D77EB" w:rsidP="000D77EB">
            <w:pPr>
              <w:bidi/>
              <w:spacing w:after="0" w:line="240" w:lineRule="auto"/>
              <w:rPr>
                <w:b/>
                <w:bCs/>
                <w:rtl/>
                <w:lang w:bidi="ar-MA"/>
              </w:rPr>
            </w:pPr>
          </w:p>
          <w:p w:rsidR="000D77EB" w:rsidP="000D77EB">
            <w:pPr>
              <w:bidi/>
              <w:spacing w:after="0" w:line="240" w:lineRule="auto"/>
              <w:rPr>
                <w:b/>
                <w:bCs/>
                <w:rtl/>
                <w:lang w:bidi="ar-MA"/>
              </w:rPr>
            </w:pPr>
          </w:p>
          <w:p w:rsidR="007A6B61" w:rsidP="007A6B61">
            <w:pPr>
              <w:bidi/>
              <w:spacing w:after="0" w:line="240" w:lineRule="auto"/>
              <w:rPr>
                <w:rtl/>
                <w:lang w:bidi="ar-MA"/>
              </w:rPr>
            </w:pPr>
            <w:r>
              <w:rPr>
                <w:rFonts w:hint="cs"/>
                <w:b/>
                <w:bCs/>
                <w:rtl/>
                <w:lang w:bidi="ar-MA"/>
              </w:rPr>
              <w:t>التركيب:</w:t>
            </w:r>
          </w:p>
          <w:p w:rsidR="00A13C5D" w:rsidP="001D0303">
            <w:pPr>
              <w:bidi/>
              <w:spacing w:after="0" w:line="240" w:lineRule="auto"/>
              <w:rPr>
                <w:rtl/>
                <w:lang w:bidi="ar-MA"/>
              </w:rPr>
            </w:pPr>
            <w:r>
              <w:rPr>
                <w:rFonts w:hint="cs"/>
                <w:rtl/>
                <w:lang w:bidi="ar-MA"/>
              </w:rPr>
              <w:t>إخلاص</w:t>
            </w:r>
            <w:r>
              <w:rPr>
                <w:rFonts w:hint="cs"/>
                <w:rtl/>
                <w:lang w:bidi="ar-MA"/>
              </w:rPr>
              <w:t xml:space="preserve"> متبادل هو عنوان لمقطع حواري مقتطف من كتاب مسرح ومجتمع لتوفيق الحكيم الذي عالج من خلاله ظاهرة اجتماعية تتمثل في العلاقة ب</w:t>
            </w:r>
            <w:r w:rsidR="00B45318">
              <w:rPr>
                <w:rFonts w:hint="cs"/>
                <w:rtl/>
                <w:lang w:bidi="ar-MA"/>
              </w:rPr>
              <w:t>ين زوجين</w:t>
            </w:r>
            <w:r w:rsidR="001D0303">
              <w:rPr>
                <w:rFonts w:hint="cs"/>
                <w:rtl/>
                <w:lang w:bidi="ar-MA"/>
              </w:rPr>
              <w:t>.</w:t>
            </w:r>
            <w:r w:rsidR="00B45318">
              <w:rPr>
                <w:lang w:bidi="ar-MA"/>
              </w:rPr>
              <w:t xml:space="preserve">  </w:t>
            </w:r>
            <w:r w:rsidR="00B45318">
              <w:rPr>
                <w:rFonts w:hint="cs"/>
                <w:rtl/>
                <w:lang w:bidi="ar-MA"/>
              </w:rPr>
              <w:t>فقد</w:t>
            </w:r>
            <w:r w:rsidR="00B45318">
              <w:rPr>
                <w:rFonts w:hint="cs"/>
                <w:rtl/>
                <w:lang w:bidi="ar-MA"/>
              </w:rPr>
              <w:t xml:space="preserve"> كان الزوجان يظنان أنهما مخلصين لبعضهما إلى درجة تفضيل كل واحد منهما الموت قب</w:t>
            </w:r>
            <w:r w:rsidR="00B52FDD">
              <w:rPr>
                <w:rFonts w:hint="cs"/>
                <w:rtl/>
                <w:lang w:bidi="ar-MA"/>
              </w:rPr>
              <w:t>ل الآخر لكن احتدام الصراع كشفت زيف هذه العلاقة</w:t>
            </w:r>
            <w:r w:rsidR="001D0303">
              <w:rPr>
                <w:rFonts w:hint="cs"/>
                <w:rtl/>
                <w:lang w:bidi="ar-MA"/>
              </w:rPr>
              <w:t>.</w:t>
            </w:r>
            <w:r w:rsidR="00B52FDD">
              <w:rPr>
                <w:rFonts w:hint="cs"/>
                <w:rtl/>
                <w:lang w:bidi="ar-MA"/>
              </w:rPr>
              <w:t xml:space="preserve"> ولتوضيح هذ</w:t>
            </w:r>
            <w:r w:rsidR="001D0303">
              <w:rPr>
                <w:rFonts w:hint="cs"/>
                <w:rtl/>
                <w:lang w:bidi="ar-MA"/>
              </w:rPr>
              <w:t xml:space="preserve">ا التباين </w:t>
            </w:r>
            <w:r w:rsidR="001D0303">
              <w:rPr>
                <w:rFonts w:hint="cs"/>
                <w:rtl/>
                <w:lang w:bidi="ar-MA"/>
              </w:rPr>
              <w:t>بينمها</w:t>
            </w:r>
            <w:r w:rsidR="00B52FDD">
              <w:rPr>
                <w:rFonts w:hint="cs"/>
                <w:rtl/>
                <w:lang w:bidi="ar-MA"/>
              </w:rPr>
              <w:t xml:space="preserve"> </w:t>
            </w:r>
            <w:r w:rsidR="00A10706">
              <w:rPr>
                <w:rFonts w:hint="cs"/>
                <w:rtl/>
                <w:lang w:bidi="ar-MA"/>
              </w:rPr>
              <w:t>استعان</w:t>
            </w:r>
            <w:r w:rsidR="00B52FDD">
              <w:rPr>
                <w:rFonts w:hint="cs"/>
                <w:rtl/>
                <w:lang w:bidi="ar-MA"/>
              </w:rPr>
              <w:t xml:space="preserve"> الكاتب </w:t>
            </w:r>
            <w:r w:rsidR="00A10706">
              <w:rPr>
                <w:rFonts w:hint="cs"/>
                <w:rtl/>
                <w:lang w:bidi="ar-MA"/>
              </w:rPr>
              <w:t>ب</w:t>
            </w:r>
            <w:r w:rsidR="00B52FDD">
              <w:rPr>
                <w:rFonts w:hint="cs"/>
                <w:rtl/>
                <w:lang w:bidi="ar-MA"/>
              </w:rPr>
              <w:t>حقلين دلاليين هيمن عليهما الحقل الدال على الصراع</w:t>
            </w:r>
            <w:r w:rsidR="00A10706">
              <w:rPr>
                <w:rFonts w:hint="cs"/>
                <w:rtl/>
                <w:lang w:bidi="ar-MA"/>
              </w:rPr>
              <w:t xml:space="preserve">،و يرجع ذلك لطبيعة النصوص </w:t>
            </w:r>
            <w:r w:rsidR="00A10706">
              <w:rPr>
                <w:rFonts w:hint="cs"/>
                <w:rtl/>
                <w:lang w:bidi="ar-MA"/>
              </w:rPr>
              <w:t>الحوارية،</w:t>
            </w:r>
            <w:r w:rsidR="00A10706">
              <w:rPr>
                <w:rFonts w:hint="cs"/>
                <w:rtl/>
                <w:lang w:bidi="ar-MA"/>
              </w:rPr>
              <w:t xml:space="preserve"> كما وظف مجموعة من العناصر الخاصة بالبناء المسرحي كالشخصيات التي تحرك أحداث المسرحية وعلى الحوار بدل السرد وعلى الصراع الذي يعد قوام البناء المسرحي وكذلك على الإرشادات المسرحية باعتبارها توجيهات تساعد على فهم الحوار. ولعرض موضوعه </w:t>
            </w:r>
            <w:r w:rsidR="001D0303">
              <w:rPr>
                <w:rFonts w:hint="cs"/>
                <w:rtl/>
                <w:lang w:bidi="ar-MA"/>
              </w:rPr>
              <w:t xml:space="preserve">مزج الكاتب بين الأسلوبين </w:t>
            </w:r>
            <w:r w:rsidR="001D0303">
              <w:rPr>
                <w:rFonts w:hint="cs"/>
                <w:rtl/>
                <w:lang w:bidi="ar-MA"/>
              </w:rPr>
              <w:t>الخبري</w:t>
            </w:r>
            <w:r w:rsidR="001D0303">
              <w:rPr>
                <w:rFonts w:hint="cs"/>
                <w:rtl/>
                <w:lang w:bidi="ar-MA"/>
              </w:rPr>
              <w:t xml:space="preserve"> و</w:t>
            </w:r>
            <w:r w:rsidR="00A10706">
              <w:rPr>
                <w:rFonts w:hint="cs"/>
                <w:rtl/>
                <w:lang w:bidi="ar-MA"/>
              </w:rPr>
              <w:t>ا</w:t>
            </w:r>
            <w:r w:rsidR="00203F3E">
              <w:rPr>
                <w:rFonts w:hint="cs"/>
                <w:rtl/>
                <w:lang w:bidi="ar-MA"/>
              </w:rPr>
              <w:t>لإنشائي ليضفي الحركية والانفعال على النص.</w:t>
            </w:r>
            <w:r w:rsidR="00A10706">
              <w:rPr>
                <w:rFonts w:hint="cs"/>
                <w:rtl/>
                <w:lang w:bidi="ar-MA"/>
              </w:rPr>
              <w:t xml:space="preserve">  </w:t>
            </w:r>
            <w:r w:rsidR="00B52FDD">
              <w:rPr>
                <w:rFonts w:hint="cs"/>
                <w:rtl/>
                <w:lang w:bidi="ar-MA"/>
              </w:rPr>
              <w:t xml:space="preserve">  </w:t>
            </w:r>
            <w:r w:rsidR="007E255A">
              <w:rPr>
                <w:rFonts w:hint="cs"/>
                <w:rtl/>
                <w:lang w:bidi="ar-MA"/>
              </w:rPr>
              <w:t xml:space="preserve"> </w:t>
            </w:r>
          </w:p>
          <w:p w:rsidR="00084634" w:rsidP="00B8370E">
            <w:pPr>
              <w:bidi/>
              <w:spacing w:after="0" w:line="240" w:lineRule="auto"/>
              <w:rPr>
                <w:b/>
                <w:bCs/>
                <w:rtl/>
                <w:lang w:bidi="ar-MA"/>
              </w:rPr>
            </w:pPr>
            <w:r>
              <w:rPr>
                <w:rFonts w:hint="cs"/>
                <w:rtl/>
                <w:lang w:bidi="ar-MA"/>
              </w:rPr>
              <w:t>-</w:t>
            </w:r>
            <w:r w:rsidRPr="00495984">
              <w:rPr>
                <w:rFonts w:hint="cs"/>
                <w:b/>
                <w:bCs/>
                <w:rtl/>
                <w:lang w:bidi="ar-MA"/>
              </w:rPr>
              <w:t>الدفع بالمتعلم إلى إبداء رأيه حول موضوع القضية</w:t>
            </w:r>
          </w:p>
          <w:p w:rsidR="000D77EB" w:rsidRPr="00B8370E" w:rsidP="000D77EB">
            <w:pPr>
              <w:bidi/>
              <w:spacing w:after="0" w:line="240" w:lineRule="auto"/>
              <w:rPr>
                <w:b/>
                <w:bCs/>
                <w:rtl/>
                <w:lang w:bidi="ar-MA"/>
              </w:rPr>
            </w:pPr>
          </w:p>
          <w:p w:rsidR="009357BA" w:rsidP="00760C88">
            <w:pPr>
              <w:bidi/>
              <w:spacing w:after="0" w:line="240" w:lineRule="auto"/>
              <w:rPr>
                <w:rtl/>
                <w:lang w:bidi="ar-MA"/>
              </w:rPr>
            </w:pPr>
            <w:r>
              <w:rPr>
                <w:rFonts w:hint="cs"/>
                <w:rtl/>
                <w:lang w:bidi="ar-MA"/>
              </w:rPr>
              <w:t>-أجب عن أسئلة</w:t>
            </w:r>
            <w:r w:rsidR="00B8370E">
              <w:rPr>
                <w:rFonts w:hint="cs"/>
                <w:rtl/>
                <w:lang w:bidi="ar-MA"/>
              </w:rPr>
              <w:t xml:space="preserve"> </w:t>
            </w:r>
            <w:r>
              <w:rPr>
                <w:rFonts w:hint="cs"/>
                <w:rtl/>
                <w:lang w:bidi="ar-MA"/>
              </w:rPr>
              <w:t>ا</w:t>
            </w:r>
            <w:r w:rsidR="00495984">
              <w:rPr>
                <w:rFonts w:hint="cs"/>
                <w:rtl/>
                <w:lang w:bidi="ar-MA"/>
              </w:rPr>
              <w:t xml:space="preserve">لنص </w:t>
            </w:r>
            <w:r>
              <w:rPr>
                <w:rFonts w:hint="cs"/>
                <w:rtl/>
                <w:lang w:bidi="ar-MA"/>
              </w:rPr>
              <w:t>(الفكر بين العصرية والمعاصرة</w:t>
            </w:r>
            <w:r w:rsidR="00B8370E">
              <w:rPr>
                <w:rFonts w:hint="cs"/>
                <w:rtl/>
                <w:lang w:bidi="ar-MA"/>
              </w:rPr>
              <w:t>)</w:t>
            </w:r>
            <w:r w:rsidR="00B8370E">
              <w:rPr>
                <w:rFonts w:hint="cs"/>
                <w:rtl/>
                <w:lang w:bidi="ar-MA"/>
              </w:rPr>
              <w:t xml:space="preserve"> ص: </w:t>
            </w:r>
            <w:r>
              <w:rPr>
                <w:rFonts w:hint="cs"/>
                <w:rtl/>
                <w:lang w:bidi="ar-MA"/>
              </w:rPr>
              <w:t>49-50.</w:t>
            </w:r>
          </w:p>
          <w:p w:rsidR="00CF461C" w:rsidRPr="0031254C" w:rsidP="00CF461C">
            <w:pPr>
              <w:bidi/>
              <w:spacing w:after="0" w:line="240" w:lineRule="auto"/>
              <w:rPr>
                <w:rtl/>
                <w:lang w:bidi="ar-MA"/>
              </w:rPr>
            </w:pPr>
          </w:p>
        </w:tc>
        <w:tc>
          <w:tcPr>
            <w:tcW w:w="1134" w:type="dxa"/>
          </w:tcPr>
          <w:p w:rsidR="009357BA" w:rsidRPr="00091EC0" w:rsidP="00136DE3">
            <w:pPr>
              <w:bidi/>
              <w:spacing w:after="0" w:line="240" w:lineRule="auto"/>
              <w:rPr>
                <w:rtl/>
                <w:lang w:bidi="ar-MA"/>
              </w:rPr>
            </w:pPr>
          </w:p>
          <w:p w:rsidR="009357BA" w:rsidRPr="00091EC0" w:rsidP="00136DE3">
            <w:pPr>
              <w:bidi/>
              <w:spacing w:after="0" w:line="240" w:lineRule="auto"/>
              <w:rPr>
                <w:rtl/>
                <w:lang w:bidi="ar-MA"/>
              </w:rPr>
            </w:pPr>
          </w:p>
          <w:p w:rsidR="00CF2042" w:rsidP="00CF2042">
            <w:pPr>
              <w:bidi/>
              <w:spacing w:after="0" w:line="240" w:lineRule="auto"/>
              <w:rPr>
                <w:rtl/>
                <w:lang w:bidi="ar-MA"/>
              </w:rPr>
            </w:pPr>
            <w:r>
              <w:rPr>
                <w:rFonts w:hint="cs"/>
                <w:rtl/>
                <w:lang w:bidi="ar-MA"/>
              </w:rPr>
              <w:t xml:space="preserve">مراقبة مدى تحقق الأهداف </w:t>
            </w:r>
            <w:r>
              <w:rPr>
                <w:rFonts w:hint="cs"/>
                <w:rtl/>
                <w:lang w:bidi="ar-MA"/>
              </w:rPr>
              <w:t>التعلمية</w:t>
            </w:r>
            <w:r>
              <w:rPr>
                <w:rFonts w:hint="cs"/>
                <w:rtl/>
                <w:lang w:bidi="ar-MA"/>
              </w:rPr>
              <w:t xml:space="preserve"> المحددة </w:t>
            </w:r>
          </w:p>
          <w:p w:rsidR="00CF2042" w:rsidP="00CF2042">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7E3A64" w:rsidP="007E3A64">
            <w:pPr>
              <w:bidi/>
              <w:spacing w:after="0" w:line="240" w:lineRule="auto"/>
              <w:rPr>
                <w:rtl/>
                <w:lang w:bidi="ar-MA"/>
              </w:rPr>
            </w:pPr>
          </w:p>
          <w:p w:rsidR="001D0303" w:rsidP="001D0303">
            <w:pPr>
              <w:bidi/>
              <w:spacing w:after="0" w:line="240" w:lineRule="auto"/>
              <w:rPr>
                <w:rFonts w:hint="cs"/>
                <w:rtl/>
                <w:lang w:bidi="ar-MA"/>
              </w:rPr>
            </w:pPr>
          </w:p>
          <w:p w:rsidR="00796918" w:rsidP="00796918">
            <w:pPr>
              <w:bidi/>
              <w:spacing w:after="0" w:line="240" w:lineRule="auto"/>
              <w:rPr>
                <w:rFonts w:hint="cs"/>
                <w:rtl/>
                <w:lang w:bidi="ar-MA"/>
              </w:rPr>
            </w:pPr>
          </w:p>
          <w:p w:rsidR="00796918" w:rsidP="00796918">
            <w:pPr>
              <w:bidi/>
              <w:spacing w:after="0" w:line="240" w:lineRule="auto"/>
              <w:rPr>
                <w:rFonts w:hint="cs"/>
                <w:rtl/>
                <w:lang w:bidi="ar-MA"/>
              </w:rPr>
            </w:pPr>
          </w:p>
          <w:p w:rsidR="00796918" w:rsidP="00796918">
            <w:pPr>
              <w:bidi/>
              <w:spacing w:after="0" w:line="240" w:lineRule="auto"/>
              <w:rPr>
                <w:rFonts w:hint="cs"/>
                <w:rtl/>
                <w:lang w:bidi="ar-MA"/>
              </w:rPr>
            </w:pPr>
          </w:p>
          <w:p w:rsidR="00796918" w:rsidP="00796918">
            <w:pPr>
              <w:bidi/>
              <w:spacing w:after="0" w:line="240" w:lineRule="auto"/>
              <w:rPr>
                <w:rtl/>
                <w:lang w:bidi="ar-MA"/>
              </w:rPr>
            </w:pPr>
          </w:p>
          <w:p w:rsidR="007E3A64" w:rsidP="007E3A64">
            <w:pPr>
              <w:bidi/>
              <w:spacing w:after="0" w:line="240" w:lineRule="auto"/>
              <w:rPr>
                <w:rtl/>
                <w:lang w:bidi="ar-MA"/>
              </w:rPr>
            </w:pPr>
          </w:p>
          <w:p w:rsidR="00495984" w:rsidP="00136DE3">
            <w:pPr>
              <w:bidi/>
              <w:spacing w:after="0" w:line="240" w:lineRule="auto"/>
              <w:rPr>
                <w:rtl/>
                <w:lang w:bidi="ar-MA"/>
              </w:rPr>
            </w:pPr>
            <w:r>
              <w:rPr>
                <w:rFonts w:hint="cs"/>
                <w:rtl/>
                <w:lang w:bidi="ar-MA"/>
              </w:rPr>
              <w:t xml:space="preserve">مراقبة مدى تحقق الأهداف </w:t>
            </w:r>
            <w:r>
              <w:rPr>
                <w:rFonts w:hint="cs"/>
                <w:rtl/>
                <w:lang w:bidi="ar-MA"/>
              </w:rPr>
              <w:t>التعلمية</w:t>
            </w:r>
            <w:r>
              <w:rPr>
                <w:rFonts w:hint="cs"/>
                <w:rtl/>
                <w:lang w:bidi="ar-MA"/>
              </w:rPr>
              <w:t xml:space="preserve"> المحددة </w:t>
            </w: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495984" w:rsidP="00136DE3">
            <w:pPr>
              <w:bidi/>
              <w:spacing w:after="0" w:line="240" w:lineRule="auto"/>
              <w:rPr>
                <w:rtl/>
                <w:lang w:bidi="ar-MA"/>
              </w:rPr>
            </w:pPr>
          </w:p>
          <w:p w:rsidR="007E3A64" w:rsidP="007E3A64">
            <w:pPr>
              <w:bidi/>
              <w:spacing w:after="0" w:line="240" w:lineRule="auto"/>
              <w:rPr>
                <w:rtl/>
                <w:lang w:bidi="ar-MA"/>
              </w:rPr>
            </w:pPr>
          </w:p>
          <w:p w:rsidR="007E3A64" w:rsidP="007E3A64">
            <w:pPr>
              <w:bidi/>
              <w:spacing w:after="0" w:line="240" w:lineRule="auto"/>
              <w:rPr>
                <w:rtl/>
                <w:lang w:bidi="ar-MA"/>
              </w:rPr>
            </w:pPr>
          </w:p>
          <w:p w:rsidR="007E3A64" w:rsidP="007E3A64">
            <w:pPr>
              <w:bidi/>
              <w:spacing w:after="0" w:line="240" w:lineRule="auto"/>
              <w:rPr>
                <w:rtl/>
                <w:lang w:bidi="ar-MA"/>
              </w:rPr>
            </w:pPr>
          </w:p>
          <w:p w:rsidR="007E3A64" w:rsidP="007E3A64">
            <w:pPr>
              <w:bidi/>
              <w:spacing w:after="0" w:line="240" w:lineRule="auto"/>
              <w:rPr>
                <w:rtl/>
                <w:lang w:bidi="ar-MA"/>
              </w:rPr>
            </w:pPr>
          </w:p>
          <w:p w:rsidR="007E3A64" w:rsidP="007E3A64">
            <w:pPr>
              <w:bidi/>
              <w:spacing w:after="0" w:line="240" w:lineRule="auto"/>
              <w:rPr>
                <w:rtl/>
                <w:lang w:bidi="ar-MA"/>
              </w:rPr>
            </w:pPr>
          </w:p>
          <w:p w:rsidR="007E3A64" w:rsidP="007E3A64">
            <w:pPr>
              <w:bidi/>
              <w:spacing w:after="0" w:line="240" w:lineRule="auto"/>
              <w:rPr>
                <w:rtl/>
                <w:lang w:bidi="ar-MA"/>
              </w:rPr>
            </w:pPr>
          </w:p>
          <w:p w:rsidR="007E3A64" w:rsidP="007E3A64">
            <w:pPr>
              <w:bidi/>
              <w:spacing w:after="0" w:line="240" w:lineRule="auto"/>
              <w:rPr>
                <w:rtl/>
                <w:lang w:bidi="ar-MA"/>
              </w:rPr>
            </w:pPr>
          </w:p>
          <w:p w:rsidR="007E3A64" w:rsidP="007E3A64">
            <w:pPr>
              <w:bidi/>
              <w:spacing w:after="0" w:line="240" w:lineRule="auto"/>
              <w:rPr>
                <w:rtl/>
                <w:lang w:bidi="ar-MA"/>
              </w:rPr>
            </w:pPr>
          </w:p>
          <w:p w:rsidR="007E3A64" w:rsidP="007E3A64">
            <w:pPr>
              <w:bidi/>
              <w:spacing w:after="0" w:line="240" w:lineRule="auto"/>
              <w:rPr>
                <w:rtl/>
                <w:lang w:bidi="ar-MA"/>
              </w:rPr>
            </w:pPr>
          </w:p>
          <w:p w:rsidR="007E3A64" w:rsidP="007E3A64">
            <w:pPr>
              <w:bidi/>
              <w:spacing w:after="0" w:line="240" w:lineRule="auto"/>
              <w:rPr>
                <w:rtl/>
                <w:lang w:bidi="ar-MA"/>
              </w:rPr>
            </w:pPr>
          </w:p>
          <w:p w:rsidR="007E3A64" w:rsidP="007E3A64">
            <w:pPr>
              <w:bidi/>
              <w:spacing w:after="0" w:line="240" w:lineRule="auto"/>
              <w:rPr>
                <w:rtl/>
                <w:lang w:bidi="ar-MA"/>
              </w:rPr>
            </w:pPr>
          </w:p>
          <w:p w:rsidR="00495984" w:rsidP="00136DE3">
            <w:pPr>
              <w:bidi/>
              <w:spacing w:after="0" w:line="240" w:lineRule="auto"/>
              <w:rPr>
                <w:rtl/>
                <w:lang w:bidi="ar-MA"/>
              </w:rPr>
            </w:pPr>
          </w:p>
          <w:p w:rsidR="003F6E3C" w:rsidP="003F6E3C">
            <w:pPr>
              <w:bidi/>
              <w:spacing w:after="0" w:line="240" w:lineRule="auto"/>
              <w:rPr>
                <w:rtl/>
                <w:lang w:bidi="ar-MA"/>
              </w:rPr>
            </w:pPr>
          </w:p>
          <w:p w:rsidR="003F6E3C" w:rsidP="003F6E3C">
            <w:pPr>
              <w:bidi/>
              <w:spacing w:after="0" w:line="240" w:lineRule="auto"/>
              <w:rPr>
                <w:rtl/>
                <w:lang w:bidi="ar-MA"/>
              </w:rPr>
            </w:pPr>
          </w:p>
          <w:p w:rsidR="00495984" w:rsidP="00136DE3">
            <w:pPr>
              <w:bidi/>
              <w:spacing w:after="0" w:line="240" w:lineRule="auto"/>
              <w:rPr>
                <w:rtl/>
                <w:lang w:bidi="ar-MA"/>
              </w:rPr>
            </w:pPr>
          </w:p>
          <w:p w:rsidR="001D0303" w:rsidP="001D0303">
            <w:pPr>
              <w:bidi/>
              <w:spacing w:after="0" w:line="240" w:lineRule="auto"/>
              <w:rPr>
                <w:rtl/>
                <w:lang w:bidi="ar-MA"/>
              </w:rPr>
            </w:pPr>
          </w:p>
          <w:p w:rsidR="001D0303" w:rsidP="001D0303">
            <w:pPr>
              <w:bidi/>
              <w:spacing w:after="0" w:line="240" w:lineRule="auto"/>
              <w:rPr>
                <w:rtl/>
                <w:lang w:bidi="ar-MA"/>
              </w:rPr>
            </w:pPr>
          </w:p>
          <w:p w:rsidR="001D0303" w:rsidP="001D0303">
            <w:pPr>
              <w:bidi/>
              <w:spacing w:after="0" w:line="240" w:lineRule="auto"/>
              <w:rPr>
                <w:rtl/>
                <w:lang w:bidi="ar-MA"/>
              </w:rPr>
            </w:pPr>
          </w:p>
          <w:p w:rsidR="001D0303" w:rsidP="001D0303">
            <w:pPr>
              <w:bidi/>
              <w:spacing w:after="0" w:line="240" w:lineRule="auto"/>
              <w:rPr>
                <w:rFonts w:hint="cs"/>
                <w:rtl/>
                <w:lang w:bidi="ar-MA"/>
              </w:rPr>
            </w:pPr>
          </w:p>
          <w:p w:rsidR="00796918" w:rsidP="00796918">
            <w:pPr>
              <w:bidi/>
              <w:spacing w:after="0" w:line="240" w:lineRule="auto"/>
              <w:rPr>
                <w:rFonts w:hint="cs"/>
                <w:rtl/>
                <w:lang w:bidi="ar-MA"/>
              </w:rPr>
            </w:pPr>
          </w:p>
          <w:p w:rsidR="00796918" w:rsidP="00796918">
            <w:pPr>
              <w:bidi/>
              <w:spacing w:after="0" w:line="240" w:lineRule="auto"/>
              <w:rPr>
                <w:rFonts w:hint="cs"/>
                <w:rtl/>
                <w:lang w:bidi="ar-MA"/>
              </w:rPr>
            </w:pPr>
          </w:p>
          <w:p w:rsidR="00796918" w:rsidP="00796918">
            <w:pPr>
              <w:bidi/>
              <w:spacing w:after="0" w:line="240" w:lineRule="auto"/>
              <w:rPr>
                <w:rFonts w:hint="cs"/>
                <w:rtl/>
                <w:lang w:bidi="ar-MA"/>
              </w:rPr>
            </w:pPr>
          </w:p>
          <w:p w:rsidR="00796918" w:rsidP="00796918">
            <w:pPr>
              <w:bidi/>
              <w:spacing w:after="0" w:line="240" w:lineRule="auto"/>
              <w:rPr>
                <w:rFonts w:hint="cs"/>
                <w:rtl/>
                <w:lang w:bidi="ar-MA"/>
              </w:rPr>
            </w:pPr>
          </w:p>
          <w:p w:rsidR="00796918" w:rsidP="00796918">
            <w:pPr>
              <w:bidi/>
              <w:spacing w:after="0" w:line="240" w:lineRule="auto"/>
              <w:rPr>
                <w:rtl/>
                <w:lang w:bidi="ar-MA"/>
              </w:rPr>
            </w:pPr>
          </w:p>
          <w:p w:rsidR="001D0303" w:rsidP="001D0303">
            <w:pPr>
              <w:bidi/>
              <w:spacing w:after="0" w:line="240" w:lineRule="auto"/>
              <w:rPr>
                <w:rtl/>
                <w:lang w:bidi="ar-MA"/>
              </w:rPr>
            </w:pPr>
          </w:p>
          <w:p w:rsidR="00E059F1" w:rsidP="00E059F1">
            <w:pPr>
              <w:bidi/>
              <w:spacing w:after="0" w:line="240" w:lineRule="auto"/>
              <w:rPr>
                <w:rtl/>
                <w:lang w:bidi="ar-MA"/>
              </w:rPr>
            </w:pPr>
            <w:r>
              <w:rPr>
                <w:rFonts w:hint="cs"/>
                <w:rtl/>
                <w:lang w:bidi="ar-MA"/>
              </w:rPr>
              <w:t xml:space="preserve">مراقبة مدى تحقق الأهداف </w:t>
            </w:r>
            <w:r>
              <w:rPr>
                <w:rFonts w:hint="cs"/>
                <w:rtl/>
                <w:lang w:bidi="ar-MA"/>
              </w:rPr>
              <w:t>التعلمية</w:t>
            </w:r>
            <w:r>
              <w:rPr>
                <w:rFonts w:hint="cs"/>
                <w:rtl/>
                <w:lang w:bidi="ar-MA"/>
              </w:rPr>
              <w:t xml:space="preserve"> المحددة </w:t>
            </w:r>
          </w:p>
          <w:p w:rsidR="00495984" w:rsidP="00136DE3">
            <w:pPr>
              <w:bidi/>
              <w:spacing w:after="0" w:line="240" w:lineRule="auto"/>
              <w:rPr>
                <w:rtl/>
                <w:lang w:bidi="ar-MA"/>
              </w:rPr>
            </w:pPr>
          </w:p>
          <w:p w:rsidR="00495984" w:rsidP="00136DE3">
            <w:pPr>
              <w:bidi/>
              <w:spacing w:after="0" w:line="240" w:lineRule="auto"/>
              <w:rPr>
                <w:rtl/>
                <w:lang w:bidi="ar-MA"/>
              </w:rPr>
            </w:pPr>
          </w:p>
          <w:p w:rsidR="00E059F1" w:rsidRPr="00091EC0" w:rsidP="00E059F1">
            <w:pPr>
              <w:bidi/>
              <w:spacing w:after="0" w:line="240" w:lineRule="auto"/>
              <w:rPr>
                <w:rtl/>
                <w:lang w:bidi="ar-MA"/>
              </w:rPr>
            </w:pPr>
          </w:p>
        </w:tc>
        <w:tc>
          <w:tcPr>
            <w:tcW w:w="993" w:type="dxa"/>
          </w:tcPr>
          <w:p w:rsidR="009357BA" w:rsidP="00E059F1">
            <w:pPr>
              <w:spacing w:after="0" w:line="240" w:lineRule="auto"/>
              <w:jc w:val="right"/>
              <w:rPr>
                <w:rtl/>
                <w:lang w:bidi="ar-MA"/>
              </w:rPr>
            </w:pPr>
          </w:p>
          <w:p w:rsidR="00E059F1" w:rsidP="00E059F1">
            <w:pPr>
              <w:spacing w:after="0" w:line="240" w:lineRule="auto"/>
              <w:jc w:val="right"/>
              <w:rPr>
                <w:rtl/>
                <w:lang w:bidi="ar-MA"/>
              </w:rPr>
            </w:pPr>
          </w:p>
          <w:p w:rsidR="00E059F1" w:rsidP="00E059F1">
            <w:pPr>
              <w:spacing w:after="0" w:line="240" w:lineRule="auto"/>
              <w:jc w:val="right"/>
              <w:rPr>
                <w:rtl/>
                <w:lang w:bidi="ar-MA"/>
              </w:rPr>
            </w:pPr>
          </w:p>
          <w:p w:rsidR="00E059F1" w:rsidP="00E059F1">
            <w:pPr>
              <w:spacing w:after="0" w:line="240" w:lineRule="auto"/>
              <w:jc w:val="right"/>
              <w:rPr>
                <w:rtl/>
                <w:lang w:bidi="ar-MA"/>
              </w:rPr>
            </w:pPr>
          </w:p>
          <w:p w:rsidR="009357BA" w:rsidP="00E059F1">
            <w:pPr>
              <w:spacing w:after="0" w:line="240" w:lineRule="auto"/>
              <w:jc w:val="right"/>
              <w:rPr>
                <w:rtl/>
                <w:lang w:bidi="ar-MA"/>
              </w:rPr>
            </w:pPr>
          </w:p>
          <w:p w:rsidR="009357BA" w:rsidP="00E059F1">
            <w:pPr>
              <w:spacing w:after="0" w:line="240" w:lineRule="auto"/>
              <w:jc w:val="right"/>
              <w:rPr>
                <w:rtl/>
                <w:lang w:bidi="ar-MA"/>
              </w:rPr>
            </w:pPr>
            <w:r>
              <w:rPr>
                <w:rFonts w:hint="cs"/>
                <w:rtl/>
                <w:lang w:bidi="ar-MA"/>
              </w:rPr>
              <w:t xml:space="preserve">الوقوف عند تعثرات المتعلم و تصحيحها </w:t>
            </w:r>
          </w:p>
          <w:p w:rsidR="009357BA" w:rsidP="00E059F1">
            <w:pPr>
              <w:spacing w:after="0" w:line="240" w:lineRule="auto"/>
              <w:jc w:val="right"/>
              <w:rPr>
                <w:rtl/>
                <w:lang w:bidi="ar-MA"/>
              </w:rPr>
            </w:pPr>
          </w:p>
          <w:p w:rsidR="009357BA" w:rsidP="00E059F1">
            <w:pPr>
              <w:spacing w:after="0" w:line="240" w:lineRule="auto"/>
              <w:jc w:val="right"/>
              <w:rPr>
                <w:rtl/>
                <w:lang w:bidi="ar-MA"/>
              </w:rPr>
            </w:pPr>
          </w:p>
          <w:p w:rsidR="009357BA" w:rsidP="003F6E3C">
            <w:pPr>
              <w:spacing w:after="0" w:line="240" w:lineRule="auto"/>
              <w:rPr>
                <w:rtl/>
                <w:lang w:bidi="ar-MA"/>
              </w:rPr>
            </w:pPr>
          </w:p>
          <w:p w:rsidR="009357BA" w:rsidP="00E059F1">
            <w:pPr>
              <w:spacing w:after="0" w:line="240" w:lineRule="auto"/>
              <w:jc w:val="right"/>
              <w:rPr>
                <w:rtl/>
                <w:lang w:bidi="ar-MA"/>
              </w:rPr>
            </w:pPr>
          </w:p>
          <w:p w:rsidR="00E059F1" w:rsidP="00E059F1">
            <w:pPr>
              <w:spacing w:after="0" w:line="240" w:lineRule="auto"/>
              <w:jc w:val="right"/>
              <w:rPr>
                <w:rtl/>
                <w:lang w:bidi="ar-MA"/>
              </w:rPr>
            </w:pPr>
            <w:r>
              <w:rPr>
                <w:rFonts w:hint="cs"/>
                <w:rtl/>
                <w:lang w:bidi="ar-MA"/>
              </w:rPr>
              <w:t xml:space="preserve">الوقوف عند تعثرات المتعلم و تصحيحها </w:t>
            </w:r>
          </w:p>
          <w:p w:rsidR="00E059F1" w:rsidP="00E059F1">
            <w:pPr>
              <w:spacing w:after="0" w:line="240" w:lineRule="auto"/>
              <w:jc w:val="right"/>
              <w:rPr>
                <w:rtl/>
                <w:lang w:bidi="ar-MA"/>
              </w:rPr>
            </w:pPr>
          </w:p>
          <w:p w:rsidR="009357BA" w:rsidP="00E059F1">
            <w:pPr>
              <w:spacing w:after="0" w:line="240" w:lineRule="auto"/>
              <w:jc w:val="right"/>
              <w:rPr>
                <w:rtl/>
                <w:lang w:bidi="ar-MA"/>
              </w:rPr>
            </w:pPr>
          </w:p>
          <w:p w:rsidR="009357BA" w:rsidP="00E059F1">
            <w:pPr>
              <w:spacing w:after="0" w:line="240" w:lineRule="auto"/>
              <w:jc w:val="right"/>
              <w:rPr>
                <w:rtl/>
                <w:lang w:bidi="ar-MA"/>
              </w:rPr>
            </w:pPr>
          </w:p>
          <w:p w:rsidR="009357BA" w:rsidP="00E059F1">
            <w:pPr>
              <w:spacing w:after="0" w:line="240" w:lineRule="auto"/>
              <w:jc w:val="right"/>
              <w:rPr>
                <w:rtl/>
                <w:lang w:bidi="ar-MA"/>
              </w:rPr>
            </w:pPr>
          </w:p>
          <w:p w:rsidR="009357BA" w:rsidP="00E059F1">
            <w:pPr>
              <w:spacing w:after="0" w:line="240" w:lineRule="auto"/>
              <w:jc w:val="right"/>
              <w:rPr>
                <w:rtl/>
                <w:lang w:bidi="ar-MA"/>
              </w:rPr>
            </w:pPr>
          </w:p>
          <w:p w:rsidR="009357BA" w:rsidP="00E059F1">
            <w:pPr>
              <w:spacing w:after="0" w:line="240" w:lineRule="auto"/>
              <w:jc w:val="right"/>
              <w:rPr>
                <w:rtl/>
                <w:lang w:bidi="ar-MA"/>
              </w:rPr>
            </w:pPr>
          </w:p>
          <w:p w:rsidR="009357BA" w:rsidP="00E059F1">
            <w:pPr>
              <w:spacing w:after="0" w:line="240" w:lineRule="auto"/>
              <w:jc w:val="right"/>
              <w:rPr>
                <w:rtl/>
                <w:lang w:bidi="ar-MA"/>
              </w:rPr>
            </w:pPr>
          </w:p>
          <w:p w:rsidR="009357BA" w:rsidP="00E059F1">
            <w:pPr>
              <w:spacing w:after="0" w:line="240" w:lineRule="auto"/>
              <w:jc w:val="right"/>
              <w:rPr>
                <w:rtl/>
                <w:lang w:bidi="ar-MA"/>
              </w:rPr>
            </w:pPr>
          </w:p>
          <w:p w:rsidR="001D0303" w:rsidP="00E059F1">
            <w:pPr>
              <w:spacing w:after="0" w:line="240" w:lineRule="auto"/>
              <w:jc w:val="right"/>
              <w:rPr>
                <w:rtl/>
                <w:lang w:bidi="ar-MA"/>
              </w:rPr>
            </w:pPr>
          </w:p>
          <w:p w:rsidR="001D0303" w:rsidP="00E059F1">
            <w:pPr>
              <w:spacing w:after="0" w:line="240" w:lineRule="auto"/>
              <w:jc w:val="right"/>
              <w:rPr>
                <w:rtl/>
                <w:lang w:bidi="ar-MA"/>
              </w:rPr>
            </w:pPr>
          </w:p>
          <w:p w:rsidR="001D0303" w:rsidP="00E059F1">
            <w:pPr>
              <w:spacing w:after="0" w:line="240" w:lineRule="auto"/>
              <w:jc w:val="right"/>
              <w:rPr>
                <w:rtl/>
                <w:lang w:bidi="ar-MA"/>
              </w:rPr>
            </w:pPr>
          </w:p>
          <w:p w:rsidR="001D0303" w:rsidP="00E059F1">
            <w:pPr>
              <w:spacing w:after="0" w:line="240" w:lineRule="auto"/>
              <w:jc w:val="right"/>
              <w:rPr>
                <w:rtl/>
                <w:lang w:bidi="ar-MA"/>
              </w:rPr>
            </w:pPr>
          </w:p>
          <w:p w:rsidR="001D0303" w:rsidP="00E059F1">
            <w:pPr>
              <w:spacing w:after="0" w:line="240" w:lineRule="auto"/>
              <w:jc w:val="right"/>
              <w:rPr>
                <w:rtl/>
                <w:lang w:bidi="ar-MA"/>
              </w:rPr>
            </w:pPr>
          </w:p>
          <w:p w:rsidR="009357BA" w:rsidP="00E059F1">
            <w:pPr>
              <w:spacing w:after="0" w:line="240" w:lineRule="auto"/>
              <w:jc w:val="right"/>
              <w:rPr>
                <w:rtl/>
                <w:lang w:bidi="ar-MA"/>
              </w:rPr>
            </w:pPr>
          </w:p>
          <w:p w:rsidR="009357BA" w:rsidP="00E059F1">
            <w:pPr>
              <w:spacing w:after="0" w:line="240" w:lineRule="auto"/>
              <w:jc w:val="right"/>
              <w:rPr>
                <w:rtl/>
                <w:lang w:bidi="ar-MA"/>
              </w:rPr>
            </w:pPr>
          </w:p>
          <w:p w:rsidR="00E059F1" w:rsidP="00E059F1">
            <w:pPr>
              <w:spacing w:after="0" w:line="240" w:lineRule="auto"/>
              <w:jc w:val="right"/>
              <w:rPr>
                <w:rtl/>
                <w:lang w:bidi="ar-MA"/>
              </w:rPr>
            </w:pPr>
            <w:r>
              <w:rPr>
                <w:rFonts w:hint="cs"/>
                <w:rtl/>
                <w:lang w:bidi="ar-MA"/>
              </w:rPr>
              <w:t xml:space="preserve">الوقوف عند تعثرات المتعلم و تصحيحها </w:t>
            </w:r>
          </w:p>
          <w:p w:rsidR="00EE7015" w:rsidP="003F6E3C">
            <w:pPr>
              <w:spacing w:after="0" w:line="240" w:lineRule="auto"/>
              <w:rPr>
                <w:rtl/>
                <w:lang w:bidi="ar-MA"/>
              </w:rPr>
            </w:pPr>
          </w:p>
          <w:p w:rsidR="00EE7015" w:rsidP="00E059F1">
            <w:pPr>
              <w:spacing w:after="0" w:line="240" w:lineRule="auto"/>
              <w:jc w:val="right"/>
              <w:rPr>
                <w:rtl/>
                <w:lang w:bidi="ar-MA"/>
              </w:rPr>
            </w:pPr>
          </w:p>
          <w:p w:rsidR="00EE7015" w:rsidP="003F6E3C">
            <w:pPr>
              <w:spacing w:after="0" w:line="240" w:lineRule="auto"/>
              <w:jc w:val="center"/>
              <w:rPr>
                <w:rtl/>
                <w:lang w:bidi="ar-MA"/>
              </w:rPr>
            </w:pPr>
          </w:p>
          <w:p w:rsidR="003F6E3C" w:rsidP="003F6E3C">
            <w:pPr>
              <w:spacing w:after="0" w:line="240" w:lineRule="auto"/>
              <w:jc w:val="center"/>
              <w:rPr>
                <w:rtl/>
                <w:lang w:bidi="ar-MA"/>
              </w:rPr>
            </w:pPr>
          </w:p>
          <w:p w:rsidR="003F6E3C" w:rsidP="003F6E3C">
            <w:pPr>
              <w:spacing w:after="0" w:line="240" w:lineRule="auto"/>
              <w:jc w:val="center"/>
              <w:rPr>
                <w:rtl/>
                <w:lang w:bidi="ar-MA"/>
              </w:rPr>
            </w:pPr>
          </w:p>
          <w:p w:rsidR="001D0303" w:rsidP="003F6E3C">
            <w:pPr>
              <w:spacing w:after="0" w:line="240" w:lineRule="auto"/>
              <w:jc w:val="center"/>
              <w:rPr>
                <w:rtl/>
                <w:lang w:bidi="ar-MA"/>
              </w:rPr>
            </w:pPr>
          </w:p>
          <w:p w:rsidR="001D0303" w:rsidP="003F6E3C">
            <w:pPr>
              <w:spacing w:after="0" w:line="240" w:lineRule="auto"/>
              <w:jc w:val="center"/>
              <w:rPr>
                <w:rtl/>
                <w:lang w:bidi="ar-MA"/>
              </w:rPr>
            </w:pPr>
          </w:p>
          <w:p w:rsidR="001D0303" w:rsidP="003F6E3C">
            <w:pPr>
              <w:spacing w:after="0" w:line="240" w:lineRule="auto"/>
              <w:jc w:val="center"/>
              <w:rPr>
                <w:rtl/>
                <w:lang w:bidi="ar-MA"/>
              </w:rPr>
            </w:pPr>
          </w:p>
          <w:p w:rsidR="001D0303" w:rsidP="003F6E3C">
            <w:pPr>
              <w:spacing w:after="0" w:line="240" w:lineRule="auto"/>
              <w:jc w:val="center"/>
              <w:rPr>
                <w:rtl/>
                <w:lang w:bidi="ar-MA"/>
              </w:rPr>
            </w:pPr>
          </w:p>
          <w:p w:rsidR="003F6E3C" w:rsidP="003F6E3C">
            <w:pPr>
              <w:spacing w:after="0" w:line="240" w:lineRule="auto"/>
              <w:jc w:val="center"/>
              <w:rPr>
                <w:rtl/>
                <w:lang w:bidi="ar-MA"/>
              </w:rPr>
            </w:pPr>
          </w:p>
          <w:p w:rsidR="003F6E3C" w:rsidP="00CF2042">
            <w:pPr>
              <w:spacing w:after="0" w:line="240" w:lineRule="auto"/>
              <w:rPr>
                <w:rtl/>
                <w:lang w:bidi="ar-MA"/>
              </w:rPr>
            </w:pPr>
          </w:p>
          <w:p w:rsidR="003F6E3C" w:rsidP="00E059F1">
            <w:pPr>
              <w:spacing w:after="0" w:line="240" w:lineRule="auto"/>
              <w:jc w:val="right"/>
              <w:rPr>
                <w:rtl/>
                <w:lang w:bidi="ar-MA"/>
              </w:rPr>
            </w:pPr>
          </w:p>
          <w:p w:rsidR="003F6E3C" w:rsidP="00E059F1">
            <w:pPr>
              <w:spacing w:after="0" w:line="240" w:lineRule="auto"/>
              <w:jc w:val="right"/>
              <w:rPr>
                <w:rtl/>
                <w:lang w:bidi="ar-MA"/>
              </w:rPr>
            </w:pPr>
          </w:p>
          <w:p w:rsidR="00E059F1" w:rsidP="00E059F1">
            <w:pPr>
              <w:spacing w:after="0" w:line="240" w:lineRule="auto"/>
              <w:jc w:val="right"/>
              <w:rPr>
                <w:rtl/>
                <w:lang w:bidi="ar-MA"/>
              </w:rPr>
            </w:pPr>
          </w:p>
          <w:p w:rsidR="00E059F1" w:rsidP="00E059F1">
            <w:pPr>
              <w:spacing w:after="0" w:line="240" w:lineRule="auto"/>
              <w:jc w:val="right"/>
              <w:rPr>
                <w:rtl/>
                <w:lang w:bidi="ar-MA"/>
              </w:rPr>
            </w:pPr>
            <w:r>
              <w:rPr>
                <w:rFonts w:hint="cs"/>
                <w:rtl/>
                <w:lang w:bidi="ar-MA"/>
              </w:rPr>
              <w:t xml:space="preserve">الوقوف عند تعثرات المتعلم و تصحيحها </w:t>
            </w:r>
          </w:p>
          <w:p w:rsidR="00E059F1" w:rsidP="007E3A64">
            <w:pPr>
              <w:spacing w:after="0" w:line="240" w:lineRule="auto"/>
              <w:rPr>
                <w:rtl/>
                <w:lang w:bidi="ar-MA"/>
              </w:rPr>
            </w:pPr>
          </w:p>
          <w:p w:rsidR="00E059F1" w:rsidP="00E059F1">
            <w:pPr>
              <w:spacing w:after="0" w:line="240" w:lineRule="auto"/>
              <w:jc w:val="right"/>
              <w:rPr>
                <w:rtl/>
                <w:lang w:bidi="ar-MA"/>
              </w:rPr>
            </w:pPr>
          </w:p>
          <w:p w:rsidR="007E3A64"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1D0303" w:rsidP="005A0F37">
            <w:pPr>
              <w:spacing w:after="0" w:line="240" w:lineRule="auto"/>
              <w:rPr>
                <w:rtl/>
                <w:lang w:bidi="ar-MA"/>
              </w:rPr>
            </w:pPr>
          </w:p>
          <w:p w:rsidR="007E3A64" w:rsidP="00E059F1">
            <w:pPr>
              <w:spacing w:after="0" w:line="240" w:lineRule="auto"/>
              <w:jc w:val="right"/>
              <w:rPr>
                <w:rtl/>
                <w:lang w:bidi="ar-MA"/>
              </w:rPr>
            </w:pPr>
          </w:p>
          <w:p w:rsidR="007E3A64" w:rsidP="00E059F1">
            <w:pPr>
              <w:spacing w:after="0" w:line="240" w:lineRule="auto"/>
              <w:jc w:val="right"/>
              <w:rPr>
                <w:rtl/>
                <w:lang w:bidi="ar-MA"/>
              </w:rPr>
            </w:pPr>
          </w:p>
          <w:p w:rsidR="00E059F1" w:rsidP="00E059F1">
            <w:pPr>
              <w:spacing w:after="0" w:line="240" w:lineRule="auto"/>
              <w:jc w:val="right"/>
              <w:rPr>
                <w:rtl/>
                <w:lang w:bidi="ar-MA"/>
              </w:rPr>
            </w:pPr>
            <w:r>
              <w:rPr>
                <w:rFonts w:hint="cs"/>
                <w:rtl/>
                <w:lang w:bidi="ar-MA"/>
              </w:rPr>
              <w:t xml:space="preserve">الوقوف عند تعثرات المتعلم و تصحيحها </w:t>
            </w:r>
          </w:p>
          <w:p w:rsidR="00E059F1" w:rsidP="00E059F1">
            <w:pPr>
              <w:spacing w:after="0" w:line="240" w:lineRule="auto"/>
              <w:jc w:val="right"/>
              <w:rPr>
                <w:rtl/>
                <w:lang w:bidi="ar-MA"/>
              </w:rPr>
            </w:pPr>
          </w:p>
          <w:p w:rsidR="009357BA" w:rsidRPr="00091EC0" w:rsidP="00E059F1">
            <w:pPr>
              <w:bidi/>
              <w:spacing w:after="0" w:line="240" w:lineRule="auto"/>
              <w:rPr>
                <w:rtl/>
                <w:lang w:bidi="ar-MA"/>
              </w:rPr>
            </w:pPr>
          </w:p>
        </w:tc>
      </w:tr>
    </w:tbl>
    <w:p w:rsidR="003100F1" w:rsidRPr="008D1798" w:rsidP="008D1798">
      <w:pPr>
        <w:bidi/>
        <w:spacing w:after="200" w:line="276" w:lineRule="auto"/>
        <w:rPr>
          <w:rFonts w:ascii="Calibri" w:eastAsia="Calibri" w:hAnsi="Calibri" w:cs="Arial"/>
          <w:rtl/>
          <w:lang w:val="fr-FR" w:eastAsia="en-US" w:bidi="ar-MA"/>
        </w:rPr>
      </w:pPr>
    </w:p>
    <w:p w:rsidR="003100F1" w:rsidRPr="003100F1" w:rsidP="003100F1">
      <w:pPr>
        <w:bidi/>
        <w:spacing w:after="200" w:line="276" w:lineRule="auto"/>
        <w:ind w:left="720"/>
        <w:contextualSpacing/>
        <w:rPr>
          <w:rFonts w:ascii="Calibri" w:eastAsia="Calibri" w:hAnsi="Calibri" w:cs="Arial"/>
          <w:rtl/>
          <w:lang w:val="fr-FR" w:eastAsia="en-US" w:bidi="ar-MA"/>
        </w:rPr>
      </w:pPr>
    </w:p>
    <w:p w:rsidR="004C1FEF" w:rsidP="004C1FEF">
      <w:pPr>
        <w:bidi/>
        <w:spacing w:after="200" w:line="276" w:lineRule="auto"/>
        <w:ind w:left="720"/>
        <w:contextualSpacing/>
        <w:rPr>
          <w:rFonts w:ascii="Calibri" w:eastAsia="Calibri" w:hAnsi="Calibri" w:cs="Arial"/>
          <w:rtl/>
          <w:lang w:val="fr-FR" w:eastAsia="en-US" w:bidi="ar-MA"/>
        </w:rPr>
      </w:pPr>
    </w:p>
    <w:p w:rsidR="004C1FEF" w:rsidP="004C1FEF">
      <w:pPr>
        <w:bidi/>
        <w:spacing w:after="200" w:line="276" w:lineRule="auto"/>
        <w:ind w:left="720"/>
        <w:contextualSpacing/>
        <w:rPr>
          <w:rFonts w:ascii="Calibri" w:eastAsia="Calibri" w:hAnsi="Calibri" w:cs="Arial"/>
          <w:rtl/>
          <w:lang w:val="fr-FR" w:eastAsia="en-US" w:bidi="ar-MA"/>
        </w:rPr>
      </w:pPr>
    </w:p>
    <w:p w:rsidR="004C1FEF" w:rsidP="004C1FEF">
      <w:pPr>
        <w:bidi/>
        <w:spacing w:after="200" w:line="276" w:lineRule="auto"/>
        <w:ind w:left="720"/>
        <w:contextualSpacing/>
        <w:rPr>
          <w:rFonts w:ascii="Calibri" w:eastAsia="Calibri" w:hAnsi="Calibri" w:cs="Arial"/>
          <w:rtl/>
          <w:lang w:val="fr-FR" w:eastAsia="en-US" w:bidi="ar-MA"/>
        </w:rPr>
      </w:pPr>
    </w:p>
    <w:p w:rsidR="004C1FEF" w:rsidP="004C1FEF">
      <w:pPr>
        <w:bidi/>
        <w:spacing w:after="200" w:line="276" w:lineRule="auto"/>
        <w:ind w:left="720"/>
        <w:contextualSpacing/>
        <w:rPr>
          <w:rFonts w:ascii="Calibri" w:eastAsia="Calibri" w:hAnsi="Calibri" w:cs="Arial"/>
          <w:rtl/>
          <w:lang w:val="fr-FR" w:eastAsia="en-US" w:bidi="ar-MA"/>
        </w:rPr>
      </w:pPr>
    </w:p>
    <w:p w:rsidR="004C1FEF" w:rsidP="004C1FEF">
      <w:pPr>
        <w:bidi/>
        <w:spacing w:after="200" w:line="276" w:lineRule="auto"/>
        <w:ind w:left="720"/>
        <w:contextualSpacing/>
        <w:rPr>
          <w:rFonts w:ascii="Calibri" w:eastAsia="Calibri" w:hAnsi="Calibri" w:cs="Arial"/>
          <w:rtl/>
          <w:lang w:val="fr-FR" w:eastAsia="en-US" w:bidi="ar-MA"/>
        </w:rPr>
      </w:pPr>
    </w:p>
    <w:p w:rsidR="004C1FEF" w:rsidP="004C1FEF">
      <w:pPr>
        <w:bidi/>
        <w:spacing w:after="200" w:line="276" w:lineRule="auto"/>
        <w:ind w:left="720"/>
        <w:contextualSpacing/>
        <w:rPr>
          <w:rFonts w:ascii="Calibri" w:eastAsia="Calibri" w:hAnsi="Calibri" w:cs="Arial"/>
          <w:rtl/>
          <w:lang w:val="fr-FR" w:eastAsia="en-US" w:bidi="ar-MA"/>
        </w:rPr>
      </w:pPr>
    </w:p>
    <w:p w:rsidR="004C1FEF" w:rsidP="004C1FEF">
      <w:pPr>
        <w:bidi/>
        <w:spacing w:after="200" w:line="276" w:lineRule="auto"/>
        <w:ind w:left="720"/>
        <w:contextualSpacing/>
        <w:rPr>
          <w:rFonts w:ascii="Calibri" w:eastAsia="Calibri" w:hAnsi="Calibri" w:cs="Arial"/>
          <w:rtl/>
          <w:lang w:val="fr-FR" w:eastAsia="en-US" w:bidi="ar-MA"/>
        </w:rPr>
      </w:pPr>
    </w:p>
    <w:p w:rsidR="004C1FEF" w:rsidP="004C1FEF">
      <w:pPr>
        <w:bidi/>
        <w:spacing w:after="200" w:line="276" w:lineRule="auto"/>
        <w:ind w:left="720"/>
        <w:contextualSpacing/>
        <w:rPr>
          <w:rFonts w:ascii="Calibri" w:eastAsia="Calibri" w:hAnsi="Calibri" w:cs="Arial"/>
          <w:rtl/>
          <w:lang w:val="fr-FR" w:eastAsia="en-US" w:bidi="ar-MA"/>
        </w:rPr>
      </w:pPr>
    </w:p>
    <w:p w:rsidR="004C1FEF" w:rsidRPr="0031254C" w:rsidP="008B637F">
      <w:pPr>
        <w:bidi/>
        <w:spacing w:after="200" w:line="276" w:lineRule="auto"/>
        <w:rPr>
          <w:rFonts w:ascii="Calibri" w:eastAsia="Calibri" w:hAnsi="Calibri" w:cs="Arial"/>
          <w:rtl/>
          <w:lang w:val="fr-FR" w:eastAsia="en-US" w:bidi="ar-MA"/>
        </w:rPr>
      </w:pPr>
    </w:p>
    <w:p w:rsidR="004C1FEF" w:rsidRPr="002D1F20" w:rsidP="004C1FEF">
      <w:pPr>
        <w:bidi/>
        <w:spacing w:after="200" w:line="276" w:lineRule="auto"/>
        <w:ind w:left="720"/>
        <w:contextualSpacing/>
        <w:rPr>
          <w:rFonts w:ascii="Calibri" w:eastAsia="Calibri" w:hAnsi="Calibri" w:cs="Arial"/>
          <w:sz w:val="28"/>
          <w:szCs w:val="28"/>
          <w:rtl/>
          <w:lang w:val="fr-FR" w:eastAsia="en-US" w:bidi="ar-MA"/>
        </w:rPr>
        <w:sectPr w:rsidSect="00D327D8">
          <w:pgSz w:w="16838" w:h="11906" w:orient="landscape"/>
          <w:pgMar w:top="0" w:right="1417" w:bottom="426" w:left="1417" w:header="708" w:footer="708" w:gutter="0"/>
          <w:cols w:space="708"/>
          <w:docGrid w:linePitch="360"/>
        </w:sectPr>
      </w:pPr>
    </w:p>
    <w:p w:rsidR="00D1346E" w:rsidRPr="00190EE7" w:rsidP="003C7729">
      <w:pPr>
        <w:spacing w:after="200" w:line="276" w:lineRule="auto"/>
        <w:jc w:val="right"/>
        <w:rPr>
          <w:rFonts w:ascii="Calibri" w:hAnsi="Calibri" w:cs="Arial"/>
          <w:b/>
          <w:bCs/>
          <w:sz w:val="28"/>
          <w:szCs w:val="28"/>
          <w:rtl/>
          <w:lang w:val="fr-FR" w:eastAsia="fr-FR" w:bidi="ar-MA"/>
        </w:rPr>
      </w:pPr>
      <w:r w:rsidRPr="00190EE7">
        <w:rPr>
          <w:rFonts w:ascii="Calibri" w:hAnsi="Calibri" w:eastAsiaTheme="minorEastAsia" w:cs="Arial" w:hint="cs"/>
          <w:b/>
          <w:bCs/>
          <w:sz w:val="28"/>
          <w:szCs w:val="28"/>
          <w:rtl/>
          <w:lang w:val="fr-FR" w:eastAsia="fr-FR" w:bidi="ar-MA"/>
        </w:rPr>
        <w:t xml:space="preserve">الأستاذ  </w:t>
      </w:r>
      <w:r w:rsidRPr="00190EE7">
        <w:rPr>
          <w:rFonts w:ascii="Calibri" w:hAnsi="Calibri" w:eastAsiaTheme="minorEastAsia" w:cs="Arial" w:hint="cs"/>
          <w:b/>
          <w:bCs/>
          <w:sz w:val="28"/>
          <w:szCs w:val="28"/>
          <w:rtl/>
          <w:lang w:val="fr-FR" w:eastAsia="fr-FR" w:bidi="ar-MA"/>
        </w:rPr>
        <w:t>: يوسف نافع</w:t>
      </w:r>
      <w:r w:rsidRPr="00190EE7" w:rsidR="00857317">
        <w:rPr>
          <w:rFonts w:ascii="Calibri" w:hAnsi="Calibri" w:eastAsiaTheme="minorEastAsia" w:cs="Arial" w:hint="cs"/>
          <w:b/>
          <w:bCs/>
          <w:sz w:val="28"/>
          <w:szCs w:val="28"/>
          <w:rtl/>
          <w:lang w:val="fr-FR" w:eastAsia="fr-FR" w:bidi="ar-MA"/>
        </w:rPr>
        <w:t xml:space="preserve">    </w:t>
      </w:r>
      <w:r w:rsidRPr="00190EE7">
        <w:rPr>
          <w:rFonts w:ascii="Calibri" w:hAnsi="Calibri" w:eastAsiaTheme="minorEastAsia" w:cs="Arial" w:hint="cs"/>
          <w:b/>
          <w:bCs/>
          <w:sz w:val="28"/>
          <w:szCs w:val="28"/>
          <w:rtl/>
          <w:lang w:val="fr-FR" w:eastAsia="fr-FR" w:bidi="ar-MA"/>
        </w:rPr>
        <w:t xml:space="preserve">  الكفايات التواصلية</w:t>
      </w:r>
      <w:r w:rsidRPr="00190EE7" w:rsidR="00857317">
        <w:rPr>
          <w:rFonts w:ascii="Calibri" w:hAnsi="Calibri" w:eastAsiaTheme="minorEastAsia" w:cs="Arial" w:hint="cs"/>
          <w:b/>
          <w:bCs/>
          <w:sz w:val="28"/>
          <w:szCs w:val="28"/>
          <w:rtl/>
          <w:lang w:val="fr-FR" w:eastAsia="fr-FR" w:bidi="ar-MA"/>
        </w:rPr>
        <w:t xml:space="preserve">  :</w:t>
      </w:r>
      <w:r w:rsidR="00190EE7">
        <w:rPr>
          <w:rFonts w:ascii="Calibri" w:hAnsi="Calibri" w:eastAsiaTheme="minorEastAsia" w:cs="Arial" w:hint="cs"/>
          <w:b/>
          <w:bCs/>
          <w:sz w:val="28"/>
          <w:szCs w:val="28"/>
          <w:rtl/>
          <w:lang w:val="fr-FR" w:eastAsia="fr-FR" w:bidi="ar-MA"/>
        </w:rPr>
        <w:t xml:space="preserve">     </w:t>
      </w:r>
      <w:r w:rsidRPr="00190EE7">
        <w:rPr>
          <w:rFonts w:ascii="Calibri" w:hAnsi="Calibri" w:eastAsiaTheme="minorEastAsia" w:cs="Arial" w:hint="cs"/>
          <w:b/>
          <w:bCs/>
          <w:sz w:val="28"/>
          <w:szCs w:val="28"/>
          <w:rtl/>
          <w:lang w:val="fr-FR" w:eastAsia="fr-FR" w:bidi="ar-MA"/>
        </w:rPr>
        <w:t xml:space="preserve"> </w:t>
      </w:r>
      <w:r w:rsidRPr="00190EE7">
        <w:rPr>
          <w:rFonts w:ascii="Calibri" w:hAnsi="Calibri" w:eastAsiaTheme="minorEastAsia" w:cs="Arial" w:hint="cs"/>
          <w:b/>
          <w:bCs/>
          <w:sz w:val="28"/>
          <w:szCs w:val="28"/>
          <w:rtl/>
          <w:lang w:val="fr-FR" w:eastAsia="fr-FR" w:bidi="ar-MA"/>
        </w:rPr>
        <w:t xml:space="preserve"> </w:t>
      </w:r>
      <w:r w:rsidRPr="00190EE7" w:rsidR="00C324AE">
        <w:rPr>
          <w:rFonts w:ascii="Calibri" w:hAnsi="Calibri" w:eastAsiaTheme="minorEastAsia" w:cs="Arial" w:hint="cs"/>
          <w:b/>
          <w:bCs/>
          <w:sz w:val="28"/>
          <w:szCs w:val="28"/>
          <w:rtl/>
          <w:lang w:val="fr-FR" w:eastAsia="fr-FR" w:bidi="ar-MA"/>
        </w:rPr>
        <w:t xml:space="preserve">- </w:t>
      </w:r>
      <w:r w:rsidRPr="00190EE7">
        <w:rPr>
          <w:rFonts w:ascii="Calibri" w:hAnsi="Calibri" w:eastAsiaTheme="minorEastAsia" w:cs="Arial" w:hint="cs"/>
          <w:b/>
          <w:bCs/>
          <w:sz w:val="28"/>
          <w:szCs w:val="28"/>
          <w:rtl/>
          <w:lang w:val="fr-FR" w:eastAsia="fr-FR" w:bidi="ar-MA"/>
        </w:rPr>
        <w:t xml:space="preserve"> تنمية الرصيد اللغوي الوظيفي و ال</w:t>
      </w:r>
      <w:r w:rsidR="003C7729">
        <w:rPr>
          <w:rFonts w:ascii="Calibri" w:hAnsi="Calibri" w:eastAsiaTheme="minorEastAsia" w:cs="Arial" w:hint="cs"/>
          <w:b/>
          <w:bCs/>
          <w:sz w:val="28"/>
          <w:szCs w:val="28"/>
          <w:rtl/>
          <w:lang w:val="fr-FR" w:eastAsia="fr-FR" w:bidi="ar-MA"/>
        </w:rPr>
        <w:t>علمي .</w:t>
      </w:r>
      <w:r w:rsidRPr="00190EE7">
        <w:rPr>
          <w:rFonts w:ascii="Calibri" w:hAnsi="Calibri" w:eastAsiaTheme="minorEastAsia" w:cs="Arial" w:hint="cs"/>
          <w:b/>
          <w:bCs/>
          <w:sz w:val="28"/>
          <w:szCs w:val="28"/>
          <w:rtl/>
          <w:lang w:val="fr-FR" w:eastAsia="fr-FR" w:bidi="ar-MA"/>
        </w:rPr>
        <w:t xml:space="preserve"> </w:t>
      </w:r>
    </w:p>
    <w:p w:rsidR="005432FF" w:rsidRPr="00915677" w:rsidP="00915677">
      <w:pPr>
        <w:spacing w:after="0" w:line="240" w:lineRule="auto"/>
        <w:jc w:val="right"/>
        <w:rPr>
          <w:rFonts w:ascii="Calibri" w:hAnsi="Calibri" w:cs="Arial"/>
          <w:b/>
          <w:bCs/>
          <w:sz w:val="28"/>
          <w:szCs w:val="28"/>
          <w:rtl/>
          <w:lang w:val="fr-FR" w:eastAsia="fr-FR" w:bidi="ar-MA"/>
        </w:rPr>
      </w:pPr>
      <w:r w:rsidRPr="00915677">
        <w:rPr>
          <w:rFonts w:ascii="Calibri" w:hAnsi="Calibri" w:eastAsiaTheme="minorEastAsia" w:cs="Arial" w:hint="cs"/>
          <w:b/>
          <w:bCs/>
          <w:sz w:val="28"/>
          <w:szCs w:val="28"/>
          <w:rtl/>
          <w:lang w:val="fr-FR" w:eastAsia="fr-FR" w:bidi="ar-MA"/>
        </w:rPr>
        <w:t>القسم : ج .م .ع</w:t>
      </w:r>
      <w:r w:rsidRPr="00915677">
        <w:rPr>
          <w:rFonts w:ascii="Calibri" w:hAnsi="Calibri" w:eastAsiaTheme="minorEastAsia" w:cs="Arial" w:hint="cs"/>
          <w:b/>
          <w:bCs/>
          <w:sz w:val="28"/>
          <w:szCs w:val="28"/>
          <w:rtl/>
          <w:lang w:val="fr-FR" w:eastAsia="fr-FR" w:bidi="ar-MA"/>
        </w:rPr>
        <w:t xml:space="preserve">   </w:t>
      </w:r>
      <w:r w:rsidR="00915677">
        <w:rPr>
          <w:rFonts w:ascii="Calibri" w:hAnsi="Calibri" w:eastAsiaTheme="minorEastAsia" w:cs="Arial" w:hint="cs"/>
          <w:b/>
          <w:bCs/>
          <w:sz w:val="28"/>
          <w:szCs w:val="28"/>
          <w:rtl/>
          <w:lang w:val="fr-FR" w:eastAsia="fr-FR" w:bidi="ar-MA"/>
        </w:rPr>
        <w:t xml:space="preserve"> </w:t>
      </w:r>
      <w:r w:rsidRPr="00915677" w:rsidR="00D1346E">
        <w:rPr>
          <w:rFonts w:ascii="Calibri" w:hAnsi="Calibri" w:eastAsiaTheme="minorEastAsia" w:cs="Arial" w:hint="cs"/>
          <w:b/>
          <w:bCs/>
          <w:sz w:val="28"/>
          <w:szCs w:val="28"/>
          <w:rtl/>
          <w:lang w:val="fr-FR" w:eastAsia="fr-FR" w:bidi="ar-MA"/>
        </w:rPr>
        <w:t xml:space="preserve">     الكفايات المنهجية </w:t>
      </w:r>
      <w:r w:rsidRPr="00915677" w:rsidR="006A575D">
        <w:rPr>
          <w:rFonts w:ascii="Calibri" w:hAnsi="Calibri" w:eastAsiaTheme="minorEastAsia" w:cs="Arial" w:hint="cs"/>
          <w:b/>
          <w:bCs/>
          <w:sz w:val="28"/>
          <w:szCs w:val="28"/>
          <w:rtl/>
          <w:lang w:val="fr-FR" w:eastAsia="fr-FR" w:bidi="ar-MA"/>
        </w:rPr>
        <w:t xml:space="preserve"> : </w:t>
      </w:r>
      <w:r w:rsidR="00915677">
        <w:rPr>
          <w:rFonts w:ascii="Calibri" w:hAnsi="Calibri" w:eastAsiaTheme="minorEastAsia" w:cs="Arial" w:hint="cs"/>
          <w:b/>
          <w:bCs/>
          <w:sz w:val="28"/>
          <w:szCs w:val="28"/>
          <w:rtl/>
          <w:lang w:val="fr-FR" w:eastAsia="fr-FR" w:bidi="ar-MA"/>
        </w:rPr>
        <w:t xml:space="preserve">  </w:t>
      </w:r>
      <w:r w:rsidR="00190EE7">
        <w:rPr>
          <w:rFonts w:ascii="Calibri" w:hAnsi="Calibri" w:eastAsiaTheme="minorEastAsia" w:cs="Arial" w:hint="cs"/>
          <w:b/>
          <w:bCs/>
          <w:sz w:val="28"/>
          <w:szCs w:val="28"/>
          <w:rtl/>
          <w:lang w:val="fr-FR" w:eastAsia="fr-FR" w:bidi="ar-MA"/>
        </w:rPr>
        <w:t xml:space="preserve">      </w:t>
      </w:r>
      <w:r w:rsidR="00915677">
        <w:rPr>
          <w:rFonts w:ascii="Calibri" w:hAnsi="Calibri" w:eastAsiaTheme="minorEastAsia" w:cs="Arial" w:hint="cs"/>
          <w:b/>
          <w:bCs/>
          <w:sz w:val="28"/>
          <w:szCs w:val="28"/>
          <w:rtl/>
          <w:lang w:val="fr-FR" w:eastAsia="fr-FR" w:bidi="ar-MA"/>
        </w:rPr>
        <w:t xml:space="preserve"> </w:t>
      </w:r>
      <w:r w:rsidRPr="00915677" w:rsidR="00D1346E">
        <w:rPr>
          <w:rFonts w:ascii="Calibri" w:hAnsi="Calibri" w:eastAsiaTheme="minorEastAsia" w:cs="Arial" w:hint="cs"/>
          <w:b/>
          <w:bCs/>
          <w:sz w:val="28"/>
          <w:szCs w:val="28"/>
          <w:rtl/>
          <w:lang w:val="fr-FR" w:eastAsia="fr-FR" w:bidi="ar-MA"/>
        </w:rPr>
        <w:t xml:space="preserve"> </w:t>
      </w:r>
      <w:r w:rsidRPr="00915677" w:rsidR="00C324AE">
        <w:rPr>
          <w:rFonts w:ascii="Calibri" w:hAnsi="Calibri" w:eastAsiaTheme="minorEastAsia" w:cs="Arial" w:hint="cs"/>
          <w:b/>
          <w:bCs/>
          <w:sz w:val="28"/>
          <w:szCs w:val="28"/>
          <w:rtl/>
          <w:lang w:val="fr-FR" w:eastAsia="fr-FR" w:bidi="ar-MA"/>
        </w:rPr>
        <w:t xml:space="preserve">- </w:t>
      </w:r>
      <w:r w:rsidRPr="00915677" w:rsidR="00D1346E">
        <w:rPr>
          <w:rFonts w:ascii="Calibri" w:hAnsi="Calibri" w:eastAsiaTheme="minorEastAsia" w:cs="Arial" w:hint="cs"/>
          <w:b/>
          <w:bCs/>
          <w:sz w:val="28"/>
          <w:szCs w:val="28"/>
          <w:rtl/>
          <w:lang w:val="fr-FR" w:eastAsia="fr-FR" w:bidi="ar-MA"/>
        </w:rPr>
        <w:t xml:space="preserve"> التدرب على ملاحظة العلام</w:t>
      </w:r>
      <w:r w:rsidRPr="00915677">
        <w:rPr>
          <w:rFonts w:ascii="Calibri" w:hAnsi="Calibri" w:eastAsiaTheme="minorEastAsia" w:cs="Arial" w:hint="cs"/>
          <w:b/>
          <w:bCs/>
          <w:sz w:val="28"/>
          <w:szCs w:val="28"/>
          <w:rtl/>
          <w:lang w:val="fr-FR" w:eastAsia="fr-FR" w:bidi="ar-MA"/>
        </w:rPr>
        <w:t xml:space="preserve">ات والمؤشرات الدالة على موضوع </w:t>
      </w:r>
      <w:r w:rsidR="00915677">
        <w:rPr>
          <w:rFonts w:ascii="Calibri" w:hAnsi="Calibri" w:eastAsiaTheme="minorEastAsia" w:cs="Arial" w:hint="cs"/>
          <w:b/>
          <w:bCs/>
          <w:sz w:val="28"/>
          <w:szCs w:val="28"/>
          <w:rtl/>
          <w:lang w:val="fr-FR" w:eastAsia="fr-FR" w:bidi="ar-MA"/>
        </w:rPr>
        <w:t xml:space="preserve"> ا</w:t>
      </w:r>
      <w:r w:rsidRPr="00915677" w:rsidR="00D1346E">
        <w:rPr>
          <w:rFonts w:ascii="Calibri" w:hAnsi="Calibri" w:eastAsiaTheme="minorEastAsia" w:cs="Arial" w:hint="cs"/>
          <w:b/>
          <w:bCs/>
          <w:sz w:val="28"/>
          <w:szCs w:val="28"/>
          <w:rtl/>
          <w:lang w:val="fr-FR" w:eastAsia="fr-FR" w:bidi="ar-MA"/>
        </w:rPr>
        <w:t xml:space="preserve">لنص </w:t>
      </w:r>
      <w:r w:rsidRPr="00915677">
        <w:rPr>
          <w:rFonts w:ascii="Calibri" w:hAnsi="Calibri" w:eastAsiaTheme="minorEastAsia" w:cs="Arial" w:hint="cs"/>
          <w:b/>
          <w:bCs/>
          <w:sz w:val="28"/>
          <w:szCs w:val="28"/>
          <w:rtl/>
          <w:lang w:val="fr-FR" w:eastAsia="fr-FR" w:bidi="ar-MA"/>
        </w:rPr>
        <w:t xml:space="preserve"> </w:t>
      </w:r>
      <w:r w:rsidRPr="00915677" w:rsidR="003E58D2">
        <w:rPr>
          <w:rFonts w:ascii="Calibri" w:hAnsi="Calibri" w:eastAsiaTheme="minorEastAsia" w:cs="Arial" w:hint="cs"/>
          <w:b/>
          <w:bCs/>
          <w:sz w:val="28"/>
          <w:szCs w:val="28"/>
          <w:rtl/>
          <w:lang w:val="fr-FR" w:eastAsia="fr-FR" w:bidi="ar-MA"/>
        </w:rPr>
        <w:t>المادة : اللغة العربية</w:t>
      </w:r>
      <w:r w:rsidR="00915677">
        <w:rPr>
          <w:rFonts w:ascii="Calibri" w:hAnsi="Calibri" w:eastAsiaTheme="minorEastAsia" w:cs="Arial" w:hint="cs"/>
          <w:b/>
          <w:bCs/>
          <w:sz w:val="28"/>
          <w:szCs w:val="28"/>
          <w:rtl/>
          <w:lang w:val="fr-FR" w:eastAsia="fr-FR" w:bidi="ar-MA"/>
        </w:rPr>
        <w:t xml:space="preserve">      </w:t>
      </w:r>
      <w:r w:rsidRPr="00915677">
        <w:rPr>
          <w:rFonts w:ascii="Calibri" w:hAnsi="Calibri" w:eastAsiaTheme="minorEastAsia" w:cs="Arial" w:hint="cs"/>
          <w:b/>
          <w:bCs/>
          <w:sz w:val="28"/>
          <w:szCs w:val="28"/>
          <w:rtl/>
          <w:lang w:val="fr-FR" w:eastAsia="fr-FR" w:bidi="ar-MA"/>
        </w:rPr>
        <w:t xml:space="preserve">               </w:t>
      </w:r>
      <w:r w:rsidR="00915677">
        <w:rPr>
          <w:rFonts w:ascii="Calibri" w:hAnsi="Calibri" w:eastAsiaTheme="minorEastAsia" w:cs="Arial" w:hint="cs"/>
          <w:b/>
          <w:bCs/>
          <w:sz w:val="28"/>
          <w:szCs w:val="28"/>
          <w:rtl/>
          <w:lang w:val="fr-FR" w:eastAsia="fr-FR" w:bidi="ar-MA"/>
        </w:rPr>
        <w:t xml:space="preserve"> </w:t>
      </w:r>
      <w:r w:rsidRPr="00915677">
        <w:rPr>
          <w:rFonts w:ascii="Calibri" w:hAnsi="Calibri" w:eastAsiaTheme="minorEastAsia" w:cs="Arial" w:hint="cs"/>
          <w:b/>
          <w:bCs/>
          <w:sz w:val="28"/>
          <w:szCs w:val="28"/>
          <w:rtl/>
          <w:lang w:val="fr-FR" w:eastAsia="fr-FR" w:bidi="ar-MA"/>
        </w:rPr>
        <w:t xml:space="preserve">   </w:t>
      </w:r>
      <w:r w:rsidR="00190EE7">
        <w:rPr>
          <w:rFonts w:ascii="Calibri" w:hAnsi="Calibri" w:eastAsiaTheme="minorEastAsia" w:cs="Arial" w:hint="cs"/>
          <w:b/>
          <w:bCs/>
          <w:sz w:val="28"/>
          <w:szCs w:val="28"/>
          <w:rtl/>
          <w:lang w:val="fr-FR" w:eastAsia="fr-FR" w:bidi="ar-MA"/>
        </w:rPr>
        <w:t xml:space="preserve">                                                             </w:t>
      </w:r>
      <w:r w:rsidRPr="00915677">
        <w:rPr>
          <w:rFonts w:ascii="Calibri" w:hAnsi="Calibri" w:eastAsiaTheme="minorEastAsia" w:cs="Arial" w:hint="cs"/>
          <w:b/>
          <w:bCs/>
          <w:sz w:val="28"/>
          <w:szCs w:val="28"/>
          <w:rtl/>
          <w:lang w:val="fr-FR" w:eastAsia="fr-FR" w:bidi="ar-MA"/>
        </w:rPr>
        <w:t xml:space="preserve">   </w:t>
      </w:r>
      <w:r w:rsidRPr="00915677" w:rsidR="00D1346E">
        <w:rPr>
          <w:rFonts w:ascii="Calibri" w:hAnsi="Calibri" w:eastAsiaTheme="minorEastAsia" w:cs="Arial" w:hint="cs"/>
          <w:b/>
          <w:bCs/>
          <w:sz w:val="28"/>
          <w:szCs w:val="28"/>
          <w:rtl/>
          <w:lang w:val="fr-FR" w:eastAsia="fr-FR" w:bidi="ar-MA"/>
        </w:rPr>
        <w:t>سواء من داخله أو خار</w:t>
      </w:r>
      <w:r w:rsidRPr="00915677">
        <w:rPr>
          <w:rFonts w:ascii="Calibri" w:hAnsi="Calibri" w:eastAsiaTheme="minorEastAsia" w:cs="Arial" w:hint="cs"/>
          <w:b/>
          <w:bCs/>
          <w:sz w:val="28"/>
          <w:szCs w:val="28"/>
          <w:rtl/>
          <w:lang w:val="fr-FR" w:eastAsia="fr-FR" w:bidi="ar-MA"/>
        </w:rPr>
        <w:t>جه .</w:t>
      </w:r>
      <w:r w:rsidRPr="00915677" w:rsidR="00D1346E">
        <w:rPr>
          <w:rFonts w:ascii="Calibri" w:hAnsi="Calibri" w:eastAsiaTheme="minorEastAsia" w:cs="Arial" w:hint="cs"/>
          <w:b/>
          <w:bCs/>
          <w:sz w:val="28"/>
          <w:szCs w:val="28"/>
          <w:rtl/>
          <w:lang w:val="fr-FR" w:eastAsia="fr-FR" w:bidi="ar-MA"/>
        </w:rPr>
        <w:t xml:space="preserve"> </w:t>
      </w:r>
      <w:r w:rsidRPr="00915677">
        <w:rPr>
          <w:rFonts w:ascii="Calibri" w:hAnsi="Calibri" w:eastAsiaTheme="minorEastAsia" w:cs="Arial" w:hint="cs"/>
          <w:b/>
          <w:bCs/>
          <w:sz w:val="28"/>
          <w:szCs w:val="28"/>
          <w:rtl/>
          <w:lang w:val="fr-FR" w:eastAsia="fr-FR" w:bidi="ar-MA"/>
        </w:rPr>
        <w:t xml:space="preserve"> </w:t>
      </w:r>
    </w:p>
    <w:p w:rsidR="00D1346E" w:rsidRPr="00915677" w:rsidP="003E58D2">
      <w:pPr>
        <w:spacing w:after="0" w:line="240" w:lineRule="auto"/>
        <w:jc w:val="right"/>
        <w:rPr>
          <w:rFonts w:ascii="Calibri" w:hAnsi="Calibri" w:cs="Arial"/>
          <w:b/>
          <w:bCs/>
          <w:sz w:val="28"/>
          <w:szCs w:val="28"/>
          <w:rtl/>
          <w:lang w:val="fr-FR" w:eastAsia="fr-FR" w:bidi="ar-MA"/>
        </w:rPr>
      </w:pPr>
      <w:r w:rsidRPr="00915677">
        <w:rPr>
          <w:rFonts w:ascii="Calibri" w:hAnsi="Calibri" w:eastAsiaTheme="minorEastAsia" w:cs="Arial" w:hint="cs"/>
          <w:b/>
          <w:bCs/>
          <w:sz w:val="28"/>
          <w:szCs w:val="28"/>
          <w:rtl/>
          <w:lang w:val="fr-FR" w:eastAsia="fr-FR" w:bidi="ar-MA"/>
        </w:rPr>
        <w:t>المكون : النصوص</w:t>
      </w:r>
      <w:r w:rsidR="00915677">
        <w:rPr>
          <w:rFonts w:ascii="Calibri" w:hAnsi="Calibri" w:eastAsiaTheme="minorEastAsia" w:cs="Arial" w:hint="cs"/>
          <w:b/>
          <w:bCs/>
          <w:sz w:val="28"/>
          <w:szCs w:val="28"/>
          <w:rtl/>
          <w:lang w:val="fr-FR" w:eastAsia="fr-FR" w:bidi="ar-MA"/>
        </w:rPr>
        <w:t xml:space="preserve">                                 </w:t>
      </w:r>
      <w:r w:rsidR="00190EE7">
        <w:rPr>
          <w:rFonts w:ascii="Calibri" w:hAnsi="Calibri" w:eastAsiaTheme="minorEastAsia" w:cs="Arial" w:hint="cs"/>
          <w:b/>
          <w:bCs/>
          <w:sz w:val="28"/>
          <w:szCs w:val="28"/>
          <w:rtl/>
          <w:lang w:val="fr-FR" w:eastAsia="fr-FR" w:bidi="ar-MA"/>
        </w:rPr>
        <w:t xml:space="preserve">    </w:t>
      </w:r>
      <w:r w:rsidR="00915677">
        <w:rPr>
          <w:rFonts w:ascii="Calibri" w:hAnsi="Calibri" w:eastAsiaTheme="minorEastAsia" w:cs="Arial" w:hint="cs"/>
          <w:b/>
          <w:bCs/>
          <w:sz w:val="28"/>
          <w:szCs w:val="28"/>
          <w:rtl/>
          <w:lang w:val="fr-FR" w:eastAsia="fr-FR" w:bidi="ar-MA"/>
        </w:rPr>
        <w:t xml:space="preserve">  </w:t>
      </w:r>
      <w:r w:rsidRPr="00915677">
        <w:rPr>
          <w:rFonts w:ascii="Calibri" w:hAnsi="Calibri" w:eastAsiaTheme="minorEastAsia" w:cs="Arial" w:hint="cs"/>
          <w:b/>
          <w:bCs/>
          <w:sz w:val="28"/>
          <w:szCs w:val="28"/>
          <w:rtl/>
          <w:lang w:val="fr-FR" w:eastAsia="fr-FR" w:bidi="ar-MA"/>
        </w:rPr>
        <w:t xml:space="preserve"> - التدرب على مهارات فهم النص وتحويله  ، إما تقليصا أو توسيعا .</w:t>
      </w:r>
    </w:p>
    <w:p w:rsidR="00D1346E" w:rsidRPr="00915677" w:rsidP="000E6EA6">
      <w:pPr>
        <w:spacing w:after="0" w:line="240" w:lineRule="auto"/>
        <w:jc w:val="right"/>
        <w:rPr>
          <w:rFonts w:ascii="Calibri" w:hAnsi="Calibri" w:cs="Arial"/>
          <w:b/>
          <w:bCs/>
          <w:sz w:val="28"/>
          <w:szCs w:val="28"/>
          <w:rtl/>
          <w:lang w:val="fr-FR" w:eastAsia="fr-FR" w:bidi="ar-MA"/>
        </w:rPr>
      </w:pPr>
      <w:r w:rsidRPr="00915677">
        <w:rPr>
          <w:rFonts w:ascii="Calibri" w:hAnsi="Calibri" w:eastAsiaTheme="minorEastAsia" w:cs="Arial" w:hint="cs"/>
          <w:b/>
          <w:bCs/>
          <w:sz w:val="28"/>
          <w:szCs w:val="28"/>
          <w:rtl/>
          <w:lang w:val="fr-FR" w:eastAsia="fr-FR" w:bidi="ar-MA"/>
        </w:rPr>
        <w:t>الموضوع :</w:t>
      </w:r>
      <w:r w:rsidR="000E6EA6">
        <w:rPr>
          <w:rFonts w:ascii="Calibri" w:hAnsi="Calibri" w:eastAsiaTheme="minorEastAsia" w:cs="Arial" w:hint="cs"/>
          <w:b/>
          <w:bCs/>
          <w:sz w:val="28"/>
          <w:szCs w:val="28"/>
          <w:rtl/>
          <w:lang w:val="fr-FR" w:eastAsia="fr-FR" w:bidi="ar-MA"/>
        </w:rPr>
        <w:t>الحق فثي الاختلاف</w:t>
      </w:r>
      <w:r w:rsidRPr="00915677" w:rsidR="005432FF">
        <w:rPr>
          <w:rFonts w:ascii="Calibri" w:hAnsi="Calibri" w:eastAsiaTheme="minorEastAsia" w:cs="Arial" w:hint="cs"/>
          <w:b/>
          <w:bCs/>
          <w:sz w:val="28"/>
          <w:szCs w:val="28"/>
          <w:rtl/>
          <w:lang w:val="fr-FR" w:eastAsia="fr-FR" w:bidi="ar-MA"/>
        </w:rPr>
        <w:t xml:space="preserve">              </w:t>
      </w:r>
      <w:r w:rsidR="00190EE7">
        <w:rPr>
          <w:rFonts w:ascii="Calibri" w:hAnsi="Calibri" w:eastAsiaTheme="minorEastAsia" w:cs="Arial" w:hint="cs"/>
          <w:b/>
          <w:bCs/>
          <w:sz w:val="28"/>
          <w:szCs w:val="28"/>
          <w:rtl/>
          <w:lang w:val="fr-FR" w:eastAsia="fr-FR" w:bidi="ar-MA"/>
        </w:rPr>
        <w:t xml:space="preserve">                - </w:t>
      </w:r>
      <w:r w:rsidRPr="00915677">
        <w:rPr>
          <w:rFonts w:ascii="Calibri" w:hAnsi="Calibri" w:eastAsiaTheme="minorEastAsia" w:cs="Arial" w:hint="cs"/>
          <w:b/>
          <w:bCs/>
          <w:sz w:val="28"/>
          <w:szCs w:val="28"/>
          <w:rtl/>
          <w:lang w:val="fr-FR" w:eastAsia="fr-FR" w:bidi="ar-MA"/>
        </w:rPr>
        <w:t xml:space="preserve">الكفايات الثقافية : - تعرف </w:t>
      </w:r>
      <w:r w:rsidR="007E41AF">
        <w:rPr>
          <w:rFonts w:ascii="Calibri" w:hAnsi="Calibri" w:eastAsiaTheme="minorEastAsia" w:cs="Arial" w:hint="cs"/>
          <w:b/>
          <w:bCs/>
          <w:sz w:val="28"/>
          <w:szCs w:val="28"/>
          <w:rtl/>
          <w:lang w:val="fr-FR" w:eastAsia="fr-FR" w:bidi="ar-MA"/>
        </w:rPr>
        <w:t xml:space="preserve">أهمية الحجاج في الإقناع بالأفكار </w:t>
      </w:r>
      <w:r w:rsidRPr="00915677">
        <w:rPr>
          <w:rFonts w:ascii="Calibri" w:hAnsi="Calibri" w:eastAsiaTheme="minorEastAsia" w:cs="Arial" w:hint="cs"/>
          <w:b/>
          <w:bCs/>
          <w:sz w:val="28"/>
          <w:szCs w:val="28"/>
          <w:rtl/>
          <w:lang w:val="fr-FR" w:eastAsia="fr-FR" w:bidi="ar-MA"/>
        </w:rPr>
        <w:t>.</w:t>
      </w:r>
    </w:p>
    <w:p w:rsidR="006A575D" w:rsidRPr="00190EE7" w:rsidP="00190EE7">
      <w:pPr>
        <w:numPr>
          <w:ilvl w:val="0"/>
          <w:numId w:val="14"/>
        </w:numPr>
        <w:bidi/>
        <w:spacing w:after="0" w:line="240" w:lineRule="auto"/>
        <w:ind w:left="720" w:hanging="360"/>
        <w:contextualSpacing/>
        <w:jc w:val="center"/>
        <w:rPr>
          <w:rFonts w:ascii="Calibri" w:hAnsi="Calibri" w:cs="Arial"/>
          <w:b/>
          <w:bCs/>
          <w:sz w:val="28"/>
          <w:szCs w:val="28"/>
          <w:rtl/>
          <w:lang w:val="fr-FR" w:eastAsia="fr-FR" w:bidi="ar-MA"/>
        </w:rPr>
      </w:pPr>
      <w:r>
        <w:rPr>
          <w:rFonts w:ascii="Calibri" w:hAnsi="Calibri" w:eastAsiaTheme="minorEastAsia" w:cs="Arial" w:hint="cs"/>
          <w:b/>
          <w:bCs/>
          <w:sz w:val="28"/>
          <w:szCs w:val="28"/>
          <w:rtl/>
          <w:lang w:val="fr-FR" w:eastAsia="fr-FR" w:bidi="ar-MA"/>
        </w:rPr>
        <w:t>ا</w:t>
      </w:r>
      <w:r w:rsidRPr="00190EE7">
        <w:rPr>
          <w:rFonts w:ascii="Calibri" w:hAnsi="Calibri" w:eastAsiaTheme="minorEastAsia" w:cs="Arial" w:hint="cs"/>
          <w:b/>
          <w:bCs/>
          <w:sz w:val="28"/>
          <w:szCs w:val="28"/>
          <w:rtl/>
          <w:lang w:val="fr-FR" w:eastAsia="fr-FR" w:bidi="ar-MA"/>
        </w:rPr>
        <w:t xml:space="preserve">لوسائل </w:t>
      </w:r>
      <w:r w:rsidRPr="00190EE7">
        <w:rPr>
          <w:rFonts w:ascii="Calibri" w:hAnsi="Calibri" w:eastAsiaTheme="minorEastAsia" w:cs="Arial" w:hint="cs"/>
          <w:b/>
          <w:bCs/>
          <w:sz w:val="28"/>
          <w:szCs w:val="28"/>
          <w:rtl/>
          <w:lang w:val="fr-FR" w:eastAsia="fr-FR" w:bidi="ar-MA"/>
        </w:rPr>
        <w:t>الديداكتيكية</w:t>
      </w:r>
      <w:r w:rsidRPr="00190EE7">
        <w:rPr>
          <w:rFonts w:ascii="Calibri" w:hAnsi="Calibri" w:eastAsiaTheme="minorEastAsia" w:cs="Arial" w:hint="cs"/>
          <w:b/>
          <w:bCs/>
          <w:sz w:val="28"/>
          <w:szCs w:val="28"/>
          <w:rtl/>
          <w:lang w:val="fr-FR" w:eastAsia="fr-FR" w:bidi="ar-MA"/>
        </w:rPr>
        <w:t xml:space="preserve"> : السبورة - الدفاتر </w:t>
      </w:r>
      <w:r w:rsidRPr="00190EE7">
        <w:rPr>
          <w:rFonts w:ascii="Calibri" w:hAnsi="Calibri" w:eastAsiaTheme="minorEastAsia" w:cs="Arial"/>
          <w:b/>
          <w:bCs/>
          <w:sz w:val="28"/>
          <w:szCs w:val="28"/>
          <w:rtl/>
          <w:lang w:val="fr-FR" w:eastAsia="fr-FR" w:bidi="ar-MA"/>
        </w:rPr>
        <w:t>–</w:t>
      </w:r>
      <w:r w:rsidRPr="00190EE7">
        <w:rPr>
          <w:rFonts w:ascii="Calibri" w:hAnsi="Calibri" w:eastAsiaTheme="minorEastAsia" w:cs="Arial" w:hint="cs"/>
          <w:b/>
          <w:bCs/>
          <w:sz w:val="28"/>
          <w:szCs w:val="28"/>
          <w:rtl/>
          <w:lang w:val="fr-FR" w:eastAsia="fr-FR" w:bidi="ar-MA"/>
        </w:rPr>
        <w:t xml:space="preserve"> الكتاب المدرسي</w:t>
      </w:r>
    </w:p>
    <w:tbl>
      <w:tblPr>
        <w:tblStyle w:val="TableGrid5"/>
        <w:tblW w:w="14795" w:type="dxa"/>
        <w:tblLook w:val="04A0"/>
      </w:tblPr>
      <w:tblGrid>
        <w:gridCol w:w="3400"/>
        <w:gridCol w:w="3571"/>
        <w:gridCol w:w="4052"/>
        <w:gridCol w:w="3772"/>
      </w:tblGrid>
      <w:tr w:rsidTr="003C7729">
        <w:tblPrEx>
          <w:tblW w:w="14795" w:type="dxa"/>
          <w:tblLook w:val="04A0"/>
        </w:tblPrEx>
        <w:tc>
          <w:tcPr>
            <w:tcW w:w="3400" w:type="dxa"/>
          </w:tcPr>
          <w:p w:rsidR="006A575D" w:rsidRPr="00915677" w:rsidP="00D1346E">
            <w:pPr>
              <w:spacing w:after="0" w:line="240" w:lineRule="auto"/>
              <w:jc w:val="center"/>
              <w:rPr>
                <w:b/>
                <w:bCs/>
                <w:sz w:val="28"/>
                <w:szCs w:val="28"/>
                <w:lang w:bidi="ar-MA"/>
              </w:rPr>
            </w:pPr>
            <w:r>
              <w:rPr>
                <w:rFonts w:eastAsiaTheme="minorEastAsia" w:hint="cs"/>
                <w:b/>
                <w:bCs/>
                <w:sz w:val="28"/>
                <w:szCs w:val="28"/>
                <w:rtl/>
                <w:lang w:bidi="ar-MA"/>
              </w:rPr>
              <w:t>التقويم</w:t>
            </w:r>
          </w:p>
        </w:tc>
        <w:tc>
          <w:tcPr>
            <w:tcW w:w="7623" w:type="dxa"/>
            <w:gridSpan w:val="2"/>
          </w:tcPr>
          <w:p w:rsidR="006A575D" w:rsidRPr="00915677" w:rsidP="00D1346E">
            <w:pPr>
              <w:spacing w:after="0" w:line="240" w:lineRule="auto"/>
              <w:jc w:val="center"/>
              <w:rPr>
                <w:b/>
                <w:bCs/>
                <w:sz w:val="28"/>
                <w:szCs w:val="28"/>
                <w:rtl/>
                <w:lang w:bidi="ar-MA"/>
              </w:rPr>
            </w:pPr>
            <w:r w:rsidRPr="00915677">
              <w:rPr>
                <w:rFonts w:eastAsiaTheme="minorEastAsia" w:hint="cs"/>
                <w:b/>
                <w:bCs/>
                <w:sz w:val="28"/>
                <w:szCs w:val="28"/>
                <w:rtl/>
                <w:lang w:bidi="ar-MA"/>
              </w:rPr>
              <w:t xml:space="preserve">التدبير </w:t>
            </w:r>
            <w:r w:rsidRPr="00915677">
              <w:rPr>
                <w:rFonts w:eastAsiaTheme="minorEastAsia" w:hint="cs"/>
                <w:b/>
                <w:bCs/>
                <w:sz w:val="28"/>
                <w:szCs w:val="28"/>
                <w:rtl/>
                <w:lang w:bidi="ar-MA"/>
              </w:rPr>
              <w:t>الديداكتيكي</w:t>
            </w:r>
            <w:r w:rsidRPr="00915677">
              <w:rPr>
                <w:rFonts w:eastAsiaTheme="minorEastAsia" w:hint="cs"/>
                <w:b/>
                <w:bCs/>
                <w:sz w:val="28"/>
                <w:szCs w:val="28"/>
                <w:rtl/>
                <w:lang w:bidi="ar-MA"/>
              </w:rPr>
              <w:t xml:space="preserve"> للأنشطة والمهارات</w:t>
            </w:r>
          </w:p>
        </w:tc>
        <w:tc>
          <w:tcPr>
            <w:tcW w:w="3772" w:type="dxa"/>
          </w:tcPr>
          <w:p w:rsidR="006A575D" w:rsidRPr="00915677" w:rsidP="00D1346E">
            <w:pPr>
              <w:spacing w:after="0" w:line="240" w:lineRule="auto"/>
              <w:jc w:val="center"/>
              <w:rPr>
                <w:b/>
                <w:bCs/>
                <w:sz w:val="28"/>
                <w:szCs w:val="28"/>
                <w:lang w:bidi="ar-MA"/>
              </w:rPr>
            </w:pPr>
            <w:r w:rsidRPr="00915677">
              <w:rPr>
                <w:rFonts w:eastAsiaTheme="minorEastAsia" w:hint="cs"/>
                <w:b/>
                <w:bCs/>
                <w:sz w:val="28"/>
                <w:szCs w:val="28"/>
                <w:rtl/>
                <w:lang w:bidi="ar-MA"/>
              </w:rPr>
              <w:t>مراحل</w:t>
            </w:r>
            <w:r w:rsidRPr="00915677">
              <w:rPr>
                <w:rFonts w:eastAsiaTheme="minorEastAsia" w:hint="cs"/>
                <w:b/>
                <w:bCs/>
                <w:sz w:val="28"/>
                <w:szCs w:val="28"/>
                <w:rtl/>
                <w:lang w:bidi="ar-MA"/>
              </w:rPr>
              <w:t xml:space="preserve"> الدرس</w:t>
            </w:r>
          </w:p>
        </w:tc>
      </w:tr>
      <w:tr w:rsidTr="003C7729">
        <w:tblPrEx>
          <w:tblW w:w="14795" w:type="dxa"/>
          <w:tblLook w:val="04A0"/>
        </w:tblPrEx>
        <w:tc>
          <w:tcPr>
            <w:tcW w:w="3400" w:type="dxa"/>
          </w:tcPr>
          <w:p w:rsidR="006A575D" w:rsidRPr="00915677" w:rsidP="00CE7CEC">
            <w:pPr>
              <w:spacing w:after="0" w:line="240" w:lineRule="auto"/>
              <w:jc w:val="center"/>
              <w:rPr>
                <w:b/>
                <w:bCs/>
                <w:sz w:val="28"/>
                <w:szCs w:val="28"/>
                <w:lang w:bidi="ar-MA"/>
              </w:rPr>
            </w:pPr>
          </w:p>
        </w:tc>
        <w:tc>
          <w:tcPr>
            <w:tcW w:w="3571" w:type="dxa"/>
          </w:tcPr>
          <w:p w:rsidR="006A575D" w:rsidRPr="00915677" w:rsidP="00D1346E">
            <w:pPr>
              <w:spacing w:after="0" w:line="240" w:lineRule="auto"/>
              <w:jc w:val="right"/>
              <w:rPr>
                <w:b/>
                <w:bCs/>
                <w:sz w:val="28"/>
                <w:szCs w:val="28"/>
                <w:lang w:bidi="ar-MA"/>
              </w:rPr>
            </w:pPr>
            <w:r w:rsidRPr="00915677">
              <w:rPr>
                <w:rFonts w:eastAsiaTheme="minorEastAsia" w:hint="cs"/>
                <w:b/>
                <w:bCs/>
                <w:sz w:val="28"/>
                <w:szCs w:val="28"/>
                <w:rtl/>
                <w:lang w:bidi="ar-MA"/>
              </w:rPr>
              <w:t>أتشطة</w:t>
            </w:r>
            <w:r w:rsidRPr="00915677">
              <w:rPr>
                <w:rFonts w:eastAsiaTheme="minorEastAsia" w:hint="cs"/>
                <w:b/>
                <w:bCs/>
                <w:sz w:val="28"/>
                <w:szCs w:val="28"/>
                <w:rtl/>
                <w:lang w:bidi="ar-MA"/>
              </w:rPr>
              <w:t xml:space="preserve"> ومهام التلميذ</w:t>
            </w:r>
          </w:p>
        </w:tc>
        <w:tc>
          <w:tcPr>
            <w:tcW w:w="4052" w:type="dxa"/>
          </w:tcPr>
          <w:p w:rsidR="006A575D" w:rsidRPr="00915677" w:rsidP="00D1346E">
            <w:pPr>
              <w:spacing w:after="0" w:line="240" w:lineRule="auto"/>
              <w:jc w:val="right"/>
              <w:rPr>
                <w:b/>
                <w:bCs/>
                <w:sz w:val="28"/>
                <w:szCs w:val="28"/>
                <w:lang w:bidi="ar-MA"/>
              </w:rPr>
            </w:pPr>
            <w:r w:rsidRPr="00915677">
              <w:rPr>
                <w:rFonts w:eastAsiaTheme="minorEastAsia" w:hint="cs"/>
                <w:b/>
                <w:bCs/>
                <w:sz w:val="28"/>
                <w:szCs w:val="28"/>
                <w:rtl/>
                <w:lang w:bidi="ar-MA"/>
              </w:rPr>
              <w:t>أنشطة ومهام الأستاذ</w:t>
            </w:r>
          </w:p>
        </w:tc>
        <w:tc>
          <w:tcPr>
            <w:tcW w:w="3772" w:type="dxa"/>
          </w:tcPr>
          <w:p w:rsidR="006A575D" w:rsidRPr="00915677" w:rsidP="00D1346E">
            <w:pPr>
              <w:spacing w:after="0" w:line="240" w:lineRule="auto"/>
              <w:jc w:val="right"/>
              <w:rPr>
                <w:b/>
                <w:bCs/>
                <w:sz w:val="28"/>
                <w:szCs w:val="28"/>
                <w:lang w:bidi="ar-MA"/>
              </w:rPr>
            </w:pPr>
          </w:p>
        </w:tc>
      </w:tr>
      <w:tr w:rsidTr="003C7729">
        <w:tblPrEx>
          <w:tblW w:w="14795" w:type="dxa"/>
          <w:tblLook w:val="04A0"/>
        </w:tblPrEx>
        <w:tc>
          <w:tcPr>
            <w:tcW w:w="3400" w:type="dxa"/>
          </w:tcPr>
          <w:p w:rsidR="006A575D" w:rsidRPr="00915677" w:rsidP="00D1346E">
            <w:pPr>
              <w:spacing w:after="0" w:line="240" w:lineRule="auto"/>
              <w:jc w:val="right"/>
              <w:rPr>
                <w:b/>
                <w:bCs/>
                <w:sz w:val="28"/>
                <w:szCs w:val="28"/>
                <w:rtl/>
                <w:lang w:bidi="ar-MA"/>
              </w:rPr>
            </w:pPr>
            <w:r w:rsidRPr="00915677">
              <w:rPr>
                <w:rFonts w:eastAsiaTheme="minorEastAsia" w:hint="cs"/>
                <w:b/>
                <w:bCs/>
                <w:sz w:val="28"/>
                <w:szCs w:val="28"/>
                <w:rtl/>
                <w:lang w:bidi="ar-MA"/>
              </w:rPr>
              <w:t xml:space="preserve">يراعى في عملية التقويم استحضار معطيات الإعداد القبلي واستثمارها في عملية بناء </w:t>
            </w:r>
            <w:r w:rsidRPr="00915677">
              <w:rPr>
                <w:rFonts w:eastAsiaTheme="minorEastAsia" w:hint="cs"/>
                <w:b/>
                <w:bCs/>
                <w:sz w:val="28"/>
                <w:szCs w:val="28"/>
                <w:rtl/>
                <w:lang w:bidi="ar-MA"/>
              </w:rPr>
              <w:t>الدرس .</w:t>
            </w:r>
          </w:p>
          <w:p w:rsidR="005432FF" w:rsidRPr="00915677" w:rsidP="00D1346E">
            <w:pPr>
              <w:spacing w:after="0" w:line="240" w:lineRule="auto"/>
              <w:jc w:val="right"/>
              <w:rPr>
                <w:b/>
                <w:bCs/>
                <w:sz w:val="28"/>
                <w:szCs w:val="28"/>
                <w:rtl/>
                <w:lang w:bidi="ar-MA"/>
              </w:rPr>
            </w:pPr>
          </w:p>
          <w:p w:rsidR="00915677" w:rsidP="00915677">
            <w:pPr>
              <w:spacing w:after="0" w:line="240" w:lineRule="auto"/>
              <w:rPr>
                <w:b/>
                <w:bCs/>
                <w:sz w:val="28"/>
                <w:szCs w:val="28"/>
                <w:rtl/>
                <w:lang w:bidi="ar-MA"/>
              </w:rPr>
            </w:pPr>
          </w:p>
          <w:p w:rsidR="00CE7CEC" w:rsidP="00915677">
            <w:pPr>
              <w:spacing w:after="0" w:line="240" w:lineRule="auto"/>
              <w:rPr>
                <w:b/>
                <w:bCs/>
                <w:sz w:val="28"/>
                <w:szCs w:val="28"/>
                <w:rtl/>
                <w:lang w:bidi="ar-MA"/>
              </w:rPr>
            </w:pPr>
          </w:p>
          <w:p w:rsidR="00CE7CEC" w:rsidP="00915677">
            <w:pPr>
              <w:spacing w:after="0" w:line="240" w:lineRule="auto"/>
              <w:rPr>
                <w:b/>
                <w:bCs/>
                <w:sz w:val="28"/>
                <w:szCs w:val="28"/>
                <w:rtl/>
                <w:lang w:bidi="ar-MA"/>
              </w:rPr>
            </w:pPr>
          </w:p>
          <w:p w:rsidR="00CE7CEC" w:rsidP="00915677">
            <w:pPr>
              <w:spacing w:after="0" w:line="240" w:lineRule="auto"/>
              <w:rPr>
                <w:b/>
                <w:bCs/>
                <w:sz w:val="28"/>
                <w:szCs w:val="28"/>
                <w:rtl/>
                <w:lang w:bidi="ar-MA"/>
              </w:rPr>
            </w:pPr>
          </w:p>
          <w:p w:rsidR="00CE7CEC" w:rsidP="00915677">
            <w:pPr>
              <w:spacing w:after="0" w:line="240" w:lineRule="auto"/>
              <w:rPr>
                <w:b/>
                <w:bCs/>
                <w:sz w:val="28"/>
                <w:szCs w:val="28"/>
                <w:rtl/>
                <w:lang w:bidi="ar-MA"/>
              </w:rPr>
            </w:pPr>
          </w:p>
          <w:p w:rsidR="005432FF" w:rsidRPr="00915677" w:rsidP="00F536CD">
            <w:pPr>
              <w:spacing w:after="0" w:line="240" w:lineRule="auto"/>
              <w:rPr>
                <w:b/>
                <w:bCs/>
                <w:sz w:val="28"/>
                <w:szCs w:val="28"/>
                <w:rtl/>
                <w:lang w:bidi="ar-MA"/>
              </w:rPr>
            </w:pPr>
          </w:p>
          <w:p w:rsidR="0053401F" w:rsidP="00F536CD">
            <w:pPr>
              <w:spacing w:after="0" w:line="240" w:lineRule="auto"/>
              <w:jc w:val="right"/>
              <w:rPr>
                <w:b/>
                <w:bCs/>
                <w:sz w:val="28"/>
                <w:szCs w:val="28"/>
                <w:rtl/>
                <w:lang w:bidi="ar-MA"/>
              </w:rPr>
            </w:pPr>
            <w:r w:rsidRPr="00915677">
              <w:rPr>
                <w:rFonts w:eastAsiaTheme="minorEastAsia" w:hint="cs"/>
                <w:b/>
                <w:bCs/>
                <w:sz w:val="28"/>
                <w:szCs w:val="28"/>
                <w:rtl/>
                <w:lang w:bidi="ar-MA"/>
              </w:rPr>
              <w:t xml:space="preserve">يتم المراهنة على قدرة التلميذ على </w:t>
            </w:r>
            <w:r w:rsidRPr="00915677">
              <w:rPr>
                <w:rFonts w:eastAsiaTheme="minorEastAsia" w:hint="cs"/>
                <w:b/>
                <w:bCs/>
                <w:sz w:val="28"/>
                <w:szCs w:val="28"/>
                <w:rtl/>
                <w:lang w:bidi="ar-MA"/>
              </w:rPr>
              <w:t xml:space="preserve">استنباط  </w:t>
            </w:r>
            <w:r w:rsidR="00F536CD">
              <w:rPr>
                <w:rFonts w:eastAsiaTheme="minorEastAsia" w:hint="cs"/>
                <w:b/>
                <w:bCs/>
                <w:sz w:val="28"/>
                <w:szCs w:val="28"/>
                <w:rtl/>
                <w:lang w:bidi="ar-MA"/>
              </w:rPr>
              <w:t>موضوع</w:t>
            </w:r>
            <w:r w:rsidR="00F536CD">
              <w:rPr>
                <w:rFonts w:eastAsiaTheme="minorEastAsia" w:hint="cs"/>
                <w:b/>
                <w:bCs/>
                <w:sz w:val="28"/>
                <w:szCs w:val="28"/>
                <w:rtl/>
                <w:lang w:bidi="ar-MA"/>
              </w:rPr>
              <w:t xml:space="preserve"> النص انطلاقا من المؤشرات المقترحة </w:t>
            </w:r>
            <w:r w:rsidRPr="00915677">
              <w:rPr>
                <w:rFonts w:eastAsiaTheme="minorEastAsia" w:hint="cs"/>
                <w:b/>
                <w:bCs/>
                <w:sz w:val="28"/>
                <w:szCs w:val="28"/>
                <w:rtl/>
                <w:lang w:bidi="ar-MA"/>
              </w:rPr>
              <w:t>.</w:t>
            </w:r>
          </w:p>
          <w:p w:rsidR="00F536CD" w:rsidP="00F536CD">
            <w:pPr>
              <w:spacing w:after="0" w:line="240" w:lineRule="auto"/>
              <w:jc w:val="right"/>
              <w:rPr>
                <w:b/>
                <w:bCs/>
                <w:sz w:val="28"/>
                <w:szCs w:val="28"/>
                <w:rtl/>
                <w:lang w:bidi="ar-MA"/>
              </w:rPr>
            </w:pPr>
          </w:p>
          <w:p w:rsidR="00F536CD" w:rsidRPr="00915677" w:rsidP="00F536CD">
            <w:pPr>
              <w:spacing w:after="0" w:line="240" w:lineRule="auto"/>
              <w:rPr>
                <w:b/>
                <w:bCs/>
                <w:sz w:val="28"/>
                <w:szCs w:val="28"/>
                <w:rtl/>
                <w:lang w:bidi="ar-MA"/>
              </w:rPr>
            </w:pPr>
          </w:p>
          <w:p w:rsidR="00EF08C5" w:rsidRPr="00915677" w:rsidP="00F536CD">
            <w:pPr>
              <w:spacing w:after="0" w:line="240" w:lineRule="auto"/>
              <w:jc w:val="right"/>
              <w:rPr>
                <w:b/>
                <w:bCs/>
                <w:sz w:val="28"/>
                <w:szCs w:val="28"/>
                <w:rtl/>
                <w:lang w:bidi="ar-MA"/>
              </w:rPr>
            </w:pPr>
            <w:r w:rsidRPr="00915677">
              <w:rPr>
                <w:rFonts w:eastAsiaTheme="minorEastAsia" w:hint="cs"/>
                <w:b/>
                <w:bCs/>
                <w:sz w:val="28"/>
                <w:szCs w:val="28"/>
                <w:rtl/>
                <w:lang w:bidi="ar-MA"/>
              </w:rPr>
              <w:t xml:space="preserve">قدرة التلميذ على استيعاب </w:t>
            </w:r>
            <w:r w:rsidR="00F536CD">
              <w:rPr>
                <w:rFonts w:eastAsiaTheme="minorEastAsia" w:hint="cs"/>
                <w:b/>
                <w:bCs/>
                <w:sz w:val="28"/>
                <w:szCs w:val="28"/>
                <w:rtl/>
                <w:lang w:bidi="ar-MA"/>
              </w:rPr>
              <w:t xml:space="preserve">أطروحة النص </w:t>
            </w:r>
            <w:r w:rsidR="00F536CD">
              <w:rPr>
                <w:rFonts w:eastAsiaTheme="minorEastAsia" w:hint="cs"/>
                <w:b/>
                <w:bCs/>
                <w:sz w:val="28"/>
                <w:szCs w:val="28"/>
                <w:rtl/>
                <w:lang w:bidi="ar-MA"/>
              </w:rPr>
              <w:t>ودلائلها</w:t>
            </w:r>
          </w:p>
          <w:p w:rsidR="00EF08C5" w:rsidP="00D1346E">
            <w:pPr>
              <w:spacing w:after="0" w:line="240" w:lineRule="auto"/>
              <w:jc w:val="right"/>
              <w:rPr>
                <w:b/>
                <w:bCs/>
                <w:sz w:val="28"/>
                <w:szCs w:val="28"/>
                <w:rtl/>
                <w:lang w:bidi="ar-MA"/>
              </w:rPr>
            </w:pPr>
          </w:p>
          <w:p w:rsidR="00F536CD" w:rsidP="00D1346E">
            <w:pPr>
              <w:spacing w:after="0" w:line="240" w:lineRule="auto"/>
              <w:jc w:val="right"/>
              <w:rPr>
                <w:b/>
                <w:bCs/>
                <w:sz w:val="28"/>
                <w:szCs w:val="28"/>
                <w:rtl/>
                <w:lang w:bidi="ar-MA"/>
              </w:rPr>
            </w:pPr>
          </w:p>
          <w:p w:rsidR="00F536CD" w:rsidP="00D1346E">
            <w:pPr>
              <w:spacing w:after="0" w:line="240" w:lineRule="auto"/>
              <w:jc w:val="right"/>
              <w:rPr>
                <w:b/>
                <w:bCs/>
                <w:sz w:val="28"/>
                <w:szCs w:val="28"/>
                <w:rtl/>
                <w:lang w:bidi="ar-MA"/>
              </w:rPr>
            </w:pPr>
          </w:p>
          <w:p w:rsidR="00F536CD" w:rsidP="00D1346E">
            <w:pPr>
              <w:spacing w:after="0" w:line="240" w:lineRule="auto"/>
              <w:jc w:val="right"/>
              <w:rPr>
                <w:b/>
                <w:bCs/>
                <w:sz w:val="28"/>
                <w:szCs w:val="28"/>
                <w:rtl/>
                <w:lang w:bidi="ar-MA"/>
              </w:rPr>
            </w:pPr>
          </w:p>
          <w:p w:rsidR="00F536CD" w:rsidP="00D1346E">
            <w:pPr>
              <w:spacing w:after="0" w:line="240" w:lineRule="auto"/>
              <w:jc w:val="right"/>
              <w:rPr>
                <w:b/>
                <w:bCs/>
                <w:sz w:val="28"/>
                <w:szCs w:val="28"/>
                <w:rtl/>
                <w:lang w:bidi="ar-MA"/>
              </w:rPr>
            </w:pPr>
          </w:p>
          <w:p w:rsidR="00F536CD" w:rsidP="00D1346E">
            <w:pPr>
              <w:spacing w:after="0" w:line="240" w:lineRule="auto"/>
              <w:jc w:val="right"/>
              <w:rPr>
                <w:b/>
                <w:bCs/>
                <w:sz w:val="28"/>
                <w:szCs w:val="28"/>
                <w:rtl/>
                <w:lang w:bidi="ar-MA"/>
              </w:rPr>
            </w:pPr>
          </w:p>
          <w:p w:rsidR="00F536CD" w:rsidP="00D1346E">
            <w:pPr>
              <w:spacing w:after="0" w:line="240" w:lineRule="auto"/>
              <w:jc w:val="right"/>
              <w:rPr>
                <w:b/>
                <w:bCs/>
                <w:sz w:val="28"/>
                <w:szCs w:val="28"/>
                <w:rtl/>
                <w:lang w:bidi="ar-MA"/>
              </w:rPr>
            </w:pPr>
          </w:p>
          <w:p w:rsidR="00F536CD" w:rsidP="00F536CD">
            <w:pPr>
              <w:spacing w:after="0" w:line="240" w:lineRule="auto"/>
              <w:rPr>
                <w:b/>
                <w:bCs/>
                <w:sz w:val="28"/>
                <w:szCs w:val="28"/>
                <w:rtl/>
                <w:lang w:bidi="ar-MA"/>
              </w:rPr>
            </w:pPr>
          </w:p>
          <w:p w:rsidR="00F536CD" w:rsidRPr="00915677" w:rsidP="00D1346E">
            <w:pPr>
              <w:spacing w:after="0" w:line="240" w:lineRule="auto"/>
              <w:jc w:val="right"/>
              <w:rPr>
                <w:b/>
                <w:bCs/>
                <w:sz w:val="28"/>
                <w:szCs w:val="28"/>
                <w:rtl/>
                <w:lang w:bidi="ar-MA"/>
              </w:rPr>
            </w:pPr>
          </w:p>
          <w:p w:rsidR="00C82D36" w:rsidRPr="00915677" w:rsidP="00F536CD">
            <w:pPr>
              <w:spacing w:after="0" w:line="240" w:lineRule="auto"/>
              <w:jc w:val="right"/>
              <w:rPr>
                <w:b/>
                <w:bCs/>
                <w:sz w:val="28"/>
                <w:szCs w:val="28"/>
                <w:rtl/>
                <w:lang w:bidi="ar-MA"/>
              </w:rPr>
            </w:pPr>
            <w:r w:rsidRPr="00915677">
              <w:rPr>
                <w:rFonts w:eastAsiaTheme="minorEastAsia" w:hint="cs"/>
                <w:b/>
                <w:bCs/>
                <w:sz w:val="28"/>
                <w:szCs w:val="28"/>
                <w:rtl/>
                <w:lang w:bidi="ar-MA"/>
              </w:rPr>
              <w:t>ضرورة إدراك التلميذ ل</w:t>
            </w:r>
            <w:r w:rsidR="00F536CD">
              <w:rPr>
                <w:rFonts w:eastAsiaTheme="minorEastAsia" w:hint="cs"/>
                <w:b/>
                <w:bCs/>
                <w:sz w:val="28"/>
                <w:szCs w:val="28"/>
                <w:rtl/>
                <w:lang w:bidi="ar-MA"/>
              </w:rPr>
              <w:t xml:space="preserve">بنية الخطاب الحجاجي ونوعية الحجج المقدمة  و كذلك وقوفهم على لغة النص والأساليب المعتمدة فيه للدفاع عن الأفكار </w:t>
            </w:r>
            <w:r w:rsidRPr="00915677">
              <w:rPr>
                <w:rFonts w:eastAsiaTheme="minorEastAsia" w:hint="cs"/>
                <w:b/>
                <w:bCs/>
                <w:sz w:val="28"/>
                <w:szCs w:val="28"/>
                <w:rtl/>
                <w:lang w:bidi="ar-MA"/>
              </w:rPr>
              <w:t>.</w:t>
            </w:r>
          </w:p>
          <w:p w:rsidR="00C82D36" w:rsidRPr="00915677" w:rsidP="00D1346E">
            <w:pPr>
              <w:spacing w:after="0" w:line="240" w:lineRule="auto"/>
              <w:jc w:val="right"/>
              <w:rPr>
                <w:b/>
                <w:bCs/>
                <w:sz w:val="28"/>
                <w:szCs w:val="28"/>
                <w:rtl/>
                <w:lang w:bidi="ar-MA"/>
              </w:rPr>
            </w:pPr>
          </w:p>
          <w:p w:rsidR="00C82D36" w:rsidRPr="00915677" w:rsidP="00D1346E">
            <w:pPr>
              <w:spacing w:after="0" w:line="240" w:lineRule="auto"/>
              <w:jc w:val="right"/>
              <w:rPr>
                <w:b/>
                <w:bCs/>
                <w:sz w:val="28"/>
                <w:szCs w:val="28"/>
                <w:rtl/>
                <w:lang w:bidi="ar-MA"/>
              </w:rPr>
            </w:pPr>
          </w:p>
          <w:p w:rsidR="00C82D36" w:rsidRPr="00915677" w:rsidP="00D1346E">
            <w:pPr>
              <w:spacing w:after="0" w:line="240" w:lineRule="auto"/>
              <w:jc w:val="right"/>
              <w:rPr>
                <w:b/>
                <w:bCs/>
                <w:sz w:val="28"/>
                <w:szCs w:val="28"/>
                <w:rtl/>
                <w:lang w:bidi="ar-MA"/>
              </w:rPr>
            </w:pPr>
          </w:p>
          <w:p w:rsidR="00C82D36" w:rsidRPr="00915677" w:rsidP="00D1346E">
            <w:pPr>
              <w:spacing w:after="0" w:line="240" w:lineRule="auto"/>
              <w:jc w:val="right"/>
              <w:rPr>
                <w:b/>
                <w:bCs/>
                <w:sz w:val="28"/>
                <w:szCs w:val="28"/>
                <w:rtl/>
                <w:lang w:bidi="ar-MA"/>
              </w:rPr>
            </w:pPr>
          </w:p>
          <w:p w:rsidR="00C82D36" w:rsidRPr="00915677" w:rsidP="00D1346E">
            <w:pPr>
              <w:spacing w:after="0" w:line="240" w:lineRule="auto"/>
              <w:jc w:val="right"/>
              <w:rPr>
                <w:b/>
                <w:bCs/>
                <w:sz w:val="28"/>
                <w:szCs w:val="28"/>
                <w:rtl/>
                <w:lang w:bidi="ar-MA"/>
              </w:rPr>
            </w:pPr>
          </w:p>
          <w:p w:rsidR="00C82D36" w:rsidRPr="00915677" w:rsidP="00D1346E">
            <w:pPr>
              <w:spacing w:after="0" w:line="240" w:lineRule="auto"/>
              <w:jc w:val="right"/>
              <w:rPr>
                <w:b/>
                <w:bCs/>
                <w:sz w:val="28"/>
                <w:szCs w:val="28"/>
                <w:rtl/>
                <w:lang w:bidi="ar-MA"/>
              </w:rPr>
            </w:pPr>
          </w:p>
          <w:p w:rsidR="00C82D36" w:rsidRPr="00915677" w:rsidP="00D1346E">
            <w:pPr>
              <w:spacing w:after="0" w:line="240" w:lineRule="auto"/>
              <w:jc w:val="right"/>
              <w:rPr>
                <w:b/>
                <w:bCs/>
                <w:sz w:val="28"/>
                <w:szCs w:val="28"/>
                <w:rtl/>
                <w:lang w:bidi="ar-MA"/>
              </w:rPr>
            </w:pPr>
          </w:p>
          <w:p w:rsidR="00C82D36" w:rsidRPr="00915677" w:rsidP="00D1346E">
            <w:pPr>
              <w:spacing w:after="0" w:line="240" w:lineRule="auto"/>
              <w:jc w:val="right"/>
              <w:rPr>
                <w:b/>
                <w:bCs/>
                <w:sz w:val="28"/>
                <w:szCs w:val="28"/>
                <w:rtl/>
                <w:lang w:bidi="ar-MA"/>
              </w:rPr>
            </w:pPr>
          </w:p>
          <w:p w:rsidR="00C82D36" w:rsidRPr="00915677" w:rsidP="00D1346E">
            <w:pPr>
              <w:spacing w:after="0" w:line="240" w:lineRule="auto"/>
              <w:jc w:val="right"/>
              <w:rPr>
                <w:b/>
                <w:bCs/>
                <w:sz w:val="28"/>
                <w:szCs w:val="28"/>
                <w:rtl/>
                <w:lang w:bidi="ar-MA"/>
              </w:rPr>
            </w:pPr>
          </w:p>
          <w:p w:rsidR="00C82D36" w:rsidRPr="00915677" w:rsidP="00D1346E">
            <w:pPr>
              <w:spacing w:after="0" w:line="240" w:lineRule="auto"/>
              <w:jc w:val="right"/>
              <w:rPr>
                <w:b/>
                <w:bCs/>
                <w:sz w:val="28"/>
                <w:szCs w:val="28"/>
                <w:rtl/>
                <w:lang w:bidi="ar-MA"/>
              </w:rPr>
            </w:pPr>
          </w:p>
          <w:p w:rsidR="00C82D36" w:rsidRPr="00915677" w:rsidP="00D1346E">
            <w:pPr>
              <w:spacing w:after="0" w:line="240" w:lineRule="auto"/>
              <w:jc w:val="right"/>
              <w:rPr>
                <w:b/>
                <w:bCs/>
                <w:sz w:val="28"/>
                <w:szCs w:val="28"/>
                <w:rtl/>
                <w:lang w:bidi="ar-MA"/>
              </w:rPr>
            </w:pPr>
          </w:p>
          <w:p w:rsidR="00C82D36" w:rsidRPr="00915677" w:rsidP="00D1346E">
            <w:pPr>
              <w:spacing w:after="0" w:line="240" w:lineRule="auto"/>
              <w:jc w:val="right"/>
              <w:rPr>
                <w:b/>
                <w:bCs/>
                <w:sz w:val="28"/>
                <w:szCs w:val="28"/>
                <w:rtl/>
                <w:lang w:bidi="ar-MA"/>
              </w:rPr>
            </w:pPr>
          </w:p>
          <w:p w:rsidR="00C82D36" w:rsidP="00D1346E">
            <w:pPr>
              <w:spacing w:after="0" w:line="240" w:lineRule="auto"/>
              <w:jc w:val="right"/>
              <w:rPr>
                <w:b/>
                <w:bCs/>
                <w:sz w:val="28"/>
                <w:szCs w:val="28"/>
                <w:rtl/>
                <w:lang w:bidi="ar-MA"/>
              </w:rPr>
            </w:pPr>
          </w:p>
          <w:p w:rsidR="00F536CD" w:rsidP="00D1346E">
            <w:pPr>
              <w:spacing w:after="0" w:line="240" w:lineRule="auto"/>
              <w:jc w:val="right"/>
              <w:rPr>
                <w:b/>
                <w:bCs/>
                <w:sz w:val="28"/>
                <w:szCs w:val="28"/>
                <w:rtl/>
                <w:lang w:bidi="ar-MA"/>
              </w:rPr>
            </w:pPr>
          </w:p>
          <w:p w:rsidR="00F536CD" w:rsidP="00D1346E">
            <w:pPr>
              <w:spacing w:after="0" w:line="240" w:lineRule="auto"/>
              <w:jc w:val="right"/>
              <w:rPr>
                <w:b/>
                <w:bCs/>
                <w:sz w:val="28"/>
                <w:szCs w:val="28"/>
                <w:rtl/>
                <w:lang w:bidi="ar-MA"/>
              </w:rPr>
            </w:pPr>
          </w:p>
          <w:p w:rsidR="00C82D36" w:rsidRPr="00915677" w:rsidP="00F536CD">
            <w:pPr>
              <w:spacing w:after="0" w:line="240" w:lineRule="auto"/>
              <w:rPr>
                <w:b/>
                <w:bCs/>
                <w:sz w:val="28"/>
                <w:szCs w:val="28"/>
                <w:rtl/>
                <w:lang w:bidi="ar-MA"/>
              </w:rPr>
            </w:pPr>
          </w:p>
          <w:p w:rsidR="00C82D36" w:rsidRPr="00915677" w:rsidP="00D1346E">
            <w:pPr>
              <w:spacing w:after="0" w:line="240" w:lineRule="auto"/>
              <w:jc w:val="right"/>
              <w:rPr>
                <w:b/>
                <w:bCs/>
                <w:sz w:val="28"/>
                <w:szCs w:val="28"/>
                <w:rtl/>
                <w:lang w:bidi="ar-MA"/>
              </w:rPr>
            </w:pPr>
          </w:p>
          <w:p w:rsidR="00C82D36" w:rsidRPr="00915677" w:rsidP="00F536CD">
            <w:pPr>
              <w:spacing w:after="0" w:line="240" w:lineRule="auto"/>
              <w:rPr>
                <w:b/>
                <w:bCs/>
                <w:sz w:val="28"/>
                <w:szCs w:val="28"/>
                <w:lang w:bidi="ar-MA"/>
              </w:rPr>
            </w:pPr>
            <w:r w:rsidRPr="00915677">
              <w:rPr>
                <w:rFonts w:eastAsiaTheme="minorEastAsia" w:hint="cs"/>
                <w:b/>
                <w:bCs/>
                <w:sz w:val="28"/>
                <w:szCs w:val="28"/>
                <w:rtl/>
                <w:lang w:bidi="ar-MA"/>
              </w:rPr>
              <w:t xml:space="preserve">إعداد  التلميذ لتركيب وتلخيص معطيات النص </w:t>
            </w:r>
            <w:r w:rsidR="00F536CD">
              <w:rPr>
                <w:rFonts w:eastAsiaTheme="minorEastAsia" w:hint="cs"/>
                <w:b/>
                <w:bCs/>
                <w:sz w:val="28"/>
                <w:szCs w:val="28"/>
                <w:rtl/>
                <w:lang w:bidi="ar-MA"/>
              </w:rPr>
              <w:t>والتعبير عن الرأي .</w:t>
            </w:r>
            <w:r w:rsidRPr="00915677">
              <w:rPr>
                <w:rFonts w:eastAsiaTheme="minorEastAsia" w:hint="cs"/>
                <w:b/>
                <w:bCs/>
                <w:sz w:val="28"/>
                <w:szCs w:val="28"/>
                <w:rtl/>
                <w:lang w:bidi="ar-MA"/>
              </w:rPr>
              <w:t xml:space="preserve"> </w:t>
            </w:r>
          </w:p>
        </w:tc>
        <w:tc>
          <w:tcPr>
            <w:tcW w:w="3571" w:type="dxa"/>
          </w:tcPr>
          <w:p w:rsidR="006A575D" w:rsidRPr="009764AD" w:rsidP="00D1346E">
            <w:pPr>
              <w:spacing w:after="0" w:line="240" w:lineRule="auto"/>
              <w:jc w:val="right"/>
              <w:rPr>
                <w:b/>
                <w:bCs/>
                <w:color w:val="000000"/>
                <w:sz w:val="28"/>
                <w:szCs w:val="28"/>
                <w:rtl/>
                <w:lang w:bidi="ar-MA"/>
              </w:rPr>
            </w:pPr>
            <w:r w:rsidRPr="009764AD">
              <w:rPr>
                <w:rFonts w:eastAsiaTheme="minorEastAsia" w:hint="cs"/>
                <w:b/>
                <w:bCs/>
                <w:color w:val="000000"/>
                <w:sz w:val="28"/>
                <w:szCs w:val="28"/>
                <w:rtl/>
                <w:lang w:bidi="ar-MA"/>
              </w:rPr>
              <w:t xml:space="preserve">تقديم : </w:t>
            </w:r>
          </w:p>
          <w:p w:rsidR="008868C1" w:rsidRPr="009764AD" w:rsidP="00C41876">
            <w:pPr>
              <w:spacing w:after="0" w:line="240" w:lineRule="auto"/>
              <w:jc w:val="right"/>
              <w:rPr>
                <w:rFonts w:ascii="Arial" w:hAnsi="Arial"/>
                <w:b/>
                <w:bCs/>
                <w:color w:val="000000"/>
                <w:sz w:val="28"/>
                <w:szCs w:val="28"/>
                <w:shd w:val="clear" w:color="auto" w:fill="FFFFFF"/>
              </w:rPr>
            </w:pPr>
            <w:r w:rsidRPr="009764AD">
              <w:rPr>
                <w:rFonts w:ascii="Arial" w:hAnsi="Arial" w:eastAsiaTheme="minorEastAsia" w:hint="cs"/>
                <w:b/>
                <w:bCs/>
                <w:color w:val="000000"/>
                <w:sz w:val="28"/>
                <w:szCs w:val="28"/>
                <w:shd w:val="clear" w:color="auto" w:fill="FFFFFF"/>
                <w:rtl/>
              </w:rPr>
              <w:t xml:space="preserve">الحجاج أسلوب استدلالي يستعمله أو فكرة معينة قصد إقناع الشخص الآخر أو جماعة بالأطروحة المقدمة بالاعتماد على دلائل وبراهين و توظيف أساليب </w:t>
            </w:r>
            <w:r w:rsidRPr="009764AD">
              <w:rPr>
                <w:rFonts w:ascii="Arial" w:hAnsi="Arial" w:eastAsiaTheme="minorEastAsia" w:hint="cs"/>
                <w:b/>
                <w:bCs/>
                <w:color w:val="000000"/>
                <w:sz w:val="28"/>
                <w:szCs w:val="28"/>
                <w:shd w:val="clear" w:color="auto" w:fill="FFFFFF"/>
                <w:rtl/>
              </w:rPr>
              <w:t>حجاجية</w:t>
            </w:r>
            <w:r w:rsidRPr="009764AD">
              <w:rPr>
                <w:rFonts w:ascii="Arial" w:hAnsi="Arial" w:eastAsiaTheme="minorEastAsia" w:hint="cs"/>
                <w:b/>
                <w:bCs/>
                <w:color w:val="000000"/>
                <w:sz w:val="28"/>
                <w:szCs w:val="28"/>
                <w:shd w:val="clear" w:color="auto" w:fill="FFFFFF"/>
                <w:rtl/>
              </w:rPr>
              <w:t xml:space="preserve"> </w:t>
            </w:r>
            <w:r w:rsidRPr="009764AD" w:rsidR="00C41876">
              <w:rPr>
                <w:rFonts w:ascii="Arial" w:hAnsi="Arial" w:eastAsiaTheme="minorEastAsia" w:hint="cs"/>
                <w:b/>
                <w:bCs/>
                <w:color w:val="000000"/>
                <w:sz w:val="28"/>
                <w:szCs w:val="28"/>
                <w:shd w:val="clear" w:color="auto" w:fill="FFFFFF"/>
                <w:rtl/>
              </w:rPr>
              <w:t>لغوية لإقناع المتلقي بصحة الأطروحة</w:t>
            </w:r>
            <w:r w:rsidRPr="009764AD" w:rsidR="007C6731">
              <w:rPr>
                <w:rFonts w:ascii="Arial" w:hAnsi="Arial" w:eastAsiaTheme="minorEastAsia" w:hint="cs"/>
                <w:b/>
                <w:bCs/>
                <w:color w:val="000000"/>
                <w:sz w:val="28"/>
                <w:szCs w:val="28"/>
                <w:shd w:val="clear" w:color="auto" w:fill="FFFFFF"/>
                <w:rtl/>
              </w:rPr>
              <w:t>.</w:t>
            </w:r>
          </w:p>
          <w:p w:rsidR="00CE7CEC" w:rsidRPr="009764AD" w:rsidP="007C6731">
            <w:pPr>
              <w:spacing w:after="0" w:line="240" w:lineRule="auto"/>
              <w:jc w:val="right"/>
              <w:rPr>
                <w:rFonts w:ascii="Arial" w:hAnsi="Arial"/>
                <w:b/>
                <w:bCs/>
                <w:color w:val="000000"/>
                <w:sz w:val="28"/>
                <w:szCs w:val="28"/>
                <w:shd w:val="clear" w:color="auto" w:fill="FFFFFF"/>
                <w:rtl/>
                <w:lang w:bidi="ar-MA"/>
              </w:rPr>
            </w:pPr>
          </w:p>
          <w:p w:rsidR="000C0BA7" w:rsidRPr="009764AD" w:rsidP="007C6731">
            <w:pPr>
              <w:spacing w:after="0" w:line="240" w:lineRule="auto"/>
              <w:jc w:val="right"/>
              <w:rPr>
                <w:rFonts w:ascii="Arial" w:hAnsi="Arial"/>
                <w:b/>
                <w:bCs/>
                <w:color w:val="000000"/>
                <w:sz w:val="28"/>
                <w:szCs w:val="28"/>
                <w:shd w:val="clear" w:color="auto" w:fill="FFFFFF"/>
                <w:rtl/>
                <w:lang w:bidi="ar-MA"/>
              </w:rPr>
            </w:pPr>
          </w:p>
          <w:p w:rsidR="00CE7CEC" w:rsidP="000C0BA7">
            <w:pPr>
              <w:spacing w:after="0" w:line="240" w:lineRule="auto"/>
              <w:jc w:val="right"/>
              <w:rPr>
                <w:rFonts w:ascii="Arial" w:hAnsi="Arial"/>
                <w:b/>
                <w:bCs/>
                <w:color w:val="333333"/>
                <w:sz w:val="28"/>
                <w:szCs w:val="28"/>
                <w:shd w:val="clear" w:color="auto" w:fill="FFFFFF"/>
                <w:rtl/>
                <w:lang w:bidi="ar-MA"/>
              </w:rPr>
            </w:pPr>
            <w:r w:rsidRPr="009764AD">
              <w:rPr>
                <w:rFonts w:ascii="Arial" w:hAnsi="Arial" w:eastAsiaTheme="minorEastAsia" w:hint="cs"/>
                <w:b/>
                <w:bCs/>
                <w:color w:val="000000"/>
                <w:sz w:val="28"/>
                <w:szCs w:val="28"/>
                <w:shd w:val="clear" w:color="auto" w:fill="FFFFFF"/>
                <w:rtl/>
                <w:lang w:bidi="ar-MA"/>
              </w:rPr>
              <w:t>انطلاقا من عنوان النص</w:t>
            </w:r>
            <w:r w:rsidRPr="009764AD" w:rsidR="000C0BA7">
              <w:rPr>
                <w:rFonts w:ascii="Arial" w:hAnsi="Arial" w:eastAsiaTheme="minorEastAsia" w:hint="cs"/>
                <w:b/>
                <w:bCs/>
                <w:color w:val="000000"/>
                <w:sz w:val="28"/>
                <w:szCs w:val="28"/>
                <w:shd w:val="clear" w:color="auto" w:fill="FFFFFF"/>
                <w:rtl/>
                <w:lang w:bidi="ar-MA"/>
              </w:rPr>
              <w:t xml:space="preserve"> والفقرة الأولى منه </w:t>
            </w:r>
            <w:r w:rsidRPr="009764AD">
              <w:rPr>
                <w:rFonts w:ascii="Arial" w:hAnsi="Arial" w:eastAsiaTheme="minorEastAsia" w:hint="cs"/>
                <w:b/>
                <w:bCs/>
                <w:color w:val="000000"/>
                <w:sz w:val="28"/>
                <w:szCs w:val="28"/>
                <w:shd w:val="clear" w:color="auto" w:fill="FFFFFF"/>
                <w:rtl/>
                <w:lang w:bidi="ar-MA"/>
              </w:rPr>
              <w:t xml:space="preserve"> </w:t>
            </w:r>
            <w:r w:rsidRPr="009764AD" w:rsidR="000C0BA7">
              <w:rPr>
                <w:rFonts w:ascii="Arial" w:hAnsi="Arial" w:eastAsiaTheme="minorEastAsia" w:hint="cs"/>
                <w:b/>
                <w:bCs/>
                <w:color w:val="000000"/>
                <w:sz w:val="28"/>
                <w:szCs w:val="28"/>
                <w:shd w:val="clear" w:color="auto" w:fill="FFFFFF"/>
                <w:rtl/>
                <w:lang w:bidi="ar-MA"/>
              </w:rPr>
              <w:t>نفتر</w:t>
            </w:r>
            <w:r w:rsidRPr="009764AD">
              <w:rPr>
                <w:rFonts w:ascii="Arial" w:hAnsi="Arial" w:eastAsiaTheme="minorEastAsia" w:hint="cs"/>
                <w:b/>
                <w:bCs/>
                <w:color w:val="000000"/>
                <w:sz w:val="28"/>
                <w:szCs w:val="28"/>
                <w:shd w:val="clear" w:color="auto" w:fill="FFFFFF"/>
                <w:rtl/>
                <w:lang w:bidi="ar-MA"/>
              </w:rPr>
              <w:t>ض</w:t>
            </w:r>
            <w:r w:rsidRPr="009764AD" w:rsidR="000C0BA7">
              <w:rPr>
                <w:rFonts w:ascii="Arial" w:hAnsi="Arial" w:eastAsiaTheme="minorEastAsia" w:hint="cs"/>
                <w:b/>
                <w:bCs/>
                <w:color w:val="000000"/>
                <w:sz w:val="28"/>
                <w:szCs w:val="28"/>
                <w:shd w:val="clear" w:color="auto" w:fill="FFFFFF"/>
                <w:rtl/>
                <w:lang w:bidi="ar-MA"/>
              </w:rPr>
              <w:t xml:space="preserve"> أنه </w:t>
            </w:r>
            <w:r w:rsidRPr="009764AD">
              <w:rPr>
                <w:rFonts w:ascii="Arial" w:hAnsi="Arial" w:eastAsiaTheme="minorEastAsia" w:hint="cs"/>
                <w:b/>
                <w:bCs/>
                <w:color w:val="000000"/>
                <w:sz w:val="28"/>
                <w:szCs w:val="28"/>
                <w:shd w:val="clear" w:color="auto" w:fill="FFFFFF"/>
                <w:rtl/>
                <w:lang w:bidi="ar-MA"/>
              </w:rPr>
              <w:t xml:space="preserve"> سيتحدث عن </w:t>
            </w:r>
            <w:r w:rsidRPr="009764AD" w:rsidR="000C0BA7">
              <w:rPr>
                <w:rFonts w:ascii="Arial" w:hAnsi="Arial" w:eastAsiaTheme="minorEastAsia" w:hint="cs"/>
                <w:b/>
                <w:bCs/>
                <w:color w:val="000000"/>
                <w:sz w:val="28"/>
                <w:szCs w:val="28"/>
                <w:shd w:val="clear" w:color="auto" w:fill="FFFFFF"/>
                <w:rtl/>
                <w:lang w:bidi="ar-MA"/>
              </w:rPr>
              <w:t xml:space="preserve">الحق في الاختلاف من المطالب الكبرى للعرب </w:t>
            </w:r>
            <w:r w:rsidR="000C0BA7">
              <w:rPr>
                <w:rFonts w:ascii="Arial" w:hAnsi="Arial" w:eastAsiaTheme="minorEastAsia" w:hint="cs"/>
                <w:b/>
                <w:bCs/>
                <w:color w:val="333333"/>
                <w:sz w:val="28"/>
                <w:szCs w:val="28"/>
                <w:shd w:val="clear" w:color="auto" w:fill="FFFFFF"/>
                <w:rtl/>
                <w:lang w:bidi="ar-MA"/>
              </w:rPr>
              <w:t xml:space="preserve">. </w:t>
            </w:r>
          </w:p>
          <w:p w:rsidR="00CE7CEC" w:rsidRPr="00915677" w:rsidP="007C6731">
            <w:pPr>
              <w:spacing w:after="0" w:line="240" w:lineRule="auto"/>
              <w:jc w:val="right"/>
              <w:rPr>
                <w:rFonts w:ascii="Arial" w:hAnsi="Arial"/>
                <w:b/>
                <w:bCs/>
                <w:color w:val="333333"/>
                <w:sz w:val="28"/>
                <w:szCs w:val="28"/>
                <w:shd w:val="clear" w:color="auto" w:fill="FFFFFF"/>
                <w:rtl/>
                <w:lang w:bidi="ar-MA"/>
              </w:rPr>
            </w:pPr>
          </w:p>
          <w:p w:rsidR="00AB18C7" w:rsidRPr="00915677" w:rsidP="00F536CD">
            <w:pPr>
              <w:spacing w:after="0" w:line="240" w:lineRule="auto"/>
              <w:rPr>
                <w:b/>
                <w:bCs/>
                <w:sz w:val="28"/>
                <w:szCs w:val="28"/>
                <w:rtl/>
                <w:lang w:bidi="ar-MA"/>
              </w:rPr>
            </w:pPr>
          </w:p>
          <w:p w:rsidR="005432FF" w:rsidRPr="00915677" w:rsidP="00F536CD">
            <w:pPr>
              <w:spacing w:after="0" w:line="240" w:lineRule="auto"/>
              <w:jc w:val="right"/>
              <w:rPr>
                <w:b/>
                <w:bCs/>
                <w:sz w:val="28"/>
                <w:szCs w:val="28"/>
                <w:rtl/>
                <w:lang w:bidi="ar-MA"/>
              </w:rPr>
            </w:pPr>
            <w:r w:rsidRPr="00915677">
              <w:rPr>
                <w:rFonts w:eastAsiaTheme="minorEastAsia" w:hint="cs"/>
                <w:b/>
                <w:bCs/>
                <w:sz w:val="28"/>
                <w:szCs w:val="28"/>
                <w:rtl/>
                <w:lang w:bidi="ar-MA"/>
              </w:rPr>
              <w:t xml:space="preserve">- </w:t>
            </w:r>
            <w:r w:rsidR="00F536CD">
              <w:rPr>
                <w:rFonts w:eastAsiaTheme="minorEastAsia" w:hint="cs"/>
                <w:b/>
                <w:bCs/>
                <w:sz w:val="28"/>
                <w:szCs w:val="28"/>
                <w:rtl/>
                <w:lang w:bidi="ar-MA"/>
              </w:rPr>
              <w:t xml:space="preserve">المطالب </w:t>
            </w:r>
            <w:r w:rsidR="00F536CD">
              <w:rPr>
                <w:rFonts w:eastAsiaTheme="minorEastAsia" w:hint="cs"/>
                <w:b/>
                <w:bCs/>
                <w:sz w:val="28"/>
                <w:szCs w:val="28"/>
                <w:rtl/>
                <w:lang w:bidi="ar-MA"/>
              </w:rPr>
              <w:t>هي :</w:t>
            </w:r>
            <w:r w:rsidR="00F536CD">
              <w:rPr>
                <w:rFonts w:eastAsiaTheme="minorEastAsia" w:hint="cs"/>
                <w:b/>
                <w:bCs/>
                <w:sz w:val="28"/>
                <w:szCs w:val="28"/>
                <w:rtl/>
                <w:lang w:bidi="ar-MA"/>
              </w:rPr>
              <w:t xml:space="preserve"> التحرر والاشتراكية ...</w:t>
            </w:r>
          </w:p>
          <w:p w:rsidR="00857317" w:rsidRPr="00915677" w:rsidP="00857317">
            <w:pPr>
              <w:spacing w:after="0" w:line="240" w:lineRule="auto"/>
              <w:jc w:val="right"/>
              <w:rPr>
                <w:b/>
                <w:bCs/>
                <w:sz w:val="28"/>
                <w:szCs w:val="28"/>
                <w:rtl/>
                <w:lang w:bidi="ar-MA"/>
              </w:rPr>
            </w:pPr>
          </w:p>
          <w:p w:rsidR="004B057F" w:rsidP="004B057F">
            <w:pPr>
              <w:spacing w:after="0" w:line="240" w:lineRule="auto"/>
              <w:jc w:val="right"/>
              <w:rPr>
                <w:b/>
                <w:bCs/>
                <w:sz w:val="28"/>
                <w:szCs w:val="28"/>
                <w:rtl/>
                <w:lang w:bidi="ar-MA"/>
              </w:rPr>
            </w:pPr>
            <w:r w:rsidRPr="00915677">
              <w:rPr>
                <w:rFonts w:eastAsiaTheme="minorEastAsia" w:hint="cs"/>
                <w:b/>
                <w:bCs/>
                <w:sz w:val="28"/>
                <w:szCs w:val="28"/>
                <w:rtl/>
                <w:lang w:bidi="ar-MA"/>
              </w:rPr>
              <w:t>-</w:t>
            </w:r>
            <w:r w:rsidR="00C41876">
              <w:rPr>
                <w:rFonts w:eastAsiaTheme="minorEastAsia" w:hint="cs"/>
                <w:b/>
                <w:bCs/>
                <w:sz w:val="28"/>
                <w:szCs w:val="28"/>
                <w:rtl/>
                <w:lang w:bidi="ar-MA"/>
              </w:rPr>
              <w:t xml:space="preserve">أطروحة </w:t>
            </w:r>
            <w:r w:rsidR="00C41876">
              <w:rPr>
                <w:rFonts w:eastAsiaTheme="minorEastAsia" w:hint="cs"/>
                <w:b/>
                <w:bCs/>
                <w:sz w:val="28"/>
                <w:szCs w:val="28"/>
                <w:rtl/>
                <w:lang w:bidi="ar-MA"/>
              </w:rPr>
              <w:t>النص :</w:t>
            </w:r>
            <w:r w:rsidR="00C41876">
              <w:rPr>
                <w:rFonts w:eastAsiaTheme="minorEastAsia" w:hint="cs"/>
                <w:b/>
                <w:bCs/>
                <w:sz w:val="28"/>
                <w:szCs w:val="28"/>
                <w:rtl/>
                <w:lang w:bidi="ar-MA"/>
              </w:rPr>
              <w:t xml:space="preserve"> </w:t>
            </w:r>
            <w:r w:rsidRPr="00915677">
              <w:rPr>
                <w:rFonts w:eastAsiaTheme="minorEastAsia" w:hint="cs"/>
                <w:b/>
                <w:bCs/>
                <w:sz w:val="28"/>
                <w:szCs w:val="28"/>
                <w:rtl/>
                <w:lang w:bidi="ar-MA"/>
              </w:rPr>
              <w:t xml:space="preserve"> </w:t>
            </w:r>
            <w:r>
              <w:rPr>
                <w:rFonts w:eastAsiaTheme="minorEastAsia" w:hint="cs"/>
                <w:b/>
                <w:bCs/>
                <w:sz w:val="28"/>
                <w:szCs w:val="28"/>
                <w:rtl/>
                <w:lang w:bidi="ar-MA"/>
              </w:rPr>
              <w:t>التعددية و قبول الاختلاف مطلب أساسي للمجتمعات العربية .</w:t>
            </w:r>
          </w:p>
          <w:p w:rsidR="004B057F" w:rsidRPr="00915677" w:rsidP="004B057F">
            <w:pPr>
              <w:spacing w:after="0" w:line="240" w:lineRule="auto"/>
              <w:jc w:val="right"/>
              <w:rPr>
                <w:b/>
                <w:bCs/>
                <w:sz w:val="28"/>
                <w:szCs w:val="28"/>
                <w:lang w:bidi="ar-MA"/>
              </w:rPr>
            </w:pPr>
          </w:p>
          <w:p w:rsidR="00852990" w:rsidP="005432FF">
            <w:pPr>
              <w:spacing w:after="0" w:line="240" w:lineRule="auto"/>
              <w:jc w:val="right"/>
              <w:rPr>
                <w:b/>
                <w:bCs/>
                <w:sz w:val="28"/>
                <w:szCs w:val="28"/>
                <w:rtl/>
                <w:lang w:bidi="ar-MA"/>
              </w:rPr>
            </w:pPr>
            <w:r>
              <w:rPr>
                <w:rFonts w:eastAsiaTheme="minorEastAsia" w:hint="cs"/>
                <w:b/>
                <w:bCs/>
                <w:sz w:val="28"/>
                <w:szCs w:val="28"/>
                <w:rtl/>
                <w:lang w:bidi="ar-MA"/>
              </w:rPr>
              <w:t xml:space="preserve">الاستدلال : مطالبة الأقليات الهامشية والمهمشة داخل المجتمعات الغربية </w:t>
            </w:r>
            <w:r>
              <w:rPr>
                <w:rFonts w:eastAsiaTheme="minorEastAsia" w:hint="cs"/>
                <w:b/>
                <w:bCs/>
                <w:sz w:val="28"/>
                <w:szCs w:val="28"/>
                <w:rtl/>
                <w:lang w:bidi="ar-MA"/>
              </w:rPr>
              <w:t>بالحق في الاختلاف</w:t>
            </w:r>
          </w:p>
          <w:p w:rsidR="004B057F" w:rsidP="005432FF">
            <w:pPr>
              <w:spacing w:after="0" w:line="240" w:lineRule="auto"/>
              <w:jc w:val="right"/>
              <w:rPr>
                <w:b/>
                <w:bCs/>
                <w:sz w:val="28"/>
                <w:szCs w:val="28"/>
                <w:rtl/>
                <w:lang w:bidi="ar-MA"/>
              </w:rPr>
            </w:pPr>
            <w:r>
              <w:rPr>
                <w:rFonts w:eastAsiaTheme="minorEastAsia" w:hint="cs"/>
                <w:b/>
                <w:bCs/>
                <w:sz w:val="28"/>
                <w:szCs w:val="28"/>
                <w:rtl/>
                <w:lang w:bidi="ar-MA"/>
              </w:rPr>
              <w:t xml:space="preserve">- الحق في الاختلاف شرط أساسي لمطالب التعددية والديمقراطية وحقوق </w:t>
            </w:r>
            <w:r>
              <w:rPr>
                <w:rFonts w:eastAsiaTheme="minorEastAsia" w:hint="cs"/>
                <w:b/>
                <w:bCs/>
                <w:sz w:val="28"/>
                <w:szCs w:val="28"/>
                <w:rtl/>
                <w:lang w:bidi="ar-MA"/>
              </w:rPr>
              <w:t>الاإنسان</w:t>
            </w:r>
            <w:r>
              <w:rPr>
                <w:rFonts w:eastAsiaTheme="minorEastAsia" w:hint="cs"/>
                <w:b/>
                <w:bCs/>
                <w:sz w:val="28"/>
                <w:szCs w:val="28"/>
                <w:rtl/>
                <w:lang w:bidi="ar-MA"/>
              </w:rPr>
              <w:t xml:space="preserve"> .</w:t>
            </w:r>
          </w:p>
          <w:p w:rsidR="004B057F" w:rsidP="005432FF">
            <w:pPr>
              <w:spacing w:after="0" w:line="240" w:lineRule="auto"/>
              <w:jc w:val="right"/>
              <w:rPr>
                <w:b/>
                <w:bCs/>
                <w:sz w:val="28"/>
                <w:szCs w:val="28"/>
                <w:rtl/>
                <w:lang w:bidi="ar-MA"/>
              </w:rPr>
            </w:pPr>
            <w:r>
              <w:rPr>
                <w:rFonts w:eastAsiaTheme="minorEastAsia" w:hint="cs"/>
                <w:b/>
                <w:bCs/>
                <w:sz w:val="28"/>
                <w:szCs w:val="28"/>
                <w:rtl/>
                <w:lang w:bidi="ar-MA"/>
              </w:rPr>
              <w:t xml:space="preserve">- التعددية قائمة على رباط المواطنة ولا تعني الشتات أو </w:t>
            </w:r>
            <w:r>
              <w:rPr>
                <w:rFonts w:eastAsiaTheme="minorEastAsia" w:hint="cs"/>
                <w:b/>
                <w:bCs/>
                <w:sz w:val="28"/>
                <w:szCs w:val="28"/>
                <w:rtl/>
                <w:lang w:bidi="ar-MA"/>
              </w:rPr>
              <w:t>التشتت .</w:t>
            </w:r>
          </w:p>
          <w:p w:rsidR="004B057F" w:rsidP="005432FF">
            <w:pPr>
              <w:spacing w:after="0" w:line="240" w:lineRule="auto"/>
              <w:jc w:val="right"/>
              <w:rPr>
                <w:b/>
                <w:bCs/>
                <w:sz w:val="28"/>
                <w:szCs w:val="28"/>
                <w:rtl/>
                <w:lang w:bidi="ar-MA"/>
              </w:rPr>
            </w:pPr>
            <w:r>
              <w:rPr>
                <w:rFonts w:eastAsiaTheme="minorEastAsia" w:hint="cs"/>
                <w:b/>
                <w:bCs/>
                <w:sz w:val="28"/>
                <w:szCs w:val="28"/>
                <w:rtl/>
                <w:lang w:bidi="ar-MA"/>
              </w:rPr>
              <w:t xml:space="preserve">النتيجة : إن </w:t>
            </w:r>
            <w:r>
              <w:rPr>
                <w:rFonts w:eastAsiaTheme="minorEastAsia" w:hint="cs"/>
                <w:b/>
                <w:bCs/>
                <w:sz w:val="28"/>
                <w:szCs w:val="28"/>
                <w:rtl/>
                <w:lang w:bidi="ar-MA"/>
              </w:rPr>
              <w:t>التعدديو</w:t>
            </w:r>
            <w:r>
              <w:rPr>
                <w:rFonts w:eastAsiaTheme="minorEastAsia" w:hint="cs"/>
                <w:b/>
                <w:bCs/>
                <w:sz w:val="28"/>
                <w:szCs w:val="28"/>
                <w:rtl/>
                <w:lang w:bidi="ar-MA"/>
              </w:rPr>
              <w:t xml:space="preserve"> ليست غاية في حد ذاتها ، هي توافق على مشروع بوجود الديمقراطية ورباط المواطنة المواطنة . </w:t>
            </w:r>
          </w:p>
          <w:p w:rsidR="004B057F" w:rsidP="005432FF">
            <w:pPr>
              <w:spacing w:after="0" w:line="240" w:lineRule="auto"/>
              <w:jc w:val="right"/>
              <w:rPr>
                <w:b/>
                <w:bCs/>
                <w:sz w:val="28"/>
                <w:szCs w:val="28"/>
                <w:rtl/>
                <w:lang w:bidi="ar-MA"/>
              </w:rPr>
            </w:pPr>
          </w:p>
          <w:p w:rsidR="00A32740" w:rsidP="00A32740">
            <w:pPr>
              <w:spacing w:after="0" w:line="240" w:lineRule="auto"/>
              <w:jc w:val="right"/>
              <w:rPr>
                <w:b/>
                <w:bCs/>
                <w:sz w:val="28"/>
                <w:szCs w:val="28"/>
                <w:rtl/>
                <w:lang w:bidi="ar-MA"/>
              </w:rPr>
            </w:pPr>
            <w:r>
              <w:rPr>
                <w:rFonts w:eastAsiaTheme="minorEastAsia" w:hint="cs"/>
                <w:b/>
                <w:bCs/>
                <w:sz w:val="28"/>
                <w:szCs w:val="28"/>
                <w:rtl/>
                <w:lang w:bidi="ar-MA"/>
              </w:rPr>
              <w:t>جاءت لغة النض تقريرية بعيد</w:t>
            </w:r>
            <w:r>
              <w:rPr>
                <w:rFonts w:eastAsiaTheme="minorEastAsia" w:hint="cs"/>
                <w:b/>
                <w:bCs/>
                <w:sz w:val="28"/>
                <w:szCs w:val="28"/>
                <w:rtl/>
                <w:lang w:bidi="ar-MA"/>
              </w:rPr>
              <w:t>ة عن الغ</w:t>
            </w:r>
            <w:r>
              <w:rPr>
                <w:rFonts w:eastAsiaTheme="minorEastAsia" w:hint="cs"/>
                <w:b/>
                <w:bCs/>
                <w:sz w:val="28"/>
                <w:szCs w:val="28"/>
                <w:rtl/>
                <w:lang w:bidi="ar-MA"/>
              </w:rPr>
              <w:t xml:space="preserve">موض ، أما أساليبه فهي أساليب إخبارية </w:t>
            </w:r>
            <w:r>
              <w:rPr>
                <w:rFonts w:eastAsiaTheme="minorEastAsia" w:hint="cs"/>
                <w:b/>
                <w:bCs/>
                <w:sz w:val="28"/>
                <w:szCs w:val="28"/>
                <w:rtl/>
                <w:lang w:bidi="ar-MA"/>
              </w:rPr>
              <w:t>حجاجية</w:t>
            </w:r>
            <w:r>
              <w:rPr>
                <w:rFonts w:eastAsiaTheme="minorEastAsia" w:hint="cs"/>
                <w:b/>
                <w:bCs/>
                <w:sz w:val="28"/>
                <w:szCs w:val="28"/>
                <w:rtl/>
                <w:lang w:bidi="ar-MA"/>
              </w:rPr>
              <w:t xml:space="preserve"> .من بينها أسلوب التوكيد إن التعدد ....</w:t>
            </w:r>
          </w:p>
          <w:p w:rsidR="00A32740" w:rsidRPr="00915677" w:rsidP="00A32740">
            <w:pPr>
              <w:spacing w:after="0" w:line="240" w:lineRule="auto"/>
              <w:jc w:val="right"/>
              <w:rPr>
                <w:b/>
                <w:bCs/>
                <w:sz w:val="28"/>
                <w:szCs w:val="28"/>
                <w:rtl/>
                <w:lang w:bidi="ar-MA"/>
              </w:rPr>
            </w:pPr>
            <w:r>
              <w:rPr>
                <w:rFonts w:eastAsiaTheme="minorEastAsia" w:hint="cs"/>
                <w:b/>
                <w:bCs/>
                <w:sz w:val="28"/>
                <w:szCs w:val="28"/>
                <w:rtl/>
                <w:lang w:bidi="ar-MA"/>
              </w:rPr>
              <w:t xml:space="preserve">إقناع القارئ </w:t>
            </w:r>
            <w:r>
              <w:rPr>
                <w:rFonts w:eastAsiaTheme="minorEastAsia" w:hint="cs"/>
                <w:b/>
                <w:bCs/>
                <w:sz w:val="28"/>
                <w:szCs w:val="28"/>
                <w:rtl/>
                <w:lang w:bidi="ar-MA"/>
              </w:rPr>
              <w:t>بضرورة  الحق</w:t>
            </w:r>
            <w:r>
              <w:rPr>
                <w:rFonts w:eastAsiaTheme="minorEastAsia" w:hint="cs"/>
                <w:b/>
                <w:bCs/>
                <w:sz w:val="28"/>
                <w:szCs w:val="28"/>
                <w:rtl/>
                <w:lang w:bidi="ar-MA"/>
              </w:rPr>
              <w:t xml:space="preserve"> في الاختلاف و أهميته .</w:t>
            </w:r>
          </w:p>
          <w:p w:rsidR="00915677" w:rsidRPr="00915677" w:rsidP="00915677">
            <w:pPr>
              <w:spacing w:after="0" w:line="240" w:lineRule="auto"/>
              <w:rPr>
                <w:b/>
                <w:bCs/>
                <w:sz w:val="28"/>
                <w:szCs w:val="28"/>
                <w:rtl/>
                <w:lang w:bidi="ar-MA"/>
              </w:rPr>
            </w:pPr>
          </w:p>
          <w:p w:rsidR="00A32740" w:rsidP="00915677">
            <w:pPr>
              <w:spacing w:after="0" w:line="240" w:lineRule="auto"/>
              <w:rPr>
                <w:b/>
                <w:bCs/>
                <w:sz w:val="28"/>
                <w:szCs w:val="28"/>
                <w:rtl/>
                <w:lang w:bidi="ar-MA"/>
              </w:rPr>
            </w:pPr>
          </w:p>
          <w:p w:rsidR="00F536CD" w:rsidP="00915677">
            <w:pPr>
              <w:spacing w:after="0" w:line="240" w:lineRule="auto"/>
              <w:rPr>
                <w:b/>
                <w:bCs/>
                <w:sz w:val="28"/>
                <w:szCs w:val="28"/>
                <w:rtl/>
                <w:lang w:bidi="ar-MA"/>
              </w:rPr>
            </w:pPr>
          </w:p>
          <w:p w:rsidR="00F536CD" w:rsidP="00915677">
            <w:pPr>
              <w:spacing w:after="0" w:line="240" w:lineRule="auto"/>
              <w:rPr>
                <w:b/>
                <w:bCs/>
                <w:sz w:val="28"/>
                <w:szCs w:val="28"/>
                <w:rtl/>
                <w:lang w:bidi="ar-MA"/>
              </w:rPr>
            </w:pPr>
          </w:p>
          <w:p w:rsidR="00F536CD" w:rsidP="00915677">
            <w:pPr>
              <w:spacing w:after="0" w:line="240" w:lineRule="auto"/>
              <w:rPr>
                <w:b/>
                <w:bCs/>
                <w:sz w:val="28"/>
                <w:szCs w:val="28"/>
                <w:rtl/>
                <w:lang w:bidi="ar-MA"/>
              </w:rPr>
            </w:pPr>
          </w:p>
          <w:p w:rsidR="00F536CD" w:rsidP="00915677">
            <w:pPr>
              <w:spacing w:after="0" w:line="240" w:lineRule="auto"/>
              <w:rPr>
                <w:b/>
                <w:bCs/>
                <w:sz w:val="28"/>
                <w:szCs w:val="28"/>
                <w:rtl/>
                <w:lang w:bidi="ar-MA"/>
              </w:rPr>
            </w:pPr>
          </w:p>
          <w:p w:rsidR="00F536CD" w:rsidP="00915677">
            <w:pPr>
              <w:spacing w:after="0" w:line="240" w:lineRule="auto"/>
              <w:rPr>
                <w:b/>
                <w:bCs/>
                <w:sz w:val="28"/>
                <w:szCs w:val="28"/>
                <w:rtl/>
                <w:lang w:bidi="ar-MA"/>
              </w:rPr>
            </w:pPr>
          </w:p>
          <w:p w:rsidR="005432FF" w:rsidRPr="00915677" w:rsidP="00F536CD">
            <w:pPr>
              <w:spacing w:after="0" w:line="240" w:lineRule="auto"/>
              <w:jc w:val="right"/>
              <w:rPr>
                <w:b/>
                <w:bCs/>
                <w:sz w:val="28"/>
                <w:szCs w:val="28"/>
                <w:lang w:bidi="ar-MA"/>
              </w:rPr>
            </w:pPr>
            <w:r>
              <w:rPr>
                <w:rFonts w:eastAsiaTheme="minorEastAsia" w:hint="cs"/>
                <w:b/>
                <w:bCs/>
                <w:sz w:val="28"/>
                <w:szCs w:val="28"/>
                <w:rtl/>
                <w:lang w:bidi="ar-MA"/>
              </w:rPr>
              <w:t xml:space="preserve">يعالج النص إشكالية الحق في الاختلاف باعتباره مطلبا أساسيا في المجتمعات ، </w:t>
            </w:r>
            <w:r>
              <w:rPr>
                <w:rFonts w:eastAsiaTheme="minorEastAsia" w:hint="cs"/>
                <w:b/>
                <w:bCs/>
                <w:sz w:val="28"/>
                <w:szCs w:val="28"/>
                <w:rtl/>
                <w:lang w:bidi="ar-MA"/>
              </w:rPr>
              <w:t>وقا</w:t>
            </w:r>
            <w:r>
              <w:rPr>
                <w:rFonts w:eastAsiaTheme="minorEastAsia" w:hint="cs"/>
                <w:b/>
                <w:bCs/>
                <w:sz w:val="28"/>
                <w:szCs w:val="28"/>
                <w:rtl/>
                <w:lang w:bidi="ar-MA"/>
              </w:rPr>
              <w:t xml:space="preserve"> استعمل الكاتب حججا منطقية وعقلية  ، معتمدا على لغة تقريرية مباشرة وأساليب إخبارية </w:t>
            </w:r>
            <w:r>
              <w:rPr>
                <w:rFonts w:eastAsiaTheme="minorEastAsia" w:hint="cs"/>
                <w:b/>
                <w:bCs/>
                <w:sz w:val="28"/>
                <w:szCs w:val="28"/>
                <w:rtl/>
                <w:lang w:bidi="ar-MA"/>
              </w:rPr>
              <w:t>حجاجية</w:t>
            </w:r>
            <w:r>
              <w:rPr>
                <w:rFonts w:eastAsiaTheme="minorEastAsia" w:hint="cs"/>
                <w:b/>
                <w:bCs/>
                <w:sz w:val="28"/>
                <w:szCs w:val="28"/>
                <w:rtl/>
                <w:lang w:bidi="ar-MA"/>
              </w:rPr>
              <w:t xml:space="preserve"> ... </w:t>
            </w:r>
          </w:p>
        </w:tc>
        <w:tc>
          <w:tcPr>
            <w:tcW w:w="4052" w:type="dxa"/>
          </w:tcPr>
          <w:p w:rsidR="006A575D" w:rsidRPr="00915677" w:rsidP="003C7729">
            <w:pPr>
              <w:spacing w:after="0" w:line="240" w:lineRule="auto"/>
              <w:jc w:val="right"/>
              <w:rPr>
                <w:b/>
                <w:bCs/>
                <w:sz w:val="28"/>
                <w:szCs w:val="28"/>
                <w:rtl/>
                <w:lang w:bidi="ar-MA"/>
              </w:rPr>
            </w:pPr>
            <w:r>
              <w:rPr>
                <w:rFonts w:eastAsiaTheme="minorEastAsia" w:hint="cs"/>
                <w:b/>
                <w:bCs/>
                <w:sz w:val="28"/>
                <w:szCs w:val="28"/>
                <w:rtl/>
                <w:lang w:bidi="ar-MA"/>
              </w:rPr>
              <w:t>عرف بالحجاج مبينا مميزاته</w:t>
            </w:r>
            <w:r w:rsidR="003C7729">
              <w:rPr>
                <w:rFonts w:eastAsiaTheme="minorEastAsia" w:hint="cs"/>
                <w:b/>
                <w:bCs/>
                <w:sz w:val="28"/>
                <w:szCs w:val="28"/>
                <w:rtl/>
                <w:lang w:bidi="ar-MA"/>
              </w:rPr>
              <w:t xml:space="preserve"> </w:t>
            </w:r>
            <w:r w:rsidR="003C7729">
              <w:rPr>
                <w:rFonts w:eastAsiaTheme="minorEastAsia" w:hint="cs"/>
                <w:b/>
                <w:bCs/>
                <w:sz w:val="28"/>
                <w:szCs w:val="28"/>
                <w:rtl/>
                <w:lang w:bidi="ar-MA"/>
              </w:rPr>
              <w:t xml:space="preserve">وأساليبه </w:t>
            </w:r>
            <w:r>
              <w:rPr>
                <w:rFonts w:eastAsiaTheme="minorEastAsia" w:hint="cs"/>
                <w:b/>
                <w:bCs/>
                <w:sz w:val="28"/>
                <w:szCs w:val="28"/>
                <w:rtl/>
                <w:lang w:bidi="ar-MA"/>
              </w:rPr>
              <w:t xml:space="preserve"> ولغته</w:t>
            </w:r>
            <w:r>
              <w:rPr>
                <w:rFonts w:eastAsiaTheme="minorEastAsia" w:hint="cs"/>
                <w:b/>
                <w:bCs/>
                <w:sz w:val="28"/>
                <w:szCs w:val="28"/>
                <w:rtl/>
                <w:lang w:bidi="ar-MA"/>
              </w:rPr>
              <w:t xml:space="preserve"> </w:t>
            </w:r>
            <w:r w:rsidRPr="00915677" w:rsidR="008868C1">
              <w:rPr>
                <w:rFonts w:eastAsiaTheme="minorEastAsia" w:hint="cs"/>
                <w:b/>
                <w:bCs/>
                <w:sz w:val="28"/>
                <w:szCs w:val="28"/>
                <w:rtl/>
                <w:lang w:bidi="ar-MA"/>
              </w:rPr>
              <w:t xml:space="preserve"> ؟</w:t>
            </w:r>
          </w:p>
          <w:p w:rsidR="008868C1" w:rsidP="00D1346E">
            <w:pPr>
              <w:spacing w:after="0" w:line="240" w:lineRule="auto"/>
              <w:jc w:val="right"/>
              <w:rPr>
                <w:b/>
                <w:bCs/>
                <w:sz w:val="28"/>
                <w:szCs w:val="28"/>
                <w:rtl/>
                <w:lang w:bidi="ar-MA"/>
              </w:rPr>
            </w:pPr>
          </w:p>
          <w:p w:rsidR="00CE7CEC" w:rsidP="00D1346E">
            <w:pPr>
              <w:spacing w:after="0" w:line="240" w:lineRule="auto"/>
              <w:jc w:val="right"/>
              <w:rPr>
                <w:b/>
                <w:bCs/>
                <w:sz w:val="28"/>
                <w:szCs w:val="28"/>
                <w:rtl/>
                <w:lang w:bidi="ar-MA"/>
              </w:rPr>
            </w:pPr>
          </w:p>
          <w:p w:rsidR="003C7729" w:rsidP="00D1346E">
            <w:pPr>
              <w:spacing w:after="0" w:line="240" w:lineRule="auto"/>
              <w:jc w:val="right"/>
              <w:rPr>
                <w:b/>
                <w:bCs/>
                <w:sz w:val="28"/>
                <w:szCs w:val="28"/>
                <w:rtl/>
                <w:lang w:bidi="ar-MA"/>
              </w:rPr>
            </w:pPr>
          </w:p>
          <w:p w:rsidR="00CE7CEC" w:rsidP="00D1346E">
            <w:pPr>
              <w:spacing w:after="0" w:line="240" w:lineRule="auto"/>
              <w:jc w:val="right"/>
              <w:rPr>
                <w:b/>
                <w:bCs/>
                <w:sz w:val="28"/>
                <w:szCs w:val="28"/>
                <w:rtl/>
                <w:lang w:bidi="ar-MA"/>
              </w:rPr>
            </w:pPr>
          </w:p>
          <w:p w:rsidR="00C41876" w:rsidP="00D1346E">
            <w:pPr>
              <w:spacing w:after="0" w:line="240" w:lineRule="auto"/>
              <w:jc w:val="right"/>
              <w:rPr>
                <w:b/>
                <w:bCs/>
                <w:sz w:val="28"/>
                <w:szCs w:val="28"/>
                <w:rtl/>
                <w:lang w:bidi="ar-MA"/>
              </w:rPr>
            </w:pPr>
          </w:p>
          <w:p w:rsidR="00C41876" w:rsidP="00D1346E">
            <w:pPr>
              <w:spacing w:after="0" w:line="240" w:lineRule="auto"/>
              <w:jc w:val="right"/>
              <w:rPr>
                <w:b/>
                <w:bCs/>
                <w:sz w:val="28"/>
                <w:szCs w:val="28"/>
                <w:rtl/>
                <w:lang w:bidi="ar-MA"/>
              </w:rPr>
            </w:pPr>
          </w:p>
          <w:p w:rsidR="00CE7CEC" w:rsidRPr="00915677" w:rsidP="00D1346E">
            <w:pPr>
              <w:spacing w:after="0" w:line="240" w:lineRule="auto"/>
              <w:jc w:val="right"/>
              <w:rPr>
                <w:b/>
                <w:bCs/>
                <w:sz w:val="28"/>
                <w:szCs w:val="28"/>
                <w:rtl/>
                <w:lang w:bidi="ar-MA"/>
              </w:rPr>
            </w:pPr>
          </w:p>
          <w:p w:rsidR="00857317" w:rsidRPr="00915677" w:rsidP="000C0BA7">
            <w:pPr>
              <w:spacing w:after="0" w:line="240" w:lineRule="auto"/>
              <w:jc w:val="right"/>
              <w:rPr>
                <w:b/>
                <w:bCs/>
                <w:sz w:val="28"/>
                <w:szCs w:val="28"/>
                <w:rtl/>
                <w:lang w:bidi="ar-MA"/>
              </w:rPr>
            </w:pPr>
            <w:r>
              <w:rPr>
                <w:rFonts w:eastAsiaTheme="minorEastAsia" w:hint="cs"/>
                <w:b/>
                <w:bCs/>
                <w:sz w:val="28"/>
                <w:szCs w:val="28"/>
                <w:rtl/>
                <w:lang w:bidi="ar-MA"/>
              </w:rPr>
              <w:t xml:space="preserve">افترض موضوع النص من خلال عنوانه والفقرة الأولى </w:t>
            </w:r>
            <w:r>
              <w:rPr>
                <w:rFonts w:eastAsiaTheme="minorEastAsia" w:hint="cs"/>
                <w:b/>
                <w:bCs/>
                <w:sz w:val="28"/>
                <w:szCs w:val="28"/>
                <w:rtl/>
                <w:lang w:bidi="ar-MA"/>
              </w:rPr>
              <w:t>منه  موضوعه</w:t>
            </w:r>
            <w:r>
              <w:rPr>
                <w:rFonts w:eastAsiaTheme="minorEastAsia" w:hint="cs"/>
                <w:b/>
                <w:bCs/>
                <w:sz w:val="28"/>
                <w:szCs w:val="28"/>
                <w:rtl/>
                <w:lang w:bidi="ar-MA"/>
              </w:rPr>
              <w:t xml:space="preserve"> </w:t>
            </w:r>
            <w:r w:rsidRPr="00915677" w:rsidR="008868C1">
              <w:rPr>
                <w:rFonts w:eastAsiaTheme="minorEastAsia" w:hint="cs"/>
                <w:b/>
                <w:bCs/>
                <w:sz w:val="28"/>
                <w:szCs w:val="28"/>
                <w:rtl/>
                <w:lang w:bidi="ar-MA"/>
              </w:rPr>
              <w:t>؟</w:t>
            </w:r>
          </w:p>
          <w:p w:rsidR="00915677" w:rsidP="00CE7CEC">
            <w:pPr>
              <w:spacing w:after="0" w:line="240" w:lineRule="auto"/>
              <w:rPr>
                <w:b/>
                <w:bCs/>
                <w:sz w:val="28"/>
                <w:szCs w:val="28"/>
                <w:rtl/>
                <w:lang w:bidi="ar-MA"/>
              </w:rPr>
            </w:pPr>
          </w:p>
          <w:p w:rsidR="00F536CD" w:rsidP="00CE7CEC">
            <w:pPr>
              <w:spacing w:after="0" w:line="240" w:lineRule="auto"/>
              <w:rPr>
                <w:b/>
                <w:bCs/>
                <w:sz w:val="28"/>
                <w:szCs w:val="28"/>
                <w:rtl/>
                <w:lang w:bidi="ar-MA"/>
              </w:rPr>
            </w:pPr>
          </w:p>
          <w:p w:rsidR="00F536CD" w:rsidP="00CE7CEC">
            <w:pPr>
              <w:spacing w:after="0" w:line="240" w:lineRule="auto"/>
              <w:rPr>
                <w:b/>
                <w:bCs/>
                <w:sz w:val="28"/>
                <w:szCs w:val="28"/>
                <w:rtl/>
                <w:lang w:bidi="ar-MA"/>
              </w:rPr>
            </w:pPr>
          </w:p>
          <w:p w:rsidR="00DA5977" w:rsidP="00CE7CEC">
            <w:pPr>
              <w:spacing w:after="0" w:line="240" w:lineRule="auto"/>
              <w:rPr>
                <w:b/>
                <w:bCs/>
                <w:sz w:val="28"/>
                <w:szCs w:val="28"/>
                <w:rtl/>
                <w:lang w:bidi="ar-MA"/>
              </w:rPr>
            </w:pPr>
          </w:p>
          <w:p w:rsidR="00DA5977" w:rsidP="00E4552C">
            <w:pPr>
              <w:bidi/>
              <w:spacing w:after="0" w:line="240" w:lineRule="auto"/>
              <w:rPr>
                <w:b/>
                <w:bCs/>
                <w:sz w:val="28"/>
                <w:szCs w:val="28"/>
                <w:rtl/>
                <w:lang w:bidi="ar-MA"/>
              </w:rPr>
            </w:pPr>
            <w:r w:rsidRPr="00DA5977">
              <w:rPr>
                <w:rFonts w:eastAsiaTheme="minorEastAsia"/>
                <w:b/>
                <w:bCs/>
                <w:sz w:val="28"/>
                <w:szCs w:val="28"/>
                <w:lang w:bidi="ar-MA"/>
              </w:rPr>
              <w:t xml:space="preserve">- </w:t>
            </w:r>
            <w:r w:rsidR="00E4552C">
              <w:rPr>
                <w:rFonts w:eastAsiaTheme="minorEastAsia" w:hint="cs"/>
                <w:b/>
                <w:bCs/>
                <w:sz w:val="28"/>
                <w:szCs w:val="28"/>
                <w:rtl/>
                <w:lang w:bidi="ar-MA"/>
              </w:rPr>
              <w:t xml:space="preserve"> </w:t>
            </w:r>
            <w:r>
              <w:rPr>
                <w:rFonts w:eastAsiaTheme="minorEastAsia" w:hint="cs"/>
                <w:b/>
                <w:bCs/>
                <w:sz w:val="28"/>
                <w:szCs w:val="28"/>
                <w:rtl/>
                <w:lang w:bidi="ar-MA"/>
              </w:rPr>
              <w:t xml:space="preserve">ما المطالب التي أصبحت تتصدر الخطاب العربي في عقد الثمانينات </w:t>
            </w:r>
            <w:r w:rsidRPr="00DA5977">
              <w:rPr>
                <w:rFonts w:eastAsiaTheme="minorEastAsia"/>
                <w:b/>
                <w:bCs/>
                <w:sz w:val="28"/>
                <w:szCs w:val="28"/>
                <w:rtl/>
                <w:lang w:bidi="ar-MA"/>
              </w:rPr>
              <w:t xml:space="preserve"> </w:t>
            </w:r>
            <w:r w:rsidRPr="00DA5977">
              <w:rPr>
                <w:rFonts w:eastAsiaTheme="minorEastAsia" w:hint="eastAsia"/>
                <w:b/>
                <w:bCs/>
                <w:sz w:val="28"/>
                <w:szCs w:val="28"/>
                <w:rtl/>
                <w:lang w:bidi="ar-MA"/>
              </w:rPr>
              <w:t>؟</w:t>
            </w:r>
          </w:p>
          <w:p w:rsidR="00DA5977" w:rsidRPr="00915677" w:rsidP="00CE7CEC">
            <w:pPr>
              <w:spacing w:after="0" w:line="240" w:lineRule="auto"/>
              <w:rPr>
                <w:b/>
                <w:bCs/>
                <w:sz w:val="28"/>
                <w:szCs w:val="28"/>
                <w:rtl/>
                <w:lang w:bidi="ar-MA"/>
              </w:rPr>
            </w:pPr>
          </w:p>
          <w:p w:rsidR="008868C1" w:rsidRPr="00915677" w:rsidP="00D1346E">
            <w:pPr>
              <w:spacing w:after="0" w:line="240" w:lineRule="auto"/>
              <w:jc w:val="right"/>
              <w:rPr>
                <w:b/>
                <w:bCs/>
                <w:sz w:val="28"/>
                <w:szCs w:val="28"/>
                <w:rtl/>
                <w:lang w:bidi="ar-MA"/>
              </w:rPr>
            </w:pPr>
            <w:r w:rsidRPr="00915677">
              <w:rPr>
                <w:rFonts w:eastAsiaTheme="minorEastAsia" w:hint="cs"/>
                <w:b/>
                <w:bCs/>
                <w:sz w:val="28"/>
                <w:szCs w:val="28"/>
                <w:rtl/>
                <w:lang w:bidi="ar-MA"/>
              </w:rPr>
              <w:t>- اقترح مما سبق الفكرة العامة للنص</w:t>
            </w:r>
          </w:p>
          <w:p w:rsidR="008868C1" w:rsidRPr="00915677" w:rsidP="00206772">
            <w:pPr>
              <w:bidi/>
              <w:spacing w:after="0" w:line="240" w:lineRule="auto"/>
              <w:ind w:left="0"/>
              <w:contextualSpacing w:val="0"/>
              <w:rPr>
                <w:b/>
                <w:bCs/>
                <w:sz w:val="28"/>
                <w:szCs w:val="28"/>
                <w:rtl/>
                <w:lang w:bidi="ar-MA"/>
              </w:rPr>
            </w:pPr>
          </w:p>
          <w:p w:rsidR="007C6731" w:rsidRPr="00915677" w:rsidP="007C6731">
            <w:pPr>
              <w:bidi/>
              <w:spacing w:after="0" w:line="240" w:lineRule="auto"/>
              <w:ind w:left="0"/>
              <w:contextualSpacing w:val="0"/>
              <w:rPr>
                <w:b/>
                <w:bCs/>
                <w:sz w:val="28"/>
                <w:szCs w:val="28"/>
                <w:rtl/>
                <w:lang w:bidi="ar-MA"/>
              </w:rPr>
            </w:pPr>
          </w:p>
          <w:p w:rsidR="007C6731" w:rsidP="007C6731">
            <w:pPr>
              <w:bidi/>
              <w:spacing w:after="0" w:line="240" w:lineRule="auto"/>
              <w:ind w:left="0"/>
              <w:contextualSpacing w:val="0"/>
              <w:rPr>
                <w:b/>
                <w:bCs/>
                <w:sz w:val="28"/>
                <w:szCs w:val="28"/>
                <w:rtl/>
                <w:lang w:bidi="ar-MA"/>
              </w:rPr>
            </w:pPr>
          </w:p>
          <w:p w:rsidR="00206772" w:rsidRPr="00915677" w:rsidP="00206772">
            <w:pPr>
              <w:bidi/>
              <w:spacing w:after="0" w:line="240" w:lineRule="auto"/>
              <w:ind w:left="0"/>
              <w:contextualSpacing w:val="0"/>
              <w:rPr>
                <w:b/>
                <w:bCs/>
                <w:sz w:val="28"/>
                <w:szCs w:val="28"/>
                <w:rtl/>
                <w:lang w:bidi="ar-MA"/>
              </w:rPr>
            </w:pPr>
          </w:p>
          <w:p w:rsidR="007C6731" w:rsidRPr="00915677" w:rsidP="007C6731">
            <w:pPr>
              <w:bidi/>
              <w:spacing w:after="0" w:line="240" w:lineRule="auto"/>
              <w:ind w:left="0"/>
              <w:contextualSpacing w:val="0"/>
              <w:rPr>
                <w:b/>
                <w:bCs/>
                <w:sz w:val="28"/>
                <w:szCs w:val="28"/>
                <w:rtl/>
                <w:lang w:bidi="ar-MA"/>
              </w:rPr>
            </w:pPr>
          </w:p>
          <w:p w:rsidR="007C6731" w:rsidRPr="00915677" w:rsidP="007C6731">
            <w:pPr>
              <w:bidi/>
              <w:spacing w:after="0" w:line="240" w:lineRule="auto"/>
              <w:ind w:left="0"/>
              <w:contextualSpacing w:val="0"/>
              <w:rPr>
                <w:b/>
                <w:bCs/>
                <w:sz w:val="28"/>
                <w:szCs w:val="28"/>
                <w:rtl/>
                <w:lang w:bidi="ar-MA"/>
              </w:rPr>
            </w:pPr>
          </w:p>
          <w:p w:rsidR="008868C1" w:rsidP="00852990">
            <w:pPr>
              <w:bidi/>
              <w:spacing w:after="0" w:line="240" w:lineRule="auto"/>
              <w:ind w:left="0"/>
              <w:contextualSpacing w:val="0"/>
              <w:rPr>
                <w:b/>
                <w:bCs/>
                <w:sz w:val="28"/>
                <w:szCs w:val="28"/>
                <w:rtl/>
                <w:lang w:bidi="ar-MA"/>
              </w:rPr>
            </w:pPr>
            <w:r>
              <w:rPr>
                <w:rFonts w:eastAsiaTheme="minorEastAsia" w:hint="cs"/>
                <w:b/>
                <w:bCs/>
                <w:sz w:val="28"/>
                <w:szCs w:val="28"/>
                <w:rtl/>
                <w:lang w:bidi="ar-MA"/>
              </w:rPr>
              <w:t>حدد بنية النص الحجاجي في هذا النص وذلك بتحديد أطروحة الكاتب</w:t>
            </w:r>
            <w:r w:rsidR="00C41876">
              <w:rPr>
                <w:rFonts w:eastAsiaTheme="minorEastAsia" w:hint="cs"/>
                <w:b/>
                <w:bCs/>
                <w:sz w:val="28"/>
                <w:szCs w:val="28"/>
                <w:rtl/>
                <w:lang w:bidi="ar-MA"/>
              </w:rPr>
              <w:t xml:space="preserve">  </w:t>
            </w:r>
            <w:r w:rsidR="00C41876">
              <w:rPr>
                <w:rFonts w:eastAsiaTheme="minorEastAsia" w:hint="cs"/>
                <w:b/>
                <w:bCs/>
                <w:sz w:val="28"/>
                <w:szCs w:val="28"/>
                <w:rtl/>
                <w:lang w:bidi="ar-MA"/>
              </w:rPr>
              <w:t>واست</w:t>
            </w:r>
            <w:r>
              <w:rPr>
                <w:rFonts w:eastAsiaTheme="minorEastAsia" w:hint="cs"/>
                <w:b/>
                <w:bCs/>
                <w:sz w:val="28"/>
                <w:szCs w:val="28"/>
                <w:rtl/>
                <w:lang w:bidi="ar-MA"/>
              </w:rPr>
              <w:t>دلالته</w:t>
            </w:r>
            <w:r>
              <w:rPr>
                <w:rFonts w:eastAsiaTheme="minorEastAsia" w:hint="cs"/>
                <w:b/>
                <w:bCs/>
                <w:sz w:val="28"/>
                <w:szCs w:val="28"/>
                <w:rtl/>
                <w:lang w:bidi="ar-MA"/>
              </w:rPr>
              <w:t xml:space="preserve"> والنتيجة  التي خلص </w:t>
            </w:r>
            <w:r>
              <w:rPr>
                <w:rFonts w:eastAsiaTheme="minorEastAsia" w:hint="cs"/>
                <w:b/>
                <w:bCs/>
                <w:sz w:val="28"/>
                <w:szCs w:val="28"/>
                <w:rtl/>
                <w:lang w:bidi="ar-MA"/>
              </w:rPr>
              <w:t>إاليها</w:t>
            </w:r>
            <w:r>
              <w:rPr>
                <w:rFonts w:eastAsiaTheme="minorEastAsia" w:hint="cs"/>
                <w:b/>
                <w:bCs/>
                <w:sz w:val="28"/>
                <w:szCs w:val="28"/>
                <w:rtl/>
                <w:lang w:bidi="ar-MA"/>
              </w:rPr>
              <w:t xml:space="preserve"> </w:t>
            </w:r>
            <w:r w:rsidRPr="00915677">
              <w:rPr>
                <w:rFonts w:eastAsiaTheme="minorEastAsia" w:hint="cs"/>
                <w:b/>
                <w:bCs/>
                <w:sz w:val="28"/>
                <w:szCs w:val="28"/>
                <w:rtl/>
                <w:lang w:bidi="ar-MA"/>
              </w:rPr>
              <w:t xml:space="preserve"> ؟</w:t>
            </w:r>
          </w:p>
          <w:p w:rsidR="00C41876" w:rsidP="00C41876">
            <w:pPr>
              <w:bidi/>
              <w:spacing w:after="0" w:line="240" w:lineRule="auto"/>
              <w:ind w:left="0"/>
              <w:contextualSpacing w:val="0"/>
              <w:rPr>
                <w:b/>
                <w:bCs/>
                <w:sz w:val="28"/>
                <w:szCs w:val="28"/>
                <w:rtl/>
                <w:lang w:bidi="ar-MA"/>
              </w:rPr>
            </w:pPr>
          </w:p>
          <w:p w:rsidR="00206772" w:rsidP="00206772">
            <w:pPr>
              <w:bidi/>
              <w:spacing w:after="0" w:line="240" w:lineRule="auto"/>
              <w:ind w:left="0"/>
              <w:contextualSpacing w:val="0"/>
              <w:rPr>
                <w:b/>
                <w:bCs/>
                <w:sz w:val="28"/>
                <w:szCs w:val="28"/>
                <w:rtl/>
                <w:lang w:bidi="ar-MA"/>
              </w:rPr>
            </w:pPr>
            <w:r>
              <w:rPr>
                <w:rFonts w:eastAsiaTheme="minorEastAsia" w:hint="cs"/>
                <w:b/>
                <w:bCs/>
                <w:sz w:val="28"/>
                <w:szCs w:val="28"/>
                <w:rtl/>
                <w:lang w:bidi="ar-MA"/>
              </w:rPr>
              <w:t xml:space="preserve">في النص حجج واقعية وحجج </w:t>
            </w:r>
            <w:r>
              <w:rPr>
                <w:rFonts w:eastAsiaTheme="minorEastAsia" w:hint="cs"/>
                <w:b/>
                <w:bCs/>
                <w:sz w:val="28"/>
                <w:szCs w:val="28"/>
                <w:rtl/>
                <w:lang w:bidi="ar-MA"/>
              </w:rPr>
              <w:t>منطقية ،</w:t>
            </w:r>
            <w:r>
              <w:rPr>
                <w:rFonts w:eastAsiaTheme="minorEastAsia" w:hint="cs"/>
                <w:b/>
                <w:bCs/>
                <w:sz w:val="28"/>
                <w:szCs w:val="28"/>
                <w:rtl/>
                <w:lang w:bidi="ar-MA"/>
              </w:rPr>
              <w:t xml:space="preserve"> استخرجها .</w:t>
            </w:r>
          </w:p>
          <w:p w:rsidR="00A32740" w:rsidP="00A32740">
            <w:pPr>
              <w:bidi/>
              <w:spacing w:after="0" w:line="240" w:lineRule="auto"/>
              <w:ind w:left="0"/>
              <w:contextualSpacing w:val="0"/>
              <w:rPr>
                <w:b/>
                <w:bCs/>
                <w:sz w:val="28"/>
                <w:szCs w:val="28"/>
                <w:rtl/>
                <w:lang w:bidi="ar-MA"/>
              </w:rPr>
            </w:pPr>
          </w:p>
          <w:p w:rsidR="00A32740" w:rsidP="00A32740">
            <w:pPr>
              <w:bidi/>
              <w:spacing w:after="0" w:line="240" w:lineRule="auto"/>
              <w:ind w:left="0"/>
              <w:contextualSpacing w:val="0"/>
              <w:rPr>
                <w:b/>
                <w:bCs/>
                <w:sz w:val="28"/>
                <w:szCs w:val="28"/>
                <w:rtl/>
                <w:lang w:bidi="ar-MA"/>
              </w:rPr>
            </w:pPr>
          </w:p>
          <w:p w:rsidR="00A32740" w:rsidP="00A32740">
            <w:pPr>
              <w:bidi/>
              <w:spacing w:after="0" w:line="240" w:lineRule="auto"/>
              <w:ind w:left="0"/>
              <w:contextualSpacing w:val="0"/>
              <w:rPr>
                <w:b/>
                <w:bCs/>
                <w:sz w:val="28"/>
                <w:szCs w:val="28"/>
                <w:rtl/>
                <w:lang w:bidi="ar-MA"/>
              </w:rPr>
            </w:pPr>
          </w:p>
          <w:p w:rsidR="00A32740" w:rsidP="00A32740">
            <w:pPr>
              <w:bidi/>
              <w:spacing w:after="0" w:line="240" w:lineRule="auto"/>
              <w:ind w:left="0"/>
              <w:contextualSpacing w:val="0"/>
              <w:rPr>
                <w:b/>
                <w:bCs/>
                <w:sz w:val="28"/>
                <w:szCs w:val="28"/>
                <w:rtl/>
                <w:lang w:bidi="ar-MA"/>
              </w:rPr>
            </w:pPr>
          </w:p>
          <w:p w:rsidR="00A32740" w:rsidP="00A32740">
            <w:pPr>
              <w:bidi/>
              <w:spacing w:after="0" w:line="240" w:lineRule="auto"/>
              <w:ind w:left="0"/>
              <w:contextualSpacing w:val="0"/>
              <w:rPr>
                <w:b/>
                <w:bCs/>
                <w:sz w:val="28"/>
                <w:szCs w:val="28"/>
                <w:rtl/>
                <w:lang w:bidi="ar-MA"/>
              </w:rPr>
            </w:pPr>
          </w:p>
          <w:p w:rsidR="00A32740" w:rsidP="00A32740">
            <w:pPr>
              <w:bidi/>
              <w:spacing w:after="0" w:line="240" w:lineRule="auto"/>
              <w:ind w:left="0"/>
              <w:contextualSpacing w:val="0"/>
              <w:rPr>
                <w:b/>
                <w:bCs/>
                <w:sz w:val="28"/>
                <w:szCs w:val="28"/>
                <w:rtl/>
                <w:lang w:bidi="ar-MA"/>
              </w:rPr>
            </w:pPr>
          </w:p>
          <w:p w:rsidR="00A32740" w:rsidP="00A32740">
            <w:pPr>
              <w:bidi/>
              <w:spacing w:after="0" w:line="240" w:lineRule="auto"/>
              <w:ind w:left="0"/>
              <w:contextualSpacing w:val="0"/>
              <w:rPr>
                <w:b/>
                <w:bCs/>
                <w:sz w:val="28"/>
                <w:szCs w:val="28"/>
                <w:rtl/>
                <w:lang w:bidi="ar-MA"/>
              </w:rPr>
            </w:pPr>
          </w:p>
          <w:p w:rsidR="00A32740" w:rsidP="00A32740">
            <w:pPr>
              <w:bidi/>
              <w:spacing w:after="0" w:line="240" w:lineRule="auto"/>
              <w:ind w:left="0"/>
              <w:contextualSpacing w:val="0"/>
              <w:rPr>
                <w:b/>
                <w:bCs/>
                <w:sz w:val="28"/>
                <w:szCs w:val="28"/>
                <w:rtl/>
                <w:lang w:bidi="ar-MA"/>
              </w:rPr>
            </w:pPr>
          </w:p>
          <w:p w:rsidR="00A32740" w:rsidP="00A32740">
            <w:pPr>
              <w:bidi/>
              <w:spacing w:after="0" w:line="240" w:lineRule="auto"/>
              <w:ind w:left="0"/>
              <w:contextualSpacing w:val="0"/>
              <w:rPr>
                <w:b/>
                <w:bCs/>
                <w:sz w:val="28"/>
                <w:szCs w:val="28"/>
                <w:rtl/>
                <w:lang w:bidi="ar-MA"/>
              </w:rPr>
            </w:pPr>
          </w:p>
          <w:p w:rsidR="00A32740" w:rsidP="00A32740">
            <w:pPr>
              <w:bidi/>
              <w:spacing w:after="0" w:line="240" w:lineRule="auto"/>
              <w:ind w:left="0"/>
              <w:contextualSpacing w:val="0"/>
              <w:rPr>
                <w:b/>
                <w:bCs/>
                <w:sz w:val="28"/>
                <w:szCs w:val="28"/>
                <w:rtl/>
                <w:lang w:bidi="ar-MA"/>
              </w:rPr>
            </w:pPr>
          </w:p>
          <w:p w:rsidR="00A32740" w:rsidP="00A32740">
            <w:pPr>
              <w:bidi/>
              <w:spacing w:after="0" w:line="240" w:lineRule="auto"/>
              <w:ind w:left="0"/>
              <w:contextualSpacing w:val="0"/>
              <w:rPr>
                <w:b/>
                <w:bCs/>
                <w:sz w:val="28"/>
                <w:szCs w:val="28"/>
                <w:rtl/>
                <w:lang w:bidi="ar-MA"/>
              </w:rPr>
            </w:pPr>
          </w:p>
          <w:p w:rsidR="00206772" w:rsidRPr="00915677" w:rsidP="00206772">
            <w:pPr>
              <w:bidi/>
              <w:spacing w:after="0" w:line="240" w:lineRule="auto"/>
              <w:ind w:left="0"/>
              <w:contextualSpacing w:val="0"/>
              <w:rPr>
                <w:b/>
                <w:bCs/>
                <w:sz w:val="28"/>
                <w:szCs w:val="28"/>
                <w:rtl/>
                <w:lang w:bidi="ar-MA"/>
              </w:rPr>
            </w:pPr>
            <w:r>
              <w:rPr>
                <w:rFonts w:eastAsiaTheme="minorEastAsia" w:hint="cs"/>
                <w:b/>
                <w:bCs/>
                <w:sz w:val="28"/>
                <w:szCs w:val="28"/>
                <w:rtl/>
                <w:lang w:bidi="ar-MA"/>
              </w:rPr>
              <w:t>حل</w:t>
            </w:r>
            <w:r>
              <w:rPr>
                <w:rFonts w:eastAsiaTheme="minorEastAsia" w:hint="cs"/>
                <w:b/>
                <w:bCs/>
                <w:sz w:val="28"/>
                <w:szCs w:val="28"/>
                <w:rtl/>
                <w:lang w:bidi="ar-MA"/>
              </w:rPr>
              <w:t>ل النص</w:t>
            </w:r>
            <w:r w:rsidR="00C41876">
              <w:rPr>
                <w:rFonts w:eastAsiaTheme="minorEastAsia" w:hint="cs"/>
                <w:b/>
                <w:bCs/>
                <w:sz w:val="28"/>
                <w:szCs w:val="28"/>
                <w:rtl/>
                <w:lang w:bidi="ar-MA"/>
              </w:rPr>
              <w:t xml:space="preserve"> على مستوى اللغة والأساليب مستجد</w:t>
            </w:r>
            <w:r>
              <w:rPr>
                <w:rFonts w:eastAsiaTheme="minorEastAsia" w:hint="cs"/>
                <w:b/>
                <w:bCs/>
                <w:sz w:val="28"/>
                <w:szCs w:val="28"/>
                <w:rtl/>
                <w:lang w:bidi="ar-MA"/>
              </w:rPr>
              <w:t>ا بأمثلة</w:t>
            </w:r>
            <w:r>
              <w:rPr>
                <w:rFonts w:eastAsiaTheme="minorEastAsia" w:hint="cs"/>
                <w:b/>
                <w:bCs/>
                <w:sz w:val="28"/>
                <w:szCs w:val="28"/>
                <w:rtl/>
                <w:lang w:bidi="ar-MA"/>
              </w:rPr>
              <w:t xml:space="preserve"> مبينا </w:t>
            </w:r>
            <w:r>
              <w:rPr>
                <w:rFonts w:eastAsiaTheme="minorEastAsia" w:hint="cs"/>
                <w:b/>
                <w:bCs/>
                <w:sz w:val="28"/>
                <w:szCs w:val="28"/>
                <w:rtl/>
                <w:lang w:bidi="ar-MA"/>
              </w:rPr>
              <w:t>وظيفتها .</w:t>
            </w:r>
          </w:p>
          <w:p w:rsidR="008868C1" w:rsidRPr="00915677" w:rsidP="00D1346E">
            <w:pPr>
              <w:bidi/>
              <w:spacing w:after="0" w:line="240" w:lineRule="auto"/>
              <w:ind w:left="0"/>
              <w:contextualSpacing w:val="0"/>
              <w:rPr>
                <w:b/>
                <w:bCs/>
                <w:sz w:val="28"/>
                <w:szCs w:val="28"/>
                <w:rtl/>
                <w:lang w:bidi="ar-MA"/>
              </w:rPr>
            </w:pPr>
          </w:p>
          <w:p w:rsidR="00852990" w:rsidRPr="00915677" w:rsidP="00852990">
            <w:pPr>
              <w:bidi/>
              <w:spacing w:after="0" w:line="240" w:lineRule="auto"/>
              <w:ind w:left="0"/>
              <w:contextualSpacing w:val="0"/>
              <w:rPr>
                <w:b/>
                <w:bCs/>
                <w:sz w:val="28"/>
                <w:szCs w:val="28"/>
                <w:rtl/>
                <w:lang w:bidi="ar-MA"/>
              </w:rPr>
            </w:pPr>
          </w:p>
          <w:p w:rsidR="00EF08C5" w:rsidP="00EF08C5">
            <w:pPr>
              <w:bidi/>
              <w:spacing w:after="0" w:line="240" w:lineRule="auto"/>
              <w:ind w:left="0"/>
              <w:contextualSpacing w:val="0"/>
              <w:rPr>
                <w:b/>
                <w:bCs/>
                <w:sz w:val="28"/>
                <w:szCs w:val="28"/>
                <w:rtl/>
                <w:lang w:bidi="ar-MA"/>
              </w:rPr>
            </w:pPr>
          </w:p>
          <w:p w:rsidR="00EF08C5" w:rsidRPr="00915677" w:rsidP="00EF08C5">
            <w:pPr>
              <w:bidi/>
              <w:spacing w:after="0" w:line="240" w:lineRule="auto"/>
              <w:ind w:left="0"/>
              <w:contextualSpacing w:val="0"/>
              <w:rPr>
                <w:b/>
                <w:bCs/>
                <w:sz w:val="28"/>
                <w:szCs w:val="28"/>
                <w:rtl/>
                <w:lang w:bidi="ar-MA"/>
              </w:rPr>
            </w:pPr>
          </w:p>
          <w:p w:rsidR="008868C1" w:rsidP="00D1346E">
            <w:pPr>
              <w:bidi/>
              <w:spacing w:after="0" w:line="240" w:lineRule="auto"/>
              <w:ind w:left="0"/>
              <w:contextualSpacing w:val="0"/>
              <w:rPr>
                <w:b/>
                <w:bCs/>
                <w:sz w:val="28"/>
                <w:szCs w:val="28"/>
                <w:rtl/>
                <w:lang w:bidi="ar-MA"/>
              </w:rPr>
            </w:pPr>
            <w:r>
              <w:rPr>
                <w:rFonts w:eastAsiaTheme="minorEastAsia" w:hint="cs"/>
                <w:b/>
                <w:bCs/>
                <w:sz w:val="28"/>
                <w:szCs w:val="28"/>
                <w:rtl/>
                <w:lang w:bidi="ar-MA"/>
              </w:rPr>
              <w:t>ركب خلاصة تتضمن :</w:t>
            </w:r>
          </w:p>
          <w:p w:rsidR="0053401F" w:rsidRPr="00915677" w:rsidP="00F536CD">
            <w:pPr>
              <w:bidi/>
              <w:spacing w:after="0" w:line="240" w:lineRule="auto"/>
              <w:ind w:left="0"/>
              <w:contextualSpacing w:val="0"/>
              <w:rPr>
                <w:b/>
                <w:bCs/>
                <w:sz w:val="28"/>
                <w:szCs w:val="28"/>
                <w:lang w:bidi="ar-MA"/>
              </w:rPr>
            </w:pPr>
            <w:r>
              <w:rPr>
                <w:rFonts w:eastAsiaTheme="minorEastAsia" w:hint="cs"/>
                <w:b/>
                <w:bCs/>
                <w:sz w:val="28"/>
                <w:szCs w:val="28"/>
                <w:rtl/>
                <w:lang w:bidi="ar-MA"/>
              </w:rPr>
              <w:t xml:space="preserve">أطروحة النص </w:t>
            </w:r>
            <w:r>
              <w:rPr>
                <w:rFonts w:eastAsiaTheme="minorEastAsia"/>
                <w:b/>
                <w:bCs/>
                <w:sz w:val="28"/>
                <w:szCs w:val="28"/>
                <w:rtl/>
                <w:lang w:bidi="ar-MA"/>
              </w:rPr>
              <w:t>–</w:t>
            </w:r>
            <w:r>
              <w:rPr>
                <w:rFonts w:eastAsiaTheme="minorEastAsia" w:hint="cs"/>
                <w:b/>
                <w:bCs/>
                <w:sz w:val="28"/>
                <w:szCs w:val="28"/>
                <w:rtl/>
                <w:lang w:bidi="ar-MA"/>
              </w:rPr>
              <w:t xml:space="preserve"> وأساليبه ونوعية الحجج </w:t>
            </w:r>
            <w:r>
              <w:rPr>
                <w:rFonts w:eastAsiaTheme="minorEastAsia" w:hint="cs"/>
                <w:b/>
                <w:bCs/>
                <w:sz w:val="28"/>
                <w:szCs w:val="28"/>
                <w:rtl/>
                <w:lang w:bidi="ar-MA"/>
              </w:rPr>
              <w:t>المقدمة ،</w:t>
            </w:r>
            <w:r>
              <w:rPr>
                <w:rFonts w:eastAsiaTheme="minorEastAsia" w:hint="cs"/>
                <w:b/>
                <w:bCs/>
                <w:sz w:val="28"/>
                <w:szCs w:val="28"/>
                <w:rtl/>
                <w:lang w:bidi="ar-MA"/>
              </w:rPr>
              <w:t xml:space="preserve"> </w:t>
            </w:r>
            <w:r>
              <w:rPr>
                <w:rFonts w:eastAsiaTheme="minorEastAsia" w:hint="cs"/>
                <w:b/>
                <w:bCs/>
                <w:sz w:val="28"/>
                <w:szCs w:val="28"/>
                <w:rtl/>
                <w:lang w:bidi="ar-MA"/>
              </w:rPr>
              <w:t>مبديا</w:t>
            </w:r>
            <w:r>
              <w:rPr>
                <w:rFonts w:eastAsiaTheme="minorEastAsia" w:hint="cs"/>
                <w:b/>
                <w:bCs/>
                <w:sz w:val="28"/>
                <w:szCs w:val="28"/>
                <w:rtl/>
                <w:lang w:bidi="ar-MA"/>
              </w:rPr>
              <w:t xml:space="preserve"> رأيك في النص</w:t>
            </w:r>
            <w:r w:rsidR="00F536CD">
              <w:rPr>
                <w:rFonts w:eastAsiaTheme="minorEastAsia" w:hint="cs"/>
                <w:b/>
                <w:bCs/>
                <w:sz w:val="28"/>
                <w:szCs w:val="28"/>
                <w:rtl/>
                <w:lang w:bidi="ar-MA"/>
              </w:rPr>
              <w:t xml:space="preserve"> ؟</w:t>
            </w:r>
          </w:p>
        </w:tc>
        <w:tc>
          <w:tcPr>
            <w:tcW w:w="3772" w:type="dxa"/>
          </w:tcPr>
          <w:p w:rsidR="006A575D" w:rsidRPr="00915677" w:rsidP="00D1346E">
            <w:pPr>
              <w:spacing w:after="0" w:line="240" w:lineRule="auto"/>
              <w:jc w:val="right"/>
              <w:rPr>
                <w:b/>
                <w:bCs/>
                <w:sz w:val="28"/>
                <w:szCs w:val="28"/>
                <w:rtl/>
                <w:lang w:bidi="ar-MA"/>
              </w:rPr>
            </w:pPr>
            <w:r w:rsidRPr="00915677">
              <w:rPr>
                <w:rFonts w:eastAsiaTheme="minorEastAsia" w:hint="cs"/>
                <w:b/>
                <w:bCs/>
                <w:sz w:val="28"/>
                <w:szCs w:val="28"/>
                <w:rtl/>
                <w:lang w:bidi="ar-MA"/>
              </w:rPr>
              <w:t>تقديم</w:t>
            </w:r>
          </w:p>
          <w:p w:rsidR="008868C1" w:rsidRPr="00915677" w:rsidP="00D1346E">
            <w:pPr>
              <w:spacing w:after="0" w:line="240" w:lineRule="auto"/>
              <w:jc w:val="right"/>
              <w:rPr>
                <w:b/>
                <w:bCs/>
                <w:sz w:val="28"/>
                <w:szCs w:val="28"/>
                <w:rtl/>
                <w:lang w:bidi="ar-MA"/>
              </w:rPr>
            </w:pPr>
          </w:p>
          <w:p w:rsidR="008868C1" w:rsidP="00D1346E">
            <w:pPr>
              <w:spacing w:after="0" w:line="240" w:lineRule="auto"/>
              <w:jc w:val="right"/>
              <w:rPr>
                <w:b/>
                <w:bCs/>
                <w:sz w:val="28"/>
                <w:szCs w:val="28"/>
                <w:rtl/>
                <w:lang w:bidi="ar-MA"/>
              </w:rPr>
            </w:pPr>
          </w:p>
          <w:p w:rsidR="00CE7CEC" w:rsidP="00D1346E">
            <w:pPr>
              <w:spacing w:after="0" w:line="240" w:lineRule="auto"/>
              <w:jc w:val="right"/>
              <w:rPr>
                <w:b/>
                <w:bCs/>
                <w:sz w:val="28"/>
                <w:szCs w:val="28"/>
                <w:rtl/>
                <w:lang w:bidi="ar-MA"/>
              </w:rPr>
            </w:pPr>
          </w:p>
          <w:p w:rsidR="00CE7CEC" w:rsidP="00D1346E">
            <w:pPr>
              <w:spacing w:after="0" w:line="240" w:lineRule="auto"/>
              <w:jc w:val="right"/>
              <w:rPr>
                <w:b/>
                <w:bCs/>
                <w:sz w:val="28"/>
                <w:szCs w:val="28"/>
                <w:rtl/>
                <w:lang w:bidi="ar-MA"/>
              </w:rPr>
            </w:pPr>
          </w:p>
          <w:p w:rsidR="00C41876" w:rsidP="00D1346E">
            <w:pPr>
              <w:spacing w:after="0" w:line="240" w:lineRule="auto"/>
              <w:jc w:val="right"/>
              <w:rPr>
                <w:b/>
                <w:bCs/>
                <w:sz w:val="28"/>
                <w:szCs w:val="28"/>
                <w:rtl/>
                <w:lang w:bidi="ar-MA"/>
              </w:rPr>
            </w:pPr>
          </w:p>
          <w:p w:rsidR="00C41876" w:rsidP="00D1346E">
            <w:pPr>
              <w:spacing w:after="0" w:line="240" w:lineRule="auto"/>
              <w:jc w:val="right"/>
              <w:rPr>
                <w:b/>
                <w:bCs/>
                <w:sz w:val="28"/>
                <w:szCs w:val="28"/>
                <w:rtl/>
                <w:lang w:bidi="ar-MA"/>
              </w:rPr>
            </w:pPr>
          </w:p>
          <w:p w:rsidR="000C0BA7" w:rsidRPr="00915677" w:rsidP="00D1346E">
            <w:pPr>
              <w:spacing w:after="0" w:line="240" w:lineRule="auto"/>
              <w:jc w:val="right"/>
              <w:rPr>
                <w:b/>
                <w:bCs/>
                <w:sz w:val="28"/>
                <w:szCs w:val="28"/>
                <w:rtl/>
                <w:lang w:bidi="ar-MA"/>
              </w:rPr>
            </w:pPr>
          </w:p>
          <w:p w:rsidR="008868C1" w:rsidRPr="00915677" w:rsidP="00D1346E">
            <w:pPr>
              <w:spacing w:after="0" w:line="240" w:lineRule="auto"/>
              <w:jc w:val="right"/>
              <w:rPr>
                <w:b/>
                <w:bCs/>
                <w:sz w:val="28"/>
                <w:szCs w:val="28"/>
                <w:rtl/>
                <w:lang w:bidi="ar-MA"/>
              </w:rPr>
            </w:pPr>
          </w:p>
          <w:p w:rsidR="008868C1" w:rsidRPr="00915677" w:rsidP="00D1346E">
            <w:pPr>
              <w:spacing w:after="0" w:line="240" w:lineRule="auto"/>
              <w:jc w:val="right"/>
              <w:rPr>
                <w:b/>
                <w:bCs/>
                <w:sz w:val="28"/>
                <w:szCs w:val="28"/>
                <w:rtl/>
                <w:lang w:bidi="ar-MA"/>
              </w:rPr>
            </w:pPr>
            <w:r w:rsidRPr="00915677">
              <w:rPr>
                <w:rFonts w:eastAsiaTheme="minorEastAsia" w:hint="cs"/>
                <w:b/>
                <w:bCs/>
                <w:sz w:val="28"/>
                <w:szCs w:val="28"/>
                <w:rtl/>
                <w:lang w:bidi="ar-MA"/>
              </w:rPr>
              <w:t>ملاحظة</w:t>
            </w:r>
            <w:r w:rsidRPr="00915677">
              <w:rPr>
                <w:rFonts w:eastAsiaTheme="minorEastAsia" w:hint="cs"/>
                <w:b/>
                <w:bCs/>
                <w:sz w:val="28"/>
                <w:szCs w:val="28"/>
                <w:rtl/>
                <w:lang w:bidi="ar-MA"/>
              </w:rPr>
              <w:t xml:space="preserve"> النص</w:t>
            </w:r>
          </w:p>
          <w:p w:rsidR="008868C1" w:rsidRPr="00915677" w:rsidP="00CE7CEC">
            <w:pPr>
              <w:spacing w:after="0" w:line="240" w:lineRule="auto"/>
              <w:rPr>
                <w:b/>
                <w:bCs/>
                <w:sz w:val="28"/>
                <w:szCs w:val="28"/>
                <w:rtl/>
                <w:lang w:bidi="ar-MA"/>
              </w:rPr>
            </w:pPr>
          </w:p>
          <w:p w:rsidR="008868C1" w:rsidP="00EF08C5">
            <w:pPr>
              <w:spacing w:after="0" w:line="240" w:lineRule="auto"/>
              <w:rPr>
                <w:b/>
                <w:bCs/>
                <w:sz w:val="28"/>
                <w:szCs w:val="28"/>
                <w:rtl/>
                <w:lang w:bidi="ar-MA"/>
              </w:rPr>
            </w:pPr>
          </w:p>
          <w:p w:rsidR="00F536CD" w:rsidP="00EF08C5">
            <w:pPr>
              <w:spacing w:after="0" w:line="240" w:lineRule="auto"/>
              <w:rPr>
                <w:b/>
                <w:bCs/>
                <w:sz w:val="28"/>
                <w:szCs w:val="28"/>
                <w:rtl/>
                <w:lang w:bidi="ar-MA"/>
              </w:rPr>
            </w:pPr>
          </w:p>
          <w:p w:rsidR="00F536CD" w:rsidP="00EF08C5">
            <w:pPr>
              <w:spacing w:after="0" w:line="240" w:lineRule="auto"/>
              <w:rPr>
                <w:b/>
                <w:bCs/>
                <w:sz w:val="28"/>
                <w:szCs w:val="28"/>
                <w:rtl/>
                <w:lang w:bidi="ar-MA"/>
              </w:rPr>
            </w:pPr>
          </w:p>
          <w:p w:rsidR="00F536CD" w:rsidRPr="00915677" w:rsidP="00EF08C5">
            <w:pPr>
              <w:spacing w:after="0" w:line="240" w:lineRule="auto"/>
              <w:rPr>
                <w:b/>
                <w:bCs/>
                <w:sz w:val="28"/>
                <w:szCs w:val="28"/>
                <w:rtl/>
                <w:lang w:bidi="ar-MA"/>
              </w:rPr>
            </w:pPr>
          </w:p>
          <w:p w:rsidR="008868C1" w:rsidRPr="00915677" w:rsidP="00D1346E">
            <w:pPr>
              <w:spacing w:after="0" w:line="240" w:lineRule="auto"/>
              <w:jc w:val="right"/>
              <w:rPr>
                <w:b/>
                <w:bCs/>
                <w:sz w:val="28"/>
                <w:szCs w:val="28"/>
                <w:rtl/>
                <w:lang w:bidi="ar-MA"/>
              </w:rPr>
            </w:pPr>
            <w:r w:rsidRPr="00915677">
              <w:rPr>
                <w:rFonts w:eastAsiaTheme="minorEastAsia" w:hint="cs"/>
                <w:b/>
                <w:bCs/>
                <w:sz w:val="28"/>
                <w:szCs w:val="28"/>
                <w:rtl/>
                <w:lang w:bidi="ar-MA"/>
              </w:rPr>
              <w:t xml:space="preserve">فهم النص </w:t>
            </w:r>
          </w:p>
          <w:p w:rsidR="008868C1" w:rsidRPr="00915677" w:rsidP="00D1346E">
            <w:pPr>
              <w:spacing w:after="0" w:line="240" w:lineRule="auto"/>
              <w:jc w:val="right"/>
              <w:rPr>
                <w:b/>
                <w:bCs/>
                <w:sz w:val="28"/>
                <w:szCs w:val="28"/>
                <w:rtl/>
                <w:lang w:bidi="ar-MA"/>
              </w:rPr>
            </w:pPr>
          </w:p>
          <w:p w:rsidR="00EF08C5" w:rsidRPr="00915677" w:rsidP="00D1346E">
            <w:pPr>
              <w:spacing w:after="0" w:line="240" w:lineRule="auto"/>
              <w:jc w:val="right"/>
              <w:rPr>
                <w:b/>
                <w:bCs/>
                <w:sz w:val="28"/>
                <w:szCs w:val="28"/>
                <w:rtl/>
                <w:lang w:bidi="ar-MA"/>
              </w:rPr>
            </w:pPr>
          </w:p>
          <w:p w:rsidR="00EF08C5" w:rsidRPr="00915677" w:rsidP="00D1346E">
            <w:pPr>
              <w:spacing w:after="0" w:line="240" w:lineRule="auto"/>
              <w:jc w:val="right"/>
              <w:rPr>
                <w:b/>
                <w:bCs/>
                <w:sz w:val="28"/>
                <w:szCs w:val="28"/>
                <w:rtl/>
                <w:lang w:bidi="ar-MA"/>
              </w:rPr>
            </w:pPr>
          </w:p>
          <w:p w:rsidR="007C6731" w:rsidRPr="00915677" w:rsidP="00D1346E">
            <w:pPr>
              <w:spacing w:after="0" w:line="240" w:lineRule="auto"/>
              <w:jc w:val="right"/>
              <w:rPr>
                <w:b/>
                <w:bCs/>
                <w:sz w:val="28"/>
                <w:szCs w:val="28"/>
                <w:rtl/>
                <w:lang w:bidi="ar-MA"/>
              </w:rPr>
            </w:pPr>
          </w:p>
          <w:p w:rsidR="007C6731" w:rsidRPr="00915677" w:rsidP="00D1346E">
            <w:pPr>
              <w:spacing w:after="0" w:line="240" w:lineRule="auto"/>
              <w:jc w:val="right"/>
              <w:rPr>
                <w:b/>
                <w:bCs/>
                <w:sz w:val="28"/>
                <w:szCs w:val="28"/>
                <w:rtl/>
                <w:lang w:bidi="ar-MA"/>
              </w:rPr>
            </w:pPr>
          </w:p>
          <w:p w:rsidR="007C6731" w:rsidP="00D1346E">
            <w:pPr>
              <w:spacing w:after="0" w:line="240" w:lineRule="auto"/>
              <w:jc w:val="right"/>
              <w:rPr>
                <w:b/>
                <w:bCs/>
                <w:sz w:val="28"/>
                <w:szCs w:val="28"/>
                <w:rtl/>
                <w:lang w:bidi="ar-MA"/>
              </w:rPr>
            </w:pPr>
          </w:p>
          <w:p w:rsidR="00206772" w:rsidRPr="00915677" w:rsidP="00D1346E">
            <w:pPr>
              <w:spacing w:after="0" w:line="240" w:lineRule="auto"/>
              <w:jc w:val="right"/>
              <w:rPr>
                <w:b/>
                <w:bCs/>
                <w:sz w:val="28"/>
                <w:szCs w:val="28"/>
                <w:rtl/>
                <w:lang w:bidi="ar-MA"/>
              </w:rPr>
            </w:pPr>
          </w:p>
          <w:p w:rsidR="00EF08C5" w:rsidP="00EF08C5">
            <w:pPr>
              <w:spacing w:after="0" w:line="240" w:lineRule="auto"/>
              <w:rPr>
                <w:b/>
                <w:bCs/>
                <w:sz w:val="28"/>
                <w:szCs w:val="28"/>
                <w:rtl/>
                <w:lang w:bidi="ar-MA"/>
              </w:rPr>
            </w:pPr>
          </w:p>
          <w:p w:rsidR="008868C1" w:rsidRPr="00915677" w:rsidP="00F536CD">
            <w:pPr>
              <w:spacing w:after="0" w:line="240" w:lineRule="auto"/>
              <w:rPr>
                <w:b/>
                <w:bCs/>
                <w:sz w:val="28"/>
                <w:szCs w:val="28"/>
                <w:rtl/>
                <w:lang w:bidi="ar-MA"/>
              </w:rPr>
            </w:pPr>
          </w:p>
          <w:p w:rsidR="008868C1" w:rsidRPr="00915677" w:rsidP="00D1346E">
            <w:pPr>
              <w:spacing w:after="0" w:line="240" w:lineRule="auto"/>
              <w:jc w:val="right"/>
              <w:rPr>
                <w:b/>
                <w:bCs/>
                <w:sz w:val="28"/>
                <w:szCs w:val="28"/>
                <w:rtl/>
                <w:lang w:bidi="ar-MA"/>
              </w:rPr>
            </w:pPr>
            <w:r w:rsidRPr="00915677">
              <w:rPr>
                <w:rFonts w:eastAsiaTheme="minorEastAsia" w:hint="cs"/>
                <w:b/>
                <w:bCs/>
                <w:sz w:val="28"/>
                <w:szCs w:val="28"/>
                <w:rtl/>
                <w:lang w:bidi="ar-MA"/>
              </w:rPr>
              <w:t xml:space="preserve">تحليل </w:t>
            </w:r>
            <w:r w:rsidRPr="00915677">
              <w:rPr>
                <w:rFonts w:eastAsiaTheme="minorEastAsia" w:hint="cs"/>
                <w:b/>
                <w:bCs/>
                <w:sz w:val="28"/>
                <w:szCs w:val="28"/>
                <w:rtl/>
                <w:lang w:bidi="ar-MA"/>
              </w:rPr>
              <w:t>النص :</w:t>
            </w:r>
          </w:p>
          <w:p w:rsidR="008868C1" w:rsidRPr="00915677" w:rsidP="00D1346E">
            <w:pPr>
              <w:bidi/>
              <w:spacing w:after="0" w:line="240" w:lineRule="auto"/>
              <w:rPr>
                <w:b/>
                <w:bCs/>
                <w:sz w:val="28"/>
                <w:szCs w:val="28"/>
                <w:rtl/>
                <w:lang w:bidi="ar-MA"/>
              </w:rPr>
            </w:pPr>
          </w:p>
          <w:p w:rsidR="008868C1" w:rsidRPr="00915677" w:rsidP="00D1346E">
            <w:pPr>
              <w:bidi/>
              <w:spacing w:after="0" w:line="240" w:lineRule="auto"/>
              <w:rPr>
                <w:b/>
                <w:bCs/>
                <w:sz w:val="28"/>
                <w:szCs w:val="28"/>
                <w:rtl/>
                <w:lang w:bidi="ar-MA"/>
              </w:rPr>
            </w:pPr>
          </w:p>
          <w:p w:rsidR="008868C1" w:rsidRPr="00915677" w:rsidP="00D1346E">
            <w:pPr>
              <w:bidi/>
              <w:spacing w:after="0" w:line="240" w:lineRule="auto"/>
              <w:rPr>
                <w:b/>
                <w:bCs/>
                <w:sz w:val="28"/>
                <w:szCs w:val="28"/>
                <w:rtl/>
                <w:lang w:bidi="ar-MA"/>
              </w:rPr>
            </w:pPr>
          </w:p>
          <w:p w:rsidR="00EF08C5" w:rsidRPr="00915677" w:rsidP="00EF08C5">
            <w:pPr>
              <w:bidi/>
              <w:spacing w:after="0" w:line="240" w:lineRule="auto"/>
              <w:rPr>
                <w:b/>
                <w:bCs/>
                <w:sz w:val="28"/>
                <w:szCs w:val="28"/>
                <w:rtl/>
                <w:lang w:bidi="ar-MA"/>
              </w:rPr>
            </w:pPr>
          </w:p>
          <w:p w:rsidR="00EF08C5" w:rsidRPr="00915677" w:rsidP="00EF08C5">
            <w:pPr>
              <w:bidi/>
              <w:spacing w:after="0" w:line="240" w:lineRule="auto"/>
              <w:rPr>
                <w:b/>
                <w:bCs/>
                <w:sz w:val="28"/>
                <w:szCs w:val="28"/>
                <w:rtl/>
                <w:lang w:bidi="ar-MA"/>
              </w:rPr>
            </w:pPr>
          </w:p>
          <w:p w:rsidR="00EF08C5" w:rsidRPr="00915677" w:rsidP="00EF08C5">
            <w:pPr>
              <w:bidi/>
              <w:spacing w:after="0" w:line="240" w:lineRule="auto"/>
              <w:rPr>
                <w:b/>
                <w:bCs/>
                <w:sz w:val="28"/>
                <w:szCs w:val="28"/>
                <w:lang w:bidi="ar-MA"/>
              </w:rPr>
            </w:pPr>
          </w:p>
          <w:p w:rsidR="0053401F" w:rsidRPr="00915677" w:rsidP="00D1346E">
            <w:pPr>
              <w:bidi/>
              <w:spacing w:after="0" w:line="240" w:lineRule="auto"/>
              <w:rPr>
                <w:b/>
                <w:bCs/>
                <w:sz w:val="28"/>
                <w:szCs w:val="28"/>
                <w:rtl/>
                <w:lang w:bidi="ar-MA"/>
              </w:rPr>
            </w:pPr>
          </w:p>
          <w:p w:rsidR="0053401F" w:rsidP="00D1346E">
            <w:pPr>
              <w:bidi/>
              <w:spacing w:after="0" w:line="240" w:lineRule="auto"/>
              <w:rPr>
                <w:b/>
                <w:bCs/>
                <w:sz w:val="28"/>
                <w:szCs w:val="28"/>
                <w:rtl/>
                <w:lang w:bidi="ar-MA"/>
              </w:rPr>
            </w:pPr>
          </w:p>
          <w:p w:rsidR="00CE7CEC" w:rsidP="00CE7CEC">
            <w:pPr>
              <w:bidi/>
              <w:spacing w:after="0" w:line="240" w:lineRule="auto"/>
              <w:rPr>
                <w:b/>
                <w:bCs/>
                <w:sz w:val="28"/>
                <w:szCs w:val="28"/>
                <w:rtl/>
                <w:lang w:bidi="ar-MA"/>
              </w:rPr>
            </w:pPr>
          </w:p>
          <w:p w:rsidR="00CE7CEC" w:rsidP="00CE7CEC">
            <w:pPr>
              <w:bidi/>
              <w:spacing w:after="0" w:line="240" w:lineRule="auto"/>
              <w:rPr>
                <w:b/>
                <w:bCs/>
                <w:sz w:val="28"/>
                <w:szCs w:val="28"/>
                <w:rtl/>
                <w:lang w:bidi="ar-MA"/>
              </w:rPr>
            </w:pPr>
          </w:p>
          <w:p w:rsidR="00CE7CEC" w:rsidRPr="00915677" w:rsidP="00CE7CEC">
            <w:pPr>
              <w:bidi/>
              <w:spacing w:after="0" w:line="240" w:lineRule="auto"/>
              <w:rPr>
                <w:b/>
                <w:bCs/>
                <w:sz w:val="28"/>
                <w:szCs w:val="28"/>
                <w:rtl/>
                <w:lang w:bidi="ar-MA"/>
              </w:rPr>
            </w:pPr>
          </w:p>
          <w:p w:rsidR="0053401F" w:rsidP="00D1346E">
            <w:pPr>
              <w:bidi/>
              <w:spacing w:after="0" w:line="240" w:lineRule="auto"/>
              <w:rPr>
                <w:b/>
                <w:bCs/>
                <w:sz w:val="28"/>
                <w:szCs w:val="28"/>
                <w:rtl/>
                <w:lang w:bidi="ar-MA"/>
              </w:rPr>
            </w:pPr>
          </w:p>
          <w:p w:rsidR="00915677" w:rsidP="00915677">
            <w:pPr>
              <w:bidi/>
              <w:spacing w:after="0" w:line="240" w:lineRule="auto"/>
              <w:rPr>
                <w:b/>
                <w:bCs/>
                <w:sz w:val="28"/>
                <w:szCs w:val="28"/>
                <w:rtl/>
                <w:lang w:bidi="ar-MA"/>
              </w:rPr>
            </w:pPr>
          </w:p>
          <w:p w:rsidR="00915677" w:rsidP="00915677">
            <w:pPr>
              <w:bidi/>
              <w:spacing w:after="0" w:line="240" w:lineRule="auto"/>
              <w:rPr>
                <w:b/>
                <w:bCs/>
                <w:sz w:val="28"/>
                <w:szCs w:val="28"/>
                <w:rtl/>
                <w:lang w:bidi="ar-MA"/>
              </w:rPr>
            </w:pPr>
          </w:p>
          <w:p w:rsidR="00915677" w:rsidP="00915677">
            <w:pPr>
              <w:bidi/>
              <w:spacing w:after="0" w:line="240" w:lineRule="auto"/>
              <w:rPr>
                <w:b/>
                <w:bCs/>
                <w:sz w:val="28"/>
                <w:szCs w:val="28"/>
                <w:rtl/>
                <w:lang w:bidi="ar-MA"/>
              </w:rPr>
            </w:pPr>
          </w:p>
          <w:p w:rsidR="00915677" w:rsidP="00915677">
            <w:pPr>
              <w:bidi/>
              <w:spacing w:after="0" w:line="240" w:lineRule="auto"/>
              <w:rPr>
                <w:b/>
                <w:bCs/>
                <w:sz w:val="28"/>
                <w:szCs w:val="28"/>
                <w:rtl/>
                <w:lang w:bidi="ar-MA"/>
              </w:rPr>
            </w:pPr>
          </w:p>
          <w:p w:rsidR="00915677" w:rsidP="00915677">
            <w:pPr>
              <w:bidi/>
              <w:spacing w:after="0" w:line="240" w:lineRule="auto"/>
              <w:rPr>
                <w:b/>
                <w:bCs/>
                <w:sz w:val="28"/>
                <w:szCs w:val="28"/>
                <w:rtl/>
                <w:lang w:bidi="ar-MA"/>
              </w:rPr>
            </w:pPr>
          </w:p>
          <w:p w:rsidR="00915677" w:rsidP="00915677">
            <w:pPr>
              <w:bidi/>
              <w:spacing w:after="0" w:line="240" w:lineRule="auto"/>
              <w:rPr>
                <w:b/>
                <w:bCs/>
                <w:sz w:val="28"/>
                <w:szCs w:val="28"/>
                <w:rtl/>
                <w:lang w:bidi="ar-MA"/>
              </w:rPr>
            </w:pPr>
          </w:p>
          <w:p w:rsidR="00915677" w:rsidP="00915677">
            <w:pPr>
              <w:bidi/>
              <w:spacing w:after="0" w:line="240" w:lineRule="auto"/>
              <w:rPr>
                <w:b/>
                <w:bCs/>
                <w:sz w:val="28"/>
                <w:szCs w:val="28"/>
                <w:rtl/>
                <w:lang w:bidi="ar-MA"/>
              </w:rPr>
            </w:pPr>
          </w:p>
          <w:p w:rsidR="00A32740" w:rsidRPr="00915677" w:rsidP="00A32740">
            <w:pPr>
              <w:bidi/>
              <w:spacing w:after="0" w:line="240" w:lineRule="auto"/>
              <w:rPr>
                <w:b/>
                <w:bCs/>
                <w:sz w:val="28"/>
                <w:szCs w:val="28"/>
                <w:rtl/>
                <w:lang w:bidi="ar-MA"/>
              </w:rPr>
            </w:pPr>
          </w:p>
          <w:p w:rsidR="0053401F" w:rsidRPr="00915677" w:rsidP="00D1346E">
            <w:pPr>
              <w:bidi/>
              <w:spacing w:after="0" w:line="240" w:lineRule="auto"/>
              <w:rPr>
                <w:b/>
                <w:bCs/>
                <w:sz w:val="28"/>
                <w:szCs w:val="28"/>
                <w:rtl/>
                <w:lang w:bidi="ar-MA"/>
              </w:rPr>
            </w:pPr>
          </w:p>
          <w:p w:rsidR="0053401F" w:rsidRPr="00915677" w:rsidP="00D1346E">
            <w:pPr>
              <w:bidi/>
              <w:spacing w:after="0" w:line="240" w:lineRule="auto"/>
              <w:rPr>
                <w:b/>
                <w:bCs/>
                <w:sz w:val="28"/>
                <w:szCs w:val="28"/>
                <w:rtl/>
                <w:lang w:bidi="ar-MA"/>
              </w:rPr>
            </w:pPr>
          </w:p>
          <w:p w:rsidR="0053401F" w:rsidRPr="00915677" w:rsidP="00D1346E">
            <w:pPr>
              <w:bidi/>
              <w:spacing w:after="0" w:line="240" w:lineRule="auto"/>
              <w:rPr>
                <w:b/>
                <w:bCs/>
                <w:sz w:val="28"/>
                <w:szCs w:val="28"/>
                <w:rtl/>
                <w:lang w:bidi="ar-MA"/>
              </w:rPr>
            </w:pPr>
            <w:r w:rsidRPr="00915677">
              <w:rPr>
                <w:rFonts w:eastAsiaTheme="minorEastAsia" w:hint="cs"/>
                <w:b/>
                <w:bCs/>
                <w:sz w:val="28"/>
                <w:szCs w:val="28"/>
                <w:rtl/>
                <w:lang w:bidi="ar-MA"/>
              </w:rPr>
              <w:t xml:space="preserve">التركيب و التقويم </w:t>
            </w:r>
          </w:p>
          <w:p w:rsidR="0053401F" w:rsidRPr="00915677" w:rsidP="00D1346E">
            <w:pPr>
              <w:bidi/>
              <w:spacing w:after="0" w:line="240" w:lineRule="auto"/>
              <w:rPr>
                <w:b/>
                <w:bCs/>
                <w:sz w:val="28"/>
                <w:szCs w:val="28"/>
                <w:rtl/>
                <w:lang w:bidi="ar-MA"/>
              </w:rPr>
            </w:pPr>
          </w:p>
          <w:p w:rsidR="0053401F" w:rsidRPr="00915677" w:rsidP="00D1346E">
            <w:pPr>
              <w:bidi/>
              <w:spacing w:after="0" w:line="240" w:lineRule="auto"/>
              <w:rPr>
                <w:b/>
                <w:bCs/>
                <w:sz w:val="28"/>
                <w:szCs w:val="28"/>
                <w:lang w:bidi="ar-MA"/>
              </w:rPr>
            </w:pPr>
          </w:p>
        </w:tc>
      </w:tr>
    </w:tbl>
    <w:p w:rsidR="006A575D" w:rsidP="006A575D">
      <w:pPr>
        <w:spacing w:after="200" w:line="276" w:lineRule="auto"/>
        <w:jc w:val="right"/>
        <w:rPr>
          <w:rFonts w:ascii="Calibri" w:hAnsi="Calibri" w:cs="Arial"/>
          <w:sz w:val="22"/>
          <w:szCs w:val="22"/>
          <w:rtl/>
          <w:lang w:val="fr-FR" w:eastAsia="fr-FR" w:bidi="ar-MA"/>
        </w:rPr>
        <w:sectPr w:rsidSect="00CE7CEC">
          <w:pgSz w:w="16838" w:h="11906" w:orient="landscape"/>
          <w:pgMar w:top="567" w:right="426" w:bottom="707" w:left="1417" w:header="708" w:footer="708" w:gutter="0"/>
          <w:cols w:space="708"/>
          <w:docGrid w:linePitch="360"/>
        </w:sectPr>
      </w:pPr>
    </w:p>
    <w:p w:rsidR="00123D8E" w:rsidP="005C3113">
      <w:pPr>
        <w:bidi/>
        <w:spacing w:after="200" w:line="276" w:lineRule="auto"/>
        <w:rPr>
          <w:rFonts w:ascii="Calibri" w:hAnsi="Calibri" w:cs="Arial"/>
          <w:sz w:val="22"/>
          <w:szCs w:val="22"/>
          <w:rtl/>
          <w:lang w:val="fr-FR" w:eastAsia="fr-FR" w:bidi="ar-SA"/>
        </w:rPr>
      </w:pPr>
      <w:r>
        <w:rPr>
          <w:noProof/>
          <w:rtl/>
        </w:rPr>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_x0000_s1027" type="#_x0000_t64" style="width:179.25pt;height:102.45pt;margin-top:-44.1pt;margin-left:261.4pt;position:absolute;z-index:251679744" adj="1820,10896" fillcolor="white" strokecolor="#c0504d" strokeweight="5pt">
            <v:stroke linestyle="thickThin"/>
            <v:shadow color="#868686"/>
            <v:textbox>
              <w:txbxContent>
                <w:p w:rsidR="00D7792E" w:rsidRPr="00AA7F74" w:rsidP="00426A28">
                  <w:pPr>
                    <w:bidi/>
                    <w:spacing w:line="240" w:lineRule="auto"/>
                    <w:rPr>
                      <w:rFonts w:cs="ABUHMEDA  FREE"/>
                      <w:sz w:val="18"/>
                      <w:szCs w:val="18"/>
                      <w:rtl/>
                      <w:lang w:bidi="ar-MA"/>
                    </w:rPr>
                  </w:pPr>
                  <w:r w:rsidRPr="00AA7F74">
                    <w:rPr>
                      <w:rFonts w:cs="ABUHMEDA  FREE" w:hint="cs"/>
                      <w:color w:val="FF0000"/>
                      <w:sz w:val="18"/>
                      <w:szCs w:val="18"/>
                      <w:rtl/>
                      <w:lang w:bidi="ar-MA"/>
                    </w:rPr>
                    <w:t>المجزرءة</w:t>
                  </w:r>
                  <w:r w:rsidRPr="00AA7F74">
                    <w:rPr>
                      <w:rFonts w:cs="ABUHMEDA  FREE" w:hint="cs"/>
                      <w:color w:val="FF0000"/>
                      <w:sz w:val="18"/>
                      <w:szCs w:val="18"/>
                      <w:rtl/>
                      <w:lang w:bidi="ar-MA"/>
                    </w:rPr>
                    <w:t xml:space="preserve"> </w:t>
                  </w:r>
                  <w:r w:rsidRPr="00AA7F74">
                    <w:rPr>
                      <w:rFonts w:cs="ABUHMEDA  FREE" w:hint="cs"/>
                      <w:color w:val="FF0000"/>
                      <w:sz w:val="18"/>
                      <w:szCs w:val="18"/>
                      <w:rtl/>
                      <w:lang w:bidi="ar-MA"/>
                    </w:rPr>
                    <w:t xml:space="preserve"> الثانية</w:t>
                  </w:r>
                  <w:r w:rsidRPr="00AA7F74">
                    <w:rPr>
                      <w:rFonts w:cs="ABUHMEDA  FREE" w:hint="cs"/>
                      <w:color w:val="FF0000"/>
                      <w:sz w:val="18"/>
                      <w:szCs w:val="18"/>
                      <w:rtl/>
                      <w:lang w:bidi="ar-MA"/>
                    </w:rPr>
                    <w:t>:</w:t>
                  </w:r>
                  <w:r w:rsidRPr="00AA7F74">
                    <w:rPr>
                      <w:rFonts w:cs="ABUHMEDA  FREE" w:hint="cs"/>
                      <w:sz w:val="18"/>
                      <w:szCs w:val="18"/>
                      <w:rtl/>
                      <w:lang w:bidi="ar-MA"/>
                    </w:rPr>
                    <w:t xml:space="preserve"> </w:t>
                  </w:r>
                  <w:r w:rsidR="00426A28">
                    <w:rPr>
                      <w:rFonts w:cs="ABUHMEDA  FREE" w:hint="cs"/>
                      <w:sz w:val="18"/>
                      <w:szCs w:val="18"/>
                      <w:rtl/>
                      <w:lang w:bidi="ar-MA"/>
                    </w:rPr>
                    <w:t>قضايا معاصرة</w:t>
                  </w:r>
                </w:p>
                <w:p w:rsidR="007715B2" w:rsidRPr="00426A28" w:rsidP="0082253B">
                  <w:pPr>
                    <w:bidi/>
                    <w:spacing w:line="240" w:lineRule="auto"/>
                    <w:rPr>
                      <w:rFonts w:cs="ABUHMEDA  FREE"/>
                      <w:sz w:val="18"/>
                      <w:szCs w:val="18"/>
                      <w:rtl/>
                      <w:lang w:bidi="ar-MA"/>
                    </w:rPr>
                  </w:pPr>
                  <w:r w:rsidRPr="00AA7F74">
                    <w:rPr>
                      <w:rFonts w:cs="ABUHMEDA  FREE" w:hint="cs"/>
                      <w:color w:val="FF0000"/>
                      <w:sz w:val="18"/>
                      <w:szCs w:val="18"/>
                      <w:rtl/>
                      <w:lang w:bidi="ar-MA"/>
                    </w:rPr>
                    <w:t>الموضوع</w:t>
                  </w:r>
                  <w:r w:rsidRPr="00AA7F74" w:rsidR="005F015B">
                    <w:rPr>
                      <w:rFonts w:cs="ABUHMEDA  FREE" w:hint="cs"/>
                      <w:color w:val="FF0000"/>
                      <w:sz w:val="18"/>
                      <w:szCs w:val="18"/>
                      <w:rtl/>
                      <w:lang w:bidi="ar-MA"/>
                    </w:rPr>
                    <w:t xml:space="preserve"> :</w:t>
                  </w:r>
                  <w:r w:rsidRPr="00AA7F74" w:rsidR="005F015B">
                    <w:rPr>
                      <w:rFonts w:cs="ABUHMEDA  FREE" w:hint="cs"/>
                      <w:sz w:val="18"/>
                      <w:szCs w:val="18"/>
                      <w:rtl/>
                      <w:lang w:bidi="ar-MA"/>
                    </w:rPr>
                    <w:t xml:space="preserve"> </w:t>
                  </w:r>
                  <w:r w:rsidR="00F90FB0">
                    <w:rPr>
                      <w:rFonts w:cs="ABUHMEDA  FREE" w:hint="cs"/>
                      <w:sz w:val="18"/>
                      <w:szCs w:val="18"/>
                      <w:rtl/>
                      <w:lang w:bidi="ar-MA"/>
                    </w:rPr>
                    <w:t xml:space="preserve"> </w:t>
                  </w:r>
                  <w:r w:rsidR="00DA7D42">
                    <w:rPr>
                      <w:rFonts w:cs="ABUHMEDA  FREE" w:hint="cs"/>
                      <w:sz w:val="18"/>
                      <w:szCs w:val="18"/>
                      <w:rtl/>
                      <w:lang w:bidi="ar-MA"/>
                    </w:rPr>
                    <w:t xml:space="preserve"> </w:t>
                  </w:r>
                  <w:r w:rsidR="0082253B">
                    <w:rPr>
                      <w:rFonts w:cs="ABUHMEDA  FREE" w:hint="cs"/>
                      <w:sz w:val="18"/>
                      <w:szCs w:val="18"/>
                      <w:rtl/>
                      <w:lang w:bidi="ar-MA"/>
                    </w:rPr>
                    <w:t xml:space="preserve">عصر الصورة                    </w:t>
                  </w:r>
                  <w:r w:rsidR="00DA7D42">
                    <w:rPr>
                      <w:rFonts w:cs="ABUHMEDA  FREE" w:hint="cs"/>
                      <w:sz w:val="18"/>
                      <w:szCs w:val="18"/>
                      <w:rtl/>
                      <w:lang w:bidi="ar-MA"/>
                    </w:rPr>
                    <w:t xml:space="preserve">                       </w:t>
                  </w:r>
                  <w:r w:rsidR="0082253B">
                    <w:rPr>
                      <w:rFonts w:cs="ABUHMEDA  FREE" w:hint="cs"/>
                      <w:sz w:val="18"/>
                      <w:szCs w:val="18"/>
                      <w:rtl/>
                      <w:lang w:bidi="ar-MA"/>
                    </w:rPr>
                    <w:t>عبدالحميد شاكر</w:t>
                  </w:r>
                  <w:r w:rsidRPr="007715B2">
                    <w:rPr>
                      <w:rFonts w:cs="ABUHMEDA  FREE" w:hint="cs"/>
                      <w:sz w:val="14"/>
                      <w:szCs w:val="14"/>
                      <w:rtl/>
                      <w:lang w:bidi="ar-MA"/>
                    </w:rPr>
                    <w:t xml:space="preserve"> </w:t>
                  </w:r>
                </w:p>
                <w:p w:rsidR="005F015B" w:rsidRPr="007715B2" w:rsidP="007715B2">
                  <w:pPr>
                    <w:bidi/>
                    <w:spacing w:line="240" w:lineRule="auto"/>
                    <w:rPr>
                      <w:rFonts w:cs="ABUHMEDA  FREE"/>
                      <w:sz w:val="14"/>
                      <w:szCs w:val="14"/>
                      <w:rtl/>
                      <w:lang w:bidi="ar-MA"/>
                    </w:rPr>
                  </w:pPr>
                </w:p>
              </w:txbxContent>
            </v:textbox>
          </v:shape>
        </w:pict>
      </w:r>
      <w:r>
        <w:rPr>
          <w:noProof/>
          <w:rtl/>
        </w:rPr>
        <w:pict>
          <v:roundrect id="_x0000_s1028" style="width:317.25pt;height:99.95pt;margin-top:-41.6pt;margin-left:-61.85pt;position:absolute;z-index:251678720" arcsize="10923f" fillcolor="white" strokecolor="#c0504d" strokeweight="5pt">
            <v:stroke linestyle="thickThin"/>
            <v:shadow color="#868686"/>
            <v:textbox>
              <w:txbxContent>
                <w:p w:rsidR="00D7792E" w:rsidRPr="00AA7F74" w:rsidP="00426A28">
                  <w:pPr>
                    <w:pStyle w:val="ListParagraph"/>
                    <w:numPr>
                      <w:ilvl w:val="0"/>
                      <w:numId w:val="15"/>
                    </w:numPr>
                    <w:bidi/>
                    <w:spacing w:line="240" w:lineRule="auto"/>
                    <w:ind w:left="153" w:hanging="142"/>
                    <w:rPr>
                      <w:rFonts w:cs="ABUHMEDA  FREE"/>
                      <w:sz w:val="18"/>
                      <w:szCs w:val="18"/>
                      <w:lang w:bidi="ar-MA"/>
                    </w:rPr>
                  </w:pPr>
                  <w:r w:rsidRPr="00AA7F74">
                    <w:rPr>
                      <w:rFonts w:cs="ABUHMEDA  FREE" w:hint="cs"/>
                      <w:color w:val="FF0000"/>
                      <w:sz w:val="18"/>
                      <w:szCs w:val="18"/>
                      <w:rtl/>
                      <w:lang w:bidi="ar-MA"/>
                    </w:rPr>
                    <w:t>التواصلية:</w:t>
                  </w:r>
                  <w:r w:rsidRPr="00AA7F74">
                    <w:rPr>
                      <w:rFonts w:cs="ABUHMEDA  FREE" w:hint="cs"/>
                      <w:sz w:val="18"/>
                      <w:szCs w:val="18"/>
                      <w:rtl/>
                      <w:lang w:bidi="ar-MA"/>
                    </w:rPr>
                    <w:t xml:space="preserve"> </w:t>
                  </w:r>
                  <w:r w:rsidR="00426A28">
                    <w:rPr>
                      <w:rFonts w:cs="ABUHMEDA  FREE"/>
                      <w:sz w:val="18"/>
                      <w:szCs w:val="18"/>
                      <w:rtl/>
                      <w:lang w:bidi="ar-MA"/>
                    </w:rPr>
                    <w:t>القدرة على التواصل مع</w:t>
                  </w:r>
                  <w:r w:rsidR="00426A28">
                    <w:rPr>
                      <w:rFonts w:cs="ABUHMEDA  FREE" w:hint="cs"/>
                      <w:sz w:val="18"/>
                      <w:szCs w:val="18"/>
                      <w:rtl/>
                      <w:lang w:bidi="ar-MA"/>
                    </w:rPr>
                    <w:t xml:space="preserve"> القضايا </w:t>
                  </w:r>
                  <w:r w:rsidR="00426A28">
                    <w:rPr>
                      <w:rFonts w:cs="ABUHMEDA  FREE" w:hint="cs"/>
                      <w:sz w:val="18"/>
                      <w:szCs w:val="18"/>
                      <w:rtl/>
                      <w:lang w:bidi="ar-MA"/>
                    </w:rPr>
                    <w:t>والمواضيع</w:t>
                  </w:r>
                  <w:r w:rsidR="00426A28">
                    <w:rPr>
                      <w:rFonts w:cs="ABUHMEDA  FREE" w:hint="cs"/>
                      <w:sz w:val="18"/>
                      <w:szCs w:val="18"/>
                      <w:rtl/>
                      <w:lang w:bidi="ar-MA"/>
                    </w:rPr>
                    <w:t xml:space="preserve"> واتخاذ مواقف منها</w:t>
                  </w:r>
                  <w:r w:rsidR="00196021">
                    <w:rPr>
                      <w:rFonts w:cs="ABUHMEDA  FREE" w:hint="cs"/>
                      <w:sz w:val="18"/>
                      <w:szCs w:val="18"/>
                      <w:rtl/>
                      <w:lang w:bidi="ar-MA"/>
                    </w:rPr>
                    <w:t>.</w:t>
                  </w:r>
                </w:p>
                <w:p w:rsidR="00D7792E" w:rsidRPr="00AA7F74" w:rsidP="00C20775">
                  <w:pPr>
                    <w:pStyle w:val="ListParagraph"/>
                    <w:numPr>
                      <w:ilvl w:val="0"/>
                      <w:numId w:val="15"/>
                    </w:numPr>
                    <w:bidi/>
                    <w:spacing w:line="240" w:lineRule="auto"/>
                    <w:ind w:left="153" w:hanging="142"/>
                    <w:rPr>
                      <w:rFonts w:cs="ABUHMEDA  FREE"/>
                      <w:sz w:val="18"/>
                      <w:szCs w:val="18"/>
                      <w:lang w:bidi="ar-MA"/>
                    </w:rPr>
                  </w:pPr>
                  <w:r w:rsidRPr="00AA7F74">
                    <w:rPr>
                      <w:rFonts w:cs="ABUHMEDA  FREE" w:hint="cs"/>
                      <w:color w:val="FF0000"/>
                      <w:sz w:val="18"/>
                      <w:szCs w:val="18"/>
                      <w:rtl/>
                      <w:lang w:bidi="ar-MA"/>
                    </w:rPr>
                    <w:t>المنهجية:</w:t>
                  </w:r>
                  <w:r w:rsidRPr="00AA7F74">
                    <w:rPr>
                      <w:rFonts w:cs="ABUHMEDA  FREE" w:hint="cs"/>
                      <w:sz w:val="18"/>
                      <w:szCs w:val="18"/>
                      <w:rtl/>
                      <w:lang w:bidi="ar-MA"/>
                    </w:rPr>
                    <w:t xml:space="preserve"> </w:t>
                  </w:r>
                  <w:r w:rsidRPr="00AA7F74">
                    <w:rPr>
                      <w:rFonts w:cs="ABUHMEDA  FREE"/>
                      <w:sz w:val="18"/>
                      <w:szCs w:val="18"/>
                      <w:rtl/>
                      <w:lang w:bidi="ar-MA"/>
                    </w:rPr>
                    <w:t xml:space="preserve">التمكن من آليات القراءة و </w:t>
                  </w:r>
                  <w:r w:rsidRPr="00AA7F74">
                    <w:rPr>
                      <w:rFonts w:cs="ABUHMEDA  FREE"/>
                      <w:sz w:val="18"/>
                      <w:szCs w:val="18"/>
                      <w:rtl/>
                      <w:lang w:bidi="ar-MA"/>
                    </w:rPr>
                    <w:t>التحليل</w:t>
                  </w:r>
                  <w:r w:rsidR="00426A28">
                    <w:rPr>
                      <w:rFonts w:cs="ABUHMEDA  FREE" w:hint="cs"/>
                      <w:sz w:val="18"/>
                      <w:szCs w:val="18"/>
                      <w:rtl/>
                      <w:lang w:bidi="ar-MA"/>
                    </w:rPr>
                    <w:t xml:space="preserve"> وفق نمط النصوص.</w:t>
                  </w:r>
                </w:p>
                <w:p w:rsidR="00D7792E" w:rsidRPr="00AA7F74" w:rsidP="00426A28">
                  <w:pPr>
                    <w:pStyle w:val="ListParagraph"/>
                    <w:numPr>
                      <w:ilvl w:val="0"/>
                      <w:numId w:val="15"/>
                    </w:numPr>
                    <w:bidi/>
                    <w:spacing w:line="240" w:lineRule="auto"/>
                    <w:ind w:left="153" w:hanging="142"/>
                    <w:rPr>
                      <w:rFonts w:cs="ABUHMEDA  FREE"/>
                      <w:sz w:val="18"/>
                      <w:szCs w:val="18"/>
                      <w:lang w:bidi="ar-MA"/>
                    </w:rPr>
                  </w:pPr>
                  <w:r w:rsidRPr="00AA7F74">
                    <w:rPr>
                      <w:rFonts w:cs="ABUHMEDA  FREE" w:hint="cs"/>
                      <w:sz w:val="18"/>
                      <w:szCs w:val="18"/>
                      <w:rtl/>
                      <w:lang w:bidi="ar-MA"/>
                    </w:rPr>
                    <w:t xml:space="preserve"> </w:t>
                  </w:r>
                  <w:r w:rsidRPr="00AA7F74">
                    <w:rPr>
                      <w:rFonts w:cs="ABUHMEDA  FREE" w:hint="cs"/>
                      <w:color w:val="FF0000"/>
                      <w:sz w:val="18"/>
                      <w:szCs w:val="18"/>
                      <w:rtl/>
                      <w:lang w:bidi="ar-MA"/>
                    </w:rPr>
                    <w:t>الثقافية:</w:t>
                  </w:r>
                  <w:r w:rsidRPr="00AA7F74" w:rsidR="00C20775">
                    <w:rPr>
                      <w:rFonts w:cs="ABUHMEDA  FREE" w:hint="cs"/>
                      <w:sz w:val="18"/>
                      <w:szCs w:val="18"/>
                      <w:rtl/>
                      <w:lang w:bidi="ar-MA"/>
                    </w:rPr>
                    <w:t xml:space="preserve"> </w:t>
                  </w:r>
                  <w:r w:rsidRPr="00AA7F74">
                    <w:rPr>
                      <w:rFonts w:cs="ABUHMEDA  FREE"/>
                      <w:sz w:val="18"/>
                      <w:szCs w:val="18"/>
                      <w:rtl/>
                      <w:lang w:bidi="ar-MA"/>
                    </w:rPr>
                    <w:t>تعرف  بعض</w:t>
                  </w:r>
                  <w:r w:rsidRPr="00AA7F74">
                    <w:rPr>
                      <w:rFonts w:cs="ABUHMEDA  FREE" w:hint="cs"/>
                      <w:sz w:val="18"/>
                      <w:szCs w:val="18"/>
                      <w:rtl/>
                      <w:lang w:bidi="ar-MA"/>
                    </w:rPr>
                    <w:t xml:space="preserve"> القضايا </w:t>
                  </w:r>
                  <w:r w:rsidR="0082253B">
                    <w:rPr>
                      <w:rFonts w:cs="ABUHMEDA  FREE" w:hint="cs"/>
                      <w:sz w:val="18"/>
                      <w:szCs w:val="18"/>
                      <w:rtl/>
                      <w:lang w:bidi="ar-MA"/>
                    </w:rPr>
                    <w:t>ذات الصلة بال</w:t>
                  </w:r>
                  <w:r w:rsidR="00426A28">
                    <w:rPr>
                      <w:rFonts w:cs="ABUHMEDA  FREE" w:hint="cs"/>
                      <w:sz w:val="18"/>
                      <w:szCs w:val="18"/>
                      <w:rtl/>
                      <w:lang w:bidi="ar-MA"/>
                    </w:rPr>
                    <w:t>عالم المعاصر</w:t>
                  </w:r>
                  <w:r w:rsidR="009F4E89">
                    <w:rPr>
                      <w:rFonts w:cs="ABUHMEDA  FREE" w:hint="cs"/>
                      <w:sz w:val="18"/>
                      <w:szCs w:val="18"/>
                      <w:rtl/>
                      <w:lang w:bidi="ar-MA"/>
                    </w:rPr>
                    <w:t>.</w:t>
                  </w:r>
                </w:p>
                <w:p w:rsidR="00D7792E" w:rsidRPr="00AA7F74" w:rsidP="00C20775">
                  <w:pPr>
                    <w:pStyle w:val="ListParagraph"/>
                    <w:numPr>
                      <w:ilvl w:val="0"/>
                      <w:numId w:val="15"/>
                    </w:numPr>
                    <w:bidi/>
                    <w:spacing w:line="240" w:lineRule="auto"/>
                    <w:ind w:left="153" w:hanging="142"/>
                    <w:rPr>
                      <w:rFonts w:cs="ABUHMEDA  FREE"/>
                      <w:sz w:val="18"/>
                      <w:szCs w:val="18"/>
                      <w:lang w:bidi="ar-MA"/>
                    </w:rPr>
                  </w:pPr>
                  <w:r w:rsidRPr="00AA7F74">
                    <w:rPr>
                      <w:rFonts w:cs="ABUHMEDA  FREE" w:hint="cs"/>
                      <w:color w:val="FF0000"/>
                      <w:sz w:val="18"/>
                      <w:szCs w:val="18"/>
                      <w:rtl/>
                      <w:lang w:bidi="ar-MA"/>
                    </w:rPr>
                    <w:t>الا</w:t>
                  </w:r>
                  <w:r w:rsidRPr="00AA7F74">
                    <w:rPr>
                      <w:rFonts w:cs="ABUHMEDA  FREE" w:hint="cs"/>
                      <w:color w:val="FF0000"/>
                      <w:sz w:val="18"/>
                      <w:szCs w:val="18"/>
                      <w:rtl/>
                      <w:lang w:bidi="ar-MA"/>
                    </w:rPr>
                    <w:t>ستراتيجية:</w:t>
                  </w:r>
                  <w:r w:rsidRPr="00AA7F74">
                    <w:rPr>
                      <w:rFonts w:cs="ABUHMEDA  FREE" w:hint="cs"/>
                      <w:sz w:val="18"/>
                      <w:szCs w:val="18"/>
                      <w:rtl/>
                      <w:lang w:bidi="ar-MA"/>
                    </w:rPr>
                    <w:t xml:space="preserve"> </w:t>
                  </w:r>
                  <w:r w:rsidRPr="00AA7F74">
                    <w:rPr>
                      <w:rFonts w:cs="ABUHMEDA  FREE"/>
                      <w:sz w:val="18"/>
                      <w:szCs w:val="18"/>
                      <w:rtl/>
                      <w:lang w:bidi="ar-MA"/>
                    </w:rPr>
                    <w:t>التشبث بالقيم و الهوية</w:t>
                  </w:r>
                  <w:r w:rsidR="00426A28">
                    <w:rPr>
                      <w:rFonts w:cs="ABUHMEDA  FREE" w:hint="cs"/>
                      <w:sz w:val="18"/>
                      <w:szCs w:val="18"/>
                      <w:rtl/>
                      <w:lang w:bidi="ar-MA"/>
                    </w:rPr>
                    <w:t xml:space="preserve"> وموقعة الذات.</w:t>
                  </w:r>
                </w:p>
                <w:p w:rsidR="00D7792E" w:rsidRPr="00D7792E" w:rsidP="00D7792E">
                  <w:pPr>
                    <w:bidi/>
                  </w:pPr>
                </w:p>
              </w:txbxContent>
            </v:textbox>
          </v:roundrect>
        </w:pict>
      </w:r>
      <w:r>
        <w:rPr>
          <w:noProof/>
          <w:rtl/>
        </w:rPr>
        <w:pict>
          <v:roundrect id="_x0000_s1029" style="width:312.75pt;height:102.45pt;margin-top:-44.1pt;margin-left:445.9pt;position:absolute;z-index:251658240" arcsize="10923f" fillcolor="white" strokecolor="#c0504d" strokeweight="5pt">
            <v:stroke linestyle="thickThin"/>
            <v:shadow color="#868686"/>
            <v:textbox>
              <w:txbxContent>
                <w:p w:rsidR="00C20775" w:rsidRPr="00AA7F74" w:rsidP="007715B2">
                  <w:pPr>
                    <w:pStyle w:val="ListParagraph"/>
                    <w:numPr>
                      <w:ilvl w:val="0"/>
                      <w:numId w:val="15"/>
                    </w:numPr>
                    <w:bidi/>
                    <w:spacing w:line="240" w:lineRule="auto"/>
                    <w:ind w:left="153" w:hanging="142"/>
                    <w:rPr>
                      <w:rFonts w:cs="ABUHMEDA  FREE"/>
                      <w:sz w:val="18"/>
                      <w:szCs w:val="18"/>
                      <w:lang w:bidi="ar-MA"/>
                    </w:rPr>
                  </w:pPr>
                  <w:r w:rsidRPr="00AA7F74">
                    <w:rPr>
                      <w:rFonts w:cs="ABUHMEDA  FREE" w:hint="cs"/>
                      <w:color w:val="FF0000"/>
                      <w:sz w:val="18"/>
                      <w:szCs w:val="18"/>
                      <w:rtl/>
                      <w:lang w:bidi="ar-MA"/>
                    </w:rPr>
                    <w:t xml:space="preserve">الفئة </w:t>
                  </w:r>
                  <w:r w:rsidRPr="00AA7F74">
                    <w:rPr>
                      <w:rFonts w:cs="ABUHMEDA  FREE" w:hint="cs"/>
                      <w:color w:val="FF0000"/>
                      <w:sz w:val="18"/>
                      <w:szCs w:val="18"/>
                      <w:rtl/>
                      <w:lang w:bidi="ar-MA"/>
                    </w:rPr>
                    <w:t>المستهدفة :</w:t>
                  </w:r>
                  <w:r w:rsidRPr="00AA7F74">
                    <w:rPr>
                      <w:rFonts w:cs="ABUHMEDA  FREE" w:hint="cs"/>
                      <w:sz w:val="18"/>
                      <w:szCs w:val="18"/>
                      <w:rtl/>
                      <w:lang w:bidi="ar-MA"/>
                    </w:rPr>
                    <w:t xml:space="preserve"> </w:t>
                  </w:r>
                  <w:r w:rsidR="007715B2">
                    <w:rPr>
                      <w:rFonts w:cs="ABUHMEDA  FREE" w:hint="cs"/>
                      <w:sz w:val="18"/>
                      <w:szCs w:val="18"/>
                      <w:rtl/>
                      <w:lang w:bidi="ar-MA"/>
                    </w:rPr>
                    <w:t>جذع مشترك علمي</w:t>
                  </w:r>
                </w:p>
                <w:p w:rsidR="00C20775" w:rsidRPr="00AA7F74" w:rsidP="00C20775">
                  <w:pPr>
                    <w:pStyle w:val="ListParagraph"/>
                    <w:numPr>
                      <w:ilvl w:val="0"/>
                      <w:numId w:val="15"/>
                    </w:numPr>
                    <w:bidi/>
                    <w:spacing w:line="240" w:lineRule="auto"/>
                    <w:ind w:left="153" w:hanging="142"/>
                    <w:rPr>
                      <w:rFonts w:cs="ABUHMEDA  FREE"/>
                      <w:sz w:val="18"/>
                      <w:szCs w:val="18"/>
                      <w:lang w:bidi="ar-MA"/>
                    </w:rPr>
                  </w:pPr>
                  <w:r w:rsidRPr="00AA7F74">
                    <w:rPr>
                      <w:rFonts w:cs="ABUHMEDA  FREE" w:hint="cs"/>
                      <w:color w:val="FF0000"/>
                      <w:sz w:val="18"/>
                      <w:szCs w:val="18"/>
                      <w:rtl/>
                      <w:lang w:bidi="ar-MA"/>
                    </w:rPr>
                    <w:t>المادة:</w:t>
                  </w:r>
                  <w:r w:rsidRPr="00AA7F74">
                    <w:rPr>
                      <w:rFonts w:cs="ABUHMEDA  FREE" w:hint="cs"/>
                      <w:sz w:val="18"/>
                      <w:szCs w:val="18"/>
                      <w:rtl/>
                      <w:lang w:bidi="ar-MA"/>
                    </w:rPr>
                    <w:t xml:space="preserve"> </w:t>
                  </w:r>
                  <w:r w:rsidRPr="00AA7F74">
                    <w:rPr>
                      <w:rFonts w:cs="ABUHMEDA  FREE" w:hint="cs"/>
                      <w:sz w:val="18"/>
                      <w:szCs w:val="18"/>
                      <w:rtl/>
                      <w:lang w:bidi="ar-MA"/>
                    </w:rPr>
                    <w:t>اللغة</w:t>
                  </w:r>
                  <w:r w:rsidRPr="00AA7F74">
                    <w:rPr>
                      <w:rFonts w:cs="ABUHMEDA  FREE" w:hint="cs"/>
                      <w:sz w:val="18"/>
                      <w:szCs w:val="18"/>
                      <w:rtl/>
                      <w:lang w:bidi="ar-MA"/>
                    </w:rPr>
                    <w:t xml:space="preserve"> العربية</w:t>
                  </w:r>
                </w:p>
                <w:p w:rsidR="00D7792E" w:rsidRPr="00AA7F74" w:rsidP="007715B2">
                  <w:pPr>
                    <w:pStyle w:val="ListParagraph"/>
                    <w:numPr>
                      <w:ilvl w:val="0"/>
                      <w:numId w:val="15"/>
                    </w:numPr>
                    <w:bidi/>
                    <w:spacing w:line="240" w:lineRule="auto"/>
                    <w:ind w:left="126" w:hanging="141"/>
                    <w:rPr>
                      <w:rFonts w:cs="ABUHMEDA  FREE"/>
                      <w:sz w:val="18"/>
                      <w:szCs w:val="18"/>
                      <w:lang w:bidi="ar-MA"/>
                    </w:rPr>
                  </w:pPr>
                  <w:r w:rsidRPr="00AA7F74">
                    <w:rPr>
                      <w:rFonts w:cs="ABUHMEDA  FREE" w:hint="cs"/>
                      <w:color w:val="FF0000"/>
                      <w:sz w:val="18"/>
                      <w:szCs w:val="18"/>
                      <w:rtl/>
                      <w:lang w:bidi="ar-MA"/>
                    </w:rPr>
                    <w:t>ال</w:t>
                  </w:r>
                  <w:r w:rsidRPr="00AA7F74" w:rsidR="00D00C63">
                    <w:rPr>
                      <w:rFonts w:cs="ABUHMEDA  FREE" w:hint="cs"/>
                      <w:color w:val="FF0000"/>
                      <w:sz w:val="18"/>
                      <w:szCs w:val="18"/>
                      <w:rtl/>
                      <w:lang w:bidi="ar-MA"/>
                    </w:rPr>
                    <w:t>كتاب</w:t>
                  </w:r>
                  <w:r w:rsidRPr="00AA7F74">
                    <w:rPr>
                      <w:rFonts w:cs="ABUHMEDA  FREE" w:hint="cs"/>
                      <w:color w:val="FF0000"/>
                      <w:sz w:val="18"/>
                      <w:szCs w:val="18"/>
                      <w:rtl/>
                      <w:lang w:bidi="ar-MA"/>
                    </w:rPr>
                    <w:t xml:space="preserve"> :</w:t>
                  </w:r>
                  <w:r w:rsidRPr="00AA7F74" w:rsidR="006567B1">
                    <w:rPr>
                      <w:rFonts w:cs="ABUHMEDA  FREE" w:hint="cs"/>
                      <w:sz w:val="18"/>
                      <w:szCs w:val="18"/>
                      <w:rtl/>
                      <w:lang w:bidi="ar-MA"/>
                    </w:rPr>
                    <w:t xml:space="preserve"> </w:t>
                  </w:r>
                  <w:r w:rsidR="007715B2">
                    <w:rPr>
                      <w:rFonts w:cs="ABUHMEDA  FREE" w:hint="cs"/>
                      <w:sz w:val="18"/>
                      <w:szCs w:val="18"/>
                      <w:rtl/>
                      <w:lang w:bidi="ar-MA"/>
                    </w:rPr>
                    <w:t xml:space="preserve">الرائد في </w:t>
                  </w:r>
                  <w:r w:rsidRPr="00AA7F74" w:rsidR="00D00C63">
                    <w:rPr>
                      <w:rFonts w:cs="ABUHMEDA  FREE" w:hint="cs"/>
                      <w:sz w:val="18"/>
                      <w:szCs w:val="18"/>
                      <w:rtl/>
                      <w:lang w:bidi="ar-MA"/>
                    </w:rPr>
                    <w:t xml:space="preserve"> اللغة العربية</w:t>
                  </w:r>
                </w:p>
                <w:p w:rsidR="005F015B" w:rsidRPr="00AA7F74" w:rsidP="00D00C63">
                  <w:pPr>
                    <w:pStyle w:val="ListParagraph"/>
                    <w:numPr>
                      <w:ilvl w:val="0"/>
                      <w:numId w:val="15"/>
                    </w:numPr>
                    <w:bidi/>
                    <w:ind w:left="126" w:hanging="141"/>
                    <w:rPr>
                      <w:rFonts w:cs="ABUHMEDA  FREE"/>
                      <w:sz w:val="18"/>
                      <w:szCs w:val="18"/>
                      <w:lang w:bidi="ar-MA"/>
                    </w:rPr>
                  </w:pPr>
                  <w:r w:rsidRPr="00AA7F74">
                    <w:rPr>
                      <w:rFonts w:cs="ABUHMEDA  FREE" w:hint="cs"/>
                      <w:color w:val="FF0000"/>
                      <w:sz w:val="18"/>
                      <w:szCs w:val="18"/>
                      <w:rtl/>
                      <w:lang w:bidi="ar-MA"/>
                    </w:rPr>
                    <w:t>الم</w:t>
                  </w:r>
                  <w:r w:rsidRPr="00AA7F74" w:rsidR="00D00C63">
                    <w:rPr>
                      <w:rFonts w:cs="ABUHMEDA  FREE" w:hint="cs"/>
                      <w:color w:val="FF0000"/>
                      <w:sz w:val="18"/>
                      <w:szCs w:val="18"/>
                      <w:rtl/>
                      <w:lang w:bidi="ar-MA"/>
                    </w:rPr>
                    <w:t>كون</w:t>
                  </w:r>
                  <w:r w:rsidRPr="00AA7F74">
                    <w:rPr>
                      <w:rFonts w:cs="ABUHMEDA  FREE" w:hint="cs"/>
                      <w:color w:val="FF0000"/>
                      <w:sz w:val="18"/>
                      <w:szCs w:val="18"/>
                      <w:rtl/>
                      <w:lang w:bidi="ar-MA"/>
                    </w:rPr>
                    <w:t xml:space="preserve"> :</w:t>
                  </w:r>
                  <w:r w:rsidRPr="00AA7F74">
                    <w:rPr>
                      <w:rFonts w:cs="ABUHMEDA  FREE" w:hint="cs"/>
                      <w:sz w:val="18"/>
                      <w:szCs w:val="18"/>
                      <w:rtl/>
                      <w:lang w:bidi="ar-MA"/>
                    </w:rPr>
                    <w:t xml:space="preserve"> </w:t>
                  </w:r>
                  <w:r w:rsidRPr="00AA7F74" w:rsidR="00D00C63">
                    <w:rPr>
                      <w:rFonts w:cs="ABUHMEDA  FREE" w:hint="cs"/>
                      <w:sz w:val="18"/>
                      <w:szCs w:val="18"/>
                      <w:rtl/>
                      <w:lang w:bidi="ar-MA"/>
                    </w:rPr>
                    <w:t>النصوص</w:t>
                  </w:r>
                </w:p>
                <w:p w:rsidR="00C20775" w:rsidRPr="00AA7F74" w:rsidP="00C20775">
                  <w:pPr>
                    <w:pStyle w:val="ListParagraph"/>
                    <w:numPr>
                      <w:ilvl w:val="0"/>
                      <w:numId w:val="15"/>
                    </w:numPr>
                    <w:bidi/>
                    <w:spacing w:line="240" w:lineRule="auto"/>
                    <w:ind w:left="153" w:hanging="142"/>
                    <w:rPr>
                      <w:rFonts w:cs="ABUHMEDA  FREE"/>
                      <w:sz w:val="18"/>
                      <w:szCs w:val="18"/>
                      <w:lang w:bidi="ar-MA"/>
                    </w:rPr>
                  </w:pPr>
                  <w:r w:rsidRPr="00AA7F74">
                    <w:rPr>
                      <w:rFonts w:cs="ABUHMEDA  FREE" w:hint="cs"/>
                      <w:color w:val="FF0000"/>
                      <w:sz w:val="18"/>
                      <w:szCs w:val="18"/>
                      <w:rtl/>
                      <w:lang w:bidi="ar-MA"/>
                    </w:rPr>
                    <w:t>الأستاذ :</w:t>
                  </w:r>
                  <w:r w:rsidRPr="00AA7F74">
                    <w:rPr>
                      <w:rFonts w:cs="ABUHMEDA  FREE" w:hint="cs"/>
                      <w:sz w:val="18"/>
                      <w:szCs w:val="18"/>
                      <w:rtl/>
                      <w:lang w:bidi="ar-MA"/>
                    </w:rPr>
                    <w:t xml:space="preserve"> عبدالرزاق الطالبي</w:t>
                  </w:r>
                </w:p>
                <w:p w:rsidR="00D7792E" w:rsidRPr="00D7792E" w:rsidP="00D7792E">
                  <w:pPr>
                    <w:bidi/>
                  </w:pPr>
                </w:p>
              </w:txbxContent>
            </v:textbox>
          </v:roundrect>
        </w:pict>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r w:rsidR="00AA7F74">
        <w:rPr>
          <w:rFonts w:ascii="Calibri" w:hAnsi="Calibri" w:eastAsiaTheme="minorEastAsia" w:cs="Arial" w:hint="cs"/>
          <w:sz w:val="22"/>
          <w:szCs w:val="22"/>
          <w:rtl/>
          <w:lang w:val="fr-FR" w:eastAsia="fr-FR" w:bidi="ar-SA"/>
        </w:rPr>
        <w:tab/>
      </w:r>
    </w:p>
    <w:p w:rsidR="00975447" w:rsidP="00975447">
      <w:pPr>
        <w:bidi/>
        <w:spacing w:after="200" w:line="276" w:lineRule="auto"/>
        <w:rPr>
          <w:rFonts w:ascii="Calibri" w:hAnsi="Calibri" w:cs="Arial"/>
          <w:sz w:val="22"/>
          <w:szCs w:val="22"/>
          <w:rtl/>
          <w:lang w:val="fr-FR" w:eastAsia="fr-FR" w:bidi="ar-SA"/>
        </w:rPr>
      </w:pPr>
    </w:p>
    <w:tbl>
      <w:tblPr>
        <w:tblStyle w:val="TableGrid6"/>
        <w:tblpPr w:leftFromText="141" w:rightFromText="141" w:vertAnchor="text" w:horzAnchor="margin" w:tblpXSpec="center" w:tblpY="1"/>
        <w:bidiVisual/>
        <w:tblW w:w="16449" w:type="dxa"/>
        <w:tblLayout w:type="fixed"/>
        <w:tblLook w:val="04A0"/>
      </w:tblPr>
      <w:tblGrid>
        <w:gridCol w:w="573"/>
        <w:gridCol w:w="567"/>
        <w:gridCol w:w="283"/>
        <w:gridCol w:w="284"/>
        <w:gridCol w:w="992"/>
        <w:gridCol w:w="283"/>
        <w:gridCol w:w="1276"/>
        <w:gridCol w:w="851"/>
        <w:gridCol w:w="11340"/>
      </w:tblGrid>
      <w:tr w:rsidTr="00062210">
        <w:tblPrEx>
          <w:tblW w:w="16449" w:type="dxa"/>
          <w:tblLayout w:type="fixed"/>
          <w:tblLook w:val="04A0"/>
        </w:tblPrEx>
        <w:trPr>
          <w:trHeight w:val="513"/>
        </w:trPr>
        <w:tc>
          <w:tcPr>
            <w:tcW w:w="573" w:type="dxa"/>
            <w:vAlign w:val="center"/>
          </w:tcPr>
          <w:p w:rsidR="00AA7F74" w:rsidRPr="00FB2023" w:rsidP="0011566E">
            <w:pPr>
              <w:bidi/>
              <w:spacing w:after="0" w:line="240" w:lineRule="auto"/>
              <w:jc w:val="center"/>
              <w:rPr>
                <w:rFonts w:cs="ABUHMEDA  FREE"/>
                <w:rtl/>
              </w:rPr>
            </w:pPr>
            <w:r w:rsidRPr="00FB2023">
              <w:rPr>
                <w:rFonts w:eastAsiaTheme="minorEastAsia" w:cs="ABUHMEDA  FREE" w:hint="cs"/>
                <w:rtl/>
              </w:rPr>
              <w:t>المرحلة</w:t>
            </w:r>
          </w:p>
        </w:tc>
        <w:tc>
          <w:tcPr>
            <w:tcW w:w="1134" w:type="dxa"/>
            <w:gridSpan w:val="3"/>
            <w:vAlign w:val="center"/>
          </w:tcPr>
          <w:p w:rsidR="00AA7F74" w:rsidRPr="00FB2023" w:rsidP="0011566E">
            <w:pPr>
              <w:bidi/>
              <w:spacing w:after="0" w:line="240" w:lineRule="auto"/>
              <w:jc w:val="center"/>
              <w:rPr>
                <w:rFonts w:cs="ABUHMEDA  FREE"/>
                <w:rtl/>
              </w:rPr>
            </w:pPr>
            <w:r w:rsidRPr="00FB2023">
              <w:rPr>
                <w:rFonts w:eastAsiaTheme="minorEastAsia" w:cs="ABUHMEDA  FREE" w:hint="cs"/>
                <w:rtl/>
              </w:rPr>
              <w:t>البناء</w:t>
            </w:r>
          </w:p>
        </w:tc>
        <w:tc>
          <w:tcPr>
            <w:tcW w:w="1275" w:type="dxa"/>
            <w:gridSpan w:val="2"/>
            <w:vAlign w:val="center"/>
          </w:tcPr>
          <w:p w:rsidR="00AA7F74" w:rsidRPr="00FB2023" w:rsidP="0011566E">
            <w:pPr>
              <w:bidi/>
              <w:spacing w:after="0" w:line="240" w:lineRule="auto"/>
              <w:jc w:val="center"/>
              <w:rPr>
                <w:rFonts w:cs="ABUHMEDA  FREE"/>
                <w:rtl/>
              </w:rPr>
            </w:pPr>
            <w:r w:rsidRPr="00FB2023">
              <w:rPr>
                <w:rFonts w:eastAsiaTheme="minorEastAsia" w:cs="ABUHMEDA  FREE" w:hint="cs"/>
                <w:rtl/>
              </w:rPr>
              <w:t>مؤشرات الكفاية</w:t>
            </w:r>
          </w:p>
        </w:tc>
        <w:tc>
          <w:tcPr>
            <w:tcW w:w="2127" w:type="dxa"/>
            <w:gridSpan w:val="2"/>
            <w:vAlign w:val="center"/>
          </w:tcPr>
          <w:p w:rsidR="00AA7F74" w:rsidRPr="00FB2023" w:rsidP="0011566E">
            <w:pPr>
              <w:bidi/>
              <w:spacing w:after="0" w:line="240" w:lineRule="auto"/>
              <w:jc w:val="center"/>
              <w:rPr>
                <w:rFonts w:cs="ABUHMEDA  FREE"/>
                <w:rtl/>
              </w:rPr>
            </w:pPr>
            <w:r w:rsidRPr="00FB2023">
              <w:rPr>
                <w:rFonts w:eastAsiaTheme="minorEastAsia" w:cs="ABUHMEDA  FREE" w:hint="cs"/>
                <w:rtl/>
              </w:rPr>
              <w:t>الأنشطة التعليمية التعلمية</w:t>
            </w:r>
          </w:p>
        </w:tc>
        <w:tc>
          <w:tcPr>
            <w:tcW w:w="11340" w:type="dxa"/>
            <w:vAlign w:val="center"/>
          </w:tcPr>
          <w:p w:rsidR="00AA7F74" w:rsidRPr="00FB2023" w:rsidP="0011566E">
            <w:pPr>
              <w:bidi/>
              <w:spacing w:after="0" w:line="240" w:lineRule="auto"/>
              <w:jc w:val="center"/>
              <w:rPr>
                <w:rFonts w:cs="ABUHMEDA  FREE"/>
                <w:rtl/>
              </w:rPr>
            </w:pPr>
            <w:r w:rsidRPr="00FB2023">
              <w:rPr>
                <w:rFonts w:eastAsiaTheme="minorEastAsia" w:cs="ABUHMEDA  FREE" w:hint="cs"/>
                <w:rtl/>
              </w:rPr>
              <w:t xml:space="preserve">المحتوى </w:t>
            </w:r>
            <w:r w:rsidRPr="00FB2023">
              <w:rPr>
                <w:rFonts w:eastAsiaTheme="minorEastAsia" w:cs="ABUHMEDA  FREE" w:hint="cs"/>
                <w:rtl/>
              </w:rPr>
              <w:t>الديداكتيكي</w:t>
            </w:r>
          </w:p>
        </w:tc>
      </w:tr>
      <w:tr w:rsidTr="000676D9">
        <w:tblPrEx>
          <w:tblW w:w="16449" w:type="dxa"/>
          <w:tblLayout w:type="fixed"/>
          <w:tblLook w:val="04A0"/>
        </w:tblPrEx>
        <w:trPr>
          <w:cantSplit/>
          <w:trHeight w:val="2449"/>
        </w:trPr>
        <w:tc>
          <w:tcPr>
            <w:tcW w:w="573" w:type="dxa"/>
            <w:tcBorders>
              <w:left w:val="single" w:sz="4" w:space="0" w:color="auto"/>
              <w:bottom w:val="single" w:sz="4" w:space="0" w:color="auto"/>
            </w:tcBorders>
            <w:textDirection w:val="btLr"/>
            <w:vAlign w:val="center"/>
          </w:tcPr>
          <w:p w:rsidR="00AA7F74" w:rsidRPr="00AA7F74" w:rsidP="0011566E">
            <w:pPr>
              <w:bidi/>
              <w:spacing w:after="0" w:line="240" w:lineRule="auto"/>
              <w:ind w:left="113" w:right="113"/>
              <w:jc w:val="center"/>
              <w:rPr>
                <w:rFonts w:cs="ABUHMEDA  FREE"/>
                <w:sz w:val="28"/>
                <w:szCs w:val="28"/>
                <w:rtl/>
              </w:rPr>
            </w:pPr>
            <w:r w:rsidRPr="00AA7F74">
              <w:rPr>
                <w:rFonts w:eastAsiaTheme="minorEastAsia" w:cs="ABUHMEDA  FREE" w:hint="cs"/>
                <w:sz w:val="28"/>
                <w:szCs w:val="28"/>
                <w:rtl/>
              </w:rPr>
              <w:t>تمهيد</w:t>
            </w:r>
          </w:p>
        </w:tc>
        <w:tc>
          <w:tcPr>
            <w:tcW w:w="1134" w:type="dxa"/>
            <w:gridSpan w:val="3"/>
            <w:tcBorders>
              <w:top w:val="single" w:sz="4" w:space="0" w:color="auto"/>
              <w:bottom w:val="single" w:sz="4" w:space="0" w:color="auto"/>
            </w:tcBorders>
            <w:textDirection w:val="btLr"/>
            <w:vAlign w:val="center"/>
          </w:tcPr>
          <w:p w:rsidR="00AA7F74" w:rsidRPr="00AA7F74" w:rsidP="0011566E">
            <w:pPr>
              <w:spacing w:after="0" w:line="240" w:lineRule="auto"/>
              <w:jc w:val="center"/>
              <w:rPr>
                <w:rFonts w:cs="Mobd3  Basamat Font"/>
                <w:b/>
                <w:bCs/>
                <w:sz w:val="28"/>
                <w:szCs w:val="28"/>
                <w:rtl/>
                <w:lang w:bidi="ar-MA"/>
              </w:rPr>
            </w:pPr>
            <w:r w:rsidRPr="00AA7F74">
              <w:rPr>
                <w:rFonts w:eastAsiaTheme="minorEastAsia" w:cs="Mobd3  Basamat Font" w:hint="cs"/>
                <w:b/>
                <w:bCs/>
                <w:sz w:val="28"/>
                <w:szCs w:val="28"/>
                <w:rtl/>
                <w:lang w:bidi="ar-MA"/>
              </w:rPr>
              <w:t>سياقي</w:t>
            </w:r>
          </w:p>
        </w:tc>
        <w:tc>
          <w:tcPr>
            <w:tcW w:w="1275" w:type="dxa"/>
            <w:gridSpan w:val="2"/>
            <w:vAlign w:val="center"/>
          </w:tcPr>
          <w:p w:rsidR="00AA7F74" w:rsidRPr="00456FD3" w:rsidP="0011566E">
            <w:pPr>
              <w:bidi/>
              <w:spacing w:after="0" w:line="240" w:lineRule="auto"/>
              <w:jc w:val="center"/>
              <w:rPr>
                <w:b/>
                <w:bCs/>
                <w:rtl/>
              </w:rPr>
            </w:pPr>
            <w:r w:rsidRPr="00456FD3">
              <w:rPr>
                <w:rFonts w:eastAsiaTheme="minorEastAsia" w:hint="cs"/>
                <w:b/>
                <w:bCs/>
                <w:rtl/>
              </w:rPr>
              <w:t xml:space="preserve">استدعاء مكتسبات المتعلمين وحفزهم على ولوج عوالم </w:t>
            </w:r>
            <w:r w:rsidRPr="00456FD3">
              <w:rPr>
                <w:rFonts w:eastAsiaTheme="minorEastAsia" w:hint="cs"/>
                <w:b/>
                <w:bCs/>
                <w:rtl/>
              </w:rPr>
              <w:t>ال</w:t>
            </w:r>
            <w:r>
              <w:rPr>
                <w:rFonts w:eastAsiaTheme="minorEastAsia" w:hint="cs"/>
                <w:b/>
                <w:bCs/>
                <w:rtl/>
              </w:rPr>
              <w:t>نص</w:t>
            </w:r>
            <w:r w:rsidRPr="00456FD3">
              <w:rPr>
                <w:rFonts w:eastAsiaTheme="minorEastAsia" w:hint="cs"/>
                <w:b/>
                <w:bCs/>
                <w:rtl/>
              </w:rPr>
              <w:t xml:space="preserve"> .</w:t>
            </w:r>
          </w:p>
        </w:tc>
        <w:tc>
          <w:tcPr>
            <w:tcW w:w="2127" w:type="dxa"/>
            <w:gridSpan w:val="2"/>
            <w:vAlign w:val="center"/>
          </w:tcPr>
          <w:p w:rsidR="00AA7F74" w:rsidRPr="00456FD3" w:rsidP="0011566E">
            <w:pPr>
              <w:bidi/>
              <w:spacing w:after="0" w:line="240" w:lineRule="auto"/>
              <w:rPr>
                <w:b/>
                <w:bCs/>
                <w:rtl/>
              </w:rPr>
            </w:pPr>
            <w:r w:rsidRPr="00456FD3">
              <w:rPr>
                <w:rFonts w:eastAsiaTheme="minorEastAsia" w:hint="cs"/>
                <w:b/>
                <w:bCs/>
                <w:rtl/>
              </w:rPr>
              <w:t>يوجه الأستاذ أسئلة تحفيزية حول:</w:t>
            </w:r>
          </w:p>
          <w:p w:rsidR="00AA7F74" w:rsidRPr="00456FD3" w:rsidP="001B3478">
            <w:pPr>
              <w:bidi/>
              <w:spacing w:after="0" w:line="240" w:lineRule="auto"/>
              <w:rPr>
                <w:b/>
                <w:bCs/>
                <w:rtl/>
              </w:rPr>
            </w:pPr>
            <w:r w:rsidRPr="00456FD3">
              <w:rPr>
                <w:rFonts w:eastAsiaTheme="minorEastAsia" w:hint="cs"/>
                <w:b/>
                <w:bCs/>
                <w:rtl/>
              </w:rPr>
              <w:t xml:space="preserve">ـ مفهوم </w:t>
            </w:r>
            <w:r w:rsidR="001B3478">
              <w:rPr>
                <w:rFonts w:eastAsiaTheme="minorEastAsia" w:hint="cs"/>
                <w:b/>
                <w:bCs/>
                <w:rtl/>
              </w:rPr>
              <w:t>الثقافة البصرية وبعض تجلياتها</w:t>
            </w:r>
            <w:r w:rsidR="007715B2">
              <w:rPr>
                <w:rFonts w:eastAsiaTheme="minorEastAsia" w:hint="cs"/>
                <w:b/>
                <w:bCs/>
                <w:rtl/>
              </w:rPr>
              <w:t>.</w:t>
            </w:r>
            <w:r>
              <w:rPr>
                <w:rFonts w:eastAsiaTheme="minorEastAsia" w:hint="cs"/>
                <w:b/>
                <w:bCs/>
                <w:rtl/>
              </w:rPr>
              <w:t xml:space="preserve"> </w:t>
            </w:r>
          </w:p>
        </w:tc>
        <w:tc>
          <w:tcPr>
            <w:tcW w:w="11340" w:type="dxa"/>
          </w:tcPr>
          <w:p w:rsidR="007A2886" w:rsidRPr="000E161E" w:rsidP="00181F7D">
            <w:pPr>
              <w:bidi/>
              <w:spacing w:after="0" w:line="240" w:lineRule="auto"/>
              <w:rPr>
                <w:rFonts w:cs="ABUHMEDA  FREE"/>
                <w:rtl/>
              </w:rPr>
            </w:pPr>
            <w:r w:rsidRPr="000E161E">
              <w:rPr>
                <w:rFonts w:eastAsiaTheme="minorEastAsia" w:cs="ABUHMEDA  FREE" w:hint="cs"/>
                <w:rtl/>
              </w:rPr>
              <w:t xml:space="preserve">تقديم: </w:t>
            </w:r>
          </w:p>
          <w:p w:rsidR="0082253B" w:rsidRPr="00307338" w:rsidP="0082253B">
            <w:pPr>
              <w:shd w:val="clear" w:color="auto" w:fill="FFFFFF"/>
              <w:bidi/>
              <w:spacing w:after="0" w:line="240" w:lineRule="auto"/>
              <w:textAlignment w:val="baseline"/>
              <w:rPr>
                <w:rFonts w:ascii="Arial" w:hAnsi="Arial"/>
                <w:b/>
                <w:bCs/>
                <w:color w:val="000000"/>
                <w:sz w:val="20"/>
                <w:szCs w:val="20"/>
                <w:shd w:val="clear" w:color="auto" w:fill="FFFFFF"/>
                <w:rtl/>
              </w:rPr>
            </w:pPr>
            <w:r w:rsidRPr="0082253B">
              <w:rPr>
                <w:rFonts w:eastAsiaTheme="minorEastAsia" w:cs="ABUHMEDA  FREE"/>
                <w:sz w:val="20"/>
                <w:szCs w:val="20"/>
                <w:rtl/>
              </w:rPr>
              <w:t>الثقافة البصرية:</w:t>
            </w:r>
            <w:r w:rsidRPr="0082253B">
              <w:rPr>
                <w:rFonts w:ascii="Arial" w:hAnsi="Arial" w:eastAsiaTheme="minorEastAsia"/>
                <w:b/>
                <w:bCs/>
                <w:color w:val="000000"/>
                <w:sz w:val="18"/>
                <w:szCs w:val="18"/>
                <w:shd w:val="clear" w:color="auto" w:fill="FFFFFF"/>
                <w:rtl/>
              </w:rPr>
              <w:t xml:space="preserve"> </w:t>
            </w:r>
            <w:r w:rsidRPr="00307338">
              <w:rPr>
                <w:rFonts w:ascii="Arial" w:hAnsi="Arial" w:eastAsiaTheme="minorEastAsia"/>
                <w:b/>
                <w:bCs/>
                <w:color w:val="000000"/>
                <w:sz w:val="20"/>
                <w:szCs w:val="20"/>
                <w:shd w:val="clear" w:color="auto" w:fill="FFFFFF"/>
                <w:rtl/>
              </w:rPr>
              <w:t>مجموعة  الأشياء</w:t>
            </w:r>
            <w:r w:rsidRPr="00307338">
              <w:rPr>
                <w:rFonts w:ascii="Arial" w:hAnsi="Arial" w:eastAsiaTheme="minorEastAsia"/>
                <w:b/>
                <w:bCs/>
                <w:color w:val="000000"/>
                <w:sz w:val="20"/>
                <w:szCs w:val="20"/>
                <w:shd w:val="clear" w:color="auto" w:fill="FFFFFF"/>
                <w:rtl/>
              </w:rPr>
              <w:t xml:space="preserve"> المرتبطة بحاسة البصر و التي يمكن تنميتها عن طريق الرؤية وعن طريق تكاملها مع خبرات مختلفة يتعامل معها من خلال الحواس المختلفة</w:t>
            </w:r>
            <w:r>
              <w:rPr>
                <w:rFonts w:ascii="Arial" w:hAnsi="Arial" w:eastAsiaTheme="minorEastAsia" w:hint="cs"/>
                <w:b/>
                <w:bCs/>
                <w:color w:val="000000"/>
                <w:sz w:val="20"/>
                <w:szCs w:val="20"/>
                <w:shd w:val="clear" w:color="auto" w:fill="FFFFFF"/>
                <w:rtl/>
                <w:lang w:bidi="ar-MA"/>
              </w:rPr>
              <w:t>، فوراء كل صورة خطاب ووراء كل خطاب مرسل.</w:t>
            </w:r>
            <w:r w:rsidRPr="00307338">
              <w:rPr>
                <w:rFonts w:ascii="Arial" w:hAnsi="Arial" w:eastAsiaTheme="minorEastAsia"/>
                <w:b/>
                <w:bCs/>
                <w:color w:val="000000"/>
                <w:sz w:val="20"/>
                <w:szCs w:val="20"/>
                <w:shd w:val="clear" w:color="auto" w:fill="FFFFFF"/>
              </w:rPr>
              <w:br/>
            </w:r>
            <w:r w:rsidRPr="00307338">
              <w:rPr>
                <w:rFonts w:ascii="Arial" w:hAnsi="Arial" w:eastAsiaTheme="minorEastAsia"/>
                <w:b/>
                <w:bCs/>
                <w:color w:val="000000"/>
                <w:sz w:val="20"/>
                <w:szCs w:val="20"/>
                <w:shd w:val="clear" w:color="auto" w:fill="FFFFFF"/>
                <w:rtl/>
              </w:rPr>
              <w:t xml:space="preserve">وللثقافة البصرية أركان أو جوانب تمكننا </w:t>
            </w:r>
            <w:r w:rsidRPr="00307338">
              <w:rPr>
                <w:rFonts w:ascii="Arial" w:hAnsi="Arial" w:eastAsiaTheme="minorEastAsia"/>
                <w:b/>
                <w:bCs/>
                <w:color w:val="000000"/>
                <w:sz w:val="20"/>
                <w:szCs w:val="20"/>
                <w:shd w:val="clear" w:color="auto" w:fill="FFFFFF"/>
                <w:rtl/>
              </w:rPr>
              <w:t>من  تنميتها</w:t>
            </w:r>
            <w:r w:rsidRPr="00307338">
              <w:rPr>
                <w:rFonts w:ascii="Arial" w:hAnsi="Arial" w:eastAsiaTheme="minorEastAsia"/>
                <w:b/>
                <w:bCs/>
                <w:color w:val="000000"/>
                <w:sz w:val="20"/>
                <w:szCs w:val="20"/>
                <w:shd w:val="clear" w:color="auto" w:fill="FFFFFF"/>
                <w:rtl/>
              </w:rPr>
              <w:t xml:space="preserve"> وامتلاكها وهي: </w:t>
            </w:r>
          </w:p>
          <w:p w:rsidR="0082253B" w:rsidP="0082253B">
            <w:pPr>
              <w:bidi/>
              <w:spacing w:after="0" w:line="240" w:lineRule="auto"/>
              <w:rPr>
                <w:rFonts w:ascii="Arial" w:hAnsi="Arial"/>
                <w:b/>
                <w:bCs/>
                <w:color w:val="000000"/>
                <w:sz w:val="20"/>
                <w:szCs w:val="20"/>
                <w:shd w:val="clear" w:color="auto" w:fill="FFFFFF"/>
                <w:rtl/>
              </w:rPr>
            </w:pPr>
            <w:r w:rsidRPr="00307338">
              <w:rPr>
                <w:rFonts w:ascii="Arial" w:hAnsi="Arial" w:eastAsiaTheme="minorEastAsia"/>
                <w:b/>
                <w:bCs/>
                <w:color w:val="000000"/>
                <w:sz w:val="20"/>
                <w:szCs w:val="20"/>
                <w:shd w:val="clear" w:color="auto" w:fill="FFFFFF"/>
              </w:rPr>
              <w:t>-</w:t>
            </w:r>
            <w:r w:rsidRPr="00307338">
              <w:rPr>
                <w:rFonts w:ascii="Arial" w:hAnsi="Arial" w:eastAsiaTheme="minorEastAsia"/>
                <w:b/>
                <w:bCs/>
                <w:color w:val="000000"/>
                <w:sz w:val="20"/>
                <w:szCs w:val="20"/>
                <w:shd w:val="clear" w:color="auto" w:fill="FFFFFF"/>
              </w:rPr>
              <w:t> </w:t>
            </w:r>
            <w:r w:rsidRPr="0082253B">
              <w:rPr>
                <w:rFonts w:eastAsiaTheme="minorEastAsia" w:cs="ABUHMEDA  FREE"/>
                <w:sz w:val="18"/>
                <w:szCs w:val="18"/>
                <w:rtl/>
              </w:rPr>
              <w:t xml:space="preserve">التعليم البصري </w:t>
            </w:r>
            <w:r w:rsidRPr="0082253B">
              <w:rPr>
                <w:rFonts w:eastAsiaTheme="minorEastAsia" w:cs="ABUHMEDA  FREE"/>
                <w:sz w:val="18"/>
                <w:szCs w:val="18"/>
                <w:rtl/>
              </w:rPr>
              <w:t>:</w:t>
            </w:r>
            <w:r w:rsidRPr="00307338">
              <w:rPr>
                <w:rFonts w:ascii="Arial" w:hAnsi="Arial" w:eastAsiaTheme="minorEastAsia"/>
                <w:b/>
                <w:bCs/>
                <w:color w:val="000000"/>
                <w:sz w:val="20"/>
                <w:szCs w:val="20"/>
                <w:shd w:val="clear" w:color="auto" w:fill="FFFFFF"/>
                <w:rtl/>
              </w:rPr>
              <w:t xml:space="preserve">  أسلوب</w:t>
            </w:r>
            <w:r w:rsidRPr="00307338">
              <w:rPr>
                <w:rFonts w:ascii="Arial" w:hAnsi="Arial" w:eastAsiaTheme="minorEastAsia"/>
                <w:b/>
                <w:bCs/>
                <w:color w:val="000000"/>
                <w:sz w:val="20"/>
                <w:szCs w:val="20"/>
                <w:shd w:val="clear" w:color="auto" w:fill="FFFFFF"/>
                <w:rtl/>
              </w:rPr>
              <w:t xml:space="preserve"> تعلم الأفكار و المفاهيم و البيانات و المعلومات الأخرى مقترنة بالصورة</w:t>
            </w:r>
            <w:r w:rsidRPr="00307338">
              <w:rPr>
                <w:rFonts w:ascii="Arial" w:hAnsi="Arial" w:eastAsiaTheme="minorEastAsia"/>
                <w:b/>
                <w:bCs/>
                <w:color w:val="000000"/>
                <w:sz w:val="20"/>
                <w:szCs w:val="20"/>
                <w:shd w:val="clear" w:color="auto" w:fill="FFFFFF"/>
              </w:rPr>
              <w:t>.</w:t>
            </w:r>
            <w:r w:rsidRPr="00307338">
              <w:rPr>
                <w:rFonts w:ascii="Arial" w:hAnsi="Arial" w:eastAsiaTheme="minorEastAsia"/>
                <w:b/>
                <w:bCs/>
                <w:color w:val="000000"/>
                <w:sz w:val="20"/>
                <w:szCs w:val="20"/>
                <w:shd w:val="clear" w:color="auto" w:fill="FFFFFF"/>
              </w:rPr>
              <w:br/>
              <w:t>-</w:t>
            </w:r>
            <w:r w:rsidRPr="00307338">
              <w:rPr>
                <w:rFonts w:ascii="Arial" w:hAnsi="Arial" w:eastAsiaTheme="minorEastAsia"/>
                <w:b/>
                <w:bCs/>
                <w:color w:val="000000"/>
                <w:sz w:val="20"/>
                <w:szCs w:val="20"/>
                <w:shd w:val="clear" w:color="auto" w:fill="FFFFFF"/>
              </w:rPr>
              <w:t> </w:t>
            </w:r>
            <w:r w:rsidRPr="0082253B">
              <w:rPr>
                <w:rFonts w:eastAsiaTheme="minorEastAsia" w:cs="ABUHMEDA  FREE"/>
                <w:sz w:val="18"/>
                <w:szCs w:val="18"/>
                <w:rtl/>
              </w:rPr>
              <w:t>الاتصال البصري :</w:t>
            </w:r>
            <w:r w:rsidRPr="00307338">
              <w:rPr>
                <w:rFonts w:ascii="Arial" w:hAnsi="Arial" w:eastAsiaTheme="minorEastAsia"/>
                <w:b/>
                <w:bCs/>
                <w:color w:val="000000"/>
                <w:sz w:val="20"/>
                <w:szCs w:val="20"/>
                <w:shd w:val="clear" w:color="auto" w:fill="FFFFFF"/>
                <w:rtl/>
              </w:rPr>
              <w:t xml:space="preserve"> جعل  الصورة البصرية أكثر تأثيرا وإقناعا وإخبارا وتعليما لذا يتم عرض الرسالة في صورة بصرية.</w:t>
            </w:r>
            <w:r w:rsidRPr="00307338">
              <w:rPr>
                <w:rFonts w:ascii="Arial" w:hAnsi="Arial" w:eastAsiaTheme="minorEastAsia"/>
                <w:b/>
                <w:bCs/>
                <w:color w:val="000000"/>
                <w:sz w:val="20"/>
                <w:szCs w:val="20"/>
                <w:shd w:val="clear" w:color="auto" w:fill="FFFFFF"/>
              </w:rPr>
              <w:br/>
              <w:t>-</w:t>
            </w:r>
            <w:r w:rsidRPr="00307338">
              <w:rPr>
                <w:rFonts w:ascii="Arial" w:hAnsi="Arial" w:eastAsiaTheme="minorEastAsia"/>
                <w:b/>
                <w:bCs/>
                <w:color w:val="000000"/>
                <w:sz w:val="20"/>
                <w:szCs w:val="20"/>
                <w:shd w:val="clear" w:color="auto" w:fill="FFFFFF"/>
              </w:rPr>
              <w:t> </w:t>
            </w:r>
            <w:r w:rsidRPr="0082253B">
              <w:rPr>
                <w:rFonts w:eastAsiaTheme="minorEastAsia" w:cs="ABUHMEDA  FREE"/>
                <w:sz w:val="18"/>
                <w:szCs w:val="18"/>
                <w:rtl/>
              </w:rPr>
              <w:t>التفكير البصري</w:t>
            </w:r>
            <w:r w:rsidRPr="00307338">
              <w:rPr>
                <w:rFonts w:ascii="Arial" w:hAnsi="Arial" w:eastAsiaTheme="minorEastAsia"/>
                <w:b/>
                <w:bCs/>
                <w:color w:val="000000"/>
                <w:sz w:val="20"/>
                <w:szCs w:val="20"/>
                <w:shd w:val="clear" w:color="auto" w:fill="FFFFFF"/>
                <w:rtl/>
              </w:rPr>
              <w:t>:  تفاعل</w:t>
            </w:r>
            <w:r w:rsidRPr="00307338">
              <w:rPr>
                <w:rFonts w:ascii="Arial" w:hAnsi="Arial" w:eastAsiaTheme="minorEastAsia"/>
                <w:b/>
                <w:bCs/>
                <w:color w:val="000000"/>
                <w:sz w:val="20"/>
                <w:szCs w:val="20"/>
                <w:shd w:val="clear" w:color="auto" w:fill="FFFFFF"/>
                <w:rtl/>
              </w:rPr>
              <w:t xml:space="preserve"> بين الرؤية و التخيل.</w:t>
            </w:r>
          </w:p>
          <w:p w:rsidR="008E4A6D" w:rsidRPr="00456FD3" w:rsidP="0082253B">
            <w:pPr>
              <w:bidi/>
              <w:spacing w:after="0" w:line="240" w:lineRule="auto"/>
              <w:rPr>
                <w:b/>
                <w:bCs/>
                <w:rtl/>
              </w:rPr>
            </w:pPr>
            <w:r w:rsidRPr="000E161E">
              <w:rPr>
                <w:rFonts w:eastAsiaTheme="minorEastAsia" w:cs="ABUHMEDA  FREE" w:hint="cs"/>
                <w:rtl/>
              </w:rPr>
              <w:t>صاحب النص :</w:t>
            </w:r>
            <w:r w:rsidRPr="000E161E">
              <w:rPr>
                <w:rFonts w:eastAsia="Calibri" w:hint="cs"/>
                <w:b/>
                <w:bCs/>
                <w:rtl/>
                <w:lang w:eastAsia="en-US"/>
              </w:rPr>
              <w:t xml:space="preserve"> </w:t>
            </w:r>
            <w:r w:rsidR="0082253B">
              <w:rPr>
                <w:rFonts w:eastAsia="Calibri" w:hint="cs"/>
                <w:b/>
                <w:bCs/>
                <w:rtl/>
                <w:lang w:eastAsia="en-US"/>
              </w:rPr>
              <w:t>عبدالحميد شاكر</w:t>
            </w:r>
            <w:r w:rsidRPr="000E161E" w:rsidR="000676D9">
              <w:rPr>
                <w:rFonts w:eastAsia="Calibri" w:hint="cs"/>
                <w:b/>
                <w:bCs/>
                <w:rtl/>
                <w:lang w:eastAsia="en-US"/>
              </w:rPr>
              <w:t xml:space="preserve"> (أنظر الكتاب المدرسي) .</w:t>
            </w:r>
          </w:p>
        </w:tc>
      </w:tr>
      <w:tr w:rsidTr="00062210">
        <w:tblPrEx>
          <w:tblW w:w="16449" w:type="dxa"/>
          <w:tblLayout w:type="fixed"/>
          <w:tblLook w:val="04A0"/>
        </w:tblPrEx>
        <w:trPr>
          <w:cantSplit/>
          <w:trHeight w:val="1191"/>
        </w:trPr>
        <w:tc>
          <w:tcPr>
            <w:tcW w:w="573" w:type="dxa"/>
            <w:tcBorders>
              <w:top w:val="single" w:sz="4" w:space="0" w:color="auto"/>
              <w:left w:val="single" w:sz="4" w:space="0" w:color="auto"/>
              <w:bottom w:val="single" w:sz="4" w:space="0" w:color="auto"/>
            </w:tcBorders>
            <w:textDirection w:val="btLr"/>
            <w:vAlign w:val="center"/>
          </w:tcPr>
          <w:p w:rsidR="00AA7F74" w:rsidRPr="00AA7F74" w:rsidP="0011566E">
            <w:pPr>
              <w:bidi/>
              <w:spacing w:after="0" w:line="240" w:lineRule="auto"/>
              <w:ind w:left="113" w:right="113"/>
              <w:jc w:val="center"/>
              <w:rPr>
                <w:b/>
                <w:bCs/>
                <w:rtl/>
              </w:rPr>
            </w:pPr>
            <w:r w:rsidRPr="00AA7F74">
              <w:rPr>
                <w:rFonts w:eastAsiaTheme="minorEastAsia" w:cs="ABUHMEDA  FREE" w:hint="cs"/>
                <w:rtl/>
              </w:rPr>
              <w:t>الملاحظة</w:t>
            </w:r>
          </w:p>
        </w:tc>
        <w:tc>
          <w:tcPr>
            <w:tcW w:w="1134" w:type="dxa"/>
            <w:gridSpan w:val="3"/>
            <w:tcBorders>
              <w:top w:val="single" w:sz="4" w:space="0" w:color="auto"/>
            </w:tcBorders>
            <w:vAlign w:val="center"/>
          </w:tcPr>
          <w:p w:rsidR="00AA7F74" w:rsidRPr="00AA7F74" w:rsidP="0011566E">
            <w:pPr>
              <w:bidi/>
              <w:spacing w:after="0" w:line="240" w:lineRule="auto"/>
              <w:ind w:left="113" w:right="113"/>
              <w:jc w:val="center"/>
              <w:rPr>
                <w:b/>
                <w:bCs/>
                <w:rtl/>
              </w:rPr>
            </w:pPr>
            <w:r w:rsidRPr="00AA7F74">
              <w:rPr>
                <w:rFonts w:eastAsiaTheme="minorEastAsia" w:cs="Mobd3  Basamat Font" w:hint="cs"/>
                <w:b/>
                <w:bCs/>
                <w:rtl/>
                <w:lang w:bidi="ar-MA"/>
              </w:rPr>
              <w:t>فرضي</w:t>
            </w:r>
          </w:p>
        </w:tc>
        <w:tc>
          <w:tcPr>
            <w:tcW w:w="1275" w:type="dxa"/>
            <w:gridSpan w:val="2"/>
            <w:vAlign w:val="center"/>
          </w:tcPr>
          <w:p w:rsidR="00AA7F74" w:rsidRPr="00456FD3" w:rsidP="0011566E">
            <w:pPr>
              <w:bidi/>
              <w:spacing w:after="0" w:line="240" w:lineRule="auto"/>
              <w:jc w:val="center"/>
              <w:rPr>
                <w:b/>
                <w:bCs/>
                <w:rtl/>
              </w:rPr>
            </w:pPr>
            <w:r w:rsidRPr="00AA7F74">
              <w:rPr>
                <w:rFonts w:eastAsiaTheme="minorEastAsia" w:hint="cs"/>
                <w:b/>
                <w:bCs/>
                <w:sz w:val="20"/>
                <w:szCs w:val="20"/>
                <w:rtl/>
              </w:rPr>
              <w:t>إقدار المتعلم على تنمية حس الملاحظة، بافتراض موضوع النص تبعا لعتباته</w:t>
            </w:r>
            <w:r>
              <w:rPr>
                <w:rFonts w:eastAsiaTheme="minorEastAsia" w:hint="cs"/>
                <w:b/>
                <w:bCs/>
                <w:rtl/>
              </w:rPr>
              <w:t xml:space="preserve">. </w:t>
            </w:r>
          </w:p>
        </w:tc>
        <w:tc>
          <w:tcPr>
            <w:tcW w:w="2127" w:type="dxa"/>
            <w:gridSpan w:val="2"/>
            <w:vAlign w:val="center"/>
          </w:tcPr>
          <w:p w:rsidR="00AA7F74" w:rsidRPr="00AA7F74" w:rsidP="0011566E">
            <w:pPr>
              <w:bidi/>
              <w:spacing w:after="0" w:line="240" w:lineRule="auto"/>
              <w:jc w:val="center"/>
              <w:rPr>
                <w:b/>
                <w:bCs/>
                <w:sz w:val="20"/>
                <w:szCs w:val="20"/>
                <w:rtl/>
              </w:rPr>
            </w:pPr>
            <w:r w:rsidRPr="00AA7F74">
              <w:rPr>
                <w:rFonts w:eastAsiaTheme="minorEastAsia" w:hint="cs"/>
                <w:b/>
                <w:bCs/>
                <w:sz w:val="20"/>
                <w:szCs w:val="20"/>
                <w:rtl/>
              </w:rPr>
              <w:t xml:space="preserve">يوجه الأستاذ أسئلة مرتبطة بعتبات النص: </w:t>
            </w:r>
          </w:p>
          <w:p w:rsidR="00AA7F74" w:rsidRPr="00AA7F74" w:rsidP="0011566E">
            <w:pPr>
              <w:numPr>
                <w:ilvl w:val="0"/>
                <w:numId w:val="16"/>
              </w:numPr>
              <w:bidi/>
              <w:spacing w:after="0" w:line="240" w:lineRule="auto"/>
              <w:ind w:left="720" w:hanging="360"/>
              <w:contextualSpacing/>
              <w:rPr>
                <w:rFonts w:eastAsia="Calibri"/>
                <w:b/>
                <w:bCs/>
                <w:sz w:val="20"/>
                <w:szCs w:val="20"/>
                <w:lang w:eastAsia="en-US"/>
              </w:rPr>
            </w:pPr>
            <w:r w:rsidRPr="00AA7F74">
              <w:rPr>
                <w:rFonts w:eastAsia="Calibri" w:hint="cs"/>
                <w:b/>
                <w:bCs/>
                <w:sz w:val="20"/>
                <w:szCs w:val="20"/>
                <w:rtl/>
                <w:lang w:eastAsia="en-US"/>
              </w:rPr>
              <w:t>حدد دلالة العنوان.</w:t>
            </w:r>
          </w:p>
          <w:p w:rsidR="00AA7F74" w:rsidRPr="00767081" w:rsidP="005F4903">
            <w:pPr>
              <w:numPr>
                <w:ilvl w:val="0"/>
                <w:numId w:val="16"/>
              </w:numPr>
              <w:bidi/>
              <w:spacing w:after="0" w:line="240" w:lineRule="auto"/>
              <w:ind w:left="176" w:hanging="176"/>
              <w:contextualSpacing/>
              <w:rPr>
                <w:rFonts w:eastAsia="Calibri"/>
                <w:b/>
                <w:bCs/>
                <w:lang w:eastAsia="en-US"/>
              </w:rPr>
            </w:pPr>
            <w:r>
              <w:rPr>
                <w:rFonts w:eastAsia="Calibri" w:hint="cs"/>
                <w:b/>
                <w:bCs/>
                <w:sz w:val="20"/>
                <w:szCs w:val="20"/>
                <w:rtl/>
                <w:lang w:eastAsia="en-US"/>
              </w:rPr>
              <w:t>العلاقة بين طرفي العنوان</w:t>
            </w:r>
            <w:r w:rsidR="00283E62">
              <w:rPr>
                <w:rFonts w:eastAsia="Calibri" w:hint="cs"/>
                <w:b/>
                <w:bCs/>
                <w:sz w:val="20"/>
                <w:szCs w:val="20"/>
                <w:rtl/>
                <w:lang w:eastAsia="en-US"/>
              </w:rPr>
              <w:t>.</w:t>
            </w:r>
          </w:p>
          <w:p w:rsidR="00767081" w:rsidRPr="00456FD3" w:rsidP="00767081">
            <w:pPr>
              <w:numPr>
                <w:ilvl w:val="0"/>
                <w:numId w:val="16"/>
              </w:numPr>
              <w:bidi/>
              <w:spacing w:after="0" w:line="240" w:lineRule="auto"/>
              <w:ind w:left="176" w:hanging="176"/>
              <w:contextualSpacing/>
              <w:rPr>
                <w:rFonts w:eastAsia="Calibri"/>
                <w:b/>
                <w:bCs/>
                <w:rtl/>
                <w:lang w:eastAsia="en-US"/>
              </w:rPr>
            </w:pPr>
            <w:r>
              <w:rPr>
                <w:rFonts w:eastAsia="Calibri" w:hint="cs"/>
                <w:b/>
                <w:bCs/>
                <w:sz w:val="20"/>
                <w:szCs w:val="20"/>
                <w:rtl/>
                <w:lang w:eastAsia="en-US"/>
              </w:rPr>
              <w:t>ربط الجملة الأولى بموضوع النص.</w:t>
            </w:r>
          </w:p>
        </w:tc>
        <w:tc>
          <w:tcPr>
            <w:tcW w:w="11340" w:type="dxa"/>
          </w:tcPr>
          <w:p w:rsidR="003344E0" w:rsidP="003344E0">
            <w:pPr>
              <w:shd w:val="clear" w:color="auto" w:fill="FFFFFF"/>
              <w:bidi/>
              <w:spacing w:after="0" w:line="240" w:lineRule="auto"/>
              <w:textAlignment w:val="baseline"/>
              <w:rPr>
                <w:rFonts w:ascii="Arial" w:hAnsi="Arial"/>
                <w:b/>
                <w:bCs/>
                <w:color w:val="000000"/>
                <w:bdr w:val="none" w:sz="0" w:space="0" w:color="auto" w:frame="1"/>
                <w:rtl/>
              </w:rPr>
            </w:pPr>
            <w:r w:rsidRPr="003344E0">
              <w:rPr>
                <w:rFonts w:eastAsiaTheme="minorEastAsia" w:cs="ABUHMEDA  FREE" w:hint="cs"/>
                <w:sz w:val="20"/>
                <w:szCs w:val="20"/>
                <w:rtl/>
              </w:rPr>
              <w:t>دلالة</w:t>
            </w:r>
            <w:r w:rsidRPr="003344E0" w:rsidR="00AA7F74">
              <w:rPr>
                <w:rFonts w:eastAsiaTheme="minorEastAsia" w:cs="ABUHMEDA  FREE" w:hint="cs"/>
                <w:sz w:val="20"/>
                <w:szCs w:val="20"/>
                <w:rtl/>
              </w:rPr>
              <w:t xml:space="preserve"> </w:t>
            </w:r>
            <w:r w:rsidRPr="003344E0" w:rsidR="00AA7F74">
              <w:rPr>
                <w:rFonts w:eastAsiaTheme="minorEastAsia" w:cs="ABUHMEDA  FREE" w:hint="cs"/>
                <w:sz w:val="20"/>
                <w:szCs w:val="20"/>
                <w:rtl/>
              </w:rPr>
              <w:t xml:space="preserve">العنوان </w:t>
            </w:r>
            <w:r w:rsidRPr="003344E0" w:rsidR="00F5022A">
              <w:rPr>
                <w:rFonts w:eastAsiaTheme="minorEastAsia" w:cs="ABUHMEDA  FREE" w:hint="cs"/>
                <w:sz w:val="20"/>
                <w:szCs w:val="20"/>
                <w:rtl/>
              </w:rPr>
              <w:t>:</w:t>
            </w:r>
            <w:r w:rsidRPr="003344E0" w:rsidR="00F5022A">
              <w:rPr>
                <w:rFonts w:eastAsiaTheme="minorEastAsia" w:cs="ABUHMEDA  FREE" w:hint="cs"/>
                <w:sz w:val="20"/>
                <w:szCs w:val="20"/>
                <w:rtl/>
              </w:rPr>
              <w:t xml:space="preserve"> </w:t>
            </w:r>
            <w:r w:rsidRPr="003344E0">
              <w:rPr>
                <w:rFonts w:ascii="Arial" w:hAnsi="Arial"/>
                <w:b/>
                <w:bCs/>
                <w:color w:val="000000"/>
                <w:sz w:val="20"/>
                <w:szCs w:val="20"/>
                <w:bdr w:val="none" w:sz="0" w:space="0" w:color="auto" w:frame="1"/>
                <w:rtl/>
              </w:rPr>
              <w:t xml:space="preserve"> </w:t>
            </w:r>
            <w:r w:rsidRPr="00CE5005">
              <w:rPr>
                <w:rFonts w:ascii="Arial" w:hAnsi="Arial"/>
                <w:b/>
                <w:bCs/>
                <w:color w:val="000000"/>
                <w:bdr w:val="none" w:sz="0" w:space="0" w:color="auto" w:frame="1"/>
                <w:rtl/>
              </w:rPr>
              <w:t>يتألف عنوان النص من كلمتين: "عصر"</w:t>
            </w:r>
            <w:r w:rsidRPr="00CE5005">
              <w:rPr>
                <w:rFonts w:ascii="Arial" w:hAnsi="Arial"/>
                <w:b/>
                <w:bCs/>
                <w:color w:val="000000"/>
                <w:bdr w:val="none" w:sz="0" w:space="0" w:color="auto" w:frame="1"/>
                <w:rtl/>
                <w:lang w:bidi="ar-MA"/>
              </w:rPr>
              <w:t xml:space="preserve">: </w:t>
            </w:r>
            <w:r w:rsidRPr="00CE5005">
              <w:rPr>
                <w:rFonts w:ascii="Arial" w:hAnsi="Arial"/>
                <w:b/>
                <w:bCs/>
                <w:color w:val="000000"/>
                <w:bdr w:val="none" w:sz="0" w:space="0" w:color="auto" w:frame="1"/>
                <w:rtl/>
              </w:rPr>
              <w:t>زمان ، مدة زمنية مرتبطة بحث معين</w:t>
            </w:r>
            <w:r>
              <w:rPr>
                <w:rFonts w:ascii="Arial" w:hAnsi="Arial" w:hint="cs"/>
                <w:b/>
                <w:bCs/>
                <w:color w:val="000000"/>
                <w:bdr w:val="none" w:sz="0" w:space="0" w:color="auto" w:frame="1"/>
                <w:rtl/>
              </w:rPr>
              <w:t>،</w:t>
            </w:r>
            <w:r w:rsidRPr="00CE5005">
              <w:rPr>
                <w:rFonts w:ascii="Arial" w:hAnsi="Arial"/>
                <w:b/>
                <w:bCs/>
                <w:color w:val="000000"/>
                <w:bdr w:val="none" w:sz="0" w:space="0" w:color="auto" w:frame="1"/>
                <w:rtl/>
              </w:rPr>
              <w:t xml:space="preserve"> "الصورة" </w:t>
            </w:r>
            <w:r>
              <w:rPr>
                <w:rFonts w:ascii="Arial" w:hAnsi="Arial" w:hint="cs"/>
                <w:b/>
                <w:bCs/>
                <w:color w:val="000000"/>
                <w:bdr w:val="none" w:sz="0" w:space="0" w:color="auto" w:frame="1"/>
                <w:rtl/>
              </w:rPr>
              <w:t xml:space="preserve">هي </w:t>
            </w:r>
            <w:r w:rsidRPr="00CE5005">
              <w:rPr>
                <w:rFonts w:ascii="Arial" w:hAnsi="Arial"/>
                <w:b/>
                <w:bCs/>
                <w:color w:val="000000"/>
                <w:bdr w:val="none" w:sz="0" w:space="0" w:color="auto" w:frame="1"/>
                <w:rtl/>
              </w:rPr>
              <w:t xml:space="preserve">التي تميز هذا العصر. ، بمعنى أن العصر الذي نعيشه الآن هو عصر تطغى عليه الصورة بشتى أصنافها. </w:t>
            </w:r>
          </w:p>
          <w:p w:rsidR="003344E0" w:rsidRPr="00CE5005" w:rsidP="003344E0">
            <w:pPr>
              <w:shd w:val="clear" w:color="auto" w:fill="FFFFFF"/>
              <w:bidi/>
              <w:spacing w:after="0" w:line="240" w:lineRule="auto"/>
              <w:textAlignment w:val="baseline"/>
              <w:rPr>
                <w:rFonts w:ascii="Arial" w:hAnsi="Arial"/>
                <w:b/>
                <w:bCs/>
                <w:color w:val="000000"/>
                <w:bdr w:val="none" w:sz="0" w:space="0" w:color="auto" w:frame="1"/>
                <w:rtl/>
              </w:rPr>
            </w:pPr>
            <w:r w:rsidRPr="003344E0">
              <w:rPr>
                <w:rFonts w:eastAsiaTheme="minorEastAsia" w:cs="ABUHMEDA  FREE"/>
                <w:sz w:val="20"/>
                <w:szCs w:val="20"/>
                <w:rtl/>
              </w:rPr>
              <w:t>العلاقة اللغوية بين طرفي العنوان</w:t>
            </w:r>
            <w:r w:rsidRPr="003344E0">
              <w:rPr>
                <w:rFonts w:ascii="Arial" w:hAnsi="Arial"/>
                <w:b/>
                <w:bCs/>
                <w:color w:val="000000"/>
                <w:sz w:val="20"/>
                <w:szCs w:val="20"/>
                <w:bdr w:val="none" w:sz="0" w:space="0" w:color="auto" w:frame="1"/>
                <w:rtl/>
              </w:rPr>
              <w:t xml:space="preserve"> </w:t>
            </w:r>
            <w:r w:rsidRPr="00CE5005">
              <w:rPr>
                <w:rFonts w:ascii="Arial" w:hAnsi="Arial"/>
                <w:b/>
                <w:bCs/>
                <w:color w:val="000000"/>
                <w:bdr w:val="none" w:sz="0" w:space="0" w:color="auto" w:frame="1"/>
                <w:rtl/>
              </w:rPr>
              <w:t xml:space="preserve">علاقة إضافة التي </w:t>
            </w:r>
            <w:r w:rsidRPr="00CE5005">
              <w:rPr>
                <w:rFonts w:ascii="Arial" w:hAnsi="Arial"/>
                <w:b/>
                <w:bCs/>
                <w:color w:val="000000"/>
                <w:bdr w:val="none" w:sz="0" w:space="0" w:color="auto" w:frame="1"/>
                <w:rtl/>
              </w:rPr>
              <w:t>تفيد</w:t>
            </w:r>
            <w:r w:rsidRPr="00CE5005">
              <w:rPr>
                <w:rFonts w:ascii="Arial" w:hAnsi="Arial"/>
                <w:b/>
                <w:bCs/>
                <w:color w:val="000000"/>
                <w:bdr w:val="none" w:sz="0" w:space="0" w:color="auto" w:frame="1"/>
                <w:rtl/>
              </w:rPr>
              <w:t xml:space="preserve"> التعريف ( تعريف المضافّ).</w:t>
            </w:r>
          </w:p>
          <w:p w:rsidR="003344E0" w:rsidRPr="00CE5005" w:rsidP="003344E0">
            <w:pPr>
              <w:shd w:val="clear" w:color="auto" w:fill="FFFFFF"/>
              <w:bidi/>
              <w:spacing w:after="0" w:line="240" w:lineRule="auto"/>
              <w:textAlignment w:val="baseline"/>
              <w:rPr>
                <w:rFonts w:ascii="Arial" w:hAnsi="Arial"/>
                <w:b/>
                <w:bCs/>
                <w:color w:val="000000"/>
                <w:bdr w:val="none" w:sz="0" w:space="0" w:color="auto" w:frame="1"/>
                <w:rtl/>
              </w:rPr>
            </w:pPr>
            <w:r w:rsidRPr="003344E0">
              <w:rPr>
                <w:rFonts w:eastAsiaTheme="minorEastAsia" w:cs="ABUHMEDA  FREE"/>
                <w:sz w:val="20"/>
                <w:szCs w:val="20"/>
                <w:rtl/>
              </w:rPr>
              <w:t>قراءة الجملة الأولى من الفقرة الأخيرة وربطها بموضوع النص.</w:t>
            </w:r>
          </w:p>
          <w:p w:rsidR="00AA7F74" w:rsidRPr="00456FD3" w:rsidP="003344E0">
            <w:pPr>
              <w:bidi/>
              <w:spacing w:after="0" w:line="240" w:lineRule="auto"/>
              <w:ind w:left="394" w:right="34" w:hanging="391"/>
              <w:contextualSpacing/>
              <w:rPr>
                <w:rFonts w:eastAsia="Calibri"/>
                <w:b/>
                <w:bCs/>
                <w:rtl/>
                <w:lang w:eastAsia="en-US"/>
              </w:rPr>
            </w:pPr>
            <w:r w:rsidRPr="00CE5005">
              <w:rPr>
                <w:rFonts w:ascii="Arial" w:hAnsi="Arial"/>
                <w:b/>
                <w:bCs/>
                <w:color w:val="000000"/>
                <w:bdr w:val="none" w:sz="0" w:space="0" w:color="auto" w:frame="1"/>
                <w:rtl/>
              </w:rPr>
              <w:t>وجود</w:t>
            </w:r>
            <w:r w:rsidRPr="00CE5005">
              <w:rPr>
                <w:rFonts w:ascii="Arial" w:hAnsi="Arial"/>
                <w:b/>
                <w:bCs/>
                <w:color w:val="000000"/>
                <w:bdr w:val="none" w:sz="0" w:space="0" w:color="auto" w:frame="1"/>
                <w:rtl/>
              </w:rPr>
              <w:t xml:space="preserve"> وجهين للصورة: وجه قاتم سلبي و آخر برّاق إيجابي.</w:t>
            </w:r>
          </w:p>
        </w:tc>
      </w:tr>
      <w:tr w:rsidTr="00062210">
        <w:tblPrEx>
          <w:tblW w:w="16449" w:type="dxa"/>
          <w:tblLayout w:type="fixed"/>
          <w:tblLook w:val="04A0"/>
        </w:tblPrEx>
        <w:trPr>
          <w:cantSplit/>
          <w:trHeight w:val="1126"/>
        </w:trPr>
        <w:tc>
          <w:tcPr>
            <w:tcW w:w="573" w:type="dxa"/>
            <w:tcBorders>
              <w:top w:val="single" w:sz="4" w:space="0" w:color="auto"/>
              <w:left w:val="single" w:sz="4" w:space="0" w:color="auto"/>
              <w:bottom w:val="single" w:sz="4" w:space="0" w:color="auto"/>
            </w:tcBorders>
            <w:textDirection w:val="btLr"/>
            <w:vAlign w:val="center"/>
          </w:tcPr>
          <w:p w:rsidR="00AA7F74" w:rsidRPr="00AA7F74" w:rsidP="0011566E">
            <w:pPr>
              <w:bidi/>
              <w:spacing w:after="0" w:line="240" w:lineRule="auto"/>
              <w:ind w:left="113" w:right="113"/>
              <w:jc w:val="center"/>
              <w:rPr>
                <w:rFonts w:cs="ABUHMEDA  FREE"/>
                <w:rtl/>
              </w:rPr>
            </w:pPr>
            <w:r w:rsidRPr="00AA7F74">
              <w:rPr>
                <w:rFonts w:eastAsiaTheme="minorEastAsia" w:cs="ABUHMEDA  FREE" w:hint="cs"/>
                <w:rtl/>
              </w:rPr>
              <w:t>الفهم</w:t>
            </w:r>
          </w:p>
        </w:tc>
        <w:tc>
          <w:tcPr>
            <w:tcW w:w="1134" w:type="dxa"/>
            <w:gridSpan w:val="3"/>
            <w:tcBorders>
              <w:top w:val="single" w:sz="4" w:space="0" w:color="auto"/>
              <w:bottom w:val="single" w:sz="4" w:space="0" w:color="auto"/>
            </w:tcBorders>
            <w:vAlign w:val="center"/>
          </w:tcPr>
          <w:p w:rsidR="00AA7F74" w:rsidRPr="00AA7F74" w:rsidP="0011566E">
            <w:pPr>
              <w:bidi/>
              <w:spacing w:after="0" w:line="240" w:lineRule="auto"/>
              <w:jc w:val="center"/>
              <w:rPr>
                <w:b/>
                <w:bCs/>
                <w:rtl/>
              </w:rPr>
            </w:pPr>
            <w:r w:rsidRPr="00AA7F74">
              <w:rPr>
                <w:rFonts w:eastAsiaTheme="minorEastAsia" w:cs="Mobd3  Basamat Font" w:hint="cs"/>
                <w:b/>
                <w:bCs/>
                <w:rtl/>
                <w:lang w:bidi="ar-MA"/>
              </w:rPr>
              <w:t>تيمي</w:t>
            </w:r>
          </w:p>
        </w:tc>
        <w:tc>
          <w:tcPr>
            <w:tcW w:w="1275" w:type="dxa"/>
            <w:gridSpan w:val="2"/>
            <w:vAlign w:val="center"/>
          </w:tcPr>
          <w:p w:rsidR="00AA7F74" w:rsidRPr="00456FD3" w:rsidP="0011566E">
            <w:pPr>
              <w:bidi/>
              <w:spacing w:after="0" w:line="240" w:lineRule="auto"/>
              <w:jc w:val="center"/>
              <w:rPr>
                <w:b/>
                <w:bCs/>
                <w:rtl/>
              </w:rPr>
            </w:pPr>
            <w:r w:rsidRPr="00456FD3">
              <w:rPr>
                <w:rFonts w:eastAsiaTheme="minorEastAsia" w:hint="cs"/>
                <w:b/>
                <w:bCs/>
                <w:rtl/>
              </w:rPr>
              <w:t xml:space="preserve">تمكين المتعلم من </w:t>
            </w:r>
            <w:r>
              <w:rPr>
                <w:rFonts w:eastAsiaTheme="minorEastAsia" w:hint="cs"/>
                <w:b/>
                <w:bCs/>
                <w:rtl/>
              </w:rPr>
              <w:t>كشف قضايا النص وتفكيك من حيث موضوعاته.</w:t>
            </w:r>
          </w:p>
        </w:tc>
        <w:tc>
          <w:tcPr>
            <w:tcW w:w="2127" w:type="dxa"/>
            <w:gridSpan w:val="2"/>
            <w:vAlign w:val="center"/>
          </w:tcPr>
          <w:p w:rsidR="00AA7F74" w:rsidRPr="00456FD3" w:rsidP="0011566E">
            <w:pPr>
              <w:bidi/>
              <w:spacing w:after="0" w:line="240" w:lineRule="auto"/>
              <w:jc w:val="center"/>
              <w:rPr>
                <w:b/>
                <w:bCs/>
                <w:rtl/>
              </w:rPr>
            </w:pPr>
            <w:r w:rsidRPr="00456FD3">
              <w:rPr>
                <w:rFonts w:eastAsiaTheme="minorEastAsia" w:hint="cs"/>
                <w:b/>
                <w:bCs/>
                <w:rtl/>
              </w:rPr>
              <w:t xml:space="preserve">توجيه أسئلة تهدف </w:t>
            </w:r>
            <w:r>
              <w:rPr>
                <w:rFonts w:eastAsiaTheme="minorEastAsia" w:hint="cs"/>
                <w:b/>
                <w:bCs/>
                <w:rtl/>
              </w:rPr>
              <w:t>استخراج</w:t>
            </w:r>
            <w:r>
              <w:rPr>
                <w:rFonts w:eastAsiaTheme="minorEastAsia" w:hint="cs"/>
                <w:b/>
                <w:bCs/>
                <w:rtl/>
              </w:rPr>
              <w:t xml:space="preserve"> وكشف القضايا المتضمنة في النص</w:t>
            </w:r>
            <w:r w:rsidRPr="00456FD3">
              <w:rPr>
                <w:rFonts w:eastAsiaTheme="minorEastAsia" w:hint="cs"/>
                <w:b/>
                <w:bCs/>
                <w:rtl/>
              </w:rPr>
              <w:t>.</w:t>
            </w:r>
          </w:p>
        </w:tc>
        <w:tc>
          <w:tcPr>
            <w:tcW w:w="11340" w:type="dxa"/>
            <w:shd w:val="clear" w:color="auto" w:fill="auto"/>
          </w:tcPr>
          <w:p w:rsidR="00AA7F74" w:rsidRPr="000E161E" w:rsidP="0011566E">
            <w:pPr>
              <w:bidi/>
              <w:spacing w:after="0" w:line="294" w:lineRule="atLeast"/>
              <w:rPr>
                <w:rFonts w:cs="ABUHMEDA  FREE"/>
                <w:rtl/>
              </w:rPr>
            </w:pPr>
            <w:r w:rsidRPr="000E161E">
              <w:rPr>
                <w:rFonts w:eastAsiaTheme="minorEastAsia" w:cs="ABUHMEDA  FREE" w:hint="cs"/>
                <w:rtl/>
              </w:rPr>
              <w:t>المضامين</w:t>
            </w:r>
            <w:r w:rsidRPr="000E161E" w:rsidR="00B74E3E">
              <w:rPr>
                <w:rFonts w:eastAsiaTheme="minorEastAsia" w:cs="ABUHMEDA  FREE" w:hint="cs"/>
                <w:rtl/>
              </w:rPr>
              <w:t xml:space="preserve"> الجزئية: </w:t>
            </w:r>
          </w:p>
          <w:p w:rsidR="003344E0" w:rsidRPr="00F6426E" w:rsidP="003344E0">
            <w:pPr>
              <w:numPr>
                <w:ilvl w:val="0"/>
                <w:numId w:val="17"/>
              </w:numPr>
              <w:shd w:val="clear" w:color="auto" w:fill="FFFFFF"/>
              <w:bidi/>
              <w:spacing w:after="0" w:line="240" w:lineRule="auto"/>
              <w:ind w:left="720" w:hanging="360"/>
              <w:contextualSpacing/>
              <w:textAlignment w:val="baseline"/>
              <w:rPr>
                <w:rFonts w:ascii="Arial" w:hAnsi="Arial"/>
                <w:b/>
                <w:bCs/>
                <w:color w:val="000000"/>
                <w:rtl/>
              </w:rPr>
            </w:pPr>
            <w:r w:rsidRPr="000E161E">
              <w:rPr>
                <w:rFonts w:eastAsia="Calibri" w:hint="cs"/>
                <w:b/>
                <w:bCs/>
                <w:rtl/>
                <w:lang w:eastAsia="en-US"/>
              </w:rPr>
              <w:t xml:space="preserve"> </w:t>
            </w:r>
            <w:r w:rsidRPr="00F6426E">
              <w:rPr>
                <w:rFonts w:ascii="Arial" w:hAnsi="Arial"/>
                <w:b/>
                <w:bCs/>
                <w:color w:val="000000"/>
                <w:bdr w:val="none" w:sz="0" w:space="0" w:color="auto" w:frame="1"/>
                <w:rtl/>
                <w:lang w:eastAsia="en-US"/>
              </w:rPr>
              <w:t xml:space="preserve"> </w:t>
            </w:r>
            <w:r w:rsidRPr="00F6426E">
              <w:rPr>
                <w:rFonts w:ascii="Arial" w:hAnsi="Arial"/>
                <w:b/>
                <w:bCs/>
                <w:color w:val="000000"/>
                <w:bdr w:val="none" w:sz="0" w:space="0" w:color="auto" w:frame="1"/>
                <w:rtl/>
              </w:rPr>
              <w:t xml:space="preserve">ارتباط الصورة بحياة الإنسان المعاصر، و تشكيلها لوعيه سواء بشكل إيجابي أو </w:t>
            </w:r>
            <w:r w:rsidRPr="00F6426E">
              <w:rPr>
                <w:rFonts w:ascii="Arial" w:hAnsi="Arial"/>
                <w:b/>
                <w:bCs/>
                <w:color w:val="000000"/>
                <w:bdr w:val="none" w:sz="0" w:space="0" w:color="auto" w:frame="1"/>
                <w:rtl/>
              </w:rPr>
              <w:t>سلبي</w:t>
            </w:r>
            <w:r w:rsidRPr="00F6426E">
              <w:rPr>
                <w:rFonts w:ascii="Arial" w:hAnsi="Arial"/>
                <w:b/>
                <w:bCs/>
                <w:color w:val="000000"/>
                <w:bdr w:val="none" w:sz="0" w:space="0" w:color="auto" w:frame="1"/>
                <w:rtl/>
              </w:rPr>
              <w:t>.</w:t>
            </w:r>
          </w:p>
          <w:p w:rsidR="003344E0" w:rsidRPr="00F6426E" w:rsidP="003344E0">
            <w:pPr>
              <w:numPr>
                <w:ilvl w:val="0"/>
                <w:numId w:val="17"/>
              </w:numPr>
              <w:shd w:val="clear" w:color="auto" w:fill="FFFFFF"/>
              <w:bidi/>
              <w:spacing w:after="0" w:line="240" w:lineRule="auto"/>
              <w:ind w:left="720" w:hanging="360"/>
              <w:contextualSpacing/>
              <w:textAlignment w:val="baseline"/>
              <w:rPr>
                <w:rFonts w:ascii="Arial" w:hAnsi="Arial"/>
                <w:b/>
                <w:bCs/>
                <w:color w:val="000000"/>
                <w:rtl/>
              </w:rPr>
            </w:pPr>
            <w:r w:rsidRPr="00F6426E">
              <w:rPr>
                <w:rFonts w:ascii="Arial" w:hAnsi="Arial"/>
                <w:b/>
                <w:bCs/>
                <w:color w:val="000000"/>
                <w:bdr w:val="none" w:sz="0" w:space="0" w:color="auto" w:frame="1"/>
                <w:rtl/>
              </w:rPr>
              <w:t xml:space="preserve">هيمنة الصورة بشكل خاطف و سريع على جميع مجالات </w:t>
            </w:r>
            <w:r w:rsidRPr="00F6426E">
              <w:rPr>
                <w:rFonts w:ascii="Arial" w:hAnsi="Arial"/>
                <w:b/>
                <w:bCs/>
                <w:color w:val="000000"/>
                <w:bdr w:val="none" w:sz="0" w:space="0" w:color="auto" w:frame="1"/>
                <w:rtl/>
              </w:rPr>
              <w:t>الإنسان :</w:t>
            </w:r>
            <w:r w:rsidRPr="00F6426E">
              <w:rPr>
                <w:rFonts w:ascii="Arial" w:hAnsi="Arial"/>
                <w:b/>
                <w:bCs/>
                <w:color w:val="000000"/>
                <w:bdr w:val="none" w:sz="0" w:space="0" w:color="auto" w:frame="1"/>
                <w:rtl/>
              </w:rPr>
              <w:t xml:space="preserve"> الصحف ، المجلات، والكتب والملابس، لوحات الإعلانات...</w:t>
            </w:r>
          </w:p>
          <w:p w:rsidR="003344E0" w:rsidRPr="00F6426E" w:rsidP="003344E0">
            <w:pPr>
              <w:numPr>
                <w:ilvl w:val="0"/>
                <w:numId w:val="17"/>
              </w:numPr>
              <w:shd w:val="clear" w:color="auto" w:fill="FFFFFF"/>
              <w:bidi/>
              <w:spacing w:after="0" w:line="240" w:lineRule="auto"/>
              <w:ind w:left="720" w:hanging="360"/>
              <w:contextualSpacing/>
              <w:textAlignment w:val="baseline"/>
              <w:rPr>
                <w:rFonts w:ascii="Arial" w:hAnsi="Arial"/>
                <w:b/>
                <w:bCs/>
                <w:color w:val="000000"/>
                <w:bdr w:val="none" w:sz="0" w:space="0" w:color="auto" w:frame="1"/>
                <w:rtl/>
              </w:rPr>
            </w:pPr>
            <w:r w:rsidRPr="00F6426E">
              <w:rPr>
                <w:rFonts w:ascii="Arial" w:hAnsi="Arial"/>
                <w:b/>
                <w:bCs/>
                <w:color w:val="000000"/>
                <w:bdr w:val="none" w:sz="0" w:space="0" w:color="auto" w:frame="1"/>
                <w:rtl/>
              </w:rPr>
              <w:t>معارضة</w:t>
            </w:r>
            <w:r w:rsidRPr="00F6426E">
              <w:rPr>
                <w:rFonts w:ascii="Arial" w:hAnsi="Arial"/>
                <w:b/>
                <w:bCs/>
                <w:color w:val="000000"/>
                <w:bdr w:val="none" w:sz="0" w:space="0" w:color="auto" w:frame="1"/>
                <w:rtl/>
              </w:rPr>
              <w:t xml:space="preserve"> الكاتب للرأي القائل بطغيان الصورة على ثقافة الإنسان وحلولها محل الكلمة لأنه رأي قاصر و غير شمولي.</w:t>
            </w:r>
          </w:p>
          <w:p w:rsidR="003344E0" w:rsidRPr="00F6426E" w:rsidP="003344E0">
            <w:pPr>
              <w:numPr>
                <w:ilvl w:val="0"/>
                <w:numId w:val="17"/>
              </w:numPr>
              <w:shd w:val="clear" w:color="auto" w:fill="FFFFFF"/>
              <w:bidi/>
              <w:spacing w:after="0" w:line="240" w:lineRule="auto"/>
              <w:ind w:left="720" w:hanging="360"/>
              <w:contextualSpacing/>
              <w:textAlignment w:val="baseline"/>
              <w:rPr>
                <w:rFonts w:ascii="Arial" w:hAnsi="Arial"/>
                <w:b/>
                <w:bCs/>
                <w:color w:val="000000"/>
                <w:rtl/>
              </w:rPr>
            </w:pPr>
            <w:r w:rsidRPr="00F6426E">
              <w:rPr>
                <w:rFonts w:ascii="Arial" w:hAnsi="Arial"/>
                <w:b/>
                <w:bCs/>
                <w:color w:val="000000"/>
                <w:bdr w:val="none" w:sz="0" w:space="0" w:color="auto" w:frame="1"/>
                <w:rtl/>
              </w:rPr>
              <w:t>الحجج التي يرد بها الكاتب على من يعتبر الصورة بديلا عن القراءة: الصورة تثري الكتابة- ازياد مبيعات الكتب في عصر الصورة.</w:t>
            </w:r>
          </w:p>
          <w:p w:rsidR="003344E0" w:rsidRPr="00F6426E" w:rsidP="003344E0">
            <w:pPr>
              <w:numPr>
                <w:ilvl w:val="0"/>
                <w:numId w:val="17"/>
              </w:numPr>
              <w:shd w:val="clear" w:color="auto" w:fill="FFFFFF"/>
              <w:bidi/>
              <w:spacing w:after="0" w:line="240" w:lineRule="auto"/>
              <w:ind w:left="720" w:hanging="360"/>
              <w:contextualSpacing/>
              <w:textAlignment w:val="baseline"/>
              <w:rPr>
                <w:rFonts w:ascii="Arial" w:hAnsi="Arial"/>
                <w:b/>
                <w:bCs/>
                <w:color w:val="000000"/>
                <w:rtl/>
              </w:rPr>
            </w:pPr>
            <w:r w:rsidRPr="00F6426E">
              <w:rPr>
                <w:rFonts w:ascii="Arial" w:hAnsi="Arial"/>
                <w:b/>
                <w:bCs/>
                <w:color w:val="000000"/>
                <w:bdr w:val="none" w:sz="0" w:space="0" w:color="auto" w:frame="1"/>
                <w:rtl/>
              </w:rPr>
              <w:t xml:space="preserve">مظاهر الانعكاس السلبي للصورة على الحياة: ارتفاع معدل الجريمة، تدهور التربية، التزييف </w:t>
            </w:r>
            <w:r w:rsidRPr="00F6426E">
              <w:rPr>
                <w:rFonts w:ascii="Arial" w:hAnsi="Arial"/>
                <w:b/>
                <w:bCs/>
                <w:color w:val="000000"/>
                <w:bdr w:val="none" w:sz="0" w:space="0" w:color="auto" w:frame="1"/>
                <w:rtl/>
              </w:rPr>
              <w:t>والتزوير</w:t>
            </w:r>
            <w:r w:rsidRPr="00F6426E">
              <w:rPr>
                <w:rFonts w:ascii="Arial" w:hAnsi="Arial"/>
                <w:b/>
                <w:bCs/>
                <w:color w:val="000000"/>
                <w:bdr w:val="none" w:sz="0" w:space="0" w:color="auto" w:frame="1"/>
                <w:rtl/>
              </w:rPr>
              <w:t>.</w:t>
            </w:r>
          </w:p>
          <w:p w:rsidR="003344E0" w:rsidRPr="00F6426E" w:rsidP="003344E0">
            <w:pPr>
              <w:numPr>
                <w:ilvl w:val="0"/>
                <w:numId w:val="17"/>
              </w:numPr>
              <w:shd w:val="clear" w:color="auto" w:fill="FFFFFF"/>
              <w:bidi/>
              <w:spacing w:after="0" w:line="240" w:lineRule="auto"/>
              <w:ind w:left="720" w:hanging="360"/>
              <w:contextualSpacing/>
              <w:textAlignment w:val="baseline"/>
              <w:rPr>
                <w:rFonts w:ascii="Arial" w:hAnsi="Arial"/>
                <w:b/>
                <w:bCs/>
                <w:color w:val="000000"/>
                <w:rtl/>
              </w:rPr>
            </w:pPr>
            <w:r w:rsidRPr="00F6426E">
              <w:rPr>
                <w:rFonts w:ascii="Arial" w:hAnsi="Arial"/>
                <w:b/>
                <w:bCs/>
                <w:color w:val="000000"/>
                <w:bdr w:val="none" w:sz="0" w:space="0" w:color="auto" w:frame="1"/>
                <w:rtl/>
              </w:rPr>
              <w:t>التقيد بثقافة الصورة قد يقود في كثير من الأحيان إلى ثقافة التكرار التي تعتمد على التقليد و المحاكاة و النمطية.</w:t>
            </w:r>
          </w:p>
          <w:p w:rsidR="00240A1C" w:rsidRPr="003344E0" w:rsidP="003344E0">
            <w:pPr>
              <w:numPr>
                <w:ilvl w:val="0"/>
                <w:numId w:val="17"/>
              </w:numPr>
              <w:bidi/>
              <w:spacing w:after="0" w:line="294" w:lineRule="atLeast"/>
              <w:ind w:left="720" w:hanging="360"/>
              <w:contextualSpacing/>
              <w:rPr>
                <w:rFonts w:eastAsia="Calibri"/>
                <w:b/>
                <w:bCs/>
                <w:rtl/>
                <w:lang w:eastAsia="en-US"/>
              </w:rPr>
            </w:pPr>
            <w:r w:rsidRPr="003344E0">
              <w:rPr>
                <w:rFonts w:ascii="Arial" w:hAnsi="Arial"/>
                <w:b/>
                <w:bCs/>
                <w:color w:val="000000"/>
                <w:bdr w:val="none" w:sz="0" w:space="0" w:color="auto" w:frame="1"/>
                <w:rtl/>
                <w:lang w:eastAsia="en-US"/>
              </w:rPr>
              <w:t xml:space="preserve">الصورة في نظر الكاتب سلاح ذو </w:t>
            </w:r>
            <w:r w:rsidRPr="003344E0">
              <w:rPr>
                <w:rFonts w:ascii="Arial" w:hAnsi="Arial"/>
                <w:b/>
                <w:bCs/>
                <w:color w:val="000000"/>
                <w:bdr w:val="none" w:sz="0" w:space="0" w:color="auto" w:frame="1"/>
                <w:rtl/>
                <w:lang w:eastAsia="en-US"/>
              </w:rPr>
              <w:t>حدّين :</w:t>
            </w:r>
            <w:r w:rsidRPr="003344E0">
              <w:rPr>
                <w:rFonts w:ascii="Arial" w:hAnsi="Arial"/>
                <w:b/>
                <w:bCs/>
                <w:color w:val="000000"/>
                <w:bdr w:val="none" w:sz="0" w:space="0" w:color="auto" w:frame="1"/>
                <w:rtl/>
                <w:lang w:eastAsia="en-US"/>
              </w:rPr>
              <w:t xml:space="preserve"> وجه قاتم سلبي و آخر برّاق إيجابي.</w:t>
            </w:r>
          </w:p>
        </w:tc>
      </w:tr>
      <w:tr w:rsidTr="000E161E">
        <w:tblPrEx>
          <w:tblW w:w="16449" w:type="dxa"/>
          <w:tblLayout w:type="fixed"/>
          <w:tblLook w:val="04A0"/>
        </w:tblPrEx>
        <w:trPr>
          <w:cantSplit/>
          <w:trHeight w:val="5664"/>
        </w:trPr>
        <w:tc>
          <w:tcPr>
            <w:tcW w:w="573" w:type="dxa"/>
            <w:tcBorders>
              <w:top w:val="single" w:sz="4" w:space="0" w:color="auto"/>
              <w:left w:val="single" w:sz="4" w:space="0" w:color="auto"/>
              <w:bottom w:val="single" w:sz="4" w:space="0" w:color="auto"/>
            </w:tcBorders>
            <w:textDirection w:val="btLr"/>
            <w:vAlign w:val="center"/>
          </w:tcPr>
          <w:p w:rsidR="0011566E" w:rsidRPr="00AA7F74" w:rsidP="0011566E">
            <w:pPr>
              <w:bidi/>
              <w:spacing w:after="0" w:line="240" w:lineRule="auto"/>
              <w:ind w:right="113"/>
              <w:jc w:val="center"/>
              <w:rPr>
                <w:rtl/>
              </w:rPr>
            </w:pPr>
            <w:r>
              <w:rPr>
                <w:rFonts w:eastAsiaTheme="minorEastAsia" w:cs="ABUHMEDA  FREE" w:hint="cs"/>
                <w:rtl/>
              </w:rPr>
              <w:t>التحليل</w:t>
            </w:r>
          </w:p>
        </w:tc>
        <w:tc>
          <w:tcPr>
            <w:tcW w:w="567" w:type="dxa"/>
            <w:vMerge w:val="restart"/>
            <w:tcBorders>
              <w:top w:val="single" w:sz="4" w:space="0" w:color="auto"/>
            </w:tcBorders>
            <w:textDirection w:val="btLr"/>
            <w:vAlign w:val="center"/>
          </w:tcPr>
          <w:p w:rsidR="0011566E" w:rsidRPr="00456FD3" w:rsidP="0011566E">
            <w:pPr>
              <w:bidi/>
              <w:spacing w:after="0" w:line="240" w:lineRule="auto"/>
              <w:ind w:left="113" w:right="113"/>
              <w:jc w:val="center"/>
              <w:rPr>
                <w:b/>
                <w:bCs/>
                <w:rtl/>
              </w:rPr>
            </w:pPr>
            <w:r w:rsidRPr="0011566E">
              <w:rPr>
                <w:rFonts w:eastAsiaTheme="minorEastAsia" w:cs="Mobd3  Basamat Font" w:hint="cs"/>
                <w:b/>
                <w:bCs/>
                <w:sz w:val="32"/>
                <w:szCs w:val="32"/>
                <w:rtl/>
                <w:lang w:bidi="ar-MA"/>
              </w:rPr>
              <w:t>منهجي</w:t>
            </w:r>
          </w:p>
        </w:tc>
        <w:tc>
          <w:tcPr>
            <w:tcW w:w="1559" w:type="dxa"/>
            <w:gridSpan w:val="3"/>
            <w:tcBorders>
              <w:bottom w:val="single" w:sz="4" w:space="0" w:color="auto"/>
            </w:tcBorders>
            <w:vAlign w:val="center"/>
          </w:tcPr>
          <w:p w:rsidR="0011566E" w:rsidRPr="00062210" w:rsidP="0011566E">
            <w:pPr>
              <w:bidi/>
              <w:spacing w:after="0" w:line="240" w:lineRule="auto"/>
              <w:jc w:val="center"/>
              <w:rPr>
                <w:b/>
                <w:bCs/>
                <w:sz w:val="20"/>
                <w:szCs w:val="20"/>
                <w:rtl/>
              </w:rPr>
            </w:pPr>
            <w:r w:rsidRPr="00062210">
              <w:rPr>
                <w:rFonts w:eastAsiaTheme="minorEastAsia" w:hint="cs"/>
                <w:b/>
                <w:bCs/>
                <w:sz w:val="20"/>
                <w:szCs w:val="20"/>
                <w:rtl/>
              </w:rPr>
              <w:t xml:space="preserve">إقدار المتعلم ولوج بنية النص، والتمكن من معرفة الطريقة المعتمدة في عرض قضية هذا النص. </w:t>
            </w:r>
          </w:p>
        </w:tc>
        <w:tc>
          <w:tcPr>
            <w:tcW w:w="1559" w:type="dxa"/>
            <w:gridSpan w:val="2"/>
            <w:tcBorders>
              <w:bottom w:val="single" w:sz="4" w:space="0" w:color="auto"/>
            </w:tcBorders>
            <w:vAlign w:val="center"/>
          </w:tcPr>
          <w:p w:rsidR="0011566E" w:rsidRPr="00062210" w:rsidP="0011566E">
            <w:pPr>
              <w:bidi/>
              <w:spacing w:after="0" w:line="240" w:lineRule="auto"/>
              <w:jc w:val="center"/>
              <w:rPr>
                <w:b/>
                <w:bCs/>
                <w:sz w:val="20"/>
                <w:szCs w:val="20"/>
                <w:rtl/>
              </w:rPr>
            </w:pPr>
            <w:r w:rsidRPr="00062210">
              <w:rPr>
                <w:rFonts w:eastAsiaTheme="minorEastAsia" w:hint="cs"/>
                <w:b/>
                <w:bCs/>
                <w:sz w:val="20"/>
                <w:szCs w:val="20"/>
                <w:rtl/>
              </w:rPr>
              <w:t>يوجه الأستاذ أسئلة حول البنية المنهجية للنص، وطريقة عرضه</w:t>
            </w:r>
            <w:r w:rsidRPr="00062210" w:rsidR="00727ABD">
              <w:rPr>
                <w:rFonts w:eastAsiaTheme="minorEastAsia" w:hint="cs"/>
                <w:b/>
                <w:bCs/>
                <w:sz w:val="20"/>
                <w:szCs w:val="20"/>
                <w:rtl/>
              </w:rPr>
              <w:t xml:space="preserve"> </w:t>
            </w:r>
            <w:r w:rsidRPr="00062210" w:rsidR="00727ABD">
              <w:rPr>
                <w:rFonts w:eastAsiaTheme="minorEastAsia" w:hint="cs"/>
                <w:b/>
                <w:bCs/>
                <w:sz w:val="20"/>
                <w:szCs w:val="20"/>
                <w:rtl/>
              </w:rPr>
              <w:t>الحجاجية</w:t>
            </w:r>
            <w:r w:rsidRPr="00062210">
              <w:rPr>
                <w:rFonts w:eastAsiaTheme="minorEastAsia" w:hint="cs"/>
                <w:b/>
                <w:bCs/>
                <w:sz w:val="20"/>
                <w:szCs w:val="20"/>
                <w:rtl/>
              </w:rPr>
              <w:t xml:space="preserve"> .</w:t>
            </w:r>
          </w:p>
        </w:tc>
        <w:tc>
          <w:tcPr>
            <w:tcW w:w="12191" w:type="dxa"/>
            <w:gridSpan w:val="2"/>
            <w:tcBorders>
              <w:bottom w:val="single" w:sz="4" w:space="0" w:color="auto"/>
            </w:tcBorders>
            <w:shd w:val="clear" w:color="auto" w:fill="auto"/>
          </w:tcPr>
          <w:p w:rsidR="008675CB" w:rsidRPr="008675CB" w:rsidP="008675CB">
            <w:pPr>
              <w:bidi/>
              <w:spacing w:after="0" w:line="294" w:lineRule="atLeast"/>
              <w:rPr>
                <w:rFonts w:cs="ABUHMEDA  FREE"/>
              </w:rPr>
            </w:pPr>
            <w:r w:rsidRPr="000E161E">
              <w:rPr>
                <w:rFonts w:eastAsiaTheme="minorEastAsia" w:cs="ABUHMEDA  FREE"/>
                <w:rtl/>
              </w:rPr>
              <w:t xml:space="preserve">معجم </w:t>
            </w:r>
            <w:r w:rsidRPr="000E161E" w:rsidR="00AC157B">
              <w:rPr>
                <w:rFonts w:eastAsiaTheme="minorEastAsia" w:cs="ABUHMEDA  FREE" w:hint="cs"/>
                <w:rtl/>
              </w:rPr>
              <w:t>النص :</w:t>
            </w:r>
          </w:p>
          <w:p w:rsidR="008675CB" w:rsidRPr="008675CB" w:rsidP="008675CB">
            <w:pPr>
              <w:bidi/>
              <w:spacing w:after="0" w:line="240" w:lineRule="auto"/>
              <w:rPr>
                <w:rFonts w:ascii="Arial" w:hAnsi="Arial"/>
                <w:b/>
                <w:bCs/>
                <w:rtl/>
              </w:rPr>
            </w:pPr>
            <w:r w:rsidRPr="008675CB">
              <w:rPr>
                <w:rFonts w:ascii="Arial" w:hAnsi="Arial" w:eastAsiaTheme="minorEastAsia"/>
                <w:b/>
                <w:bCs/>
                <w:rtl/>
              </w:rPr>
              <w:t xml:space="preserve">يتوزع </w:t>
            </w:r>
            <w:r w:rsidRPr="008675CB">
              <w:rPr>
                <w:rFonts w:ascii="Arial" w:hAnsi="Arial" w:eastAsiaTheme="minorEastAsia"/>
                <w:b/>
                <w:bCs/>
                <w:rtl/>
              </w:rPr>
              <w:t>معجم</w:t>
            </w:r>
            <w:r w:rsidRPr="008675CB">
              <w:rPr>
                <w:rFonts w:ascii="Arial" w:hAnsi="Arial" w:eastAsiaTheme="minorEastAsia"/>
                <w:b/>
                <w:bCs/>
                <w:rtl/>
              </w:rPr>
              <w:t xml:space="preserve"> النص حقلان دلاليان:</w:t>
            </w:r>
          </w:p>
          <w:tbl>
            <w:tblPr>
              <w:tblStyle w:val="TableNormal"/>
              <w:bidiVisual/>
              <w:tblW w:w="0" w:type="auto"/>
              <w:tblBorders>
                <w:top w:val="outset" w:sz="6" w:space="0" w:color="000000"/>
                <w:left w:val="outset" w:sz="6" w:space="0" w:color="000000"/>
                <w:bottom w:val="outset" w:sz="6" w:space="0" w:color="000000"/>
                <w:right w:val="outset" w:sz="6" w:space="0" w:color="000000"/>
              </w:tblBorders>
              <w:tblLayout w:type="fixed"/>
              <w:tblCellMar>
                <w:left w:w="0" w:type="dxa"/>
                <w:right w:w="0" w:type="dxa"/>
              </w:tblCellMar>
              <w:tblLook w:val="04A0"/>
            </w:tblPr>
            <w:tblGrid>
              <w:gridCol w:w="5490"/>
              <w:gridCol w:w="3732"/>
            </w:tblGrid>
            <w:tr w:rsidTr="003059B7">
              <w:tblPrEx>
                <w:tblW w:w="0" w:type="auto"/>
                <w:tblBorders>
                  <w:top w:val="outset" w:sz="6" w:space="0" w:color="000000"/>
                  <w:left w:val="outset" w:sz="6" w:space="0" w:color="000000"/>
                  <w:bottom w:val="outset" w:sz="6" w:space="0" w:color="000000"/>
                  <w:right w:val="outset" w:sz="6" w:space="0" w:color="000000"/>
                </w:tblBorders>
                <w:tblLayout w:type="fixed"/>
                <w:tblCellMar>
                  <w:left w:w="0" w:type="dxa"/>
                  <w:right w:w="0" w:type="dxa"/>
                </w:tblCellMar>
                <w:tblLook w:val="04A0"/>
              </w:tblPrEx>
              <w:tc>
                <w:tcPr>
                  <w:tcW w:w="5490" w:type="dxa"/>
                  <w:tcBorders>
                    <w:top w:val="outset" w:sz="6" w:space="0" w:color="000000"/>
                    <w:left w:val="outset" w:sz="6" w:space="0" w:color="000000"/>
                    <w:bottom w:val="outset" w:sz="6" w:space="0" w:color="000000"/>
                    <w:right w:val="outset" w:sz="6" w:space="0" w:color="000000"/>
                  </w:tcBorders>
                  <w:tcMar>
                    <w:top w:w="75" w:type="dxa"/>
                    <w:left w:w="75" w:type="dxa"/>
                    <w:bottom w:w="75" w:type="dxa"/>
                    <w:right w:w="75" w:type="dxa"/>
                  </w:tcMar>
                  <w:vAlign w:val="center"/>
                  <w:hideMark/>
                </w:tcPr>
                <w:p w:rsidR="008675CB" w:rsidRPr="008675CB" w:rsidP="00336EE1">
                  <w:pPr>
                    <w:framePr w:hSpace="141" w:wrap="around" w:vAnchor="text" w:hAnchor="margin" w:xAlign="center" w:yAlign="top"/>
                    <w:bidi/>
                    <w:spacing w:after="0" w:line="240" w:lineRule="auto"/>
                    <w:rPr>
                      <w:rFonts w:ascii="Arial" w:hAnsi="Arial" w:cs="Arial"/>
                      <w:b/>
                      <w:bCs/>
                      <w:sz w:val="22"/>
                      <w:szCs w:val="22"/>
                      <w:lang w:val="fr-FR" w:eastAsia="fr-FR" w:bidi="ar-SA"/>
                    </w:rPr>
                  </w:pPr>
                  <w:r w:rsidRPr="008675CB">
                    <w:rPr>
                      <w:rFonts w:ascii="Arial" w:hAnsi="Arial" w:eastAsiaTheme="minorEastAsia" w:cs="Arial"/>
                      <w:b/>
                      <w:bCs/>
                      <w:sz w:val="22"/>
                      <w:szCs w:val="22"/>
                      <w:rtl/>
                      <w:lang w:val="fr-FR" w:eastAsia="fr-FR" w:bidi="ar-SA"/>
                    </w:rPr>
                    <w:t>حقل إيجابيات الصورة</w:t>
                  </w:r>
                </w:p>
              </w:tc>
              <w:tc>
                <w:tcPr>
                  <w:tcW w:w="3732" w:type="dxa"/>
                  <w:tcBorders>
                    <w:top w:val="outset" w:sz="6" w:space="0" w:color="000000"/>
                    <w:left w:val="outset" w:sz="6" w:space="0" w:color="000000"/>
                    <w:bottom w:val="outset" w:sz="6" w:space="0" w:color="000000"/>
                    <w:right w:val="outset" w:sz="6" w:space="0" w:color="000000"/>
                  </w:tcBorders>
                  <w:tcMar>
                    <w:top w:w="75" w:type="dxa"/>
                    <w:left w:w="75" w:type="dxa"/>
                    <w:bottom w:w="75" w:type="dxa"/>
                    <w:right w:w="75" w:type="dxa"/>
                  </w:tcMar>
                  <w:vAlign w:val="center"/>
                  <w:hideMark/>
                </w:tcPr>
                <w:p w:rsidR="008675CB" w:rsidRPr="008675CB" w:rsidP="00336EE1">
                  <w:pPr>
                    <w:framePr w:hSpace="141" w:wrap="around" w:vAnchor="text" w:hAnchor="margin" w:xAlign="center" w:yAlign="top"/>
                    <w:bidi/>
                    <w:spacing w:after="0" w:line="240" w:lineRule="auto"/>
                    <w:rPr>
                      <w:rFonts w:ascii="Arial" w:hAnsi="Arial" w:cs="Arial"/>
                      <w:b/>
                      <w:bCs/>
                      <w:sz w:val="22"/>
                      <w:szCs w:val="22"/>
                      <w:lang w:val="fr-FR" w:eastAsia="fr-FR" w:bidi="ar-SA"/>
                    </w:rPr>
                  </w:pPr>
                  <w:r w:rsidRPr="008675CB">
                    <w:rPr>
                      <w:rFonts w:ascii="Arial" w:hAnsi="Arial" w:eastAsiaTheme="minorEastAsia" w:cs="Arial"/>
                      <w:b/>
                      <w:bCs/>
                      <w:sz w:val="22"/>
                      <w:szCs w:val="22"/>
                      <w:rtl/>
                      <w:lang w:val="fr-FR" w:eastAsia="fr-FR" w:bidi="ar-SA"/>
                    </w:rPr>
                    <w:t>حقل سلبيات الصورة</w:t>
                  </w:r>
                </w:p>
              </w:tc>
            </w:tr>
            <w:tr w:rsidTr="003059B7">
              <w:tblPrEx>
                <w:tblW w:w="0" w:type="auto"/>
                <w:tblLayout w:type="fixed"/>
                <w:tblCellMar>
                  <w:left w:w="0" w:type="dxa"/>
                  <w:right w:w="0" w:type="dxa"/>
                </w:tblCellMar>
                <w:tblLook w:val="04A0"/>
              </w:tblPrEx>
              <w:tc>
                <w:tcPr>
                  <w:tcW w:w="5490" w:type="dxa"/>
                  <w:tcBorders>
                    <w:top w:val="outset" w:sz="6" w:space="0" w:color="000000"/>
                    <w:left w:val="outset" w:sz="6" w:space="0" w:color="000000"/>
                    <w:bottom w:val="outset" w:sz="6" w:space="0" w:color="000000"/>
                    <w:right w:val="outset" w:sz="6" w:space="0" w:color="000000"/>
                  </w:tcBorders>
                  <w:tcMar>
                    <w:top w:w="75" w:type="dxa"/>
                    <w:left w:w="75" w:type="dxa"/>
                    <w:bottom w:w="75" w:type="dxa"/>
                    <w:right w:w="75" w:type="dxa"/>
                  </w:tcMar>
                  <w:vAlign w:val="center"/>
                  <w:hideMark/>
                </w:tcPr>
                <w:p w:rsidR="008675CB" w:rsidRPr="008675CB" w:rsidP="00336EE1">
                  <w:pPr>
                    <w:framePr w:hSpace="141" w:wrap="around" w:vAnchor="text" w:hAnchor="margin" w:xAlign="center" w:yAlign="top"/>
                    <w:bidi/>
                    <w:spacing w:after="0" w:line="240" w:lineRule="auto"/>
                    <w:rPr>
                      <w:rFonts w:ascii="Arial" w:hAnsi="Arial" w:cs="Arial"/>
                      <w:b/>
                      <w:bCs/>
                      <w:sz w:val="22"/>
                      <w:szCs w:val="22"/>
                      <w:lang w:val="fr-FR" w:eastAsia="fr-FR" w:bidi="ar-SA"/>
                    </w:rPr>
                  </w:pPr>
                  <w:r w:rsidRPr="008675CB">
                    <w:rPr>
                      <w:rFonts w:ascii="Arial" w:hAnsi="Arial" w:eastAsiaTheme="minorEastAsia" w:cs="Arial"/>
                      <w:b/>
                      <w:bCs/>
                      <w:sz w:val="22"/>
                      <w:szCs w:val="22"/>
                      <w:rtl/>
                      <w:lang w:val="fr-FR" w:eastAsia="fr-FR" w:bidi="ar-SA"/>
                    </w:rPr>
                    <w:t>تُستخدم</w:t>
                  </w:r>
                  <w:r w:rsidRPr="008675CB">
                    <w:rPr>
                      <w:rFonts w:ascii="Arial" w:hAnsi="Arial" w:eastAsiaTheme="minorEastAsia" w:cs="Arial"/>
                      <w:b/>
                      <w:bCs/>
                      <w:sz w:val="22"/>
                      <w:szCs w:val="22"/>
                      <w:rtl/>
                      <w:lang w:val="fr-FR" w:eastAsia="fr-FR" w:bidi="ar-SA"/>
                    </w:rPr>
                    <w:t xml:space="preserve"> في عملية التسويق - في الحوار بين الجماعات و الشعوب - في الاستمتاع و الترفيه - الصورة جاءت لتثري الكلمة - تشكيل وعي الإنسان المعاصر- التجديد – السعي- التقدم والخير..</w:t>
                  </w:r>
                </w:p>
              </w:tc>
              <w:tc>
                <w:tcPr>
                  <w:tcW w:w="3732" w:type="dxa"/>
                  <w:tcBorders>
                    <w:top w:val="outset" w:sz="6" w:space="0" w:color="000000"/>
                    <w:left w:val="outset" w:sz="6" w:space="0" w:color="000000"/>
                    <w:bottom w:val="outset" w:sz="6" w:space="0" w:color="000000"/>
                    <w:right w:val="outset" w:sz="6" w:space="0" w:color="000000"/>
                  </w:tcBorders>
                  <w:tcMar>
                    <w:top w:w="75" w:type="dxa"/>
                    <w:left w:w="75" w:type="dxa"/>
                    <w:bottom w:w="75" w:type="dxa"/>
                    <w:right w:w="75" w:type="dxa"/>
                  </w:tcMar>
                  <w:vAlign w:val="center"/>
                  <w:hideMark/>
                </w:tcPr>
                <w:p w:rsidR="008675CB" w:rsidRPr="008675CB" w:rsidP="00336EE1">
                  <w:pPr>
                    <w:framePr w:hSpace="141" w:wrap="around" w:vAnchor="text" w:hAnchor="margin" w:xAlign="center" w:yAlign="top"/>
                    <w:bidi/>
                    <w:spacing w:after="0" w:line="240" w:lineRule="auto"/>
                    <w:rPr>
                      <w:rFonts w:ascii="Arial" w:hAnsi="Arial" w:cs="Arial"/>
                      <w:b/>
                      <w:bCs/>
                      <w:sz w:val="22"/>
                      <w:szCs w:val="22"/>
                      <w:lang w:val="fr-FR" w:eastAsia="fr-FR" w:bidi="ar-SA"/>
                    </w:rPr>
                  </w:pPr>
                  <w:r w:rsidRPr="008675CB">
                    <w:rPr>
                      <w:rFonts w:ascii="Arial" w:hAnsi="Arial" w:eastAsiaTheme="minorEastAsia" w:cs="Arial"/>
                      <w:b/>
                      <w:bCs/>
                      <w:sz w:val="22"/>
                      <w:szCs w:val="22"/>
                      <w:rtl/>
                      <w:lang w:val="fr-FR" w:eastAsia="fr-FR" w:bidi="ar-SA"/>
                    </w:rPr>
                    <w:t>- إمكانات لا أخلاقية للعب بالصورة - ارتفاع في معدل الجريمة و عن تدهور مستوى التربية و التعليم- التزييف- التزوير..</w:t>
                  </w:r>
                </w:p>
              </w:tc>
            </w:tr>
          </w:tbl>
          <w:p w:rsidR="008675CB" w:rsidRPr="008675CB" w:rsidP="008675CB">
            <w:pPr>
              <w:bidi/>
              <w:spacing w:after="0" w:line="240" w:lineRule="auto"/>
              <w:rPr>
                <w:rFonts w:ascii="Arial" w:hAnsi="Arial"/>
                <w:b/>
                <w:bCs/>
                <w:rtl/>
              </w:rPr>
            </w:pPr>
            <w:r w:rsidRPr="008675CB">
              <w:rPr>
                <w:rFonts w:ascii="Arial" w:hAnsi="Arial" w:eastAsiaTheme="minorEastAsia"/>
                <w:b/>
                <w:bCs/>
                <w:rtl/>
              </w:rPr>
              <w:t>نلاحظ هيمنة حقل الإيجابيات، لأن الكاتب يبرز أن للصورة دورا مهما في حياة الإنسان كما الإنسان في تعامله مع الصورة تعاملاً إيجابياً يحفظ نفسه من السقوط في سلبيات هذه الصورة، و من تم فهو مسؤول عن سلبيات هذه الصورة.</w:t>
            </w:r>
            <w:r w:rsidRPr="008675CB">
              <w:rPr>
                <w:rFonts w:ascii="Arial" w:hAnsi="Arial" w:eastAsiaTheme="minorEastAsia"/>
                <w:b/>
                <w:bCs/>
                <w:rtl/>
              </w:rPr>
              <w:br/>
            </w:r>
            <w:r w:rsidRPr="008675CB">
              <w:rPr>
                <w:rFonts w:eastAsiaTheme="minorEastAsia" w:cs="ABUHMEDA  FREE"/>
                <w:rtl/>
              </w:rPr>
              <w:t xml:space="preserve">وضعية </w:t>
            </w:r>
            <w:r w:rsidRPr="008675CB">
              <w:rPr>
                <w:rFonts w:eastAsiaTheme="minorEastAsia" w:cs="ABUHMEDA  FREE"/>
                <w:rtl/>
              </w:rPr>
              <w:t>التلفظ :</w:t>
            </w:r>
            <w:r w:rsidRPr="008675CB">
              <w:rPr>
                <w:rFonts w:eastAsiaTheme="minorEastAsia" w:cs="ABUHMEDA  FREE" w:hint="cs"/>
                <w:rtl/>
              </w:rPr>
              <w:t xml:space="preserve"> </w:t>
            </w:r>
            <w:r w:rsidRPr="008675CB">
              <w:rPr>
                <w:rFonts w:ascii="Arial" w:hAnsi="Arial" w:eastAsiaTheme="minorEastAsia"/>
                <w:b/>
                <w:bCs/>
                <w:rtl/>
              </w:rPr>
              <w:t>زاو</w:t>
            </w:r>
            <w:r w:rsidRPr="008675CB">
              <w:rPr>
                <w:rFonts w:ascii="Arial" w:hAnsi="Arial" w:eastAsiaTheme="minorEastAsia" w:hint="cs"/>
                <w:b/>
                <w:bCs/>
                <w:rtl/>
              </w:rPr>
              <w:t>ج</w:t>
            </w:r>
            <w:r w:rsidRPr="008675CB">
              <w:rPr>
                <w:rFonts w:ascii="Arial" w:hAnsi="Arial" w:eastAsiaTheme="minorEastAsia"/>
                <w:b/>
                <w:bCs/>
                <w:rtl/>
              </w:rPr>
              <w:t xml:space="preserve"> الكاتب في هذا النص بين ضميرين : </w:t>
            </w:r>
          </w:p>
          <w:p w:rsidR="008675CB" w:rsidRPr="008675CB" w:rsidP="008675CB">
            <w:pPr>
              <w:bidi/>
              <w:spacing w:after="0" w:line="240" w:lineRule="auto"/>
              <w:rPr>
                <w:rFonts w:ascii="Arial" w:hAnsi="Arial"/>
                <w:b/>
                <w:bCs/>
                <w:rtl/>
              </w:rPr>
            </w:pPr>
            <w:r w:rsidRPr="008675CB">
              <w:rPr>
                <w:rFonts w:ascii="Arial" w:hAnsi="Arial" w:eastAsiaTheme="minorEastAsia"/>
                <w:b/>
                <w:bCs/>
                <w:rtl/>
              </w:rPr>
              <w:t xml:space="preserve">ضمير المتكلم الجمع:( يمكننا- الرأي الغالب لدينا..) للدلالة على رأي الكاتب و رأي </w:t>
            </w:r>
            <w:r w:rsidRPr="008675CB">
              <w:rPr>
                <w:rFonts w:ascii="Arial" w:hAnsi="Arial" w:eastAsiaTheme="minorEastAsia"/>
                <w:b/>
                <w:bCs/>
                <w:rtl/>
              </w:rPr>
              <w:t>من</w:t>
            </w:r>
            <w:r w:rsidRPr="008675CB">
              <w:rPr>
                <w:rFonts w:ascii="Arial" w:hAnsi="Arial" w:eastAsiaTheme="minorEastAsia"/>
                <w:b/>
                <w:bCs/>
                <w:rtl/>
              </w:rPr>
              <w:t xml:space="preserve"> يشاطره الرأي. </w:t>
            </w:r>
          </w:p>
          <w:p w:rsidR="008675CB" w:rsidRPr="008675CB" w:rsidP="008675CB">
            <w:pPr>
              <w:bidi/>
              <w:spacing w:after="0" w:line="240" w:lineRule="auto"/>
              <w:rPr>
                <w:rFonts w:ascii="Arial" w:hAnsi="Arial"/>
                <w:b/>
                <w:bCs/>
                <w:rtl/>
              </w:rPr>
            </w:pPr>
            <w:r w:rsidRPr="008675CB">
              <w:rPr>
                <w:rFonts w:ascii="Arial" w:hAnsi="Arial" w:eastAsiaTheme="minorEastAsia"/>
                <w:b/>
                <w:bCs/>
                <w:rtl/>
              </w:rPr>
              <w:t xml:space="preserve"> ضمير الغائب للدلالة على الرأي المخالف و إظهار الموضوعية و الحياد </w:t>
            </w:r>
            <w:r w:rsidRPr="008675CB">
              <w:rPr>
                <w:rFonts w:ascii="Arial" w:hAnsi="Arial" w:eastAsiaTheme="minorEastAsia"/>
                <w:b/>
                <w:bCs/>
                <w:rtl/>
              </w:rPr>
              <w:t>في</w:t>
            </w:r>
            <w:r w:rsidRPr="008675CB">
              <w:rPr>
                <w:rFonts w:ascii="Arial" w:hAnsi="Arial" w:eastAsiaTheme="minorEastAsia"/>
                <w:b/>
                <w:bCs/>
                <w:rtl/>
              </w:rPr>
              <w:t xml:space="preserve"> تناول الموضوع. ( بعض المفكرين </w:t>
            </w:r>
            <w:r w:rsidRPr="008675CB">
              <w:rPr>
                <w:rFonts w:ascii="Arial" w:hAnsi="Arial" w:eastAsiaTheme="minorEastAsia"/>
                <w:b/>
                <w:bCs/>
                <w:rtl/>
              </w:rPr>
              <w:t>حذرمن</w:t>
            </w:r>
            <w:r w:rsidRPr="008675CB">
              <w:rPr>
                <w:rFonts w:ascii="Arial" w:hAnsi="Arial" w:eastAsiaTheme="minorEastAsia"/>
                <w:b/>
                <w:bCs/>
                <w:rtl/>
              </w:rPr>
              <w:t xml:space="preserve"> هذا الطغيان...- كما وجه بعض النقاد..)</w:t>
            </w:r>
            <w:r w:rsidRPr="008675CB">
              <w:rPr>
                <w:rFonts w:ascii="Arial" w:hAnsi="Arial" w:eastAsiaTheme="minorEastAsia"/>
                <w:b/>
                <w:bCs/>
                <w:rtl/>
              </w:rPr>
              <w:br/>
            </w:r>
            <w:r w:rsidRPr="008675CB">
              <w:rPr>
                <w:rFonts w:eastAsiaTheme="minorEastAsia" w:cs="ABUHMEDA  FREE"/>
                <w:rtl/>
              </w:rPr>
              <w:t xml:space="preserve">الأساليب </w:t>
            </w:r>
            <w:r w:rsidRPr="008675CB">
              <w:rPr>
                <w:rFonts w:eastAsiaTheme="minorEastAsia" w:cs="ABUHMEDA  FREE"/>
                <w:rtl/>
              </w:rPr>
              <w:t>الحجاجية</w:t>
            </w:r>
            <w:r w:rsidRPr="008675CB">
              <w:rPr>
                <w:rFonts w:eastAsiaTheme="minorEastAsia" w:cs="ABUHMEDA  FREE"/>
                <w:rtl/>
              </w:rPr>
              <w:t xml:space="preserve"> في النص :</w:t>
            </w:r>
            <w:r w:rsidRPr="008675CB">
              <w:rPr>
                <w:rFonts w:ascii="Arial" w:hAnsi="Arial" w:eastAsiaTheme="minorEastAsia"/>
                <w:b/>
                <w:bCs/>
                <w:rtl/>
              </w:rPr>
              <w:br/>
              <w:t xml:space="preserve">- </w:t>
            </w:r>
            <w:r>
              <w:rPr>
                <w:rFonts w:ascii="Arial" w:hAnsi="Arial" w:eastAsiaTheme="minorEastAsia" w:hint="cs"/>
                <w:b/>
                <w:bCs/>
                <w:rtl/>
              </w:rPr>
              <w:t>الاستشهاد</w:t>
            </w:r>
            <w:r w:rsidRPr="008675CB">
              <w:rPr>
                <w:rFonts w:ascii="Arial" w:hAnsi="Arial" w:eastAsiaTheme="minorEastAsia"/>
                <w:b/>
                <w:bCs/>
                <w:rtl/>
              </w:rPr>
              <w:t xml:space="preserve"> : تتجلى في الاعتماد على الرأي الأخر لدعم رأي الكاتب :"كما وجّه بعض النُّقّاد سهامهم إلى الطغيان البارز..".</w:t>
            </w:r>
            <w:r w:rsidRPr="008675CB">
              <w:rPr>
                <w:rFonts w:ascii="Arial" w:hAnsi="Arial" w:eastAsiaTheme="minorEastAsia"/>
                <w:b/>
                <w:bCs/>
                <w:rtl/>
              </w:rPr>
              <w:br/>
              <w:t xml:space="preserve">- </w:t>
            </w:r>
            <w:r w:rsidRPr="008675CB">
              <w:rPr>
                <w:rFonts w:ascii="Arial" w:hAnsi="Arial" w:eastAsiaTheme="minorEastAsia"/>
                <w:b/>
                <w:bCs/>
                <w:rtl/>
              </w:rPr>
              <w:t>حجج</w:t>
            </w:r>
            <w:r w:rsidRPr="008675CB">
              <w:rPr>
                <w:rFonts w:ascii="Arial" w:hAnsi="Arial" w:eastAsiaTheme="minorEastAsia"/>
                <w:b/>
                <w:bCs/>
                <w:rtl/>
              </w:rPr>
              <w:t xml:space="preserve"> واقعية: "لا يمكن تصور الحياة المعاصرة من دون صور فهي موجودة في كل مكان..".</w:t>
            </w:r>
            <w:r w:rsidRPr="008675CB">
              <w:rPr>
                <w:rFonts w:ascii="Arial" w:hAnsi="Arial" w:eastAsiaTheme="minorEastAsia"/>
                <w:b/>
                <w:bCs/>
                <w:rtl/>
              </w:rPr>
              <w:br/>
              <w:t xml:space="preserve">- حجة </w:t>
            </w:r>
            <w:r w:rsidRPr="008675CB">
              <w:rPr>
                <w:rFonts w:ascii="Arial" w:hAnsi="Arial" w:eastAsiaTheme="minorEastAsia"/>
                <w:b/>
                <w:bCs/>
                <w:rtl/>
              </w:rPr>
              <w:t>بالمثال :</w:t>
            </w:r>
            <w:r w:rsidRPr="008675CB">
              <w:rPr>
                <w:rFonts w:ascii="Arial" w:hAnsi="Arial" w:eastAsiaTheme="minorEastAsia"/>
                <w:b/>
                <w:bCs/>
                <w:rtl/>
              </w:rPr>
              <w:t xml:space="preserve"> "يكفي أن نراجع أرقام مبيعات الكتب لنرى كيف تباع منها ملايين النسخ..".</w:t>
            </w:r>
            <w:r w:rsidRPr="008675CB">
              <w:rPr>
                <w:rFonts w:ascii="Arial" w:hAnsi="Arial" w:eastAsiaTheme="minorEastAsia"/>
                <w:b/>
                <w:bCs/>
                <w:rtl/>
              </w:rPr>
              <w:br/>
              <w:t xml:space="preserve">كما استعمل الكاتب أدوات </w:t>
            </w:r>
            <w:r w:rsidRPr="008675CB">
              <w:rPr>
                <w:rFonts w:ascii="Arial" w:hAnsi="Arial" w:eastAsiaTheme="minorEastAsia"/>
                <w:b/>
                <w:bCs/>
                <w:rtl/>
              </w:rPr>
              <w:t>التوكيد :</w:t>
            </w:r>
            <w:r w:rsidRPr="008675CB">
              <w:rPr>
                <w:rFonts w:ascii="Arial" w:hAnsi="Arial" w:eastAsiaTheme="minorEastAsia"/>
                <w:b/>
                <w:bCs/>
                <w:rtl/>
              </w:rPr>
              <w:t xml:space="preserve"> إنه عصر - فإن بعض - وأن دور - إن ثقافة الصورة...</w:t>
            </w:r>
          </w:p>
          <w:p w:rsidR="008675CB" w:rsidP="008675CB">
            <w:pPr>
              <w:bidi/>
              <w:spacing w:after="0" w:line="294" w:lineRule="atLeast"/>
              <w:rPr>
                <w:rFonts w:cs="ABUHMEDA  FREE"/>
                <w:rtl/>
              </w:rPr>
            </w:pPr>
            <w:r w:rsidRPr="008675CB">
              <w:rPr>
                <w:rFonts w:eastAsiaTheme="minorEastAsia" w:cs="ABUHMEDA  FREE"/>
                <w:rtl/>
              </w:rPr>
              <w:t>خصائص الأسلوب:</w:t>
            </w:r>
          </w:p>
          <w:p w:rsidR="00A134C5" w:rsidP="008675CB">
            <w:pPr>
              <w:bidi/>
              <w:spacing w:after="0" w:line="294" w:lineRule="atLeast"/>
              <w:rPr>
                <w:rFonts w:ascii="Arial" w:hAnsi="Arial"/>
                <w:b/>
                <w:bCs/>
                <w:rtl/>
              </w:rPr>
            </w:pPr>
            <w:r w:rsidRPr="008675CB">
              <w:rPr>
                <w:rFonts w:ascii="Arial" w:hAnsi="Arial" w:eastAsiaTheme="minorEastAsia" w:hint="cs"/>
                <w:b/>
                <w:bCs/>
                <w:u w:val="single"/>
                <w:rtl/>
              </w:rPr>
              <w:t xml:space="preserve"> ا</w:t>
            </w:r>
            <w:r w:rsidRPr="008675CB">
              <w:rPr>
                <w:rFonts w:ascii="Arial" w:hAnsi="Arial" w:eastAsiaTheme="minorEastAsia"/>
                <w:b/>
                <w:bCs/>
                <w:rtl/>
              </w:rPr>
              <w:t>عتمد الكاتب على أسلوب تقريري خال من الصور البلاغية المعتمدة على الخيال، وذلك لتبسيط معاني النص وتقر يبها للمتلقي قصد إقناعه.</w:t>
            </w:r>
          </w:p>
          <w:p w:rsidR="008675CB" w:rsidRPr="000E161E" w:rsidP="008675CB">
            <w:pPr>
              <w:bidi/>
              <w:spacing w:after="0" w:line="294" w:lineRule="atLeast"/>
              <w:rPr>
                <w:rFonts w:ascii="Trebuchet MS" w:hAnsi="Trebuchet MS"/>
                <w:b/>
                <w:bCs/>
                <w:color w:val="000000"/>
                <w:rtl/>
              </w:rPr>
            </w:pPr>
          </w:p>
        </w:tc>
      </w:tr>
      <w:tr w:rsidTr="00FB6D18">
        <w:tblPrEx>
          <w:tblW w:w="16449" w:type="dxa"/>
          <w:tblLayout w:type="fixed"/>
          <w:tblLook w:val="04A0"/>
        </w:tblPrEx>
        <w:trPr>
          <w:cantSplit/>
          <w:trHeight w:val="1653"/>
        </w:trPr>
        <w:tc>
          <w:tcPr>
            <w:tcW w:w="573" w:type="dxa"/>
            <w:tcBorders>
              <w:top w:val="single" w:sz="4" w:space="0" w:color="auto"/>
              <w:left w:val="single" w:sz="4" w:space="0" w:color="auto"/>
              <w:bottom w:val="single" w:sz="4" w:space="0" w:color="auto"/>
            </w:tcBorders>
            <w:textDirection w:val="btLr"/>
            <w:vAlign w:val="center"/>
          </w:tcPr>
          <w:p w:rsidR="0011566E" w:rsidRPr="00AA7F74" w:rsidP="0011566E">
            <w:pPr>
              <w:bidi/>
              <w:spacing w:after="0" w:line="240" w:lineRule="auto"/>
              <w:jc w:val="center"/>
              <w:rPr>
                <w:rFonts w:cs="ABUHMEDA  FREE"/>
                <w:rtl/>
              </w:rPr>
            </w:pPr>
            <w:r>
              <w:rPr>
                <w:rFonts w:eastAsiaTheme="minorEastAsia" w:cs="ABUHMEDA  FREE" w:hint="cs"/>
                <w:rtl/>
              </w:rPr>
              <w:t>التركيب</w:t>
            </w:r>
          </w:p>
        </w:tc>
        <w:tc>
          <w:tcPr>
            <w:tcW w:w="567" w:type="dxa"/>
            <w:vMerge/>
          </w:tcPr>
          <w:p w:rsidR="0011566E" w:rsidRPr="00456FD3" w:rsidP="0011566E">
            <w:pPr>
              <w:bidi/>
              <w:spacing w:after="0" w:line="240" w:lineRule="auto"/>
              <w:rPr>
                <w:b/>
                <w:bCs/>
                <w:rtl/>
              </w:rPr>
            </w:pPr>
          </w:p>
        </w:tc>
        <w:tc>
          <w:tcPr>
            <w:tcW w:w="283" w:type="dxa"/>
            <w:tcBorders>
              <w:top w:val="single" w:sz="4" w:space="0" w:color="auto"/>
              <w:bottom w:val="single" w:sz="4" w:space="0" w:color="auto"/>
            </w:tcBorders>
            <w:vAlign w:val="center"/>
          </w:tcPr>
          <w:p w:rsidR="0011566E" w:rsidRPr="00456FD3" w:rsidP="0011566E">
            <w:pPr>
              <w:bidi/>
              <w:spacing w:after="0" w:line="240" w:lineRule="auto"/>
              <w:jc w:val="center"/>
              <w:rPr>
                <w:b/>
                <w:bCs/>
                <w:rtl/>
              </w:rPr>
            </w:pPr>
          </w:p>
        </w:tc>
        <w:tc>
          <w:tcPr>
            <w:tcW w:w="2835" w:type="dxa"/>
            <w:gridSpan w:val="4"/>
            <w:tcBorders>
              <w:top w:val="single" w:sz="4" w:space="0" w:color="auto"/>
              <w:bottom w:val="single" w:sz="4" w:space="0" w:color="auto"/>
            </w:tcBorders>
            <w:vAlign w:val="center"/>
          </w:tcPr>
          <w:p w:rsidR="0011566E" w:rsidP="0011566E">
            <w:pPr>
              <w:bidi/>
              <w:spacing w:after="0" w:line="240" w:lineRule="auto"/>
              <w:jc w:val="center"/>
              <w:rPr>
                <w:b/>
                <w:bCs/>
                <w:rtl/>
              </w:rPr>
            </w:pPr>
            <w:r w:rsidRPr="00283E62">
              <w:rPr>
                <w:rFonts w:eastAsiaTheme="minorEastAsia" w:hint="cs"/>
                <w:b/>
                <w:bCs/>
                <w:sz w:val="20"/>
                <w:szCs w:val="20"/>
                <w:rtl/>
              </w:rPr>
              <w:t xml:space="preserve">يصوغ المتعلم خلاصة </w:t>
            </w:r>
            <w:r w:rsidRPr="00283E62">
              <w:rPr>
                <w:rFonts w:eastAsiaTheme="minorEastAsia" w:hint="cs"/>
                <w:b/>
                <w:bCs/>
                <w:sz w:val="20"/>
                <w:szCs w:val="20"/>
                <w:rtl/>
              </w:rPr>
              <w:t>تركبية</w:t>
            </w:r>
            <w:r w:rsidRPr="00283E62">
              <w:rPr>
                <w:rFonts w:eastAsiaTheme="minorEastAsia" w:hint="cs"/>
                <w:b/>
                <w:bCs/>
                <w:sz w:val="20"/>
                <w:szCs w:val="20"/>
                <w:rtl/>
              </w:rPr>
              <w:t xml:space="preserve"> تهم عناصر البينة الموضوعية، وعناصر البنية المنهجية، ومدى تطابق الفرضية مع هذه العناصر.</w:t>
            </w:r>
          </w:p>
        </w:tc>
        <w:tc>
          <w:tcPr>
            <w:tcW w:w="12191" w:type="dxa"/>
            <w:gridSpan w:val="2"/>
            <w:tcBorders>
              <w:top w:val="single" w:sz="4" w:space="0" w:color="auto"/>
              <w:bottom w:val="single" w:sz="4" w:space="0" w:color="auto"/>
              <w:right w:val="single" w:sz="4" w:space="0" w:color="auto"/>
            </w:tcBorders>
            <w:shd w:val="clear" w:color="auto" w:fill="auto"/>
          </w:tcPr>
          <w:p w:rsidR="006641ED" w:rsidRPr="008675CB" w:rsidP="008675CB">
            <w:pPr>
              <w:bidi/>
              <w:spacing w:after="0" w:line="294" w:lineRule="atLeast"/>
              <w:ind w:left="211"/>
              <w:contextualSpacing/>
              <w:rPr>
                <w:rFonts w:eastAsia="Calibri"/>
                <w:b/>
                <w:bCs/>
                <w:rtl/>
                <w:lang w:eastAsia="en-US"/>
              </w:rPr>
            </w:pPr>
            <w:r w:rsidRPr="008675CB">
              <w:rPr>
                <w:rFonts w:eastAsia="Calibri" w:hint="cs"/>
                <w:b/>
                <w:bCs/>
                <w:rtl/>
                <w:lang w:eastAsia="en-US"/>
              </w:rPr>
              <w:t>تأسيسا</w:t>
            </w:r>
            <w:r w:rsidR="00336EE1">
              <w:rPr>
                <w:rFonts w:eastAsia="Calibri" w:hint="cs"/>
                <w:b/>
                <w:bCs/>
                <w:rtl/>
                <w:lang w:eastAsia="en-US"/>
              </w:rPr>
              <w:t xml:space="preserve"> </w:t>
            </w:r>
            <w:r w:rsidRPr="008675CB">
              <w:rPr>
                <w:rFonts w:eastAsia="Calibri" w:hint="cs"/>
                <w:b/>
                <w:bCs/>
                <w:rtl/>
                <w:lang w:eastAsia="en-US"/>
              </w:rPr>
              <w:t>على</w:t>
            </w:r>
            <w:r>
              <w:rPr>
                <w:rFonts w:eastAsia="Calibri" w:hint="cs"/>
                <w:b/>
                <w:bCs/>
                <w:rtl/>
                <w:lang w:eastAsia="en-US"/>
              </w:rPr>
              <w:t xml:space="preserve"> </w:t>
            </w:r>
            <w:r w:rsidRPr="008675CB">
              <w:rPr>
                <w:rFonts w:eastAsia="Calibri" w:hint="cs"/>
                <w:b/>
                <w:bCs/>
                <w:rtl/>
                <w:lang w:eastAsia="en-US"/>
              </w:rPr>
              <w:t>ما</w:t>
            </w:r>
            <w:r w:rsidR="00336EE1">
              <w:rPr>
                <w:rFonts w:eastAsia="Calibri" w:hint="cs"/>
                <w:b/>
                <w:bCs/>
                <w:rtl/>
                <w:lang w:eastAsia="en-US"/>
              </w:rPr>
              <w:t xml:space="preserve"> </w:t>
            </w:r>
            <w:r w:rsidRPr="008675CB">
              <w:rPr>
                <w:rFonts w:eastAsia="Calibri" w:hint="cs"/>
                <w:b/>
                <w:bCs/>
                <w:rtl/>
                <w:lang w:eastAsia="en-US"/>
              </w:rPr>
              <w:t>سبق</w:t>
            </w:r>
            <w:r>
              <w:rPr>
                <w:rFonts w:eastAsia="Calibri" w:hint="cs"/>
                <w:b/>
                <w:bCs/>
                <w:rtl/>
                <w:lang w:eastAsia="en-US"/>
              </w:rPr>
              <w:t xml:space="preserve"> </w:t>
            </w:r>
            <w:r w:rsidRPr="008675CB">
              <w:rPr>
                <w:rFonts w:eastAsia="Calibri" w:hint="cs"/>
                <w:b/>
                <w:bCs/>
                <w:rtl/>
                <w:lang w:eastAsia="en-US"/>
              </w:rPr>
              <w:t>نجدان</w:t>
            </w:r>
            <w:r>
              <w:rPr>
                <w:rFonts w:eastAsia="Calibri" w:hint="cs"/>
                <w:b/>
                <w:bCs/>
                <w:rtl/>
                <w:lang w:eastAsia="en-US"/>
              </w:rPr>
              <w:t xml:space="preserve"> </w:t>
            </w:r>
            <w:r w:rsidRPr="008675CB">
              <w:rPr>
                <w:rFonts w:eastAsia="Calibri" w:hint="cs"/>
                <w:b/>
                <w:bCs/>
                <w:rtl/>
                <w:lang w:eastAsia="en-US"/>
              </w:rPr>
              <w:t>الكاتب</w:t>
            </w:r>
            <w:r>
              <w:rPr>
                <w:rFonts w:eastAsia="Calibri" w:hint="cs"/>
                <w:b/>
                <w:bCs/>
                <w:rtl/>
                <w:lang w:eastAsia="en-US"/>
              </w:rPr>
              <w:t xml:space="preserve"> </w:t>
            </w:r>
            <w:r w:rsidRPr="008675CB">
              <w:rPr>
                <w:rFonts w:eastAsia="Calibri" w:hint="cs"/>
                <w:b/>
                <w:bCs/>
                <w:rtl/>
                <w:lang w:eastAsia="en-US"/>
              </w:rPr>
              <w:t>أثار</w:t>
            </w:r>
            <w:r w:rsidR="00336EE1">
              <w:rPr>
                <w:rFonts w:eastAsia="Calibri" w:hint="cs"/>
                <w:b/>
                <w:bCs/>
                <w:rtl/>
                <w:lang w:eastAsia="en-US"/>
              </w:rPr>
              <w:t xml:space="preserve"> </w:t>
            </w:r>
            <w:r w:rsidRPr="008675CB">
              <w:rPr>
                <w:rFonts w:eastAsia="Calibri" w:hint="cs"/>
                <w:b/>
                <w:bCs/>
                <w:rtl/>
                <w:lang w:eastAsia="en-US"/>
              </w:rPr>
              <w:t>في</w:t>
            </w:r>
            <w:r>
              <w:rPr>
                <w:rFonts w:eastAsia="Calibri" w:hint="cs"/>
                <w:b/>
                <w:bCs/>
                <w:rtl/>
                <w:lang w:eastAsia="en-US"/>
              </w:rPr>
              <w:t xml:space="preserve"> </w:t>
            </w:r>
            <w:r w:rsidRPr="008675CB">
              <w:rPr>
                <w:rFonts w:eastAsia="Calibri" w:hint="cs"/>
                <w:b/>
                <w:bCs/>
                <w:rtl/>
                <w:lang w:eastAsia="en-US"/>
              </w:rPr>
              <w:t>هذا</w:t>
            </w:r>
            <w:r>
              <w:rPr>
                <w:rFonts w:eastAsia="Calibri" w:hint="cs"/>
                <w:b/>
                <w:bCs/>
                <w:rtl/>
                <w:lang w:eastAsia="en-US"/>
              </w:rPr>
              <w:t xml:space="preserve"> </w:t>
            </w:r>
            <w:r w:rsidRPr="008675CB">
              <w:rPr>
                <w:rFonts w:eastAsia="Calibri" w:hint="cs"/>
                <w:b/>
                <w:bCs/>
                <w:rtl/>
                <w:lang w:eastAsia="en-US"/>
              </w:rPr>
              <w:t>النص</w:t>
            </w:r>
            <w:r>
              <w:rPr>
                <w:rFonts w:eastAsia="Calibri" w:hint="cs"/>
                <w:b/>
                <w:bCs/>
                <w:rtl/>
                <w:lang w:eastAsia="en-US"/>
              </w:rPr>
              <w:t xml:space="preserve"> </w:t>
            </w:r>
            <w:r w:rsidRPr="008675CB">
              <w:rPr>
                <w:rFonts w:eastAsia="Calibri" w:hint="cs"/>
                <w:b/>
                <w:bCs/>
                <w:rtl/>
                <w:lang w:eastAsia="en-US"/>
              </w:rPr>
              <w:t>قضية</w:t>
            </w:r>
            <w:r>
              <w:rPr>
                <w:rFonts w:eastAsia="Calibri" w:hint="cs"/>
                <w:b/>
                <w:bCs/>
                <w:rtl/>
                <w:lang w:eastAsia="en-US"/>
              </w:rPr>
              <w:t xml:space="preserve"> </w:t>
            </w:r>
            <w:r w:rsidRPr="008675CB">
              <w:rPr>
                <w:rFonts w:eastAsia="Calibri" w:hint="cs"/>
                <w:b/>
                <w:bCs/>
                <w:rtl/>
                <w:lang w:eastAsia="en-US"/>
              </w:rPr>
              <w:t>طغيان</w:t>
            </w:r>
            <w:r>
              <w:rPr>
                <w:rFonts w:eastAsia="Calibri" w:hint="cs"/>
                <w:b/>
                <w:bCs/>
                <w:rtl/>
                <w:lang w:eastAsia="en-US"/>
              </w:rPr>
              <w:t xml:space="preserve"> </w:t>
            </w:r>
            <w:r w:rsidRPr="008675CB">
              <w:rPr>
                <w:rFonts w:eastAsia="Calibri" w:hint="cs"/>
                <w:b/>
                <w:bCs/>
                <w:rtl/>
                <w:lang w:eastAsia="en-US"/>
              </w:rPr>
              <w:t>الصورة</w:t>
            </w:r>
            <w:r>
              <w:rPr>
                <w:rFonts w:eastAsia="Calibri" w:hint="cs"/>
                <w:b/>
                <w:bCs/>
                <w:rtl/>
                <w:lang w:eastAsia="en-US"/>
              </w:rPr>
              <w:t xml:space="preserve"> </w:t>
            </w:r>
            <w:r w:rsidRPr="008675CB">
              <w:rPr>
                <w:rFonts w:eastAsia="Calibri" w:hint="cs"/>
                <w:b/>
                <w:bCs/>
                <w:rtl/>
                <w:lang w:eastAsia="en-US"/>
              </w:rPr>
              <w:t>كشكل</w:t>
            </w:r>
            <w:r>
              <w:rPr>
                <w:rFonts w:eastAsia="Calibri" w:hint="cs"/>
                <w:b/>
                <w:bCs/>
                <w:rtl/>
                <w:lang w:eastAsia="en-US"/>
              </w:rPr>
              <w:t xml:space="preserve"> </w:t>
            </w:r>
            <w:r w:rsidRPr="008675CB">
              <w:rPr>
                <w:rFonts w:eastAsia="Calibri" w:hint="cs"/>
                <w:b/>
                <w:bCs/>
                <w:rtl/>
                <w:lang w:eastAsia="en-US"/>
              </w:rPr>
              <w:t>من</w:t>
            </w:r>
            <w:r>
              <w:rPr>
                <w:rFonts w:eastAsia="Calibri" w:hint="cs"/>
                <w:b/>
                <w:bCs/>
                <w:rtl/>
                <w:lang w:eastAsia="en-US"/>
              </w:rPr>
              <w:t xml:space="preserve"> </w:t>
            </w:r>
            <w:r w:rsidRPr="008675CB">
              <w:rPr>
                <w:rFonts w:eastAsia="Calibri" w:hint="cs"/>
                <w:b/>
                <w:bCs/>
                <w:rtl/>
                <w:lang w:eastAsia="en-US"/>
              </w:rPr>
              <w:t>أشكال</w:t>
            </w:r>
            <w:r>
              <w:rPr>
                <w:rFonts w:eastAsia="Calibri" w:hint="cs"/>
                <w:b/>
                <w:bCs/>
                <w:rtl/>
                <w:lang w:eastAsia="en-US"/>
              </w:rPr>
              <w:t xml:space="preserve"> </w:t>
            </w:r>
            <w:r w:rsidRPr="008675CB">
              <w:rPr>
                <w:rFonts w:eastAsia="Calibri" w:hint="cs"/>
                <w:b/>
                <w:bCs/>
                <w:rtl/>
                <w:lang w:eastAsia="en-US"/>
              </w:rPr>
              <w:t>الثقافة</w:t>
            </w:r>
            <w:r>
              <w:rPr>
                <w:rFonts w:eastAsia="Calibri" w:hint="cs"/>
                <w:b/>
                <w:bCs/>
                <w:rtl/>
                <w:lang w:eastAsia="en-US"/>
              </w:rPr>
              <w:t xml:space="preserve"> </w:t>
            </w:r>
            <w:r w:rsidRPr="008675CB">
              <w:rPr>
                <w:rFonts w:eastAsia="Calibri" w:hint="cs"/>
                <w:b/>
                <w:bCs/>
                <w:rtl/>
                <w:lang w:eastAsia="en-US"/>
              </w:rPr>
              <w:t>البصرية</w:t>
            </w:r>
            <w:r>
              <w:rPr>
                <w:rFonts w:eastAsia="Calibri" w:hint="cs"/>
                <w:b/>
                <w:bCs/>
                <w:rtl/>
                <w:lang w:eastAsia="en-US"/>
              </w:rPr>
              <w:t xml:space="preserve"> </w:t>
            </w:r>
            <w:r w:rsidRPr="008675CB">
              <w:rPr>
                <w:rFonts w:eastAsia="Calibri" w:hint="cs"/>
                <w:b/>
                <w:bCs/>
                <w:rtl/>
                <w:lang w:eastAsia="en-US"/>
              </w:rPr>
              <w:t>واهتم</w:t>
            </w:r>
            <w:r>
              <w:rPr>
                <w:rFonts w:eastAsia="Calibri" w:hint="cs"/>
                <w:b/>
                <w:bCs/>
                <w:rtl/>
                <w:lang w:eastAsia="en-US"/>
              </w:rPr>
              <w:t xml:space="preserve"> </w:t>
            </w:r>
            <w:r w:rsidRPr="008675CB">
              <w:rPr>
                <w:rFonts w:eastAsia="Calibri" w:hint="cs"/>
                <w:b/>
                <w:bCs/>
                <w:rtl/>
                <w:lang w:eastAsia="en-US"/>
              </w:rPr>
              <w:t>بإبراز</w:t>
            </w:r>
            <w:r>
              <w:rPr>
                <w:rFonts w:eastAsia="Calibri" w:hint="cs"/>
                <w:b/>
                <w:bCs/>
                <w:rtl/>
                <w:lang w:eastAsia="en-US"/>
              </w:rPr>
              <w:t xml:space="preserve"> </w:t>
            </w:r>
            <w:r w:rsidRPr="008675CB">
              <w:rPr>
                <w:rFonts w:eastAsia="Calibri" w:hint="cs"/>
                <w:b/>
                <w:bCs/>
                <w:rtl/>
                <w:lang w:eastAsia="en-US"/>
              </w:rPr>
              <w:t>إيجاب</w:t>
            </w:r>
            <w:r w:rsidRPr="008675CB">
              <w:rPr>
                <w:rFonts w:eastAsia="Calibri" w:hint="cs"/>
                <w:b/>
                <w:bCs/>
                <w:rtl/>
                <w:lang w:eastAsia="en-US"/>
              </w:rPr>
              <w:t>ياتها</w:t>
            </w:r>
            <w:r>
              <w:rPr>
                <w:rFonts w:eastAsia="Calibri" w:hint="cs"/>
                <w:b/>
                <w:bCs/>
                <w:rtl/>
                <w:lang w:eastAsia="en-US"/>
              </w:rPr>
              <w:t xml:space="preserve"> </w:t>
            </w:r>
            <w:r w:rsidRPr="008675CB">
              <w:rPr>
                <w:rFonts w:eastAsia="Calibri" w:hint="cs"/>
                <w:b/>
                <w:bCs/>
                <w:rtl/>
                <w:lang w:eastAsia="en-US"/>
              </w:rPr>
              <w:t>وسلبياتها</w:t>
            </w:r>
            <w:r>
              <w:rPr>
                <w:rFonts w:eastAsia="Calibri" w:hint="cs"/>
                <w:b/>
                <w:bCs/>
                <w:rtl/>
                <w:lang w:eastAsia="en-US"/>
              </w:rPr>
              <w:t xml:space="preserve"> </w:t>
            </w:r>
            <w:r w:rsidRPr="008675CB">
              <w:rPr>
                <w:rFonts w:eastAsia="Calibri" w:hint="cs"/>
                <w:b/>
                <w:bCs/>
                <w:rtl/>
                <w:lang w:eastAsia="en-US"/>
              </w:rPr>
              <w:t>كما</w:t>
            </w:r>
            <w:r>
              <w:rPr>
                <w:rFonts w:eastAsia="Calibri" w:hint="cs"/>
                <w:b/>
                <w:bCs/>
                <w:rtl/>
                <w:lang w:eastAsia="en-US"/>
              </w:rPr>
              <w:t xml:space="preserve"> </w:t>
            </w:r>
            <w:r w:rsidRPr="008675CB">
              <w:rPr>
                <w:rFonts w:eastAsia="Calibri" w:hint="cs"/>
                <w:b/>
                <w:bCs/>
                <w:rtl/>
                <w:lang w:eastAsia="en-US"/>
              </w:rPr>
              <w:t>أكد</w:t>
            </w:r>
            <w:r>
              <w:rPr>
                <w:rFonts w:eastAsia="Calibri" w:hint="cs"/>
                <w:b/>
                <w:bCs/>
                <w:rtl/>
                <w:lang w:eastAsia="en-US"/>
              </w:rPr>
              <w:t xml:space="preserve"> </w:t>
            </w:r>
            <w:r w:rsidRPr="008675CB">
              <w:rPr>
                <w:rFonts w:eastAsia="Calibri" w:hint="cs"/>
                <w:b/>
                <w:bCs/>
                <w:rtl/>
                <w:lang w:eastAsia="en-US"/>
              </w:rPr>
              <w:t>ذلك</w:t>
            </w:r>
            <w:r>
              <w:rPr>
                <w:rFonts w:eastAsia="Calibri" w:hint="cs"/>
                <w:b/>
                <w:bCs/>
                <w:rtl/>
                <w:lang w:eastAsia="en-US"/>
              </w:rPr>
              <w:t xml:space="preserve"> </w:t>
            </w:r>
            <w:r w:rsidRPr="008675CB">
              <w:rPr>
                <w:rFonts w:eastAsia="Calibri" w:hint="cs"/>
                <w:b/>
                <w:bCs/>
                <w:rtl/>
                <w:lang w:eastAsia="en-US"/>
              </w:rPr>
              <w:t>الحقلان</w:t>
            </w:r>
            <w:r>
              <w:rPr>
                <w:rFonts w:eastAsia="Calibri" w:hint="cs"/>
                <w:b/>
                <w:bCs/>
                <w:rtl/>
                <w:lang w:eastAsia="en-US"/>
              </w:rPr>
              <w:t xml:space="preserve"> </w:t>
            </w:r>
            <w:r w:rsidRPr="008675CB">
              <w:rPr>
                <w:rFonts w:eastAsia="Calibri" w:hint="cs"/>
                <w:b/>
                <w:bCs/>
                <w:rtl/>
                <w:lang w:eastAsia="en-US"/>
              </w:rPr>
              <w:t>الدلاليان</w:t>
            </w:r>
            <w:r>
              <w:rPr>
                <w:rFonts w:eastAsia="Calibri" w:hint="cs"/>
                <w:b/>
                <w:bCs/>
                <w:rtl/>
                <w:lang w:eastAsia="en-US"/>
              </w:rPr>
              <w:t xml:space="preserve"> </w:t>
            </w:r>
            <w:r w:rsidRPr="008675CB">
              <w:rPr>
                <w:rFonts w:eastAsia="Calibri" w:hint="cs"/>
                <w:b/>
                <w:bCs/>
                <w:rtl/>
                <w:lang w:eastAsia="en-US"/>
              </w:rPr>
              <w:t>مؤكدا</w:t>
            </w:r>
            <w:r w:rsidR="00336EE1">
              <w:rPr>
                <w:rFonts w:eastAsia="Calibri" w:hint="cs"/>
                <w:b/>
                <w:bCs/>
                <w:rtl/>
                <w:lang w:eastAsia="en-US"/>
              </w:rPr>
              <w:t xml:space="preserve"> </w:t>
            </w:r>
            <w:r w:rsidRPr="008675CB">
              <w:rPr>
                <w:rFonts w:eastAsia="Calibri" w:hint="cs"/>
                <w:b/>
                <w:bCs/>
                <w:rtl/>
                <w:lang w:eastAsia="en-US"/>
              </w:rPr>
              <w:t>على</w:t>
            </w:r>
            <w:r>
              <w:rPr>
                <w:rFonts w:eastAsia="Calibri" w:hint="cs"/>
                <w:b/>
                <w:bCs/>
                <w:rtl/>
                <w:lang w:eastAsia="en-US"/>
              </w:rPr>
              <w:t xml:space="preserve"> </w:t>
            </w:r>
            <w:r w:rsidRPr="008675CB">
              <w:rPr>
                <w:rFonts w:eastAsia="Calibri" w:hint="cs"/>
                <w:b/>
                <w:bCs/>
                <w:rtl/>
                <w:lang w:eastAsia="en-US"/>
              </w:rPr>
              <w:t>وجوب</w:t>
            </w:r>
            <w:r>
              <w:rPr>
                <w:rFonts w:eastAsia="Calibri" w:hint="cs"/>
                <w:b/>
                <w:bCs/>
                <w:rtl/>
                <w:lang w:eastAsia="en-US"/>
              </w:rPr>
              <w:t xml:space="preserve"> </w:t>
            </w:r>
            <w:r w:rsidRPr="008675CB">
              <w:rPr>
                <w:rFonts w:eastAsia="Calibri" w:hint="cs"/>
                <w:b/>
                <w:bCs/>
                <w:rtl/>
                <w:lang w:eastAsia="en-US"/>
              </w:rPr>
              <w:t>اعتماد</w:t>
            </w:r>
            <w:r>
              <w:rPr>
                <w:rFonts w:eastAsia="Calibri" w:hint="cs"/>
                <w:b/>
                <w:bCs/>
                <w:rtl/>
                <w:lang w:eastAsia="en-US"/>
              </w:rPr>
              <w:t xml:space="preserve"> </w:t>
            </w:r>
            <w:r w:rsidRPr="008675CB">
              <w:rPr>
                <w:rFonts w:eastAsia="Calibri" w:hint="cs"/>
                <w:b/>
                <w:bCs/>
                <w:rtl/>
                <w:lang w:eastAsia="en-US"/>
              </w:rPr>
              <w:t>الصورة</w:t>
            </w:r>
            <w:r w:rsidR="00336EE1">
              <w:rPr>
                <w:rFonts w:eastAsia="Calibri" w:hint="cs"/>
                <w:b/>
                <w:bCs/>
                <w:rtl/>
                <w:lang w:eastAsia="en-US"/>
              </w:rPr>
              <w:t xml:space="preserve"> </w:t>
            </w:r>
            <w:r w:rsidRPr="008675CB">
              <w:rPr>
                <w:rFonts w:eastAsia="Calibri" w:hint="cs"/>
                <w:b/>
                <w:bCs/>
                <w:rtl/>
                <w:lang w:eastAsia="en-US"/>
              </w:rPr>
              <w:t>كعنصر</w:t>
            </w:r>
            <w:r>
              <w:rPr>
                <w:rFonts w:eastAsia="Calibri" w:hint="cs"/>
                <w:b/>
                <w:bCs/>
                <w:rtl/>
                <w:lang w:eastAsia="en-US"/>
              </w:rPr>
              <w:t xml:space="preserve"> </w:t>
            </w:r>
            <w:r w:rsidRPr="008675CB">
              <w:rPr>
                <w:rFonts w:eastAsia="Calibri" w:hint="cs"/>
                <w:b/>
                <w:bCs/>
                <w:rtl/>
                <w:lang w:eastAsia="en-US"/>
              </w:rPr>
              <w:t>إيجابي</w:t>
            </w:r>
            <w:r>
              <w:rPr>
                <w:rFonts w:eastAsia="Calibri" w:hint="cs"/>
                <w:b/>
                <w:bCs/>
                <w:rtl/>
                <w:lang w:eastAsia="en-US"/>
              </w:rPr>
              <w:t xml:space="preserve"> </w:t>
            </w:r>
            <w:r w:rsidRPr="008675CB">
              <w:rPr>
                <w:rFonts w:eastAsia="Calibri" w:hint="cs"/>
                <w:b/>
                <w:bCs/>
                <w:rtl/>
                <w:lang w:eastAsia="en-US"/>
              </w:rPr>
              <w:t>في</w:t>
            </w:r>
            <w:r>
              <w:rPr>
                <w:rFonts w:eastAsia="Calibri" w:hint="cs"/>
                <w:b/>
                <w:bCs/>
                <w:rtl/>
                <w:lang w:eastAsia="en-US"/>
              </w:rPr>
              <w:t xml:space="preserve"> </w:t>
            </w:r>
            <w:r w:rsidRPr="008675CB">
              <w:rPr>
                <w:rFonts w:eastAsia="Calibri" w:hint="cs"/>
                <w:b/>
                <w:bCs/>
                <w:rtl/>
                <w:lang w:eastAsia="en-US"/>
              </w:rPr>
              <w:t>الحياة</w:t>
            </w:r>
            <w:r>
              <w:rPr>
                <w:rFonts w:eastAsia="Calibri" w:hint="cs"/>
                <w:b/>
                <w:bCs/>
                <w:rtl/>
                <w:lang w:eastAsia="en-US"/>
              </w:rPr>
              <w:t xml:space="preserve"> </w:t>
            </w:r>
            <w:r w:rsidRPr="008675CB">
              <w:rPr>
                <w:rFonts w:eastAsia="Calibri" w:hint="cs"/>
                <w:b/>
                <w:bCs/>
                <w:rtl/>
                <w:lang w:eastAsia="en-US"/>
              </w:rPr>
              <w:t>وتوظيفها</w:t>
            </w:r>
            <w:r>
              <w:rPr>
                <w:rFonts w:eastAsia="Calibri" w:hint="cs"/>
                <w:b/>
                <w:bCs/>
                <w:rtl/>
                <w:lang w:eastAsia="en-US"/>
              </w:rPr>
              <w:t xml:space="preserve"> </w:t>
            </w:r>
            <w:r w:rsidRPr="008675CB">
              <w:rPr>
                <w:rFonts w:eastAsia="Calibri" w:hint="cs"/>
                <w:b/>
                <w:bCs/>
                <w:rtl/>
                <w:lang w:eastAsia="en-US"/>
              </w:rPr>
              <w:t>نحو</w:t>
            </w:r>
            <w:r w:rsidR="00336EE1">
              <w:rPr>
                <w:rFonts w:eastAsia="Calibri" w:hint="cs"/>
                <w:b/>
                <w:bCs/>
                <w:rtl/>
                <w:lang w:eastAsia="en-US"/>
              </w:rPr>
              <w:t xml:space="preserve"> </w:t>
            </w:r>
            <w:r w:rsidRPr="008675CB">
              <w:rPr>
                <w:rFonts w:eastAsia="Calibri" w:hint="cs"/>
                <w:b/>
                <w:bCs/>
                <w:rtl/>
                <w:lang w:eastAsia="en-US"/>
              </w:rPr>
              <w:t>الأفضل</w:t>
            </w:r>
            <w:r>
              <w:rPr>
                <w:rFonts w:eastAsia="Calibri" w:hint="cs"/>
                <w:b/>
                <w:bCs/>
                <w:rtl/>
                <w:lang w:eastAsia="en-US"/>
              </w:rPr>
              <w:t xml:space="preserve"> </w:t>
            </w:r>
            <w:r w:rsidRPr="008675CB">
              <w:rPr>
                <w:rFonts w:eastAsia="Calibri" w:hint="cs"/>
                <w:b/>
                <w:bCs/>
                <w:rtl/>
                <w:lang w:eastAsia="en-US"/>
              </w:rPr>
              <w:t>على</w:t>
            </w:r>
            <w:r>
              <w:rPr>
                <w:rFonts w:eastAsia="Calibri" w:hint="cs"/>
                <w:b/>
                <w:bCs/>
                <w:rtl/>
                <w:lang w:eastAsia="en-US"/>
              </w:rPr>
              <w:t xml:space="preserve"> </w:t>
            </w:r>
            <w:r w:rsidRPr="008675CB">
              <w:rPr>
                <w:rFonts w:eastAsia="Calibri" w:hint="cs"/>
                <w:b/>
                <w:bCs/>
                <w:rtl/>
                <w:lang w:eastAsia="en-US"/>
              </w:rPr>
              <w:t>اعتبار</w:t>
            </w:r>
            <w:r w:rsidR="00336EE1">
              <w:rPr>
                <w:rFonts w:eastAsia="Calibri" w:hint="cs"/>
                <w:b/>
                <w:bCs/>
                <w:rtl/>
                <w:lang w:eastAsia="en-US"/>
              </w:rPr>
              <w:t xml:space="preserve"> </w:t>
            </w:r>
            <w:r w:rsidRPr="008675CB">
              <w:rPr>
                <w:rFonts w:eastAsia="Calibri" w:hint="cs"/>
                <w:b/>
                <w:bCs/>
                <w:rtl/>
                <w:lang w:eastAsia="en-US"/>
              </w:rPr>
              <w:t>أن</w:t>
            </w:r>
            <w:r>
              <w:rPr>
                <w:rFonts w:eastAsia="Calibri" w:hint="cs"/>
                <w:b/>
                <w:bCs/>
                <w:rtl/>
                <w:lang w:eastAsia="en-US"/>
              </w:rPr>
              <w:t xml:space="preserve"> </w:t>
            </w:r>
            <w:r w:rsidRPr="008675CB">
              <w:rPr>
                <w:rFonts w:eastAsia="Calibri" w:hint="cs"/>
                <w:b/>
                <w:bCs/>
                <w:rtl/>
                <w:lang w:eastAsia="en-US"/>
              </w:rPr>
              <w:t>الصورة</w:t>
            </w:r>
            <w:r>
              <w:rPr>
                <w:rFonts w:eastAsia="Calibri" w:hint="cs"/>
                <w:b/>
                <w:bCs/>
                <w:rtl/>
                <w:lang w:eastAsia="en-US"/>
              </w:rPr>
              <w:t xml:space="preserve"> </w:t>
            </w:r>
            <w:r w:rsidRPr="008675CB">
              <w:rPr>
                <w:rFonts w:eastAsia="Calibri" w:hint="cs"/>
                <w:b/>
                <w:bCs/>
                <w:rtl/>
                <w:lang w:eastAsia="en-US"/>
              </w:rPr>
              <w:t>مكملة</w:t>
            </w:r>
            <w:r>
              <w:rPr>
                <w:rFonts w:eastAsia="Calibri" w:hint="cs"/>
                <w:b/>
                <w:bCs/>
                <w:rtl/>
                <w:lang w:eastAsia="en-US"/>
              </w:rPr>
              <w:t xml:space="preserve"> </w:t>
            </w:r>
            <w:r w:rsidRPr="008675CB">
              <w:rPr>
                <w:rFonts w:eastAsia="Calibri" w:hint="cs"/>
                <w:b/>
                <w:bCs/>
                <w:rtl/>
                <w:lang w:eastAsia="en-US"/>
              </w:rPr>
              <w:t>لباقي</w:t>
            </w:r>
            <w:r>
              <w:rPr>
                <w:rFonts w:eastAsia="Calibri" w:hint="cs"/>
                <w:b/>
                <w:bCs/>
                <w:rtl/>
                <w:lang w:eastAsia="en-US"/>
              </w:rPr>
              <w:t xml:space="preserve"> </w:t>
            </w:r>
            <w:r w:rsidRPr="008675CB">
              <w:rPr>
                <w:rFonts w:eastAsia="Calibri" w:hint="cs"/>
                <w:b/>
                <w:bCs/>
                <w:rtl/>
                <w:lang w:eastAsia="en-US"/>
              </w:rPr>
              <w:t>المظاهر</w:t>
            </w:r>
            <w:r>
              <w:rPr>
                <w:rFonts w:eastAsia="Calibri" w:hint="cs"/>
                <w:b/>
                <w:bCs/>
                <w:rtl/>
                <w:lang w:eastAsia="en-US"/>
              </w:rPr>
              <w:t xml:space="preserve"> </w:t>
            </w:r>
            <w:r w:rsidRPr="008675CB">
              <w:rPr>
                <w:rFonts w:eastAsia="Calibri" w:hint="cs"/>
                <w:b/>
                <w:bCs/>
                <w:rtl/>
                <w:lang w:eastAsia="en-US"/>
              </w:rPr>
              <w:t>الثقافية،</w:t>
            </w:r>
            <w:r>
              <w:rPr>
                <w:rFonts w:eastAsia="Calibri" w:hint="cs"/>
                <w:b/>
                <w:bCs/>
                <w:rtl/>
                <w:lang w:eastAsia="en-US"/>
              </w:rPr>
              <w:t xml:space="preserve"> </w:t>
            </w:r>
            <w:r w:rsidRPr="008675CB">
              <w:rPr>
                <w:rFonts w:eastAsia="Calibri" w:hint="cs"/>
                <w:b/>
                <w:bCs/>
                <w:rtl/>
                <w:lang w:eastAsia="en-US"/>
              </w:rPr>
              <w:t>وقد</w:t>
            </w:r>
            <w:r w:rsidR="00336EE1">
              <w:rPr>
                <w:rFonts w:eastAsia="Calibri" w:hint="cs"/>
                <w:b/>
                <w:bCs/>
                <w:rtl/>
                <w:lang w:eastAsia="en-US"/>
              </w:rPr>
              <w:t xml:space="preserve"> </w:t>
            </w:r>
            <w:r w:rsidRPr="008675CB">
              <w:rPr>
                <w:rFonts w:eastAsia="Calibri" w:hint="cs"/>
                <w:b/>
                <w:bCs/>
                <w:rtl/>
                <w:lang w:eastAsia="en-US"/>
              </w:rPr>
              <w:t>اعتمد</w:t>
            </w:r>
            <w:r>
              <w:rPr>
                <w:rFonts w:eastAsia="Calibri" w:hint="cs"/>
                <w:b/>
                <w:bCs/>
                <w:rtl/>
                <w:lang w:eastAsia="en-US"/>
              </w:rPr>
              <w:t xml:space="preserve"> </w:t>
            </w:r>
            <w:r w:rsidRPr="008675CB">
              <w:rPr>
                <w:rFonts w:eastAsia="Calibri" w:hint="cs"/>
                <w:b/>
                <w:bCs/>
                <w:rtl/>
                <w:lang w:eastAsia="en-US"/>
              </w:rPr>
              <w:t>في</w:t>
            </w:r>
            <w:r>
              <w:rPr>
                <w:rFonts w:eastAsia="Calibri" w:hint="cs"/>
                <w:b/>
                <w:bCs/>
                <w:rtl/>
                <w:lang w:eastAsia="en-US"/>
              </w:rPr>
              <w:t xml:space="preserve"> </w:t>
            </w:r>
            <w:r w:rsidRPr="008675CB">
              <w:rPr>
                <w:rFonts w:eastAsia="Calibri" w:hint="cs"/>
                <w:b/>
                <w:bCs/>
                <w:rtl/>
                <w:lang w:eastAsia="en-US"/>
              </w:rPr>
              <w:t>تقريبه</w:t>
            </w:r>
            <w:r>
              <w:rPr>
                <w:rFonts w:eastAsia="Calibri" w:hint="cs"/>
                <w:b/>
                <w:bCs/>
                <w:rtl/>
                <w:lang w:eastAsia="en-US"/>
              </w:rPr>
              <w:t xml:space="preserve"> </w:t>
            </w:r>
            <w:r w:rsidRPr="008675CB">
              <w:rPr>
                <w:rFonts w:eastAsia="Calibri" w:hint="cs"/>
                <w:b/>
                <w:bCs/>
                <w:rtl/>
                <w:lang w:eastAsia="en-US"/>
              </w:rPr>
              <w:t>ل</w:t>
            </w:r>
            <w:r>
              <w:rPr>
                <w:rFonts w:eastAsia="Calibri" w:hint="cs"/>
                <w:b/>
                <w:bCs/>
                <w:rtl/>
                <w:lang w:eastAsia="en-US"/>
              </w:rPr>
              <w:t>ه</w:t>
            </w:r>
            <w:r w:rsidRPr="008675CB">
              <w:rPr>
                <w:rFonts w:eastAsia="Calibri" w:hint="cs"/>
                <w:b/>
                <w:bCs/>
                <w:rtl/>
                <w:lang w:eastAsia="en-US"/>
              </w:rPr>
              <w:t>ذه</w:t>
            </w:r>
            <w:r>
              <w:rPr>
                <w:rFonts w:eastAsia="Calibri" w:hint="cs"/>
                <w:b/>
                <w:bCs/>
                <w:rtl/>
                <w:lang w:eastAsia="en-US"/>
              </w:rPr>
              <w:t xml:space="preserve"> </w:t>
            </w:r>
            <w:r w:rsidRPr="008675CB">
              <w:rPr>
                <w:rFonts w:eastAsia="Calibri" w:hint="cs"/>
                <w:b/>
                <w:bCs/>
                <w:rtl/>
                <w:lang w:eastAsia="en-US"/>
              </w:rPr>
              <w:t>الأفكار</w:t>
            </w:r>
            <w:r w:rsidR="00336EE1">
              <w:rPr>
                <w:rFonts w:eastAsia="Calibri" w:hint="cs"/>
                <w:b/>
                <w:bCs/>
                <w:rtl/>
                <w:lang w:eastAsia="en-US"/>
              </w:rPr>
              <w:t xml:space="preserve"> </w:t>
            </w:r>
            <w:r w:rsidRPr="008675CB">
              <w:rPr>
                <w:rFonts w:eastAsia="Calibri" w:hint="cs"/>
                <w:b/>
                <w:bCs/>
                <w:rtl/>
                <w:lang w:eastAsia="en-US"/>
              </w:rPr>
              <w:t>عل</w:t>
            </w:r>
            <w:r>
              <w:rPr>
                <w:rFonts w:eastAsia="Calibri" w:hint="cs"/>
                <w:b/>
                <w:bCs/>
                <w:rtl/>
                <w:lang w:eastAsia="en-US"/>
              </w:rPr>
              <w:t>ى ح</w:t>
            </w:r>
            <w:r w:rsidRPr="008675CB">
              <w:rPr>
                <w:rFonts w:eastAsia="Calibri" w:hint="cs"/>
                <w:b/>
                <w:bCs/>
                <w:rtl/>
                <w:lang w:eastAsia="en-US"/>
              </w:rPr>
              <w:t>جج</w:t>
            </w:r>
            <w:r>
              <w:rPr>
                <w:rFonts w:eastAsia="Calibri" w:hint="cs"/>
                <w:b/>
                <w:bCs/>
                <w:rtl/>
                <w:lang w:eastAsia="en-US"/>
              </w:rPr>
              <w:t xml:space="preserve"> </w:t>
            </w:r>
            <w:r w:rsidRPr="008675CB">
              <w:rPr>
                <w:rFonts w:eastAsia="Calibri" w:hint="cs"/>
                <w:b/>
                <w:bCs/>
                <w:rtl/>
                <w:lang w:eastAsia="en-US"/>
              </w:rPr>
              <w:t>متنوعة</w:t>
            </w:r>
            <w:r>
              <w:rPr>
                <w:rFonts w:eastAsia="Calibri" w:hint="cs"/>
                <w:b/>
                <w:bCs/>
                <w:rtl/>
                <w:lang w:eastAsia="en-US"/>
              </w:rPr>
              <w:t xml:space="preserve"> </w:t>
            </w:r>
            <w:r w:rsidRPr="008675CB">
              <w:rPr>
                <w:rFonts w:eastAsia="Calibri" w:hint="cs"/>
                <w:b/>
                <w:bCs/>
                <w:rtl/>
                <w:lang w:eastAsia="en-US"/>
              </w:rPr>
              <w:t>أضف</w:t>
            </w:r>
            <w:r>
              <w:rPr>
                <w:rFonts w:eastAsia="Calibri" w:hint="cs"/>
                <w:b/>
                <w:bCs/>
                <w:rtl/>
                <w:lang w:eastAsia="en-US"/>
              </w:rPr>
              <w:t xml:space="preserve"> </w:t>
            </w:r>
            <w:r w:rsidRPr="008675CB">
              <w:rPr>
                <w:rFonts w:eastAsia="Calibri" w:hint="cs"/>
                <w:b/>
                <w:bCs/>
                <w:rtl/>
                <w:lang w:eastAsia="en-US"/>
              </w:rPr>
              <w:t>إلى</w:t>
            </w:r>
            <w:r>
              <w:rPr>
                <w:rFonts w:eastAsia="Calibri" w:hint="cs"/>
                <w:b/>
                <w:bCs/>
                <w:rtl/>
                <w:lang w:eastAsia="en-US"/>
              </w:rPr>
              <w:t xml:space="preserve"> </w:t>
            </w:r>
            <w:r w:rsidRPr="008675CB">
              <w:rPr>
                <w:rFonts w:eastAsia="Calibri" w:hint="cs"/>
                <w:b/>
                <w:bCs/>
                <w:rtl/>
                <w:lang w:eastAsia="en-US"/>
              </w:rPr>
              <w:t>ذلك</w:t>
            </w:r>
            <w:r>
              <w:rPr>
                <w:rFonts w:eastAsia="Calibri" w:hint="cs"/>
                <w:b/>
                <w:bCs/>
                <w:rtl/>
                <w:lang w:eastAsia="en-US"/>
              </w:rPr>
              <w:t xml:space="preserve"> </w:t>
            </w:r>
            <w:r w:rsidRPr="008675CB">
              <w:rPr>
                <w:rFonts w:eastAsia="Calibri" w:hint="cs"/>
                <w:b/>
                <w:bCs/>
                <w:rtl/>
                <w:lang w:eastAsia="en-US"/>
              </w:rPr>
              <w:t>الأسلوب</w:t>
            </w:r>
            <w:r>
              <w:rPr>
                <w:rFonts w:eastAsia="Calibri" w:hint="cs"/>
                <w:b/>
                <w:bCs/>
                <w:rtl/>
                <w:lang w:eastAsia="en-US"/>
              </w:rPr>
              <w:t xml:space="preserve"> </w:t>
            </w:r>
            <w:r w:rsidRPr="008675CB">
              <w:rPr>
                <w:rFonts w:eastAsia="Calibri" w:hint="cs"/>
                <w:b/>
                <w:bCs/>
                <w:rtl/>
                <w:lang w:eastAsia="en-US"/>
              </w:rPr>
              <w:t>التقرير</w:t>
            </w:r>
            <w:r>
              <w:rPr>
                <w:rFonts w:eastAsia="Calibri" w:hint="cs"/>
                <w:b/>
                <w:bCs/>
                <w:rtl/>
                <w:lang w:eastAsia="en-US"/>
              </w:rPr>
              <w:t xml:space="preserve"> </w:t>
            </w:r>
            <w:r w:rsidRPr="008675CB">
              <w:rPr>
                <w:rFonts w:eastAsia="Calibri" w:hint="cs"/>
                <w:b/>
                <w:bCs/>
                <w:rtl/>
                <w:lang w:eastAsia="en-US"/>
              </w:rPr>
              <w:t>المباشر</w:t>
            </w:r>
            <w:r>
              <w:rPr>
                <w:rFonts w:eastAsia="Calibri" w:hint="cs"/>
                <w:b/>
                <w:bCs/>
                <w:rtl/>
                <w:lang w:eastAsia="en-US"/>
              </w:rPr>
              <w:t xml:space="preserve"> </w:t>
            </w:r>
            <w:r w:rsidRPr="008675CB">
              <w:rPr>
                <w:rFonts w:eastAsia="Calibri" w:hint="cs"/>
                <w:b/>
                <w:bCs/>
                <w:rtl/>
                <w:lang w:eastAsia="en-US"/>
              </w:rPr>
              <w:t>لإقناع</w:t>
            </w:r>
            <w:r>
              <w:rPr>
                <w:rFonts w:eastAsia="Calibri" w:hint="cs"/>
                <w:b/>
                <w:bCs/>
                <w:rtl/>
                <w:lang w:eastAsia="en-US"/>
              </w:rPr>
              <w:t xml:space="preserve"> </w:t>
            </w:r>
            <w:r w:rsidRPr="008675CB">
              <w:rPr>
                <w:rFonts w:eastAsia="Calibri" w:hint="cs"/>
                <w:b/>
                <w:bCs/>
                <w:rtl/>
                <w:lang w:eastAsia="en-US"/>
              </w:rPr>
              <w:t>المخاطب</w:t>
            </w:r>
            <w:r w:rsidRPr="008675CB">
              <w:rPr>
                <w:rFonts w:eastAsia="Calibri"/>
                <w:b/>
                <w:bCs/>
                <w:sz w:val="18"/>
                <w:szCs w:val="18"/>
                <w:rtl/>
                <w:lang w:eastAsia="en-US"/>
              </w:rPr>
              <w:t>.</w:t>
            </w:r>
          </w:p>
        </w:tc>
      </w:tr>
      <w:tr w:rsidTr="00FB2023">
        <w:tblPrEx>
          <w:tblW w:w="16449" w:type="dxa"/>
          <w:tblLayout w:type="fixed"/>
          <w:tblLook w:val="04A0"/>
        </w:tblPrEx>
        <w:trPr>
          <w:cantSplit/>
          <w:trHeight w:val="1653"/>
        </w:trPr>
        <w:tc>
          <w:tcPr>
            <w:tcW w:w="573" w:type="dxa"/>
            <w:tcBorders>
              <w:top w:val="single" w:sz="4" w:space="0" w:color="auto"/>
              <w:left w:val="single" w:sz="4" w:space="0" w:color="auto"/>
            </w:tcBorders>
            <w:textDirection w:val="btLr"/>
            <w:vAlign w:val="center"/>
          </w:tcPr>
          <w:p w:rsidR="00FB6D18" w:rsidP="0011566E">
            <w:pPr>
              <w:bidi/>
              <w:spacing w:after="0" w:line="240" w:lineRule="auto"/>
              <w:jc w:val="center"/>
              <w:rPr>
                <w:rFonts w:cs="ABUHMEDA  FREE"/>
                <w:rtl/>
              </w:rPr>
            </w:pPr>
            <w:r>
              <w:rPr>
                <w:rFonts w:eastAsiaTheme="minorEastAsia" w:cs="ABUHMEDA  FREE" w:hint="cs"/>
                <w:rtl/>
              </w:rPr>
              <w:t>التقويم</w:t>
            </w:r>
          </w:p>
        </w:tc>
        <w:tc>
          <w:tcPr>
            <w:tcW w:w="567" w:type="dxa"/>
          </w:tcPr>
          <w:p w:rsidR="00FB6D18" w:rsidRPr="00456FD3" w:rsidP="0011566E">
            <w:pPr>
              <w:bidi/>
              <w:spacing w:after="0" w:line="240" w:lineRule="auto"/>
              <w:rPr>
                <w:b/>
                <w:bCs/>
                <w:rtl/>
              </w:rPr>
            </w:pPr>
          </w:p>
        </w:tc>
        <w:tc>
          <w:tcPr>
            <w:tcW w:w="283" w:type="dxa"/>
            <w:tcBorders>
              <w:top w:val="single" w:sz="4" w:space="0" w:color="auto"/>
            </w:tcBorders>
            <w:vAlign w:val="center"/>
          </w:tcPr>
          <w:p w:rsidR="00FB6D18" w:rsidRPr="00456FD3" w:rsidP="0011566E">
            <w:pPr>
              <w:bidi/>
              <w:spacing w:after="0" w:line="240" w:lineRule="auto"/>
              <w:jc w:val="center"/>
              <w:rPr>
                <w:b/>
                <w:bCs/>
                <w:rtl/>
              </w:rPr>
            </w:pPr>
          </w:p>
        </w:tc>
        <w:tc>
          <w:tcPr>
            <w:tcW w:w="2835" w:type="dxa"/>
            <w:gridSpan w:val="4"/>
            <w:tcBorders>
              <w:top w:val="single" w:sz="4" w:space="0" w:color="auto"/>
            </w:tcBorders>
            <w:vAlign w:val="center"/>
          </w:tcPr>
          <w:p w:rsidR="00FB6D18" w:rsidRPr="00FB6D18" w:rsidP="0011566E">
            <w:pPr>
              <w:bidi/>
              <w:spacing w:after="0" w:line="240" w:lineRule="auto"/>
              <w:jc w:val="center"/>
              <w:rPr>
                <w:rFonts w:eastAsia="Calibri"/>
                <w:rtl/>
                <w:lang w:eastAsia="en-US"/>
              </w:rPr>
            </w:pPr>
            <w:r w:rsidRPr="00FB6D18">
              <w:rPr>
                <w:rFonts w:eastAsia="Calibri" w:hint="cs"/>
                <w:b/>
                <w:bCs/>
                <w:rtl/>
                <w:lang w:eastAsia="en-US"/>
              </w:rPr>
              <w:t>يتمكن</w:t>
            </w:r>
            <w:r w:rsidRPr="00FB6D18">
              <w:rPr>
                <w:rFonts w:eastAsia="Calibri" w:hint="cs"/>
                <w:b/>
                <w:bCs/>
                <w:rtl/>
                <w:lang w:eastAsia="en-US"/>
              </w:rPr>
              <w:t xml:space="preserve"> المتعلم من بناء وجهة نظر انطلاقا من سؤال التقويم.</w:t>
            </w:r>
          </w:p>
        </w:tc>
        <w:tc>
          <w:tcPr>
            <w:tcW w:w="12191" w:type="dxa"/>
            <w:gridSpan w:val="2"/>
            <w:tcBorders>
              <w:top w:val="single" w:sz="4" w:space="0" w:color="auto"/>
              <w:right w:val="single" w:sz="4" w:space="0" w:color="auto"/>
            </w:tcBorders>
            <w:shd w:val="clear" w:color="auto" w:fill="auto"/>
          </w:tcPr>
          <w:p w:rsidR="00FB6D18" w:rsidRPr="008675CB" w:rsidP="008675CB">
            <w:pPr>
              <w:bidi/>
              <w:spacing w:after="0" w:line="294" w:lineRule="atLeast"/>
              <w:ind w:left="211"/>
              <w:contextualSpacing/>
              <w:rPr>
                <w:rFonts w:eastAsia="Calibri"/>
                <w:b/>
                <w:bCs/>
                <w:rtl/>
                <w:lang w:eastAsia="en-US"/>
              </w:rPr>
            </w:pPr>
            <w:r w:rsidRPr="00FB6D18">
              <w:rPr>
                <w:rFonts w:eastAsia="Calibri" w:hint="cs"/>
                <w:b/>
                <w:bCs/>
                <w:rtl/>
                <w:lang w:eastAsia="en-US"/>
              </w:rPr>
              <w:t xml:space="preserve">يشهد مجتمعنا عزوفا عن القراءة. </w:t>
            </w:r>
            <w:r w:rsidRPr="00FB6D18">
              <w:rPr>
                <w:rFonts w:eastAsia="Calibri" w:hint="cs"/>
                <w:b/>
                <w:bCs/>
                <w:rtl/>
                <w:lang w:eastAsia="en-US"/>
              </w:rPr>
              <w:t>هل</w:t>
            </w:r>
            <w:r w:rsidRPr="00FB6D18">
              <w:rPr>
                <w:rFonts w:eastAsia="Calibri" w:hint="cs"/>
                <w:b/>
                <w:bCs/>
                <w:rtl/>
                <w:lang w:eastAsia="en-US"/>
              </w:rPr>
              <w:t xml:space="preserve"> تعتقد أن تراجع القراءة ناتج عن هيمنة الصورة؟</w:t>
            </w:r>
          </w:p>
        </w:tc>
      </w:tr>
    </w:tbl>
    <w:p w:rsidR="00975447" w:rsidP="00975447">
      <w:pPr>
        <w:bidi/>
        <w:spacing w:after="200" w:line="276" w:lineRule="auto"/>
        <w:rPr>
          <w:rFonts w:ascii="Calibri" w:hAnsi="Calibri" w:cs="Arial"/>
          <w:sz w:val="22"/>
          <w:szCs w:val="22"/>
          <w:lang w:val="fr-FR" w:eastAsia="fr-FR" w:bidi="ar-SA"/>
        </w:rPr>
        <w:sectPr w:rsidSect="00283E62">
          <w:pgSz w:w="16838" w:h="11906" w:orient="landscape"/>
          <w:pgMar w:top="993" w:right="1417" w:bottom="0" w:left="1417" w:header="708" w:footer="708" w:gutter="0"/>
          <w:cols w:space="708"/>
          <w:docGrid w:linePitch="360"/>
        </w:sectPr>
      </w:pPr>
    </w:p>
    <w:tbl>
      <w:tblPr>
        <w:tblStyle w:val="TableGrid7"/>
        <w:bidiVisual/>
        <w:tblW w:w="1588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
      <w:tblGrid>
        <w:gridCol w:w="775"/>
        <w:gridCol w:w="22"/>
        <w:gridCol w:w="956"/>
        <w:gridCol w:w="449"/>
        <w:gridCol w:w="2065"/>
        <w:gridCol w:w="3196"/>
        <w:gridCol w:w="975"/>
        <w:gridCol w:w="6086"/>
        <w:gridCol w:w="1358"/>
      </w:tblGrid>
      <w:tr w:rsidTr="0064505A">
        <w:tblPrEx>
          <w:tblW w:w="1588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Ex>
        <w:trPr>
          <w:cantSplit/>
          <w:trHeight w:val="1134"/>
          <w:jc w:val="center"/>
        </w:trPr>
        <w:tc>
          <w:tcPr>
            <w:tcW w:w="7425" w:type="dxa"/>
            <w:gridSpan w:val="6"/>
            <w:shd w:val="clear" w:color="auto" w:fill="F2F2F2"/>
            <w:vAlign w:val="bottom"/>
          </w:tcPr>
          <w:p w:rsidR="00010C0B" w:rsidRPr="002848CA" w:rsidP="006E7878">
            <w:pPr>
              <w:bidi/>
              <w:spacing w:after="0" w:line="240" w:lineRule="auto"/>
              <w:contextualSpacing/>
              <w:rPr>
                <w:rFonts w:cs="Traditional Arabic"/>
                <w:sz w:val="28"/>
                <w:szCs w:val="28"/>
                <w:rtl/>
                <w:lang w:bidi="ar-MA"/>
              </w:rPr>
            </w:pPr>
            <w:r w:rsidRPr="002848CA">
              <w:rPr>
                <w:rFonts w:eastAsiaTheme="minorEastAsia" w:cs="Traditional Arabic" w:hint="cs"/>
                <w:b/>
                <w:bCs/>
                <w:sz w:val="28"/>
                <w:szCs w:val="28"/>
                <w:rtl/>
                <w:lang w:bidi="ar-MA"/>
              </w:rPr>
              <w:t>المستوى:</w:t>
            </w:r>
            <w:r w:rsidRPr="002848CA">
              <w:rPr>
                <w:rFonts w:eastAsiaTheme="minorEastAsia" w:cs="Traditional Arabic" w:hint="cs"/>
                <w:sz w:val="28"/>
                <w:szCs w:val="28"/>
                <w:rtl/>
                <w:lang w:bidi="ar-MA"/>
              </w:rPr>
              <w:t xml:space="preserve"> </w:t>
            </w:r>
            <w:r w:rsidR="006E7878">
              <w:rPr>
                <w:rFonts w:eastAsiaTheme="minorEastAsia" w:cs="Traditional Arabic" w:hint="cs"/>
                <w:sz w:val="28"/>
                <w:szCs w:val="28"/>
                <w:rtl/>
                <w:lang w:bidi="ar-MA"/>
              </w:rPr>
              <w:t>جذع مشترك علمي فرنسي عربي</w:t>
            </w:r>
            <w:r w:rsidR="007A3354">
              <w:rPr>
                <w:rFonts w:eastAsiaTheme="minorEastAsia" w:cs="Traditional Arabic" w:hint="cs"/>
                <w:sz w:val="28"/>
                <w:szCs w:val="28"/>
                <w:rtl/>
                <w:lang w:bidi="ar-MA"/>
              </w:rPr>
              <w:t>.</w:t>
            </w:r>
          </w:p>
          <w:p w:rsidR="00010C0B" w:rsidRPr="002848CA" w:rsidP="002C2306">
            <w:pPr>
              <w:bidi/>
              <w:spacing w:after="0" w:line="240" w:lineRule="auto"/>
              <w:contextualSpacing/>
              <w:rPr>
                <w:rFonts w:cs="Traditional Arabic"/>
                <w:sz w:val="28"/>
                <w:szCs w:val="28"/>
                <w:rtl/>
                <w:lang w:bidi="ar-MA"/>
              </w:rPr>
            </w:pPr>
            <w:r w:rsidRPr="002848CA">
              <w:rPr>
                <w:rFonts w:eastAsiaTheme="minorEastAsia" w:cs="Traditional Arabic" w:hint="cs"/>
                <w:b/>
                <w:bCs/>
                <w:sz w:val="28"/>
                <w:szCs w:val="28"/>
                <w:rtl/>
                <w:lang w:bidi="ar-MA"/>
              </w:rPr>
              <w:t>المكون:</w:t>
            </w:r>
            <w:r w:rsidRPr="002848CA">
              <w:rPr>
                <w:rFonts w:eastAsiaTheme="minorEastAsia" w:cs="Traditional Arabic" w:hint="cs"/>
                <w:sz w:val="28"/>
                <w:szCs w:val="28"/>
                <w:rtl/>
                <w:lang w:bidi="ar-MA"/>
              </w:rPr>
              <w:t xml:space="preserve"> النصوص</w:t>
            </w:r>
            <w:r w:rsidR="006E7878">
              <w:rPr>
                <w:rFonts w:eastAsiaTheme="minorEastAsia" w:cs="Traditional Arabic" w:hint="cs"/>
                <w:sz w:val="28"/>
                <w:szCs w:val="28"/>
                <w:rtl/>
                <w:lang w:bidi="ar-MA"/>
              </w:rPr>
              <w:t xml:space="preserve"> الادبية</w:t>
            </w:r>
            <w:r w:rsidR="007A3354">
              <w:rPr>
                <w:rFonts w:eastAsiaTheme="minorEastAsia" w:cs="Traditional Arabic" w:hint="cs"/>
                <w:sz w:val="28"/>
                <w:szCs w:val="28"/>
                <w:rtl/>
                <w:lang w:bidi="ar-MA"/>
              </w:rPr>
              <w:t>.</w:t>
            </w:r>
          </w:p>
          <w:p w:rsidR="00010C0B" w:rsidRPr="002848CA" w:rsidP="006E7878">
            <w:pPr>
              <w:bidi/>
              <w:spacing w:after="0" w:line="240" w:lineRule="auto"/>
              <w:contextualSpacing/>
              <w:rPr>
                <w:rFonts w:cs="Traditional Arabic"/>
                <w:sz w:val="28"/>
                <w:szCs w:val="28"/>
                <w:rtl/>
                <w:lang w:bidi="ar-MA"/>
              </w:rPr>
            </w:pPr>
            <w:r w:rsidRPr="002848CA">
              <w:rPr>
                <w:rFonts w:eastAsiaTheme="minorEastAsia" w:cs="Traditional Arabic" w:hint="cs"/>
                <w:b/>
                <w:bCs/>
                <w:sz w:val="28"/>
                <w:szCs w:val="28"/>
                <w:rtl/>
                <w:lang w:bidi="ar-MA"/>
              </w:rPr>
              <w:t>الموضوع:</w:t>
            </w:r>
            <w:r w:rsidRPr="002848CA">
              <w:rPr>
                <w:rFonts w:eastAsiaTheme="minorEastAsia" w:cs="Traditional Arabic" w:hint="cs"/>
                <w:sz w:val="28"/>
                <w:szCs w:val="28"/>
                <w:rtl/>
                <w:lang w:bidi="ar-MA"/>
              </w:rPr>
              <w:t xml:space="preserve"> </w:t>
            </w:r>
            <w:r w:rsidR="006E7878">
              <w:rPr>
                <w:rFonts w:eastAsiaTheme="minorEastAsia" w:cs="Traditional Arabic" w:hint="cs"/>
                <w:sz w:val="28"/>
                <w:szCs w:val="28"/>
                <w:rtl/>
                <w:lang w:bidi="ar-MA"/>
              </w:rPr>
              <w:t xml:space="preserve">حفل تكريم، </w:t>
            </w:r>
            <w:r w:rsidR="006E7878">
              <w:rPr>
                <w:rFonts w:eastAsiaTheme="minorEastAsia" w:cs="Traditional Arabic" w:hint="cs"/>
                <w:sz w:val="28"/>
                <w:szCs w:val="28"/>
                <w:rtl/>
                <w:lang w:bidi="ar-MA"/>
              </w:rPr>
              <w:t>نجيب</w:t>
            </w:r>
            <w:r w:rsidR="006E7878">
              <w:rPr>
                <w:rFonts w:eastAsiaTheme="minorEastAsia" w:cs="Traditional Arabic" w:hint="cs"/>
                <w:sz w:val="28"/>
                <w:szCs w:val="28"/>
                <w:rtl/>
                <w:lang w:bidi="ar-MA"/>
              </w:rPr>
              <w:t xml:space="preserve"> محفوظ</w:t>
            </w:r>
            <w:r w:rsidR="007A3354">
              <w:rPr>
                <w:rFonts w:eastAsiaTheme="minorEastAsia" w:cs="Traditional Arabic" w:hint="cs"/>
                <w:sz w:val="28"/>
                <w:szCs w:val="28"/>
                <w:rtl/>
                <w:lang w:bidi="ar-MA"/>
              </w:rPr>
              <w:t>.</w:t>
            </w:r>
          </w:p>
          <w:p w:rsidR="00010C0B" w:rsidRPr="00F72EE6" w:rsidP="0075497B">
            <w:pPr>
              <w:bidi/>
              <w:spacing w:after="0" w:line="240" w:lineRule="auto"/>
              <w:contextualSpacing/>
              <w:rPr>
                <w:rFonts w:cs="Traditional Arabic"/>
                <w:sz w:val="28"/>
                <w:szCs w:val="28"/>
                <w:rtl/>
              </w:rPr>
            </w:pPr>
            <w:r w:rsidRPr="00F72EE6">
              <w:rPr>
                <w:rFonts w:eastAsiaTheme="minorEastAsia" w:cs="Traditional Arabic" w:hint="cs"/>
                <w:b/>
                <w:bCs/>
                <w:sz w:val="28"/>
                <w:szCs w:val="28"/>
                <w:rtl/>
              </w:rPr>
              <w:t>الوسائل التعليمية التعلمية:</w:t>
            </w:r>
            <w:r w:rsidRPr="00F72EE6">
              <w:rPr>
                <w:rFonts w:eastAsiaTheme="minorEastAsia" w:cs="Traditional Arabic" w:hint="cs"/>
                <w:sz w:val="28"/>
                <w:szCs w:val="28"/>
                <w:rtl/>
              </w:rPr>
              <w:t xml:space="preserve"> السبورة، الكتاب المدرسي (الرائد)</w:t>
            </w:r>
            <w:r w:rsidR="007A3354">
              <w:rPr>
                <w:rFonts w:eastAsiaTheme="minorEastAsia" w:cs="Traditional Arabic" w:hint="cs"/>
                <w:sz w:val="28"/>
                <w:szCs w:val="28"/>
                <w:rtl/>
              </w:rPr>
              <w:t>.</w:t>
            </w:r>
            <w:r w:rsidR="006E7878">
              <w:rPr>
                <w:rFonts w:eastAsiaTheme="minorEastAsia" w:cs="Traditional Arabic" w:hint="cs"/>
                <w:sz w:val="28"/>
                <w:szCs w:val="28"/>
                <w:rtl/>
              </w:rPr>
              <w:t>السرد لجون ميشيل آدم،</w:t>
            </w:r>
          </w:p>
          <w:p w:rsidR="00010C0B" w:rsidRPr="00F72EE6" w:rsidP="0075497B">
            <w:pPr>
              <w:bidi/>
              <w:spacing w:after="0" w:line="240" w:lineRule="auto"/>
              <w:contextualSpacing/>
              <w:rPr>
                <w:rFonts w:cs="Traditional Arabic"/>
                <w:sz w:val="26"/>
                <w:szCs w:val="26"/>
                <w:rtl/>
              </w:rPr>
            </w:pPr>
            <w:r w:rsidRPr="00F72EE6">
              <w:rPr>
                <w:rFonts w:eastAsiaTheme="minorEastAsia" w:cs="Traditional Arabic" w:hint="cs"/>
                <w:b/>
                <w:bCs/>
                <w:sz w:val="28"/>
                <w:szCs w:val="28"/>
                <w:rtl/>
              </w:rPr>
              <w:t>المدة</w:t>
            </w:r>
            <w:r w:rsidRPr="00F72EE6">
              <w:rPr>
                <w:rFonts w:eastAsiaTheme="minorEastAsia" w:cs="Traditional Arabic" w:hint="cs"/>
                <w:b/>
                <w:bCs/>
                <w:sz w:val="28"/>
                <w:szCs w:val="28"/>
                <w:rtl/>
              </w:rPr>
              <w:t xml:space="preserve"> الزمنية: </w:t>
            </w:r>
            <w:r w:rsidRPr="00F72EE6">
              <w:rPr>
                <w:rFonts w:eastAsiaTheme="minorEastAsia" w:cs="Traditional Arabic" w:hint="cs"/>
                <w:sz w:val="28"/>
                <w:szCs w:val="28"/>
                <w:rtl/>
              </w:rPr>
              <w:t>ساعتان</w:t>
            </w:r>
            <w:r w:rsidR="007A3354">
              <w:rPr>
                <w:rFonts w:eastAsiaTheme="minorEastAsia" w:cs="Traditional Arabic" w:hint="cs"/>
                <w:sz w:val="28"/>
                <w:szCs w:val="28"/>
                <w:rtl/>
              </w:rPr>
              <w:t>.</w:t>
            </w:r>
          </w:p>
        </w:tc>
        <w:tc>
          <w:tcPr>
            <w:tcW w:w="8457" w:type="dxa"/>
            <w:gridSpan w:val="3"/>
            <w:shd w:val="clear" w:color="auto" w:fill="F2F2F2"/>
          </w:tcPr>
          <w:p w:rsidR="007A3354" w:rsidP="007A3354">
            <w:pPr>
              <w:bidi/>
              <w:spacing w:after="0" w:line="240" w:lineRule="auto"/>
              <w:rPr>
                <w:rFonts w:cs="Traditional Arabic"/>
                <w:sz w:val="28"/>
                <w:szCs w:val="28"/>
                <w:lang w:bidi="ar-MA"/>
              </w:rPr>
            </w:pPr>
            <w:r>
              <w:rPr>
                <w:rFonts w:eastAsiaTheme="minorEastAsia" w:cs="Traditional Arabic" w:hint="cs"/>
                <w:b/>
                <w:bCs/>
                <w:sz w:val="28"/>
                <w:szCs w:val="28"/>
                <w:rtl/>
              </w:rPr>
              <w:t>الاستاذ الباحث الفرح صلاح</w:t>
            </w:r>
            <w:r>
              <w:rPr>
                <w:rFonts w:eastAsiaTheme="minorEastAsia" w:cs="Traditional Arabic" w:hint="cs"/>
                <w:b/>
                <w:bCs/>
                <w:sz w:val="28"/>
                <w:szCs w:val="28"/>
                <w:rtl/>
              </w:rPr>
              <w:t>.</w:t>
            </w:r>
          </w:p>
          <w:p w:rsidR="00010C0B" w:rsidRPr="002848CA" w:rsidP="004F5436">
            <w:pPr>
              <w:bidi/>
              <w:spacing w:after="0" w:line="240" w:lineRule="auto"/>
              <w:rPr>
                <w:rtl/>
                <w:lang w:bidi="ar-MA"/>
              </w:rPr>
            </w:pPr>
            <w:r w:rsidRPr="002848CA">
              <w:rPr>
                <w:rFonts w:eastAsiaTheme="minorEastAsia" w:cs="Traditional Arabic" w:hint="cs"/>
                <w:b/>
                <w:bCs/>
                <w:sz w:val="28"/>
                <w:szCs w:val="28"/>
                <w:rtl/>
              </w:rPr>
              <w:t>الكفايات المستهدفة</w:t>
            </w:r>
            <w:r w:rsidRPr="002848CA">
              <w:rPr>
                <w:rFonts w:eastAsiaTheme="minorEastAsia" w:hint="cs"/>
                <w:rtl/>
              </w:rPr>
              <w:t>:</w:t>
            </w:r>
          </w:p>
          <w:p w:rsidR="00010C0B" w:rsidP="0071580E">
            <w:pPr>
              <w:bidi/>
              <w:spacing w:after="0" w:line="240" w:lineRule="auto"/>
              <w:contextualSpacing/>
              <w:rPr>
                <w:rFonts w:cs="Traditional Arabic"/>
                <w:sz w:val="28"/>
                <w:szCs w:val="28"/>
                <w:rtl/>
              </w:rPr>
            </w:pPr>
            <w:r w:rsidRPr="002848CA">
              <w:rPr>
                <w:rFonts w:eastAsiaTheme="minorEastAsia" w:cs="Traditional Arabic" w:hint="cs"/>
                <w:sz w:val="28"/>
                <w:szCs w:val="28"/>
                <w:rtl/>
              </w:rPr>
              <w:t>الكفاية</w:t>
            </w:r>
            <w:r w:rsidRPr="002848CA">
              <w:rPr>
                <w:rFonts w:eastAsiaTheme="minorEastAsia" w:cs="Traditional Arabic" w:hint="cs"/>
                <w:sz w:val="28"/>
                <w:szCs w:val="28"/>
                <w:rtl/>
              </w:rPr>
              <w:t xml:space="preserve"> التواصلية: </w:t>
            </w:r>
            <w:r w:rsidR="0071580E">
              <w:rPr>
                <w:rFonts w:eastAsiaTheme="minorEastAsia" w:cs="Traditional Arabic" w:hint="cs"/>
                <w:sz w:val="28"/>
                <w:szCs w:val="28"/>
                <w:rtl/>
              </w:rPr>
              <w:t>قدرة المتعلم</w:t>
            </w:r>
            <w:r w:rsidR="008263BD">
              <w:rPr>
                <w:rFonts w:eastAsiaTheme="minorEastAsia" w:cs="Traditional Arabic" w:hint="cs"/>
                <w:sz w:val="28"/>
                <w:szCs w:val="28"/>
                <w:rtl/>
              </w:rPr>
              <w:t xml:space="preserve"> على</w:t>
            </w:r>
            <w:r w:rsidRPr="002848CA">
              <w:rPr>
                <w:rFonts w:eastAsiaTheme="minorEastAsia" w:cs="Traditional Arabic" w:hint="cs"/>
                <w:sz w:val="28"/>
                <w:szCs w:val="28"/>
                <w:rtl/>
              </w:rPr>
              <w:t xml:space="preserve"> التواصل مع نماذج من القصة القصيرة.</w:t>
            </w:r>
          </w:p>
          <w:p w:rsidR="00010C0B" w:rsidP="0071580E">
            <w:pPr>
              <w:bidi/>
              <w:spacing w:after="0" w:line="240" w:lineRule="auto"/>
              <w:contextualSpacing/>
              <w:rPr>
                <w:rFonts w:cs="Traditional Arabic"/>
                <w:sz w:val="28"/>
                <w:szCs w:val="28"/>
                <w:rtl/>
              </w:rPr>
            </w:pPr>
            <w:r w:rsidRPr="002848CA">
              <w:rPr>
                <w:rFonts w:eastAsiaTheme="minorEastAsia" w:cs="Traditional Arabic" w:hint="cs"/>
                <w:sz w:val="28"/>
                <w:szCs w:val="28"/>
                <w:rtl/>
              </w:rPr>
              <w:t>الكفاية</w:t>
            </w:r>
            <w:r w:rsidRPr="002848CA">
              <w:rPr>
                <w:rFonts w:eastAsiaTheme="minorEastAsia" w:cs="Traditional Arabic" w:hint="cs"/>
                <w:sz w:val="28"/>
                <w:szCs w:val="28"/>
                <w:rtl/>
              </w:rPr>
              <w:t xml:space="preserve"> المعرفية: تعرف </w:t>
            </w:r>
            <w:r w:rsidR="0071580E">
              <w:rPr>
                <w:rFonts w:eastAsiaTheme="minorEastAsia" w:cs="Traditional Arabic" w:hint="cs"/>
                <w:sz w:val="28"/>
                <w:szCs w:val="28"/>
                <w:rtl/>
              </w:rPr>
              <w:t xml:space="preserve">المتعلم </w:t>
            </w:r>
            <w:r w:rsidRPr="002848CA">
              <w:rPr>
                <w:rFonts w:eastAsiaTheme="minorEastAsia" w:cs="Traditional Arabic" w:hint="cs"/>
                <w:sz w:val="28"/>
                <w:szCs w:val="28"/>
                <w:rtl/>
              </w:rPr>
              <w:t>على مفاهيم ذات علاقة بال</w:t>
            </w:r>
            <w:r w:rsidR="0071580E">
              <w:rPr>
                <w:rFonts w:eastAsiaTheme="minorEastAsia" w:cs="Traditional Arabic" w:hint="cs"/>
                <w:sz w:val="28"/>
                <w:szCs w:val="28"/>
                <w:rtl/>
              </w:rPr>
              <w:t>سرد</w:t>
            </w:r>
            <w:r w:rsidRPr="002848CA">
              <w:rPr>
                <w:rFonts w:eastAsiaTheme="minorEastAsia" w:cs="Traditional Arabic" w:hint="cs"/>
                <w:sz w:val="28"/>
                <w:szCs w:val="28"/>
                <w:rtl/>
              </w:rPr>
              <w:t>.</w:t>
            </w:r>
          </w:p>
          <w:p w:rsidR="00010C0B" w:rsidRPr="002848CA" w:rsidP="0071580E">
            <w:pPr>
              <w:bidi/>
              <w:spacing w:after="0" w:line="240" w:lineRule="auto"/>
              <w:contextualSpacing/>
              <w:rPr>
                <w:rFonts w:cs="Traditional Arabic"/>
                <w:color w:val="FF0000"/>
                <w:sz w:val="28"/>
                <w:szCs w:val="28"/>
                <w:rtl/>
              </w:rPr>
            </w:pPr>
            <w:r w:rsidRPr="002848CA">
              <w:rPr>
                <w:rFonts w:eastAsiaTheme="minorEastAsia" w:cs="Traditional Arabic" w:hint="cs"/>
                <w:sz w:val="28"/>
                <w:szCs w:val="28"/>
                <w:rtl/>
              </w:rPr>
              <w:t xml:space="preserve">الكفاية المنهجية: </w:t>
            </w:r>
            <w:r w:rsidR="0071580E">
              <w:rPr>
                <w:rFonts w:eastAsiaTheme="minorEastAsia" w:cs="Traditional Arabic" w:hint="cs"/>
                <w:sz w:val="28"/>
                <w:szCs w:val="28"/>
                <w:rtl/>
              </w:rPr>
              <w:t>تمكين المتعلم من</w:t>
            </w:r>
            <w:r w:rsidRPr="002848CA">
              <w:rPr>
                <w:rFonts w:eastAsiaTheme="minorEastAsia" w:cs="Traditional Arabic" w:hint="cs"/>
                <w:sz w:val="28"/>
                <w:szCs w:val="28"/>
                <w:rtl/>
              </w:rPr>
              <w:t xml:space="preserve"> استثمار المعارف اللغوية، ومن التقصي </w:t>
            </w:r>
            <w:r w:rsidRPr="002848CA">
              <w:rPr>
                <w:rFonts w:eastAsiaTheme="minorEastAsia" w:cs="Traditional Arabic" w:hint="cs"/>
                <w:sz w:val="28"/>
                <w:szCs w:val="28"/>
                <w:rtl/>
              </w:rPr>
              <w:t>والاستنتاج</w:t>
            </w:r>
            <w:r w:rsidRPr="002848CA">
              <w:rPr>
                <w:rFonts w:eastAsiaTheme="minorEastAsia" w:cs="Traditional Arabic" w:hint="cs"/>
                <w:sz w:val="28"/>
                <w:szCs w:val="28"/>
                <w:rtl/>
              </w:rPr>
              <w:t>.</w:t>
            </w:r>
          </w:p>
        </w:tc>
      </w:tr>
      <w:tr w:rsidTr="006E7878">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798" w:type="dxa"/>
            <w:gridSpan w:val="2"/>
            <w:tcBorders>
              <w:right w:val="single" w:sz="4" w:space="0" w:color="auto"/>
            </w:tcBorders>
            <w:vAlign w:val="center"/>
          </w:tcPr>
          <w:p w:rsidR="00D37958" w:rsidRPr="00F72EE6" w:rsidP="00D37958">
            <w:pPr>
              <w:bidi/>
              <w:spacing w:after="0" w:line="168" w:lineRule="auto"/>
              <w:contextualSpacing/>
              <w:rPr>
                <w:rFonts w:cs="Traditional Arabic"/>
                <w:b/>
                <w:bCs/>
                <w:rtl/>
              </w:rPr>
            </w:pPr>
            <w:r>
              <w:rPr>
                <w:rFonts w:eastAsiaTheme="minorEastAsia" w:cs="Traditional Arabic" w:hint="cs"/>
                <w:b/>
                <w:bCs/>
                <w:rtl/>
              </w:rPr>
              <w:t>المقاطع</w:t>
            </w:r>
          </w:p>
        </w:tc>
        <w:tc>
          <w:tcPr>
            <w:tcW w:w="961" w:type="dxa"/>
            <w:tcBorders>
              <w:left w:val="single" w:sz="4" w:space="0" w:color="auto"/>
            </w:tcBorders>
            <w:vAlign w:val="center"/>
          </w:tcPr>
          <w:p w:rsidR="00D37958" w:rsidRPr="00F72EE6" w:rsidP="00D37958">
            <w:pPr>
              <w:bidi/>
              <w:spacing w:after="0" w:line="168" w:lineRule="auto"/>
              <w:contextualSpacing/>
              <w:rPr>
                <w:rFonts w:cs="Traditional Arabic"/>
                <w:b/>
                <w:bCs/>
                <w:rtl/>
              </w:rPr>
            </w:pPr>
            <w:r w:rsidRPr="00F72EE6">
              <w:rPr>
                <w:rFonts w:eastAsiaTheme="minorEastAsia" w:cs="Traditional Arabic" w:hint="cs"/>
                <w:b/>
                <w:bCs/>
                <w:rtl/>
              </w:rPr>
              <w:t>مراحل</w:t>
            </w:r>
            <w:r w:rsidRPr="00F72EE6">
              <w:rPr>
                <w:rFonts w:eastAsiaTheme="minorEastAsia" w:cs="Traditional Arabic" w:hint="cs"/>
                <w:b/>
                <w:bCs/>
                <w:rtl/>
              </w:rPr>
              <w:t xml:space="preserve"> الدرس</w:t>
            </w:r>
          </w:p>
        </w:tc>
        <w:tc>
          <w:tcPr>
            <w:tcW w:w="316" w:type="dxa"/>
            <w:vAlign w:val="center"/>
          </w:tcPr>
          <w:p w:rsidR="00D37958" w:rsidRPr="00F72EE6" w:rsidP="002E03FA">
            <w:pPr>
              <w:bidi/>
              <w:spacing w:after="0" w:line="168" w:lineRule="auto"/>
              <w:contextualSpacing/>
              <w:jc w:val="center"/>
              <w:rPr>
                <w:rFonts w:cs="Traditional Arabic"/>
                <w:b/>
                <w:bCs/>
                <w:rtl/>
              </w:rPr>
            </w:pPr>
            <w:r w:rsidRPr="00F72EE6">
              <w:rPr>
                <w:rFonts w:eastAsiaTheme="minorEastAsia" w:cs="Traditional Arabic" w:hint="cs"/>
                <w:b/>
                <w:bCs/>
                <w:rtl/>
              </w:rPr>
              <w:t>الزمن</w:t>
            </w:r>
          </w:p>
        </w:tc>
        <w:tc>
          <w:tcPr>
            <w:tcW w:w="2094" w:type="dxa"/>
            <w:vAlign w:val="center"/>
          </w:tcPr>
          <w:p w:rsidR="00D37958" w:rsidRPr="00F72EE6" w:rsidP="002E03FA">
            <w:pPr>
              <w:bidi/>
              <w:spacing w:after="0" w:line="168" w:lineRule="auto"/>
              <w:contextualSpacing/>
              <w:jc w:val="center"/>
              <w:rPr>
                <w:rFonts w:cs="Traditional Arabic"/>
                <w:b/>
                <w:bCs/>
                <w:rtl/>
              </w:rPr>
            </w:pPr>
            <w:r w:rsidRPr="00F72EE6">
              <w:rPr>
                <w:rFonts w:eastAsiaTheme="minorEastAsia" w:cs="Traditional Arabic" w:hint="cs"/>
                <w:b/>
                <w:bCs/>
                <w:rtl/>
              </w:rPr>
              <w:t>الأهداف</w:t>
            </w:r>
            <w:r w:rsidRPr="00F72EE6">
              <w:rPr>
                <w:rFonts w:eastAsiaTheme="minorEastAsia" w:cs="Traditional Arabic" w:hint="cs"/>
                <w:b/>
                <w:bCs/>
                <w:rtl/>
              </w:rPr>
              <w:t xml:space="preserve"> الإجرائية</w:t>
            </w:r>
          </w:p>
        </w:tc>
        <w:tc>
          <w:tcPr>
            <w:tcW w:w="4252" w:type="dxa"/>
            <w:gridSpan w:val="2"/>
            <w:vAlign w:val="center"/>
          </w:tcPr>
          <w:p w:rsidR="00D37958" w:rsidRPr="00F72EE6" w:rsidP="002E03FA">
            <w:pPr>
              <w:bidi/>
              <w:spacing w:after="0" w:line="168" w:lineRule="auto"/>
              <w:contextualSpacing/>
              <w:jc w:val="center"/>
              <w:rPr>
                <w:rFonts w:cs="Traditional Arabic"/>
                <w:b/>
                <w:bCs/>
                <w:rtl/>
              </w:rPr>
            </w:pPr>
            <w:r w:rsidRPr="00F72EE6">
              <w:rPr>
                <w:rFonts w:eastAsiaTheme="minorEastAsia" w:cs="Traditional Arabic" w:hint="cs"/>
                <w:b/>
                <w:bCs/>
                <w:rtl/>
              </w:rPr>
              <w:t>الأنشطة التعليمية التعلمية</w:t>
            </w:r>
          </w:p>
        </w:tc>
        <w:tc>
          <w:tcPr>
            <w:tcW w:w="6088" w:type="dxa"/>
            <w:vAlign w:val="center"/>
          </w:tcPr>
          <w:p w:rsidR="00D37958" w:rsidRPr="00F72EE6" w:rsidP="002E03FA">
            <w:pPr>
              <w:bidi/>
              <w:spacing w:after="0" w:line="168" w:lineRule="auto"/>
              <w:contextualSpacing/>
              <w:jc w:val="center"/>
              <w:rPr>
                <w:rFonts w:cs="Traditional Arabic"/>
                <w:b/>
                <w:bCs/>
                <w:rtl/>
              </w:rPr>
            </w:pPr>
            <w:r w:rsidRPr="00F72EE6">
              <w:rPr>
                <w:rFonts w:eastAsiaTheme="minorEastAsia" w:cs="Traditional Arabic" w:hint="cs"/>
                <w:b/>
                <w:bCs/>
                <w:rtl/>
              </w:rPr>
              <w:t>المحتوى</w:t>
            </w:r>
          </w:p>
        </w:tc>
        <w:tc>
          <w:tcPr>
            <w:tcW w:w="1373" w:type="dxa"/>
            <w:vAlign w:val="center"/>
          </w:tcPr>
          <w:p w:rsidR="00D37958" w:rsidRPr="00F72EE6" w:rsidP="002E03FA">
            <w:pPr>
              <w:bidi/>
              <w:spacing w:after="0" w:line="168" w:lineRule="auto"/>
              <w:contextualSpacing/>
              <w:jc w:val="center"/>
              <w:rPr>
                <w:rFonts w:cs="Traditional Arabic"/>
                <w:b/>
                <w:bCs/>
                <w:rtl/>
              </w:rPr>
            </w:pPr>
            <w:r w:rsidRPr="00F72EE6">
              <w:rPr>
                <w:rFonts w:eastAsiaTheme="minorEastAsia" w:cs="Traditional Arabic" w:hint="cs"/>
                <w:b/>
                <w:bCs/>
                <w:rtl/>
              </w:rPr>
              <w:t>التقويم</w:t>
            </w:r>
          </w:p>
        </w:tc>
      </w:tr>
      <w:tr w:rsidTr="006E7878">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1134"/>
          <w:jc w:val="center"/>
        </w:trPr>
        <w:tc>
          <w:tcPr>
            <w:tcW w:w="798" w:type="dxa"/>
            <w:gridSpan w:val="2"/>
            <w:vMerge w:val="restart"/>
            <w:tcBorders>
              <w:right w:val="single" w:sz="4" w:space="0" w:color="auto"/>
            </w:tcBorders>
            <w:vAlign w:val="center"/>
          </w:tcPr>
          <w:p w:rsidR="00F50132" w:rsidP="00F50132">
            <w:pPr>
              <w:bidi/>
              <w:spacing w:after="0" w:line="168" w:lineRule="auto"/>
              <w:contextualSpacing/>
              <w:rPr>
                <w:rFonts w:cs="Traditional Arabic"/>
                <w:b/>
                <w:bCs/>
                <w:sz w:val="26"/>
                <w:szCs w:val="26"/>
                <w:rtl/>
              </w:rPr>
            </w:pPr>
          </w:p>
          <w:p w:rsidR="00F50132" w:rsidP="00F50132">
            <w:pPr>
              <w:bidi/>
              <w:spacing w:after="0" w:line="168" w:lineRule="auto"/>
              <w:contextualSpacing/>
              <w:rPr>
                <w:rFonts w:cs="Traditional Arabic"/>
                <w:b/>
                <w:bCs/>
                <w:sz w:val="26"/>
                <w:szCs w:val="26"/>
                <w:rtl/>
              </w:rPr>
            </w:pPr>
          </w:p>
          <w:p w:rsidR="00F50132" w:rsidP="00F50132">
            <w:pPr>
              <w:bidi/>
              <w:spacing w:after="0" w:line="168" w:lineRule="auto"/>
              <w:contextualSpacing/>
              <w:rPr>
                <w:rFonts w:cs="Traditional Arabic"/>
                <w:b/>
                <w:bCs/>
                <w:sz w:val="26"/>
                <w:szCs w:val="26"/>
                <w:rtl/>
              </w:rPr>
            </w:pPr>
          </w:p>
          <w:p w:rsidR="00F50132" w:rsidP="00F50132">
            <w:pPr>
              <w:bidi/>
              <w:spacing w:after="0" w:line="168" w:lineRule="auto"/>
              <w:contextualSpacing/>
              <w:rPr>
                <w:rFonts w:cs="Traditional Arabic"/>
                <w:b/>
                <w:bCs/>
                <w:sz w:val="26"/>
                <w:szCs w:val="26"/>
                <w:rtl/>
              </w:rPr>
            </w:pPr>
          </w:p>
          <w:p w:rsidR="00F50132" w:rsidP="00F50132">
            <w:pPr>
              <w:bidi/>
              <w:spacing w:after="0" w:line="168" w:lineRule="auto"/>
              <w:contextualSpacing/>
              <w:rPr>
                <w:rFonts w:cs="Traditional Arabic"/>
                <w:b/>
                <w:bCs/>
                <w:sz w:val="26"/>
                <w:szCs w:val="26"/>
                <w:rtl/>
              </w:rPr>
            </w:pPr>
          </w:p>
          <w:p w:rsidR="00F50132" w:rsidRPr="00F50132" w:rsidP="00F50132">
            <w:pPr>
              <w:bidi/>
              <w:spacing w:after="0" w:line="168" w:lineRule="auto"/>
              <w:contextualSpacing/>
              <w:rPr>
                <w:rFonts w:cs="Rabat"/>
                <w:b/>
                <w:bCs/>
                <w:sz w:val="26"/>
                <w:szCs w:val="26"/>
                <w:rtl/>
              </w:rPr>
            </w:pPr>
            <w:r w:rsidRPr="00F50132">
              <w:rPr>
                <w:rFonts w:eastAsiaTheme="minorEastAsia" w:cs="Rabat" w:hint="cs"/>
                <w:b/>
                <w:bCs/>
                <w:sz w:val="26"/>
                <w:szCs w:val="26"/>
                <w:rtl/>
              </w:rPr>
              <w:t>فترة</w:t>
            </w:r>
            <w:r w:rsidRPr="00F50132">
              <w:rPr>
                <w:rFonts w:eastAsiaTheme="minorEastAsia" w:cs="Rabat" w:hint="cs"/>
                <w:b/>
                <w:bCs/>
                <w:sz w:val="26"/>
                <w:szCs w:val="26"/>
                <w:rtl/>
              </w:rPr>
              <w:t xml:space="preserve"> ما قبل القراءة</w:t>
            </w:r>
          </w:p>
        </w:tc>
        <w:tc>
          <w:tcPr>
            <w:tcW w:w="961" w:type="dxa"/>
            <w:tcBorders>
              <w:left w:val="single" w:sz="4" w:space="0" w:color="auto"/>
            </w:tcBorders>
            <w:vAlign w:val="center"/>
          </w:tcPr>
          <w:p w:rsidR="00F50132" w:rsidRPr="007A3354" w:rsidP="00CD5086">
            <w:pPr>
              <w:bidi/>
              <w:spacing w:after="0" w:line="168" w:lineRule="auto"/>
              <w:contextualSpacing/>
              <w:jc w:val="center"/>
              <w:rPr>
                <w:rFonts w:cs="Traditional Arabic"/>
                <w:b/>
                <w:bCs/>
                <w:sz w:val="26"/>
                <w:szCs w:val="26"/>
                <w:rtl/>
              </w:rPr>
            </w:pPr>
            <w:r w:rsidRPr="007A3354">
              <w:rPr>
                <w:rFonts w:eastAsiaTheme="minorEastAsia" w:cs="Traditional Arabic" w:hint="cs"/>
                <w:b/>
                <w:bCs/>
                <w:sz w:val="26"/>
                <w:szCs w:val="26"/>
                <w:rtl/>
              </w:rPr>
              <w:t>التمهيد</w:t>
            </w:r>
          </w:p>
        </w:tc>
        <w:tc>
          <w:tcPr>
            <w:tcW w:w="316" w:type="dxa"/>
            <w:vAlign w:val="center"/>
          </w:tcPr>
          <w:p w:rsidR="00F50132" w:rsidRPr="00F72EE6" w:rsidP="00CD5086">
            <w:pPr>
              <w:bidi/>
              <w:spacing w:after="0" w:line="168" w:lineRule="auto"/>
              <w:contextualSpacing/>
              <w:jc w:val="center"/>
              <w:rPr>
                <w:rFonts w:cs="Traditional Arabic"/>
                <w:sz w:val="26"/>
                <w:szCs w:val="26"/>
                <w:rtl/>
              </w:rPr>
            </w:pPr>
            <w:r w:rsidRPr="00F72EE6">
              <w:rPr>
                <w:rFonts w:eastAsiaTheme="minorEastAsia" w:cs="Traditional Arabic" w:hint="cs"/>
                <w:rtl/>
              </w:rPr>
              <w:t>5</w:t>
            </w:r>
            <w:r w:rsidRPr="00F72EE6">
              <w:rPr>
                <w:rFonts w:eastAsiaTheme="minorEastAsia" w:cs="Traditional Arabic" w:hint="cs"/>
                <w:sz w:val="26"/>
                <w:szCs w:val="26"/>
                <w:rtl/>
              </w:rPr>
              <w:t xml:space="preserve"> د</w:t>
            </w:r>
          </w:p>
        </w:tc>
        <w:tc>
          <w:tcPr>
            <w:tcW w:w="2094" w:type="dxa"/>
            <w:vAlign w:val="center"/>
          </w:tcPr>
          <w:p w:rsidR="00F50132" w:rsidRPr="00F72EE6" w:rsidP="008300DC">
            <w:pPr>
              <w:bidi/>
              <w:spacing w:after="0" w:line="168" w:lineRule="auto"/>
              <w:contextualSpacing/>
              <w:jc w:val="center"/>
              <w:rPr>
                <w:rFonts w:cs="Traditional Arabic"/>
                <w:sz w:val="26"/>
                <w:szCs w:val="26"/>
                <w:rtl/>
              </w:rPr>
            </w:pPr>
            <w:r w:rsidRPr="00F72EE6">
              <w:rPr>
                <w:rFonts w:eastAsiaTheme="minorEastAsia" w:cs="Traditional Arabic" w:hint="cs"/>
                <w:sz w:val="26"/>
                <w:szCs w:val="26"/>
                <w:rtl/>
              </w:rPr>
              <w:t>أن يتمكن التلميذ من استرجاع مكتسباته السابقة وربطها بالدرس الجديد</w:t>
            </w:r>
          </w:p>
        </w:tc>
        <w:tc>
          <w:tcPr>
            <w:tcW w:w="4252" w:type="dxa"/>
            <w:gridSpan w:val="2"/>
          </w:tcPr>
          <w:p w:rsidR="00F50132" w:rsidRPr="00452A49" w:rsidP="00196B8F">
            <w:pPr>
              <w:bidi/>
              <w:spacing w:after="0" w:line="168" w:lineRule="auto"/>
              <w:contextualSpacing/>
              <w:jc w:val="both"/>
              <w:rPr>
                <w:rFonts w:cs="Traditional Arabic"/>
                <w:sz w:val="26"/>
                <w:szCs w:val="26"/>
                <w:rtl/>
                <w:lang w:bidi="ar-MA"/>
              </w:rPr>
            </w:pPr>
            <w:r w:rsidRPr="00452A49">
              <w:rPr>
                <w:rFonts w:eastAsiaTheme="minorEastAsia" w:cs="Traditional Arabic" w:hint="cs"/>
                <w:sz w:val="26"/>
                <w:szCs w:val="26"/>
                <w:rtl/>
              </w:rPr>
              <w:t xml:space="preserve">- </w:t>
            </w:r>
            <w:r w:rsidRPr="00452A49">
              <w:rPr>
                <w:rFonts w:eastAsiaTheme="minorEastAsia" w:cs="Traditional Arabic" w:hint="cs"/>
                <w:sz w:val="26"/>
                <w:szCs w:val="26"/>
                <w:rtl/>
                <w:lang w:bidi="ar-MA"/>
              </w:rPr>
              <w:t>ماهي بعض الأجناس الأدبية التي سبق وتعرفتم عليها؟</w:t>
            </w:r>
          </w:p>
          <w:p w:rsidR="00F50132" w:rsidRPr="00452A49" w:rsidP="00D37958">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 </w:t>
            </w:r>
            <w:r>
              <w:rPr>
                <w:rFonts w:eastAsiaTheme="minorEastAsia" w:cs="Traditional Arabic" w:hint="cs"/>
                <w:sz w:val="26"/>
                <w:szCs w:val="26"/>
                <w:rtl/>
                <w:lang w:bidi="ar-MA"/>
              </w:rPr>
              <w:t>ماهو</w:t>
            </w:r>
            <w:r w:rsidRPr="00452A49">
              <w:rPr>
                <w:rFonts w:eastAsiaTheme="minorEastAsia" w:cs="Traditional Arabic" w:hint="cs"/>
                <w:sz w:val="26"/>
                <w:szCs w:val="26"/>
                <w:rtl/>
                <w:lang w:bidi="ar-MA"/>
              </w:rPr>
              <w:t xml:space="preserve"> </w:t>
            </w:r>
            <w:r>
              <w:rPr>
                <w:rFonts w:eastAsiaTheme="minorEastAsia" w:cs="Traditional Arabic" w:hint="cs"/>
                <w:sz w:val="26"/>
                <w:szCs w:val="26"/>
                <w:rtl/>
                <w:lang w:bidi="ar-MA"/>
              </w:rPr>
              <w:t>السرد</w:t>
            </w:r>
            <w:r w:rsidRPr="00452A49">
              <w:rPr>
                <w:rFonts w:eastAsiaTheme="minorEastAsia" w:cs="Traditional Arabic" w:hint="cs"/>
                <w:sz w:val="26"/>
                <w:szCs w:val="26"/>
                <w:rtl/>
                <w:lang w:bidi="ar-MA"/>
              </w:rPr>
              <w:t>؟</w:t>
            </w:r>
          </w:p>
          <w:p w:rsidR="00F50132" w:rsidRPr="00452A49" w:rsidP="00196B8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متى ظهر</w:t>
            </w:r>
            <w:r w:rsidRPr="00452A49">
              <w:rPr>
                <w:rFonts w:eastAsiaTheme="minorEastAsia" w:cs="Traditional Arabic" w:hint="cs"/>
                <w:sz w:val="26"/>
                <w:szCs w:val="26"/>
                <w:rtl/>
                <w:lang w:bidi="ar-MA"/>
              </w:rPr>
              <w:t xml:space="preserve"> في الوطن العربي؟ وماهي أهم عوامل ظهورها؟</w:t>
            </w:r>
          </w:p>
          <w:p w:rsidR="00F50132" w:rsidRPr="00452A49" w:rsidP="00196B8F">
            <w:pPr>
              <w:bidi/>
              <w:spacing w:after="0" w:line="168" w:lineRule="auto"/>
              <w:contextualSpacing/>
              <w:jc w:val="both"/>
              <w:rPr>
                <w:rFonts w:cs="Traditional Arabic"/>
                <w:sz w:val="26"/>
                <w:szCs w:val="26"/>
                <w:rtl/>
                <w:lang w:bidi="ar-MA"/>
              </w:rPr>
            </w:pPr>
          </w:p>
          <w:p w:rsidR="00F50132" w:rsidRPr="00452A49" w:rsidP="00D37958">
            <w:pPr>
              <w:bidi/>
              <w:spacing w:after="0" w:line="168" w:lineRule="auto"/>
              <w:contextualSpacing/>
              <w:jc w:val="both"/>
              <w:rPr>
                <w:rFonts w:cs="Traditional Arabic"/>
                <w:sz w:val="26"/>
                <w:szCs w:val="26"/>
                <w:rtl/>
                <w:lang w:bidi="ar-MA"/>
              </w:rPr>
            </w:pPr>
            <w:r w:rsidRPr="00452A49">
              <w:rPr>
                <w:rFonts w:eastAsiaTheme="minorEastAsia" w:cs="Traditional Arabic" w:hint="cs"/>
                <w:sz w:val="26"/>
                <w:szCs w:val="26"/>
                <w:rtl/>
                <w:lang w:bidi="ar-MA"/>
              </w:rPr>
              <w:t xml:space="preserve">- ماهي أهم العناصر والتقنيات التي </w:t>
            </w:r>
            <w:r>
              <w:rPr>
                <w:rFonts w:eastAsiaTheme="minorEastAsia" w:cs="Traditional Arabic" w:hint="cs"/>
                <w:sz w:val="26"/>
                <w:szCs w:val="26"/>
                <w:rtl/>
                <w:lang w:bidi="ar-MA"/>
              </w:rPr>
              <w:t>يعتمدها الخطاب السردي</w:t>
            </w:r>
            <w:r w:rsidRPr="00452A49">
              <w:rPr>
                <w:rFonts w:eastAsiaTheme="minorEastAsia" w:cs="Traditional Arabic" w:hint="cs"/>
                <w:sz w:val="26"/>
                <w:szCs w:val="26"/>
                <w:rtl/>
                <w:lang w:bidi="ar-MA"/>
              </w:rPr>
              <w:t>؟</w:t>
            </w:r>
          </w:p>
          <w:p w:rsidR="00F50132" w:rsidRPr="00452A49" w:rsidP="00196B8F">
            <w:pPr>
              <w:bidi/>
              <w:spacing w:after="0" w:line="168" w:lineRule="auto"/>
              <w:contextualSpacing/>
              <w:jc w:val="both"/>
              <w:rPr>
                <w:rFonts w:cs="Traditional Arabic"/>
                <w:sz w:val="26"/>
                <w:szCs w:val="26"/>
                <w:rtl/>
                <w:lang w:bidi="ar-MA"/>
              </w:rPr>
            </w:pPr>
          </w:p>
          <w:p w:rsidR="00F50132" w:rsidRPr="00452A49" w:rsidP="00196B8F">
            <w:pPr>
              <w:bidi/>
              <w:spacing w:after="0" w:line="168" w:lineRule="auto"/>
              <w:contextualSpacing/>
              <w:jc w:val="both"/>
              <w:rPr>
                <w:rFonts w:cs="Traditional Arabic"/>
                <w:sz w:val="26"/>
                <w:szCs w:val="26"/>
                <w:rtl/>
                <w:lang w:bidi="ar-MA"/>
              </w:rPr>
            </w:pPr>
            <w:r w:rsidRPr="00452A49">
              <w:rPr>
                <w:rFonts w:eastAsiaTheme="minorEastAsia" w:cs="Traditional Arabic" w:hint="cs"/>
                <w:sz w:val="26"/>
                <w:szCs w:val="26"/>
                <w:rtl/>
                <w:lang w:bidi="ar-MA"/>
              </w:rPr>
              <w:t xml:space="preserve">- </w:t>
            </w:r>
            <w:r w:rsidRPr="00452A49">
              <w:rPr>
                <w:rFonts w:eastAsiaTheme="minorEastAsia" w:cs="Traditional Arabic" w:hint="cs"/>
                <w:sz w:val="26"/>
                <w:szCs w:val="26"/>
                <w:rtl/>
                <w:lang w:bidi="ar-MA"/>
              </w:rPr>
              <w:t>من</w:t>
            </w:r>
            <w:r w:rsidRPr="00452A49">
              <w:rPr>
                <w:rFonts w:eastAsiaTheme="minorEastAsia" w:cs="Traditional Arabic" w:hint="cs"/>
                <w:sz w:val="26"/>
                <w:szCs w:val="26"/>
                <w:rtl/>
                <w:lang w:bidi="ar-MA"/>
              </w:rPr>
              <w:t xml:space="preserve"> هم أهم روادها؟</w:t>
            </w:r>
          </w:p>
        </w:tc>
        <w:tc>
          <w:tcPr>
            <w:tcW w:w="6088" w:type="dxa"/>
          </w:tcPr>
          <w:p w:rsidR="00F50132" w:rsidRPr="00452A49" w:rsidP="00D37958">
            <w:pPr>
              <w:bidi/>
              <w:spacing w:after="0" w:line="168" w:lineRule="auto"/>
              <w:contextualSpacing/>
              <w:jc w:val="both"/>
              <w:rPr>
                <w:rFonts w:cs="Traditional Arabic"/>
                <w:sz w:val="26"/>
                <w:szCs w:val="26"/>
                <w:rtl/>
              </w:rPr>
            </w:pPr>
            <w:r w:rsidRPr="00452A49">
              <w:rPr>
                <w:rFonts w:eastAsiaTheme="minorEastAsia" w:cs="Traditional Arabic" w:hint="cs"/>
                <w:sz w:val="26"/>
                <w:szCs w:val="26"/>
                <w:rtl/>
              </w:rPr>
              <w:t xml:space="preserve">- </w:t>
            </w:r>
            <w:r>
              <w:rPr>
                <w:rFonts w:eastAsiaTheme="minorEastAsia" w:cs="Traditional Arabic" w:hint="cs"/>
                <w:sz w:val="26"/>
                <w:szCs w:val="26"/>
                <w:rtl/>
              </w:rPr>
              <w:t>الشعر</w:t>
            </w:r>
            <w:r>
              <w:rPr>
                <w:rFonts w:eastAsiaTheme="minorEastAsia" w:cs="Traditional Arabic" w:hint="cs"/>
                <w:sz w:val="26"/>
                <w:szCs w:val="26"/>
                <w:rtl/>
              </w:rPr>
              <w:t xml:space="preserve"> النقد السرد</w:t>
            </w:r>
            <w:r w:rsidRPr="00452A49">
              <w:rPr>
                <w:rFonts w:eastAsiaTheme="minorEastAsia" w:cs="Traditional Arabic" w:hint="cs"/>
                <w:sz w:val="26"/>
                <w:szCs w:val="26"/>
                <w:rtl/>
              </w:rPr>
              <w:t>.</w:t>
            </w:r>
          </w:p>
          <w:p w:rsidR="00F50132" w:rsidRPr="00452A49" w:rsidP="00D37958">
            <w:pPr>
              <w:bidi/>
              <w:spacing w:after="0" w:line="168" w:lineRule="auto"/>
              <w:contextualSpacing/>
              <w:jc w:val="both"/>
              <w:rPr>
                <w:rFonts w:cs="Traditional Arabic"/>
                <w:sz w:val="26"/>
                <w:szCs w:val="26"/>
                <w:rtl/>
              </w:rPr>
            </w:pPr>
            <w:r w:rsidRPr="00452A49">
              <w:rPr>
                <w:rFonts w:eastAsiaTheme="minorEastAsia" w:cs="Traditional Arabic" w:hint="cs"/>
                <w:sz w:val="26"/>
                <w:szCs w:val="26"/>
                <w:rtl/>
              </w:rPr>
              <w:t xml:space="preserve">- </w:t>
            </w:r>
            <w:r>
              <w:rPr>
                <w:rFonts w:eastAsiaTheme="minorEastAsia" w:cs="Traditional Arabic" w:hint="cs"/>
                <w:sz w:val="26"/>
                <w:szCs w:val="26"/>
                <w:rtl/>
              </w:rPr>
              <w:t>السرد</w:t>
            </w:r>
            <w:r w:rsidRPr="00452A49">
              <w:rPr>
                <w:rFonts w:eastAsiaTheme="minorEastAsia" w:cs="Traditional Arabic" w:hint="cs"/>
                <w:sz w:val="26"/>
                <w:szCs w:val="26"/>
                <w:rtl/>
              </w:rPr>
              <w:t xml:space="preserve"> جنس أدبي نثري وفن من فنون </w:t>
            </w:r>
            <w:r>
              <w:rPr>
                <w:rFonts w:eastAsiaTheme="minorEastAsia" w:cs="Traditional Arabic" w:hint="cs"/>
                <w:sz w:val="26"/>
                <w:szCs w:val="26"/>
                <w:rtl/>
              </w:rPr>
              <w:t>الحكي</w:t>
            </w:r>
            <w:r w:rsidRPr="00452A49">
              <w:rPr>
                <w:rFonts w:eastAsiaTheme="minorEastAsia" w:cs="Traditional Arabic" w:hint="cs"/>
                <w:sz w:val="26"/>
                <w:szCs w:val="26"/>
                <w:rtl/>
              </w:rPr>
              <w:t>.</w:t>
            </w:r>
          </w:p>
          <w:p w:rsidR="00F50132" w:rsidRPr="00452A49" w:rsidP="00196B8F">
            <w:pPr>
              <w:bidi/>
              <w:spacing w:after="0" w:line="168" w:lineRule="auto"/>
              <w:contextualSpacing/>
              <w:jc w:val="both"/>
              <w:rPr>
                <w:rFonts w:cs="Traditional Arabic"/>
                <w:sz w:val="26"/>
                <w:szCs w:val="26"/>
                <w:rtl/>
              </w:rPr>
            </w:pPr>
            <w:r>
              <w:rPr>
                <w:rFonts w:eastAsiaTheme="minorEastAsia" w:cs="Traditional Arabic" w:hint="cs"/>
                <w:sz w:val="26"/>
                <w:szCs w:val="26"/>
                <w:rtl/>
              </w:rPr>
              <w:t>- السرد فن حديث النشأة، ظهر</w:t>
            </w:r>
            <w:r w:rsidRPr="00452A49">
              <w:rPr>
                <w:rFonts w:eastAsiaTheme="minorEastAsia" w:cs="Traditional Arabic" w:hint="cs"/>
                <w:sz w:val="26"/>
                <w:szCs w:val="26"/>
                <w:rtl/>
              </w:rPr>
              <w:t xml:space="preserve"> في الوطن العربي مع مطلع القرن العشرين بفعل التأثر بالكتابات التراثية النثرية (المقامة والرحلة) والمثاقفة، وكذا تطور الصحافة والنشر، مما أسهم في توسيع قاعدة قرائها.</w:t>
            </w:r>
            <w:r>
              <w:rPr>
                <w:rFonts w:eastAsiaTheme="minorEastAsia" w:cs="Traditional Arabic" w:hint="cs"/>
                <w:sz w:val="26"/>
                <w:szCs w:val="26"/>
                <w:rtl/>
              </w:rPr>
              <w:t xml:space="preserve"> وهذا ما يدفعنا الى القول بإمكانية تجذره في الادب العربي القديم</w:t>
            </w:r>
          </w:p>
          <w:p w:rsidR="00F50132" w:rsidRPr="00452A49" w:rsidP="00D37958">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ي</w:t>
            </w:r>
            <w:r w:rsidRPr="00452A49">
              <w:rPr>
                <w:rFonts w:eastAsiaTheme="minorEastAsia" w:cs="Traditional Arabic" w:hint="cs"/>
                <w:sz w:val="26"/>
                <w:szCs w:val="26"/>
                <w:rtl/>
                <w:lang w:bidi="ar-MA"/>
              </w:rPr>
              <w:t xml:space="preserve">قوم </w:t>
            </w:r>
            <w:r>
              <w:rPr>
                <w:rFonts w:eastAsiaTheme="minorEastAsia" w:cs="Traditional Arabic" w:hint="cs"/>
                <w:sz w:val="26"/>
                <w:szCs w:val="26"/>
                <w:rtl/>
                <w:lang w:bidi="ar-MA"/>
              </w:rPr>
              <w:t>السرد</w:t>
            </w:r>
            <w:r w:rsidRPr="00452A49">
              <w:rPr>
                <w:rFonts w:eastAsiaTheme="minorEastAsia" w:cs="Traditional Arabic" w:hint="cs"/>
                <w:sz w:val="26"/>
                <w:szCs w:val="26"/>
                <w:rtl/>
                <w:lang w:bidi="ar-MA"/>
              </w:rPr>
              <w:t xml:space="preserve"> على ثلاثة عناصر </w:t>
            </w:r>
            <w:r w:rsidRPr="00452A49">
              <w:rPr>
                <w:rFonts w:eastAsiaTheme="minorEastAsia" w:cs="Traditional Arabic" w:hint="cs"/>
                <w:sz w:val="26"/>
                <w:szCs w:val="26"/>
                <w:rtl/>
                <w:lang w:bidi="ar-MA"/>
              </w:rPr>
              <w:t>أساسية</w:t>
            </w:r>
            <w:r w:rsidRPr="00452A49">
              <w:rPr>
                <w:rFonts w:eastAsiaTheme="minorEastAsia" w:cs="Traditional Arabic" w:hint="cs"/>
                <w:sz w:val="26"/>
                <w:szCs w:val="26"/>
                <w:rtl/>
                <w:lang w:bidi="ar-MA"/>
              </w:rPr>
              <w:t>، وهي: اللقطة واللحظة والموقف، كما تتميز بالاختزال والتكثيف، إضافة إلى اعتمادها الأحداث، الشخصيات، الزمان، المكان، الحبكة.</w:t>
            </w:r>
          </w:p>
          <w:p w:rsidR="00F50132" w:rsidRPr="00452A49" w:rsidP="00D37958">
            <w:pPr>
              <w:bidi/>
              <w:spacing w:after="0" w:line="168" w:lineRule="auto"/>
              <w:contextualSpacing/>
              <w:jc w:val="both"/>
              <w:rPr>
                <w:rFonts w:cs="Traditional Arabic"/>
                <w:sz w:val="26"/>
                <w:szCs w:val="26"/>
                <w:rtl/>
              </w:rPr>
            </w:pPr>
            <w:r w:rsidRPr="00452A49">
              <w:rPr>
                <w:rFonts w:eastAsiaTheme="minorEastAsia" w:cs="Traditional Arabic" w:hint="cs"/>
                <w:sz w:val="26"/>
                <w:szCs w:val="26"/>
                <w:rtl/>
                <w:lang w:bidi="ar-MA"/>
              </w:rPr>
              <w:t xml:space="preserve">- محمود تيمور، </w:t>
            </w:r>
            <w:r w:rsidRPr="00452A49">
              <w:rPr>
                <w:rFonts w:eastAsiaTheme="minorEastAsia" w:cs="Traditional Arabic" w:hint="cs"/>
                <w:sz w:val="26"/>
                <w:szCs w:val="26"/>
                <w:rtl/>
              </w:rPr>
              <w:t xml:space="preserve">أحمد زيادي، </w:t>
            </w:r>
            <w:r w:rsidRPr="00452A49">
              <w:rPr>
                <w:rFonts w:eastAsiaTheme="minorEastAsia" w:cs="Traditional Arabic" w:hint="cs"/>
                <w:sz w:val="26"/>
                <w:szCs w:val="26"/>
                <w:rtl/>
                <w:lang w:bidi="ar-MA"/>
              </w:rPr>
              <w:t>و</w:t>
            </w:r>
            <w:r>
              <w:rPr>
                <w:rFonts w:eastAsiaTheme="minorEastAsia" w:cs="Traditional Arabic" w:hint="cs"/>
                <w:sz w:val="26"/>
                <w:szCs w:val="26"/>
                <w:rtl/>
                <w:lang w:bidi="ar-MA"/>
              </w:rPr>
              <w:t>نجيب محفوظ</w:t>
            </w:r>
            <w:r w:rsidRPr="00452A49">
              <w:rPr>
                <w:rFonts w:eastAsiaTheme="minorEastAsia" w:cs="Traditional Arabic" w:hint="cs"/>
                <w:sz w:val="26"/>
                <w:szCs w:val="26"/>
                <w:rtl/>
              </w:rPr>
              <w:t xml:space="preserve"> صاحب النص الذي بين أيدينا.</w:t>
            </w:r>
          </w:p>
        </w:tc>
        <w:tc>
          <w:tcPr>
            <w:tcW w:w="1373" w:type="dxa"/>
          </w:tcPr>
          <w:p w:rsidR="00F50132" w:rsidRPr="00F72EE6" w:rsidP="00DD3890">
            <w:pPr>
              <w:bidi/>
              <w:spacing w:after="0" w:line="168" w:lineRule="auto"/>
              <w:contextualSpacing/>
              <w:jc w:val="center"/>
              <w:rPr>
                <w:rFonts w:cs="Traditional Arabic"/>
                <w:sz w:val="26"/>
                <w:szCs w:val="26"/>
                <w:rtl/>
              </w:rPr>
            </w:pPr>
          </w:p>
          <w:p w:rsidR="00F50132" w:rsidRPr="00F72EE6" w:rsidP="00DD3890">
            <w:pPr>
              <w:bidi/>
              <w:spacing w:after="0" w:line="168" w:lineRule="auto"/>
              <w:contextualSpacing/>
              <w:jc w:val="center"/>
              <w:rPr>
                <w:rFonts w:cs="Traditional Arabic"/>
                <w:sz w:val="26"/>
                <w:szCs w:val="26"/>
                <w:rtl/>
              </w:rPr>
            </w:pPr>
            <w:r w:rsidRPr="00F72EE6">
              <w:rPr>
                <w:rFonts w:eastAsiaTheme="minorEastAsia" w:cs="Traditional Arabic" w:hint="cs"/>
                <w:sz w:val="26"/>
                <w:szCs w:val="26"/>
                <w:rtl/>
              </w:rPr>
              <w:t xml:space="preserve">مراقبة </w:t>
            </w:r>
            <w:r w:rsidRPr="00F72EE6">
              <w:rPr>
                <w:rFonts w:eastAsiaTheme="minorEastAsia" w:cs="Traditional Arabic" w:hint="cs"/>
                <w:sz w:val="26"/>
                <w:szCs w:val="26"/>
                <w:rtl/>
              </w:rPr>
              <w:t>التحاضير</w:t>
            </w:r>
          </w:p>
          <w:p w:rsidR="00F50132" w:rsidRPr="00F72EE6" w:rsidP="00DD3890">
            <w:pPr>
              <w:bidi/>
              <w:spacing w:after="0" w:line="168" w:lineRule="auto"/>
              <w:contextualSpacing/>
              <w:jc w:val="center"/>
              <w:rPr>
                <w:rFonts w:cs="Traditional Arabic"/>
                <w:sz w:val="26"/>
                <w:szCs w:val="26"/>
                <w:rtl/>
              </w:rPr>
            </w:pPr>
          </w:p>
          <w:p w:rsidR="00F50132" w:rsidRPr="00F72EE6" w:rsidP="00DD3890">
            <w:pPr>
              <w:bidi/>
              <w:spacing w:after="0" w:line="168" w:lineRule="auto"/>
              <w:contextualSpacing/>
              <w:jc w:val="center"/>
              <w:rPr>
                <w:rFonts w:cs="Traditional Arabic"/>
                <w:sz w:val="26"/>
                <w:szCs w:val="26"/>
                <w:rtl/>
              </w:rPr>
            </w:pPr>
            <w:r>
              <w:rPr>
                <w:rFonts w:eastAsiaTheme="minorEastAsia" w:cs="Traditional Arabic" w:hint="cs"/>
                <w:sz w:val="26"/>
                <w:szCs w:val="26"/>
                <w:rtl/>
              </w:rPr>
              <w:t>تقويم</w:t>
            </w:r>
            <w:r>
              <w:rPr>
                <w:rFonts w:eastAsiaTheme="minorEastAsia" w:cs="Traditional Arabic" w:hint="cs"/>
                <w:sz w:val="26"/>
                <w:szCs w:val="26"/>
                <w:rtl/>
              </w:rPr>
              <w:t xml:space="preserve"> تشخيصي</w:t>
            </w:r>
          </w:p>
          <w:p w:rsidR="00F50132" w:rsidRPr="00F72EE6" w:rsidP="00DD3890">
            <w:pPr>
              <w:bidi/>
              <w:spacing w:after="0" w:line="168" w:lineRule="auto"/>
              <w:contextualSpacing/>
              <w:jc w:val="center"/>
              <w:rPr>
                <w:rFonts w:cs="Traditional Arabic"/>
                <w:sz w:val="26"/>
                <w:szCs w:val="26"/>
                <w:rtl/>
              </w:rPr>
            </w:pPr>
          </w:p>
          <w:p w:rsidR="00F50132" w:rsidRPr="00F72EE6" w:rsidP="00DD3890">
            <w:pPr>
              <w:bidi/>
              <w:spacing w:after="0" w:line="168" w:lineRule="auto"/>
              <w:contextualSpacing/>
              <w:jc w:val="center"/>
              <w:rPr>
                <w:rFonts w:cs="Traditional Arabic"/>
                <w:sz w:val="26"/>
                <w:szCs w:val="26"/>
                <w:rtl/>
              </w:rPr>
            </w:pPr>
          </w:p>
          <w:p w:rsidR="00F50132" w:rsidRPr="00F72EE6" w:rsidP="00DD3890">
            <w:pPr>
              <w:bidi/>
              <w:spacing w:after="0" w:line="168" w:lineRule="auto"/>
              <w:contextualSpacing/>
              <w:jc w:val="center"/>
              <w:rPr>
                <w:rFonts w:cs="Traditional Arabic"/>
                <w:sz w:val="26"/>
                <w:szCs w:val="26"/>
                <w:rtl/>
              </w:rPr>
            </w:pPr>
            <w:r w:rsidRPr="00F72EE6">
              <w:rPr>
                <w:rFonts w:eastAsiaTheme="minorEastAsia" w:cs="Traditional Arabic" w:hint="cs"/>
                <w:sz w:val="26"/>
                <w:szCs w:val="26"/>
                <w:rtl/>
              </w:rPr>
              <w:t xml:space="preserve">تقويم أجوبة التلاميذ </w:t>
            </w:r>
            <w:r w:rsidRPr="00F72EE6">
              <w:rPr>
                <w:rFonts w:eastAsiaTheme="minorEastAsia" w:cs="Traditional Arabic" w:hint="cs"/>
                <w:sz w:val="26"/>
                <w:szCs w:val="26"/>
                <w:rtl/>
              </w:rPr>
              <w:t>وتعزيزها</w:t>
            </w:r>
          </w:p>
        </w:tc>
      </w:tr>
      <w:tr w:rsidTr="006E7878">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798" w:type="dxa"/>
            <w:gridSpan w:val="2"/>
            <w:vMerge/>
            <w:tcBorders>
              <w:right w:val="single" w:sz="4" w:space="0" w:color="auto"/>
            </w:tcBorders>
            <w:vAlign w:val="center"/>
          </w:tcPr>
          <w:p w:rsidR="00F50132" w:rsidRPr="005E10A1" w:rsidP="001F435E">
            <w:pPr>
              <w:bidi/>
              <w:spacing w:after="0" w:line="168" w:lineRule="auto"/>
              <w:contextualSpacing/>
              <w:jc w:val="center"/>
              <w:rPr>
                <w:rFonts w:cs="Traditional Arabic"/>
                <w:sz w:val="26"/>
                <w:szCs w:val="26"/>
                <w:rtl/>
              </w:rPr>
            </w:pPr>
          </w:p>
        </w:tc>
        <w:tc>
          <w:tcPr>
            <w:tcW w:w="961" w:type="dxa"/>
            <w:tcBorders>
              <w:left w:val="single" w:sz="4" w:space="0" w:color="auto"/>
            </w:tcBorders>
            <w:vAlign w:val="center"/>
          </w:tcPr>
          <w:p w:rsidR="00F50132" w:rsidRPr="005E10A1" w:rsidP="001F435E">
            <w:pPr>
              <w:bidi/>
              <w:spacing w:after="0" w:line="168" w:lineRule="auto"/>
              <w:contextualSpacing/>
              <w:jc w:val="center"/>
              <w:rPr>
                <w:rFonts w:cs="Traditional Arabic"/>
                <w:sz w:val="26"/>
                <w:szCs w:val="26"/>
                <w:rtl/>
              </w:rPr>
            </w:pPr>
            <w:r w:rsidRPr="005E10A1">
              <w:rPr>
                <w:rFonts w:eastAsiaTheme="minorEastAsia" w:cs="Traditional Arabic" w:hint="cs"/>
                <w:sz w:val="26"/>
                <w:szCs w:val="26"/>
                <w:rtl/>
              </w:rPr>
              <w:t>ا</w:t>
            </w:r>
            <w:r w:rsidRPr="007A3354">
              <w:rPr>
                <w:rFonts w:eastAsiaTheme="minorEastAsia" w:cs="Traditional Arabic" w:hint="cs"/>
                <w:b/>
                <w:bCs/>
                <w:sz w:val="26"/>
                <w:szCs w:val="26"/>
                <w:rtl/>
              </w:rPr>
              <w:t>لملاحظة</w:t>
            </w:r>
          </w:p>
        </w:tc>
        <w:tc>
          <w:tcPr>
            <w:tcW w:w="316" w:type="dxa"/>
            <w:vAlign w:val="center"/>
          </w:tcPr>
          <w:p w:rsidR="00F50132" w:rsidRPr="005E10A1" w:rsidP="00CD5086">
            <w:pPr>
              <w:bidi/>
              <w:spacing w:after="0" w:line="168" w:lineRule="auto"/>
              <w:contextualSpacing/>
              <w:jc w:val="center"/>
              <w:rPr>
                <w:rFonts w:cs="Traditional Arabic"/>
                <w:sz w:val="26"/>
                <w:szCs w:val="26"/>
                <w:rtl/>
              </w:rPr>
            </w:pPr>
            <w:r w:rsidRPr="005E10A1">
              <w:rPr>
                <w:rFonts w:eastAsiaTheme="minorEastAsia" w:cs="Traditional Arabic" w:hint="cs"/>
                <w:rtl/>
              </w:rPr>
              <w:t>10</w:t>
            </w:r>
            <w:r w:rsidRPr="005E10A1">
              <w:rPr>
                <w:rFonts w:eastAsiaTheme="minorEastAsia" w:cs="Traditional Arabic" w:hint="cs"/>
                <w:sz w:val="26"/>
                <w:szCs w:val="26"/>
                <w:rtl/>
              </w:rPr>
              <w:t xml:space="preserve"> د</w:t>
            </w:r>
          </w:p>
        </w:tc>
        <w:tc>
          <w:tcPr>
            <w:tcW w:w="2094" w:type="dxa"/>
            <w:vAlign w:val="center"/>
          </w:tcPr>
          <w:p w:rsidR="00F50132" w:rsidRPr="005E10A1" w:rsidP="008300DC">
            <w:pPr>
              <w:bidi/>
              <w:spacing w:after="0" w:line="168" w:lineRule="auto"/>
              <w:contextualSpacing/>
              <w:jc w:val="center"/>
              <w:rPr>
                <w:rFonts w:cs="Traditional Arabic"/>
                <w:sz w:val="26"/>
                <w:szCs w:val="26"/>
                <w:rtl/>
              </w:rPr>
            </w:pPr>
            <w:r w:rsidRPr="005E10A1">
              <w:rPr>
                <w:rFonts w:eastAsiaTheme="minorEastAsia" w:cs="Traditional Arabic" w:hint="cs"/>
                <w:sz w:val="26"/>
                <w:szCs w:val="26"/>
                <w:rtl/>
              </w:rPr>
              <w:t>أن</w:t>
            </w:r>
            <w:r w:rsidRPr="005E10A1">
              <w:rPr>
                <w:rFonts w:eastAsiaTheme="minorEastAsia" w:cs="Traditional Arabic" w:hint="cs"/>
                <w:sz w:val="26"/>
                <w:szCs w:val="26"/>
                <w:rtl/>
              </w:rPr>
              <w:t xml:space="preserve"> يتمكن التلميذ من الوقوف على عتبات النص وصياغة فرضية لقراءته</w:t>
            </w:r>
          </w:p>
        </w:tc>
        <w:tc>
          <w:tcPr>
            <w:tcW w:w="4252" w:type="dxa"/>
            <w:gridSpan w:val="2"/>
          </w:tcPr>
          <w:p w:rsidR="00F50132" w:rsidRPr="002848CA" w:rsidP="002B0F41">
            <w:pPr>
              <w:bidi/>
              <w:spacing w:after="0" w:line="168" w:lineRule="auto"/>
              <w:contextualSpacing/>
              <w:jc w:val="both"/>
              <w:rPr>
                <w:rFonts w:cs="Traditional Arabic"/>
                <w:color w:val="FF0000"/>
                <w:sz w:val="26"/>
                <w:szCs w:val="26"/>
                <w:rtl/>
              </w:rPr>
            </w:pPr>
          </w:p>
          <w:p w:rsidR="00F50132" w:rsidRPr="005E10A1" w:rsidP="00F5362F">
            <w:pPr>
              <w:bidi/>
              <w:spacing w:after="0" w:line="168" w:lineRule="auto"/>
              <w:contextualSpacing/>
              <w:jc w:val="both"/>
              <w:rPr>
                <w:rFonts w:cs="Traditional Arabic"/>
                <w:sz w:val="26"/>
                <w:szCs w:val="26"/>
                <w:rtl/>
              </w:rPr>
            </w:pPr>
            <w:r w:rsidRPr="005E10A1">
              <w:rPr>
                <w:rFonts w:eastAsiaTheme="minorEastAsia" w:cs="Traditional Arabic" w:hint="cs"/>
                <w:sz w:val="26"/>
                <w:szCs w:val="26"/>
                <w:rtl/>
              </w:rPr>
              <w:t xml:space="preserve">- </w:t>
            </w:r>
            <w:r w:rsidRPr="005E10A1">
              <w:rPr>
                <w:rFonts w:eastAsiaTheme="minorEastAsia" w:cs="Traditional Arabic" w:hint="cs"/>
                <w:sz w:val="26"/>
                <w:szCs w:val="26"/>
                <w:rtl/>
              </w:rPr>
              <w:t>من</w:t>
            </w:r>
            <w:r w:rsidRPr="005E10A1">
              <w:rPr>
                <w:rFonts w:eastAsiaTheme="minorEastAsia" w:cs="Traditional Arabic" w:hint="cs"/>
                <w:sz w:val="26"/>
                <w:szCs w:val="26"/>
                <w:rtl/>
              </w:rPr>
              <w:t xml:space="preserve"> هو صاحب النص؟</w:t>
            </w:r>
          </w:p>
          <w:p w:rsidR="00F50132" w:rsidRPr="005E10A1" w:rsidP="0071580E">
            <w:pPr>
              <w:bidi/>
              <w:spacing w:after="0" w:line="168" w:lineRule="auto"/>
              <w:contextualSpacing/>
              <w:jc w:val="both"/>
              <w:rPr>
                <w:rFonts w:cs="Traditional Arabic"/>
                <w:sz w:val="26"/>
                <w:szCs w:val="26"/>
                <w:rtl/>
              </w:rPr>
            </w:pPr>
            <w:r w:rsidRPr="005E10A1">
              <w:rPr>
                <w:rFonts w:eastAsiaTheme="minorEastAsia" w:cs="Traditional Arabic" w:hint="cs"/>
                <w:sz w:val="26"/>
                <w:szCs w:val="26"/>
                <w:rtl/>
              </w:rPr>
              <w:t xml:space="preserve">- </w:t>
            </w:r>
            <w:r w:rsidRPr="005E10A1">
              <w:rPr>
                <w:rFonts w:eastAsiaTheme="minorEastAsia" w:cs="Traditional Arabic" w:hint="cs"/>
                <w:sz w:val="26"/>
                <w:szCs w:val="26"/>
                <w:rtl/>
              </w:rPr>
              <w:t>من</w:t>
            </w:r>
            <w:r w:rsidRPr="005E10A1">
              <w:rPr>
                <w:rFonts w:eastAsiaTheme="minorEastAsia" w:cs="Traditional Arabic" w:hint="cs"/>
                <w:sz w:val="26"/>
                <w:szCs w:val="26"/>
                <w:rtl/>
              </w:rPr>
              <w:t xml:space="preserve"> هو </w:t>
            </w:r>
            <w:r w:rsidR="0071580E">
              <w:rPr>
                <w:rFonts w:eastAsiaTheme="minorEastAsia" w:cs="Traditional Arabic" w:hint="cs"/>
                <w:sz w:val="26"/>
                <w:szCs w:val="26"/>
                <w:rtl/>
              </w:rPr>
              <w:t>نجيب محفوظ</w:t>
            </w:r>
            <w:r w:rsidRPr="005E10A1">
              <w:rPr>
                <w:rFonts w:eastAsiaTheme="minorEastAsia" w:cs="Traditional Arabic" w:hint="cs"/>
                <w:sz w:val="26"/>
                <w:szCs w:val="26"/>
                <w:rtl/>
              </w:rPr>
              <w:t>؟</w:t>
            </w:r>
          </w:p>
          <w:p w:rsidR="00F50132" w:rsidP="009231D5">
            <w:pPr>
              <w:bidi/>
              <w:spacing w:after="0" w:line="168" w:lineRule="auto"/>
              <w:contextualSpacing/>
              <w:jc w:val="both"/>
              <w:rPr>
                <w:rFonts w:cs="Traditional Arabic"/>
                <w:color w:val="FF0000"/>
                <w:sz w:val="26"/>
                <w:szCs w:val="26"/>
                <w:rtl/>
              </w:rPr>
            </w:pPr>
          </w:p>
          <w:p w:rsidR="00F50132" w:rsidP="00D55AA4">
            <w:pPr>
              <w:bidi/>
              <w:spacing w:after="0" w:line="168" w:lineRule="auto"/>
              <w:contextualSpacing/>
              <w:jc w:val="both"/>
              <w:rPr>
                <w:rFonts w:cs="Traditional Arabic"/>
                <w:color w:val="FF0000"/>
                <w:sz w:val="26"/>
                <w:szCs w:val="26"/>
                <w:rtl/>
              </w:rPr>
            </w:pPr>
          </w:p>
          <w:p w:rsidR="00F50132" w:rsidRPr="002848CA" w:rsidP="00D55AA4">
            <w:pPr>
              <w:bidi/>
              <w:spacing w:after="0" w:line="168" w:lineRule="auto"/>
              <w:contextualSpacing/>
              <w:jc w:val="both"/>
              <w:rPr>
                <w:rFonts w:cs="Traditional Arabic"/>
                <w:color w:val="FF0000"/>
                <w:sz w:val="26"/>
                <w:szCs w:val="26"/>
                <w:rtl/>
              </w:rPr>
            </w:pPr>
          </w:p>
          <w:p w:rsidR="00F50132" w:rsidRPr="00D55AA4" w:rsidP="009231D5">
            <w:pPr>
              <w:bidi/>
              <w:spacing w:after="0" w:line="168" w:lineRule="auto"/>
              <w:contextualSpacing/>
              <w:jc w:val="both"/>
              <w:rPr>
                <w:rFonts w:cs="Traditional Arabic"/>
                <w:sz w:val="26"/>
                <w:szCs w:val="26"/>
                <w:rtl/>
              </w:rPr>
            </w:pPr>
            <w:r w:rsidRPr="00D55AA4">
              <w:rPr>
                <w:rFonts w:eastAsiaTheme="minorEastAsia" w:cs="Traditional Arabic" w:hint="cs"/>
                <w:sz w:val="26"/>
                <w:szCs w:val="26"/>
                <w:rtl/>
              </w:rPr>
              <w:t>- ما</w:t>
            </w:r>
            <w:r>
              <w:rPr>
                <w:rFonts w:eastAsiaTheme="minorEastAsia" w:cs="Traditional Arabic" w:hint="cs"/>
                <w:sz w:val="26"/>
                <w:szCs w:val="26"/>
                <w:rtl/>
              </w:rPr>
              <w:t xml:space="preserve"> </w:t>
            </w:r>
            <w:r w:rsidRPr="00D55AA4">
              <w:rPr>
                <w:rFonts w:eastAsiaTheme="minorEastAsia" w:cs="Traditional Arabic" w:hint="cs"/>
                <w:sz w:val="26"/>
                <w:szCs w:val="26"/>
                <w:rtl/>
              </w:rPr>
              <w:t>هو مصدر النص؟</w:t>
            </w:r>
          </w:p>
          <w:p w:rsidR="00F50132" w:rsidP="00DD1891">
            <w:pPr>
              <w:bidi/>
              <w:spacing w:after="0" w:line="168" w:lineRule="auto"/>
              <w:contextualSpacing/>
              <w:jc w:val="both"/>
              <w:rPr>
                <w:rFonts w:cs="Traditional Arabic"/>
                <w:color w:val="FF0000"/>
                <w:sz w:val="26"/>
                <w:szCs w:val="26"/>
                <w:rtl/>
              </w:rPr>
            </w:pPr>
          </w:p>
          <w:p w:rsidR="00F50132" w:rsidP="0065689D">
            <w:pPr>
              <w:bidi/>
              <w:spacing w:after="0" w:line="168" w:lineRule="auto"/>
              <w:contextualSpacing/>
              <w:jc w:val="both"/>
              <w:rPr>
                <w:rFonts w:cs="Traditional Arabic"/>
                <w:color w:val="FF0000"/>
                <w:sz w:val="26"/>
                <w:szCs w:val="26"/>
                <w:rtl/>
              </w:rPr>
            </w:pPr>
          </w:p>
          <w:p w:rsidR="00F50132" w:rsidP="0065689D">
            <w:pPr>
              <w:bidi/>
              <w:spacing w:after="0" w:line="168" w:lineRule="auto"/>
              <w:contextualSpacing/>
              <w:jc w:val="both"/>
              <w:rPr>
                <w:rFonts w:cs="Traditional Arabic"/>
                <w:color w:val="FF0000"/>
                <w:sz w:val="26"/>
                <w:szCs w:val="26"/>
                <w:rtl/>
              </w:rPr>
            </w:pPr>
          </w:p>
          <w:p w:rsidR="00F50132" w:rsidP="0065689D">
            <w:pPr>
              <w:bidi/>
              <w:spacing w:after="0" w:line="168" w:lineRule="auto"/>
              <w:contextualSpacing/>
              <w:jc w:val="both"/>
              <w:rPr>
                <w:rFonts w:cs="Traditional Arabic"/>
                <w:color w:val="FF0000"/>
                <w:sz w:val="26"/>
                <w:szCs w:val="26"/>
                <w:rtl/>
              </w:rPr>
            </w:pPr>
          </w:p>
          <w:p w:rsidR="00F50132" w:rsidRPr="002848CA" w:rsidP="0065689D">
            <w:pPr>
              <w:bidi/>
              <w:spacing w:after="0" w:line="168" w:lineRule="auto"/>
              <w:contextualSpacing/>
              <w:jc w:val="both"/>
              <w:rPr>
                <w:rFonts w:cs="Traditional Arabic"/>
                <w:color w:val="FF0000"/>
                <w:sz w:val="26"/>
                <w:szCs w:val="26"/>
                <w:rtl/>
              </w:rPr>
            </w:pPr>
          </w:p>
          <w:p w:rsidR="00F50132" w:rsidRPr="00D55AA4" w:rsidP="00E64A0A">
            <w:pPr>
              <w:bidi/>
              <w:spacing w:after="0" w:line="168" w:lineRule="auto"/>
              <w:contextualSpacing/>
              <w:jc w:val="both"/>
              <w:rPr>
                <w:rFonts w:cs="Traditional Arabic"/>
                <w:sz w:val="26"/>
                <w:szCs w:val="26"/>
                <w:rtl/>
              </w:rPr>
            </w:pPr>
            <w:r w:rsidRPr="00D55AA4">
              <w:rPr>
                <w:rFonts w:eastAsiaTheme="minorEastAsia" w:cs="Traditional Arabic" w:hint="cs"/>
                <w:sz w:val="26"/>
                <w:szCs w:val="26"/>
                <w:rtl/>
              </w:rPr>
              <w:t xml:space="preserve">- </w:t>
            </w:r>
            <w:r w:rsidRPr="00D55AA4">
              <w:rPr>
                <w:rFonts w:eastAsiaTheme="minorEastAsia" w:cs="Traditional Arabic" w:hint="cs"/>
                <w:sz w:val="26"/>
                <w:szCs w:val="26"/>
                <w:rtl/>
              </w:rPr>
              <w:t>على</w:t>
            </w:r>
            <w:r w:rsidRPr="00D55AA4">
              <w:rPr>
                <w:rFonts w:eastAsiaTheme="minorEastAsia" w:cs="Traditional Arabic" w:hint="cs"/>
                <w:sz w:val="26"/>
                <w:szCs w:val="26"/>
                <w:rtl/>
              </w:rPr>
              <w:t xml:space="preserve"> ماذا يحيلكم عنوان النص؟</w:t>
            </w:r>
          </w:p>
          <w:p w:rsidR="00F50132" w:rsidP="00A74185">
            <w:pPr>
              <w:bidi/>
              <w:spacing w:after="0" w:line="168" w:lineRule="auto"/>
              <w:contextualSpacing/>
              <w:jc w:val="both"/>
              <w:rPr>
                <w:rFonts w:cs="Traditional Arabic"/>
                <w:color w:val="FF0000"/>
                <w:sz w:val="26"/>
                <w:szCs w:val="26"/>
                <w:rtl/>
              </w:rPr>
            </w:pPr>
          </w:p>
          <w:p w:rsidR="00F50132" w:rsidP="00D55AA4">
            <w:pPr>
              <w:bidi/>
              <w:spacing w:after="0" w:line="168" w:lineRule="auto"/>
              <w:contextualSpacing/>
              <w:jc w:val="both"/>
              <w:rPr>
                <w:rFonts w:cs="Traditional Arabic"/>
                <w:color w:val="FF0000"/>
                <w:sz w:val="26"/>
                <w:szCs w:val="26"/>
                <w:rtl/>
              </w:rPr>
            </w:pPr>
          </w:p>
          <w:p w:rsidR="00F50132" w:rsidRPr="002848CA" w:rsidP="00D55AA4">
            <w:pPr>
              <w:bidi/>
              <w:spacing w:after="0" w:line="168" w:lineRule="auto"/>
              <w:contextualSpacing/>
              <w:jc w:val="both"/>
              <w:rPr>
                <w:rFonts w:cs="Traditional Arabic"/>
                <w:color w:val="FF0000"/>
                <w:sz w:val="26"/>
                <w:szCs w:val="26"/>
                <w:rtl/>
              </w:rPr>
            </w:pPr>
          </w:p>
          <w:p w:rsidR="00F50132" w:rsidRPr="00181340" w:rsidP="00365D14">
            <w:pPr>
              <w:bidi/>
              <w:spacing w:after="0" w:line="168" w:lineRule="auto"/>
              <w:contextualSpacing/>
              <w:jc w:val="both"/>
              <w:rPr>
                <w:rFonts w:cs="Traditional Arabic"/>
                <w:sz w:val="26"/>
                <w:szCs w:val="26"/>
                <w:rtl/>
              </w:rPr>
            </w:pPr>
            <w:r w:rsidRPr="00181340">
              <w:rPr>
                <w:rFonts w:eastAsiaTheme="minorEastAsia" w:cs="Traditional Arabic" w:hint="cs"/>
                <w:sz w:val="26"/>
                <w:szCs w:val="26"/>
                <w:rtl/>
              </w:rPr>
              <w:t xml:space="preserve">- </w:t>
            </w:r>
            <w:r w:rsidRPr="00181340">
              <w:rPr>
                <w:rFonts w:eastAsiaTheme="minorEastAsia" w:cs="Traditional Arabic" w:hint="cs"/>
                <w:sz w:val="26"/>
                <w:szCs w:val="26"/>
                <w:rtl/>
              </w:rPr>
              <w:t>لنقرأ</w:t>
            </w:r>
            <w:r w:rsidRPr="00181340">
              <w:rPr>
                <w:rFonts w:eastAsiaTheme="minorEastAsia" w:cs="Traditional Arabic" w:hint="cs"/>
                <w:sz w:val="26"/>
                <w:szCs w:val="26"/>
                <w:rtl/>
              </w:rPr>
              <w:t xml:space="preserve"> </w:t>
            </w:r>
            <w:r>
              <w:rPr>
                <w:rFonts w:eastAsiaTheme="minorEastAsia" w:cs="Traditional Arabic" w:hint="cs"/>
                <w:sz w:val="26"/>
                <w:szCs w:val="26"/>
                <w:rtl/>
              </w:rPr>
              <w:t>الفقرة</w:t>
            </w:r>
            <w:r w:rsidRPr="00181340">
              <w:rPr>
                <w:rFonts w:eastAsiaTheme="minorEastAsia" w:cs="Traditional Arabic" w:hint="cs"/>
                <w:sz w:val="26"/>
                <w:szCs w:val="26"/>
                <w:rtl/>
              </w:rPr>
              <w:t xml:space="preserve"> الأولى، ماذا تفهمون من خلالها؟</w:t>
            </w:r>
          </w:p>
          <w:p w:rsidR="00F50132" w:rsidRPr="002848CA" w:rsidP="00CC0294">
            <w:pPr>
              <w:bidi/>
              <w:spacing w:after="0" w:line="168" w:lineRule="auto"/>
              <w:contextualSpacing/>
              <w:jc w:val="both"/>
              <w:rPr>
                <w:rFonts w:cs="Traditional Arabic"/>
                <w:color w:val="FF0000"/>
                <w:sz w:val="26"/>
                <w:szCs w:val="26"/>
                <w:rtl/>
              </w:rPr>
            </w:pPr>
          </w:p>
          <w:p w:rsidR="00F50132" w:rsidRPr="00181340" w:rsidP="000E6BAF">
            <w:pPr>
              <w:bidi/>
              <w:spacing w:after="0" w:line="168" w:lineRule="auto"/>
              <w:contextualSpacing/>
              <w:jc w:val="both"/>
              <w:rPr>
                <w:rFonts w:cs="Traditional Arabic"/>
                <w:sz w:val="26"/>
                <w:szCs w:val="26"/>
                <w:rtl/>
              </w:rPr>
            </w:pPr>
            <w:r w:rsidRPr="00181340">
              <w:rPr>
                <w:rFonts w:eastAsiaTheme="minorEastAsia" w:cs="Traditional Arabic" w:hint="cs"/>
                <w:sz w:val="26"/>
                <w:szCs w:val="26"/>
                <w:rtl/>
              </w:rPr>
              <w:t xml:space="preserve">- بماذا توحي </w:t>
            </w:r>
            <w:r>
              <w:rPr>
                <w:rFonts w:eastAsiaTheme="minorEastAsia" w:cs="Traditional Arabic" w:hint="cs"/>
                <w:sz w:val="26"/>
                <w:szCs w:val="26"/>
                <w:rtl/>
              </w:rPr>
              <w:t>الفقرة</w:t>
            </w:r>
            <w:r w:rsidRPr="00181340">
              <w:rPr>
                <w:rFonts w:eastAsiaTheme="minorEastAsia" w:cs="Traditional Arabic" w:hint="cs"/>
                <w:sz w:val="26"/>
                <w:szCs w:val="26"/>
                <w:rtl/>
              </w:rPr>
              <w:t xml:space="preserve"> الأخيرة في النص؟</w:t>
            </w:r>
          </w:p>
          <w:p w:rsidR="00F50132" w:rsidRPr="002848CA" w:rsidP="007A3304">
            <w:pPr>
              <w:bidi/>
              <w:spacing w:after="0" w:line="168" w:lineRule="auto"/>
              <w:contextualSpacing/>
              <w:jc w:val="both"/>
              <w:rPr>
                <w:rFonts w:cs="Traditional Arabic"/>
                <w:color w:val="FF0000"/>
                <w:sz w:val="26"/>
                <w:szCs w:val="26"/>
                <w:rtl/>
              </w:rPr>
            </w:pPr>
          </w:p>
          <w:p w:rsidR="00F50132" w:rsidRPr="00181340" w:rsidP="00CF5068">
            <w:pPr>
              <w:bidi/>
              <w:spacing w:after="0" w:line="168" w:lineRule="auto"/>
              <w:contextualSpacing/>
              <w:jc w:val="both"/>
              <w:rPr>
                <w:rFonts w:cs="Traditional Arabic"/>
                <w:sz w:val="26"/>
                <w:szCs w:val="26"/>
                <w:rtl/>
              </w:rPr>
            </w:pPr>
            <w:r w:rsidRPr="00181340">
              <w:rPr>
                <w:rFonts w:eastAsiaTheme="minorEastAsia" w:cs="Traditional Arabic" w:hint="cs"/>
                <w:sz w:val="26"/>
                <w:szCs w:val="26"/>
                <w:rtl/>
              </w:rPr>
              <w:t xml:space="preserve">- </w:t>
            </w:r>
            <w:r w:rsidRPr="00181340">
              <w:rPr>
                <w:rFonts w:eastAsiaTheme="minorEastAsia" w:cs="Traditional Arabic" w:hint="cs"/>
                <w:sz w:val="26"/>
                <w:szCs w:val="26"/>
                <w:rtl/>
              </w:rPr>
              <w:t>من</w:t>
            </w:r>
            <w:r w:rsidRPr="00181340">
              <w:rPr>
                <w:rFonts w:eastAsiaTheme="minorEastAsia" w:cs="Traditional Arabic" w:hint="cs"/>
                <w:sz w:val="26"/>
                <w:szCs w:val="26"/>
                <w:rtl/>
              </w:rPr>
              <w:t xml:space="preserve"> يحاول من خلال هذه المؤشرات صياغة فرضية لقراءة النص؟</w:t>
            </w:r>
          </w:p>
        </w:tc>
        <w:tc>
          <w:tcPr>
            <w:tcW w:w="6088" w:type="dxa"/>
          </w:tcPr>
          <w:p w:rsidR="00F50132" w:rsidRPr="005E10A1" w:rsidP="00F5362F">
            <w:pPr>
              <w:bidi/>
              <w:spacing w:after="0" w:line="168" w:lineRule="auto"/>
              <w:contextualSpacing/>
              <w:jc w:val="both"/>
              <w:rPr>
                <w:rFonts w:cs="Traditional Arabic"/>
                <w:sz w:val="26"/>
                <w:szCs w:val="26"/>
                <w:rtl/>
                <w:lang w:bidi="ar-MA"/>
              </w:rPr>
            </w:pPr>
            <w:r w:rsidRPr="005E10A1">
              <w:rPr>
                <w:rFonts w:ascii="Symbol" w:hAnsi="Symbol" w:eastAsiaTheme="minorEastAsia" w:cs="Traditional Arabic"/>
              </w:rPr>
              <w:sym w:font="Symbol" w:char="F0B7"/>
            </w:r>
            <w:r w:rsidRPr="005E10A1">
              <w:rPr>
                <w:rFonts w:eastAsiaTheme="minorEastAsia" w:cs="Traditional Arabic" w:hint="cs"/>
                <w:sz w:val="26"/>
                <w:szCs w:val="26"/>
                <w:rtl/>
              </w:rPr>
              <w:t xml:space="preserve"> </w:t>
            </w:r>
            <w:r w:rsidRPr="0071580E">
              <w:rPr>
                <w:rFonts w:eastAsiaTheme="minorEastAsia" w:cs="Rabat" w:hint="cs"/>
                <w:sz w:val="28"/>
                <w:szCs w:val="28"/>
                <w:u w:val="double"/>
                <w:rtl/>
                <w:lang w:bidi="ar-MA"/>
              </w:rPr>
              <w:t>المؤشرات</w:t>
            </w:r>
            <w:r w:rsidRPr="0071580E">
              <w:rPr>
                <w:rFonts w:eastAsiaTheme="minorEastAsia" w:cs="Rabat" w:hint="cs"/>
                <w:sz w:val="28"/>
                <w:szCs w:val="28"/>
                <w:u w:val="double"/>
                <w:rtl/>
                <w:lang w:bidi="ar-MA"/>
              </w:rPr>
              <w:t xml:space="preserve"> الدالة:</w:t>
            </w:r>
          </w:p>
          <w:p w:rsidR="00F50132" w:rsidRPr="005E10A1" w:rsidP="00D37958">
            <w:pPr>
              <w:bidi/>
              <w:spacing w:after="0" w:line="168" w:lineRule="auto"/>
              <w:contextualSpacing/>
              <w:jc w:val="both"/>
              <w:rPr>
                <w:rFonts w:cs="Traditional Arabic"/>
                <w:sz w:val="26"/>
                <w:szCs w:val="26"/>
                <w:rtl/>
              </w:rPr>
            </w:pPr>
            <w:r w:rsidRPr="005E10A1">
              <w:rPr>
                <w:rFonts w:eastAsiaTheme="minorEastAsia" w:cs="Traditional Arabic" w:hint="cs"/>
                <w:sz w:val="26"/>
                <w:szCs w:val="26"/>
                <w:rtl/>
              </w:rPr>
              <w:t xml:space="preserve">- </w:t>
            </w:r>
            <w:r>
              <w:rPr>
                <w:rFonts w:eastAsiaTheme="minorEastAsia" w:cs="Traditional Arabic" w:hint="cs"/>
                <w:sz w:val="26"/>
                <w:szCs w:val="26"/>
                <w:rtl/>
              </w:rPr>
              <w:t>نجيب</w:t>
            </w:r>
            <w:r>
              <w:rPr>
                <w:rFonts w:eastAsiaTheme="minorEastAsia" w:cs="Traditional Arabic" w:hint="cs"/>
                <w:sz w:val="26"/>
                <w:szCs w:val="26"/>
                <w:rtl/>
              </w:rPr>
              <w:t xml:space="preserve"> محفوظ</w:t>
            </w:r>
          </w:p>
          <w:p w:rsidR="00F50132" w:rsidRPr="00D37958" w:rsidP="00D37958">
            <w:pPr>
              <w:bidi/>
              <w:spacing w:after="0" w:line="168" w:lineRule="auto"/>
              <w:contextualSpacing/>
              <w:jc w:val="both"/>
              <w:rPr>
                <w:rFonts w:cs="Traditional Arabic"/>
                <w:sz w:val="26"/>
                <w:szCs w:val="26"/>
                <w:rtl/>
                <w:lang w:bidi="ar-MA"/>
              </w:rPr>
            </w:pPr>
            <w:r w:rsidRPr="00AE3380">
              <w:rPr>
                <w:rFonts w:eastAsiaTheme="minorEastAsia" w:cs="Traditional Arabic" w:hint="cs"/>
                <w:sz w:val="26"/>
                <w:szCs w:val="26"/>
                <w:rtl/>
              </w:rPr>
              <w:t xml:space="preserve">- </w:t>
            </w:r>
            <w:r w:rsidRPr="0071580E">
              <w:rPr>
                <w:rFonts w:eastAsiaTheme="minorEastAsia" w:cs="arabswell_1" w:hint="cs"/>
                <w:b/>
                <w:bCs/>
                <w:rtl/>
                <w:lang w:bidi="ar-MA"/>
              </w:rPr>
              <w:t>*</w:t>
            </w:r>
            <w:r w:rsidRPr="0071580E">
              <w:rPr>
                <w:rFonts w:eastAsiaTheme="minorEastAsia" w:cs="arabswell_1" w:hint="cs"/>
                <w:b/>
                <w:bCs/>
                <w:rtl/>
                <w:lang w:bidi="ar-MA"/>
              </w:rPr>
              <w:t>تقديم</w:t>
            </w:r>
            <w:r w:rsidRPr="0071580E">
              <w:rPr>
                <w:rFonts w:eastAsiaTheme="minorEastAsia" w:cs="arabswell_1" w:hint="cs"/>
                <w:b/>
                <w:bCs/>
                <w:rtl/>
                <w:lang w:bidi="ar-MA"/>
              </w:rPr>
              <w:t xml:space="preserve"> الكاتب</w:t>
            </w:r>
            <w:r w:rsidRPr="00D37958">
              <w:rPr>
                <w:rFonts w:eastAsiaTheme="minorEastAsia" w:cs="Traditional Arabic"/>
                <w:sz w:val="26"/>
                <w:szCs w:val="26"/>
                <w:u w:val="single"/>
                <w:rtl/>
                <w:lang w:bidi="ar-MA"/>
              </w:rPr>
              <w:t>:</w:t>
            </w:r>
            <w:r w:rsidRPr="00D37958">
              <w:rPr>
                <w:rFonts w:eastAsiaTheme="minorEastAsia" w:cs="Traditional Arabic" w:hint="cs"/>
                <w:sz w:val="26"/>
                <w:szCs w:val="26"/>
                <w:u w:val="single"/>
                <w:rtl/>
                <w:lang w:bidi="ar-MA"/>
              </w:rPr>
              <w:t>-</w:t>
            </w:r>
            <w:r w:rsidRPr="00D37958">
              <w:rPr>
                <w:rFonts w:eastAsiaTheme="minorEastAsia" w:cs="Traditional Arabic" w:hint="cs"/>
                <w:sz w:val="26"/>
                <w:szCs w:val="26"/>
                <w:rtl/>
                <w:lang w:bidi="ar-MA"/>
              </w:rPr>
              <w:t xml:space="preserve"> الولادة والنشأة:1912، ح</w:t>
            </w:r>
            <w:r w:rsidRPr="00D37958">
              <w:rPr>
                <w:rFonts w:eastAsiaTheme="minorEastAsia" w:cs="Traditional Arabic" w:hint="eastAsia"/>
                <w:sz w:val="26"/>
                <w:szCs w:val="26"/>
                <w:rtl/>
                <w:lang w:bidi="ar-MA"/>
              </w:rPr>
              <w:t>ي</w:t>
            </w:r>
            <w:r w:rsidRPr="00D37958">
              <w:rPr>
                <w:rFonts w:eastAsiaTheme="minorEastAsia" w:cs="Traditional Arabic" w:hint="cs"/>
                <w:sz w:val="26"/>
                <w:szCs w:val="26"/>
                <w:rtl/>
                <w:lang w:bidi="ar-MA"/>
              </w:rPr>
              <w:t xml:space="preserve"> شعبي، القاهرة، أسر</w:t>
            </w:r>
            <w:r w:rsidRPr="00D37958">
              <w:rPr>
                <w:rFonts w:eastAsiaTheme="minorEastAsia" w:cs="Traditional Arabic" w:hint="eastAsia"/>
                <w:sz w:val="26"/>
                <w:szCs w:val="26"/>
                <w:rtl/>
                <w:lang w:bidi="ar-MA"/>
              </w:rPr>
              <w:t>ة</w:t>
            </w:r>
            <w:r w:rsidRPr="00D37958">
              <w:rPr>
                <w:rFonts w:eastAsiaTheme="minorEastAsia" w:cs="Traditional Arabic" w:hint="cs"/>
                <w:sz w:val="26"/>
                <w:szCs w:val="26"/>
                <w:rtl/>
                <w:lang w:bidi="ar-MA"/>
              </w:rPr>
              <w:t xml:space="preserve"> متوسطة</w:t>
            </w:r>
          </w:p>
          <w:p w:rsidR="00F50132" w:rsidRPr="00D37958" w:rsidP="00D37958">
            <w:pPr>
              <w:bidi/>
              <w:spacing w:after="0" w:line="168" w:lineRule="auto"/>
              <w:contextualSpacing/>
              <w:jc w:val="both"/>
              <w:rPr>
                <w:rFonts w:cs="Traditional Arabic"/>
                <w:sz w:val="26"/>
                <w:szCs w:val="26"/>
                <w:rtl/>
                <w:lang w:bidi="ar-MA"/>
              </w:rPr>
            </w:pPr>
            <w:r w:rsidRPr="00D37958">
              <w:rPr>
                <w:rFonts w:eastAsiaTheme="minorEastAsia" w:cs="Traditional Arabic" w:hint="cs"/>
                <w:sz w:val="26"/>
                <w:szCs w:val="26"/>
                <w:rtl/>
                <w:lang w:bidi="ar-MA"/>
              </w:rPr>
              <w:t>-ثقافته</w:t>
            </w:r>
            <w:r w:rsidRPr="00D37958">
              <w:rPr>
                <w:rFonts w:eastAsiaTheme="minorEastAsia" w:cs="Traditional Arabic"/>
                <w:sz w:val="26"/>
                <w:szCs w:val="26"/>
                <w:rtl/>
                <w:lang w:bidi="ar-MA"/>
              </w:rPr>
              <w:t>:</w:t>
            </w:r>
            <w:r w:rsidRPr="00D37958">
              <w:rPr>
                <w:rFonts w:eastAsiaTheme="minorEastAsia" w:cs="Traditional Arabic" w:hint="cs"/>
                <w:sz w:val="26"/>
                <w:szCs w:val="26"/>
                <w:rtl/>
                <w:lang w:bidi="ar-MA"/>
              </w:rPr>
              <w:t xml:space="preserve"> تعليم أولي، ثانو</w:t>
            </w:r>
            <w:r w:rsidRPr="00D37958">
              <w:rPr>
                <w:rFonts w:eastAsiaTheme="minorEastAsia" w:cs="Traditional Arabic" w:hint="eastAsia"/>
                <w:sz w:val="26"/>
                <w:szCs w:val="26"/>
                <w:rtl/>
                <w:lang w:bidi="ar-MA"/>
              </w:rPr>
              <w:t>ي</w:t>
            </w:r>
            <w:r w:rsidRPr="00D37958">
              <w:rPr>
                <w:rFonts w:eastAsiaTheme="minorEastAsia" w:cs="Traditional Arabic" w:hint="cs"/>
                <w:sz w:val="26"/>
                <w:szCs w:val="26"/>
                <w:rtl/>
                <w:lang w:bidi="ar-MA"/>
              </w:rPr>
              <w:t>، جامع</w:t>
            </w:r>
            <w:r w:rsidRPr="00D37958">
              <w:rPr>
                <w:rFonts w:eastAsiaTheme="minorEastAsia" w:cs="Traditional Arabic" w:hint="eastAsia"/>
                <w:sz w:val="26"/>
                <w:szCs w:val="26"/>
                <w:rtl/>
                <w:lang w:bidi="ar-MA"/>
              </w:rPr>
              <w:t>ي</w:t>
            </w:r>
            <w:r w:rsidRPr="00D37958">
              <w:rPr>
                <w:rFonts w:eastAsiaTheme="minorEastAsia" w:cs="Traditional Arabic" w:hint="cs"/>
                <w:sz w:val="26"/>
                <w:szCs w:val="26"/>
                <w:rtl/>
                <w:lang w:bidi="ar-MA"/>
              </w:rPr>
              <w:t xml:space="preserve"> بالقاهرة، الإجاز</w:t>
            </w:r>
            <w:r w:rsidRPr="00D37958">
              <w:rPr>
                <w:rFonts w:eastAsiaTheme="minorEastAsia" w:cs="Traditional Arabic" w:hint="eastAsia"/>
                <w:sz w:val="26"/>
                <w:szCs w:val="26"/>
                <w:rtl/>
                <w:lang w:bidi="ar-MA"/>
              </w:rPr>
              <w:t>ة</w:t>
            </w:r>
            <w:r w:rsidRPr="00D37958">
              <w:rPr>
                <w:rFonts w:eastAsiaTheme="minorEastAsia" w:cs="Traditional Arabic" w:hint="cs"/>
                <w:sz w:val="26"/>
                <w:szCs w:val="26"/>
                <w:rtl/>
                <w:lang w:bidi="ar-MA"/>
              </w:rPr>
              <w:t xml:space="preserve"> في الفلسفة1934، اهت</w:t>
            </w:r>
            <w:r w:rsidRPr="00D37958">
              <w:rPr>
                <w:rFonts w:eastAsiaTheme="minorEastAsia" w:cs="Traditional Arabic" w:hint="eastAsia"/>
                <w:sz w:val="26"/>
                <w:szCs w:val="26"/>
                <w:rtl/>
                <w:lang w:bidi="ar-MA"/>
              </w:rPr>
              <w:t>م</w:t>
            </w:r>
            <w:r w:rsidRPr="00D37958">
              <w:rPr>
                <w:rFonts w:eastAsiaTheme="minorEastAsia" w:cs="Traditional Arabic" w:hint="cs"/>
                <w:sz w:val="26"/>
                <w:szCs w:val="26"/>
                <w:rtl/>
                <w:lang w:bidi="ar-MA"/>
              </w:rPr>
              <w:t xml:space="preserve"> بالأدب والفن في الثقافتين العربية والغربية، جائز</w:t>
            </w:r>
            <w:r w:rsidRPr="00D37958">
              <w:rPr>
                <w:rFonts w:eastAsiaTheme="minorEastAsia" w:cs="Traditional Arabic" w:hint="eastAsia"/>
                <w:sz w:val="26"/>
                <w:szCs w:val="26"/>
                <w:rtl/>
                <w:lang w:bidi="ar-MA"/>
              </w:rPr>
              <w:t>ة</w:t>
            </w:r>
            <w:r w:rsidRPr="00D37958">
              <w:rPr>
                <w:rFonts w:eastAsiaTheme="minorEastAsia" w:cs="Traditional Arabic" w:hint="cs"/>
                <w:sz w:val="26"/>
                <w:szCs w:val="26"/>
                <w:rtl/>
                <w:lang w:bidi="ar-MA"/>
              </w:rPr>
              <w:t xml:space="preserve"> نوبل للآداب1988</w:t>
            </w:r>
          </w:p>
          <w:p w:rsidR="00F50132" w:rsidRPr="00D37958" w:rsidP="00D37958">
            <w:pPr>
              <w:bidi/>
              <w:spacing w:after="0" w:line="168" w:lineRule="auto"/>
              <w:contextualSpacing/>
              <w:jc w:val="both"/>
              <w:rPr>
                <w:rFonts w:cs="Traditional Arabic"/>
                <w:sz w:val="26"/>
                <w:szCs w:val="26"/>
                <w:rtl/>
                <w:lang w:bidi="ar-MA"/>
              </w:rPr>
            </w:pPr>
            <w:r w:rsidRPr="00D37958">
              <w:rPr>
                <w:rFonts w:eastAsiaTheme="minorEastAsia" w:cs="Traditional Arabic" w:hint="cs"/>
                <w:sz w:val="26"/>
                <w:szCs w:val="26"/>
                <w:u w:val="single"/>
                <w:rtl/>
                <w:lang w:bidi="ar-MA"/>
              </w:rPr>
              <w:t>*</w:t>
            </w:r>
            <w:r w:rsidRPr="00D37958">
              <w:rPr>
                <w:rFonts w:eastAsiaTheme="minorEastAsia" w:cs="Traditional Arabic" w:hint="cs"/>
                <w:sz w:val="26"/>
                <w:szCs w:val="26"/>
                <w:u w:val="single"/>
                <w:rtl/>
                <w:lang w:bidi="ar-MA"/>
              </w:rPr>
              <w:t>أعماله</w:t>
            </w:r>
            <w:r w:rsidRPr="00D37958">
              <w:rPr>
                <w:rFonts w:eastAsiaTheme="minorEastAsia" w:cs="Traditional Arabic" w:hint="cs"/>
                <w:sz w:val="26"/>
                <w:szCs w:val="26"/>
                <w:u w:val="single"/>
                <w:rtl/>
                <w:lang w:bidi="ar-MA"/>
              </w:rPr>
              <w:t xml:space="preserve"> الروائية</w:t>
            </w:r>
            <w:r w:rsidRPr="00D37958">
              <w:rPr>
                <w:rFonts w:eastAsiaTheme="minorEastAsia" w:cs="Traditional Arabic"/>
                <w:sz w:val="26"/>
                <w:szCs w:val="26"/>
                <w:u w:val="single"/>
                <w:rtl/>
                <w:lang w:bidi="ar-MA"/>
              </w:rPr>
              <w:t>:</w:t>
            </w:r>
            <w:r w:rsidRPr="00D37958">
              <w:rPr>
                <w:rFonts w:eastAsiaTheme="minorEastAsia" w:cs="Traditional Arabic" w:hint="cs"/>
                <w:sz w:val="26"/>
                <w:szCs w:val="26"/>
                <w:rtl/>
                <w:lang w:bidi="ar-MA"/>
              </w:rPr>
              <w:t xml:space="preserve"> -ا</w:t>
            </w:r>
            <w:r w:rsidRPr="00D37958">
              <w:rPr>
                <w:rFonts w:eastAsiaTheme="minorEastAsia" w:cs="Traditional Arabic" w:hint="cs"/>
                <w:b/>
                <w:bCs/>
                <w:sz w:val="26"/>
                <w:szCs w:val="26"/>
                <w:rtl/>
                <w:lang w:bidi="ar-MA"/>
              </w:rPr>
              <w:t>لمرحلة الرومانسية التاريخية</w:t>
            </w:r>
            <w:r w:rsidRPr="00D37958">
              <w:rPr>
                <w:rFonts w:eastAsiaTheme="minorEastAsia" w:cs="Traditional Arabic" w:hint="cs"/>
                <w:sz w:val="26"/>
                <w:szCs w:val="26"/>
                <w:rtl/>
                <w:lang w:bidi="ar-MA"/>
              </w:rPr>
              <w:t>(استلهام التاريخ المصري القديم وتوظيفه (عبث الأقدار...)-</w:t>
            </w:r>
            <w:r w:rsidRPr="00D37958">
              <w:rPr>
                <w:rFonts w:eastAsiaTheme="minorEastAsia" w:cs="Traditional Arabic" w:hint="cs"/>
                <w:b/>
                <w:bCs/>
                <w:sz w:val="26"/>
                <w:szCs w:val="26"/>
                <w:rtl/>
                <w:lang w:bidi="ar-MA"/>
              </w:rPr>
              <w:t>المرحلة الواقعية الاجتماعية</w:t>
            </w:r>
            <w:r w:rsidRPr="00D37958">
              <w:rPr>
                <w:rFonts w:eastAsiaTheme="minorEastAsia" w:cs="Traditional Arabic" w:hint="cs"/>
                <w:sz w:val="26"/>
                <w:szCs w:val="26"/>
                <w:rtl/>
                <w:lang w:bidi="ar-MA"/>
              </w:rPr>
              <w:t>(واقع المجتمع المصري في ظل الاستعمار وبعده</w:t>
            </w:r>
            <w:r w:rsidRPr="00D37958">
              <w:rPr>
                <w:rFonts w:eastAsiaTheme="minorEastAsia" w:cs="Traditional Arabic"/>
                <w:sz w:val="26"/>
                <w:szCs w:val="26"/>
                <w:rtl/>
                <w:lang w:bidi="ar-MA"/>
              </w:rPr>
              <w:t>:</w:t>
            </w:r>
            <w:r w:rsidRPr="00D37958">
              <w:rPr>
                <w:rFonts w:eastAsiaTheme="minorEastAsia" w:cs="Traditional Arabic" w:hint="cs"/>
                <w:sz w:val="26"/>
                <w:szCs w:val="26"/>
                <w:rtl/>
                <w:lang w:bidi="ar-MA"/>
              </w:rPr>
              <w:t xml:space="preserve"> خان الخليلي، زقا</w:t>
            </w:r>
            <w:r w:rsidRPr="00D37958">
              <w:rPr>
                <w:rFonts w:eastAsiaTheme="minorEastAsia" w:cs="Traditional Arabic" w:hint="eastAsia"/>
                <w:sz w:val="26"/>
                <w:szCs w:val="26"/>
                <w:rtl/>
                <w:lang w:bidi="ar-MA"/>
              </w:rPr>
              <w:t>ق</w:t>
            </w:r>
            <w:r w:rsidRPr="00D37958">
              <w:rPr>
                <w:rFonts w:eastAsiaTheme="minorEastAsia" w:cs="Traditional Arabic" w:hint="cs"/>
                <w:sz w:val="26"/>
                <w:szCs w:val="26"/>
                <w:rtl/>
                <w:lang w:bidi="ar-MA"/>
              </w:rPr>
              <w:t xml:space="preserve"> المدق...)-</w:t>
            </w:r>
            <w:r w:rsidRPr="00D37958">
              <w:rPr>
                <w:rFonts w:eastAsiaTheme="minorEastAsia" w:cs="Traditional Arabic" w:hint="cs"/>
                <w:b/>
                <w:bCs/>
                <w:sz w:val="26"/>
                <w:szCs w:val="26"/>
                <w:rtl/>
                <w:lang w:bidi="ar-MA"/>
              </w:rPr>
              <w:t>المرحلة الواقعية الجديدة</w:t>
            </w:r>
            <w:r w:rsidRPr="00D37958">
              <w:rPr>
                <w:rFonts w:eastAsiaTheme="minorEastAsia" w:cs="Traditional Arabic" w:hint="cs"/>
                <w:sz w:val="26"/>
                <w:szCs w:val="26"/>
                <w:rtl/>
                <w:lang w:bidi="ar-MA"/>
              </w:rPr>
              <w:t>(مواضيع وإشكالات قومية وإنسانية وميتافيزيقية</w:t>
            </w:r>
            <w:r w:rsidRPr="00D37958">
              <w:rPr>
                <w:rFonts w:eastAsiaTheme="minorEastAsia" w:cs="Traditional Arabic"/>
                <w:sz w:val="26"/>
                <w:szCs w:val="26"/>
                <w:rtl/>
                <w:lang w:bidi="ar-MA"/>
              </w:rPr>
              <w:t>:</w:t>
            </w:r>
            <w:r w:rsidRPr="00D37958">
              <w:rPr>
                <w:rFonts w:eastAsiaTheme="minorEastAsia" w:cs="Traditional Arabic" w:hint="cs"/>
                <w:sz w:val="26"/>
                <w:szCs w:val="26"/>
                <w:rtl/>
                <w:lang w:bidi="ar-MA"/>
              </w:rPr>
              <w:t xml:space="preserve"> الطريق الشحاذ، ثرثر</w:t>
            </w:r>
            <w:r w:rsidRPr="00D37958">
              <w:rPr>
                <w:rFonts w:eastAsiaTheme="minorEastAsia" w:cs="Traditional Arabic" w:hint="eastAsia"/>
                <w:sz w:val="26"/>
                <w:szCs w:val="26"/>
                <w:rtl/>
                <w:lang w:bidi="ar-MA"/>
              </w:rPr>
              <w:t>ة</w:t>
            </w:r>
            <w:r w:rsidRPr="00D37958">
              <w:rPr>
                <w:rFonts w:eastAsiaTheme="minorEastAsia" w:cs="Traditional Arabic" w:hint="cs"/>
                <w:sz w:val="26"/>
                <w:szCs w:val="26"/>
                <w:rtl/>
                <w:lang w:bidi="ar-MA"/>
              </w:rPr>
              <w:t xml:space="preserve"> فوق النيل، ميراما</w:t>
            </w:r>
            <w:r w:rsidRPr="00D37958">
              <w:rPr>
                <w:rFonts w:eastAsiaTheme="minorEastAsia" w:cs="Traditional Arabic" w:hint="eastAsia"/>
                <w:sz w:val="26"/>
                <w:szCs w:val="26"/>
                <w:rtl/>
                <w:lang w:bidi="ar-MA"/>
              </w:rPr>
              <w:t>ر</w:t>
            </w:r>
            <w:r w:rsidRPr="00D37958">
              <w:rPr>
                <w:rFonts w:eastAsiaTheme="minorEastAsia" w:cs="Traditional Arabic" w:hint="cs"/>
                <w:sz w:val="26"/>
                <w:szCs w:val="26"/>
                <w:rtl/>
                <w:lang w:bidi="ar-MA"/>
              </w:rPr>
              <w:t xml:space="preserve">...مراحل </w:t>
            </w:r>
            <w:r w:rsidRPr="00D37958">
              <w:rPr>
                <w:rFonts w:eastAsiaTheme="minorEastAsia" w:cs="Traditional Arabic" w:hint="cs"/>
                <w:sz w:val="26"/>
                <w:szCs w:val="26"/>
                <w:rtl/>
                <w:lang w:bidi="ar-MA"/>
              </w:rPr>
              <w:t>واتجاهات</w:t>
            </w:r>
            <w:r w:rsidRPr="00D37958">
              <w:rPr>
                <w:rFonts w:eastAsiaTheme="minorEastAsia" w:cs="Traditional Arabic" w:hint="cs"/>
                <w:sz w:val="26"/>
                <w:szCs w:val="26"/>
                <w:rtl/>
                <w:lang w:bidi="ar-MA"/>
              </w:rPr>
              <w:t xml:space="preserve"> أخرى</w:t>
            </w:r>
          </w:p>
          <w:p w:rsidR="00F50132" w:rsidRPr="00D55AA4" w:rsidP="0065689D">
            <w:pPr>
              <w:bidi/>
              <w:spacing w:after="0" w:line="168" w:lineRule="auto"/>
              <w:contextualSpacing/>
              <w:jc w:val="both"/>
              <w:rPr>
                <w:rFonts w:cs="Traditional Arabic"/>
                <w:sz w:val="26"/>
                <w:szCs w:val="26"/>
                <w:rtl/>
              </w:rPr>
            </w:pPr>
            <w:r w:rsidRPr="00D55AA4">
              <w:rPr>
                <w:rFonts w:eastAsiaTheme="minorEastAsia" w:cs="Traditional Arabic" w:hint="cs"/>
                <w:sz w:val="26"/>
                <w:szCs w:val="26"/>
                <w:rtl/>
              </w:rPr>
              <w:t>- النص مقتطف من مجموعته القصصية "</w:t>
            </w:r>
            <w:r>
              <w:rPr>
                <w:rFonts w:eastAsiaTheme="minorEastAsia" w:cs="Traditional Arabic" w:hint="cs"/>
                <w:sz w:val="26"/>
                <w:szCs w:val="26"/>
                <w:rtl/>
              </w:rPr>
              <w:t>دنيا الله</w:t>
            </w:r>
            <w:r w:rsidRPr="00D55AA4">
              <w:rPr>
                <w:rFonts w:eastAsiaTheme="minorEastAsia" w:cs="Traditional Arabic" w:hint="cs"/>
                <w:sz w:val="26"/>
                <w:szCs w:val="26"/>
                <w:rtl/>
              </w:rPr>
              <w:t>".</w:t>
            </w:r>
          </w:p>
          <w:p w:rsidR="00F50132" w:rsidRPr="0071580E" w:rsidP="009A64B8">
            <w:pPr>
              <w:bidi/>
              <w:spacing w:after="0" w:line="168" w:lineRule="auto"/>
              <w:contextualSpacing/>
              <w:jc w:val="both"/>
              <w:rPr>
                <w:rFonts w:cs="arabswell_1"/>
                <w:b/>
                <w:bCs/>
                <w:rtl/>
                <w:lang w:bidi="ar-MA"/>
              </w:rPr>
            </w:pPr>
            <w:r w:rsidRPr="0071580E">
              <w:rPr>
                <w:rFonts w:eastAsiaTheme="minorEastAsia" w:cs="arabswell_1" w:hint="cs"/>
                <w:b/>
                <w:bCs/>
                <w:rtl/>
                <w:lang w:bidi="ar-MA"/>
              </w:rPr>
              <w:t>دلالة العنوان:</w:t>
            </w:r>
          </w:p>
          <w:p w:rsidR="00F50132" w:rsidP="0065689D">
            <w:pPr>
              <w:bidi/>
              <w:spacing w:after="0" w:line="168" w:lineRule="auto"/>
              <w:contextualSpacing/>
              <w:jc w:val="both"/>
              <w:rPr>
                <w:rFonts w:cs="Traditional Arabic"/>
                <w:sz w:val="26"/>
                <w:szCs w:val="26"/>
                <w:rtl/>
                <w:lang w:bidi="ar-MA"/>
              </w:rPr>
            </w:pPr>
            <w:r w:rsidRPr="009D1F4E">
              <w:rPr>
                <w:rFonts w:eastAsiaTheme="minorEastAsia" w:cs="Traditional Arabic" w:hint="cs"/>
                <w:sz w:val="26"/>
                <w:szCs w:val="26"/>
                <w:rtl/>
                <w:lang w:bidi="ar-MA"/>
              </w:rPr>
              <w:t xml:space="preserve">- يحيلنا العنوان </w:t>
            </w:r>
            <w:r>
              <w:rPr>
                <w:rFonts w:eastAsiaTheme="minorEastAsia" w:cs="Traditional Arabic" w:hint="cs"/>
                <w:sz w:val="26"/>
                <w:szCs w:val="26"/>
                <w:rtl/>
                <w:lang w:bidi="ar-MA"/>
              </w:rPr>
              <w:t xml:space="preserve">الذي جاء جملة اسمية على لحظة مشرقة في حياة الفرد </w:t>
            </w:r>
            <w:r>
              <w:rPr>
                <w:rFonts w:eastAsiaTheme="minorEastAsia" w:cs="Traditional Arabic" w:hint="cs"/>
                <w:sz w:val="26"/>
                <w:szCs w:val="26"/>
                <w:rtl/>
                <w:lang w:bidi="ar-MA"/>
              </w:rPr>
              <w:t>يتم</w:t>
            </w:r>
            <w:r>
              <w:rPr>
                <w:rFonts w:eastAsiaTheme="minorEastAsia" w:cs="Traditional Arabic" w:hint="cs"/>
                <w:sz w:val="26"/>
                <w:szCs w:val="26"/>
                <w:rtl/>
                <w:lang w:bidi="ar-MA"/>
              </w:rPr>
              <w:t xml:space="preserve"> تكريمه والاحتفاء به لعمل ما...</w:t>
            </w:r>
          </w:p>
          <w:p w:rsidR="00F50132" w:rsidRPr="0071580E" w:rsidP="0065689D">
            <w:pPr>
              <w:bidi/>
              <w:spacing w:after="0" w:line="168" w:lineRule="auto"/>
              <w:contextualSpacing/>
              <w:jc w:val="both"/>
              <w:rPr>
                <w:rFonts w:cs="arabswell_1"/>
                <w:b/>
                <w:bCs/>
                <w:rtl/>
                <w:lang w:bidi="ar-MA"/>
              </w:rPr>
            </w:pPr>
            <w:r w:rsidRPr="0071580E">
              <w:rPr>
                <w:rFonts w:eastAsiaTheme="minorEastAsia" w:cs="arabswell_1" w:hint="cs"/>
                <w:b/>
                <w:bCs/>
                <w:rtl/>
                <w:lang w:bidi="ar-MA"/>
              </w:rPr>
              <w:t>الشكل</w:t>
            </w:r>
            <w:r w:rsidRPr="0071580E">
              <w:rPr>
                <w:rFonts w:eastAsiaTheme="minorEastAsia" w:cs="arabswell_1" w:hint="cs"/>
                <w:b/>
                <w:bCs/>
                <w:rtl/>
                <w:lang w:bidi="ar-MA"/>
              </w:rPr>
              <w:t xml:space="preserve"> الهندسي:</w:t>
            </w:r>
          </w:p>
          <w:p w:rsidR="00F50132" w:rsidP="0065689D">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ورد النص منثورا في فقرات متماسكة ...</w:t>
            </w:r>
          </w:p>
          <w:p w:rsidR="00F50132" w:rsidRPr="0071580E" w:rsidP="0065689D">
            <w:pPr>
              <w:bidi/>
              <w:spacing w:after="0" w:line="168" w:lineRule="auto"/>
              <w:contextualSpacing/>
              <w:jc w:val="both"/>
              <w:rPr>
                <w:rFonts w:cs="arabswell_1"/>
                <w:b/>
                <w:bCs/>
                <w:rtl/>
                <w:lang w:bidi="ar-MA"/>
              </w:rPr>
            </w:pPr>
            <w:r w:rsidRPr="0071580E">
              <w:rPr>
                <w:rFonts w:eastAsiaTheme="minorEastAsia" w:cs="arabswell_1" w:hint="cs"/>
                <w:b/>
                <w:bCs/>
                <w:rtl/>
                <w:lang w:bidi="ar-MA"/>
              </w:rPr>
              <w:t>صاحب النص:</w:t>
            </w:r>
          </w:p>
          <w:p w:rsidR="00F50132" w:rsidRPr="009D1F4E" w:rsidP="0065689D">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دراسة العتبات النصية الداخلية:</w:t>
            </w:r>
          </w:p>
          <w:p w:rsidR="00F50132" w:rsidRPr="0071580E" w:rsidP="00933A34">
            <w:pPr>
              <w:bidi/>
              <w:spacing w:after="0" w:line="168" w:lineRule="auto"/>
              <w:contextualSpacing/>
              <w:jc w:val="both"/>
              <w:rPr>
                <w:rFonts w:cs="arabswell_1"/>
                <w:b/>
                <w:bCs/>
                <w:rtl/>
                <w:lang w:bidi="ar-MA"/>
              </w:rPr>
            </w:pPr>
            <w:r w:rsidRPr="0071580E">
              <w:rPr>
                <w:rFonts w:eastAsiaTheme="minorEastAsia" w:cs="arabswell_1" w:hint="cs"/>
                <w:b/>
                <w:bCs/>
                <w:rtl/>
                <w:lang w:bidi="ar-MA"/>
              </w:rPr>
              <w:t>بداية النص:</w:t>
            </w:r>
          </w:p>
          <w:p w:rsidR="00F50132" w:rsidRPr="00D52F62" w:rsidP="0065689D">
            <w:pPr>
              <w:bidi/>
              <w:spacing w:after="0" w:line="168" w:lineRule="auto"/>
              <w:contextualSpacing/>
              <w:jc w:val="both"/>
              <w:rPr>
                <w:rFonts w:cs="Traditional Arabic"/>
                <w:sz w:val="26"/>
                <w:szCs w:val="26"/>
                <w:rtl/>
                <w:lang w:bidi="ar-MA"/>
              </w:rPr>
            </w:pPr>
            <w:r w:rsidRPr="00D52F62">
              <w:rPr>
                <w:rFonts w:eastAsiaTheme="minorEastAsia" w:cs="Traditional Arabic" w:hint="cs"/>
                <w:sz w:val="26"/>
                <w:szCs w:val="26"/>
                <w:rtl/>
                <w:lang w:bidi="ar-MA"/>
              </w:rPr>
              <w:t xml:space="preserve">- </w:t>
            </w:r>
            <w:r>
              <w:rPr>
                <w:rFonts w:eastAsiaTheme="minorEastAsia" w:cs="Traditional Arabic" w:hint="cs"/>
                <w:sz w:val="26"/>
                <w:szCs w:val="26"/>
                <w:rtl/>
                <w:lang w:bidi="ar-MA"/>
              </w:rPr>
              <w:t>تحيل هذه الفقرة على شيوع خبر احالة عامل على المعاش بين الموظفين.</w:t>
            </w:r>
          </w:p>
          <w:p w:rsidR="00F50132" w:rsidRPr="0071580E" w:rsidP="00374372">
            <w:pPr>
              <w:bidi/>
              <w:spacing w:after="0" w:line="168" w:lineRule="auto"/>
              <w:contextualSpacing/>
              <w:jc w:val="both"/>
              <w:rPr>
                <w:rFonts w:cs="arabswell_1"/>
                <w:b/>
                <w:bCs/>
                <w:rtl/>
                <w:lang w:bidi="ar-MA"/>
              </w:rPr>
            </w:pPr>
            <w:r w:rsidRPr="0071580E">
              <w:rPr>
                <w:rFonts w:eastAsiaTheme="minorEastAsia" w:cs="arabswell_1" w:hint="cs"/>
                <w:b/>
                <w:bCs/>
                <w:rtl/>
                <w:lang w:bidi="ar-MA"/>
              </w:rPr>
              <w:t>آخر</w:t>
            </w:r>
            <w:r w:rsidRPr="0071580E">
              <w:rPr>
                <w:rFonts w:eastAsiaTheme="minorEastAsia" w:cs="arabswell_1" w:hint="cs"/>
                <w:b/>
                <w:bCs/>
                <w:rtl/>
                <w:lang w:bidi="ar-MA"/>
              </w:rPr>
              <w:t xml:space="preserve"> النص:</w:t>
            </w:r>
          </w:p>
          <w:p w:rsidR="00F50132" w:rsidRPr="00D52F62" w:rsidP="0065689D">
            <w:pPr>
              <w:bidi/>
              <w:spacing w:after="0" w:line="168" w:lineRule="auto"/>
              <w:contextualSpacing/>
              <w:jc w:val="both"/>
              <w:rPr>
                <w:rFonts w:cs="Traditional Arabic"/>
                <w:sz w:val="26"/>
                <w:szCs w:val="26"/>
                <w:rtl/>
                <w:lang w:bidi="ar-MA"/>
              </w:rPr>
            </w:pPr>
            <w:r w:rsidRPr="00D52F62">
              <w:rPr>
                <w:rFonts w:eastAsiaTheme="minorEastAsia" w:cs="Traditional Arabic" w:hint="cs"/>
                <w:sz w:val="26"/>
                <w:szCs w:val="26"/>
                <w:rtl/>
                <w:lang w:bidi="ar-MA"/>
              </w:rPr>
              <w:t xml:space="preserve">- </w:t>
            </w:r>
            <w:r>
              <w:rPr>
                <w:rFonts w:eastAsiaTheme="minorEastAsia" w:cs="Traditional Arabic" w:hint="cs"/>
                <w:sz w:val="26"/>
                <w:szCs w:val="26"/>
                <w:rtl/>
                <w:lang w:bidi="ar-MA"/>
              </w:rPr>
              <w:t>تظهر نهاية النص الامل الجديد بعد التشاؤم جراء الاحالة على المعاش</w:t>
            </w:r>
          </w:p>
          <w:p w:rsidR="00F50132" w:rsidRPr="007D115E" w:rsidP="000E2BDC">
            <w:pPr>
              <w:bidi/>
              <w:spacing w:after="0" w:line="168" w:lineRule="auto"/>
              <w:contextualSpacing/>
              <w:jc w:val="both"/>
              <w:rPr>
                <w:rFonts w:cs="Traditional Arabic"/>
                <w:sz w:val="26"/>
                <w:szCs w:val="26"/>
                <w:rtl/>
                <w:lang w:bidi="ar-MA"/>
              </w:rPr>
            </w:pPr>
            <w:r w:rsidRPr="007D115E">
              <w:rPr>
                <w:rFonts w:ascii="Symbol" w:hAnsi="Symbol" w:eastAsiaTheme="minorEastAsia" w:cs="Traditional Arabic"/>
                <w:lang w:bidi="ar-MA"/>
              </w:rPr>
              <w:sym w:font="Symbol" w:char="F0B7"/>
            </w:r>
            <w:r w:rsidRPr="007D115E">
              <w:rPr>
                <w:rFonts w:eastAsiaTheme="minorEastAsia" w:cs="Traditional Arabic" w:hint="cs"/>
                <w:sz w:val="26"/>
                <w:szCs w:val="26"/>
                <w:rtl/>
                <w:lang w:bidi="ar-MA"/>
              </w:rPr>
              <w:t xml:space="preserve"> </w:t>
            </w:r>
            <w:r w:rsidRPr="0071580E">
              <w:rPr>
                <w:rFonts w:eastAsiaTheme="minorEastAsia" w:cs="Rabat" w:hint="cs"/>
                <w:sz w:val="28"/>
                <w:szCs w:val="28"/>
                <w:u w:val="double"/>
                <w:rtl/>
                <w:lang w:bidi="ar-MA"/>
              </w:rPr>
              <w:t>فرضية</w:t>
            </w:r>
            <w:r w:rsidRPr="0071580E">
              <w:rPr>
                <w:rFonts w:eastAsiaTheme="minorEastAsia" w:cs="Rabat" w:hint="cs"/>
                <w:sz w:val="28"/>
                <w:szCs w:val="28"/>
                <w:u w:val="double"/>
                <w:rtl/>
                <w:lang w:bidi="ar-MA"/>
              </w:rPr>
              <w:t xml:space="preserve"> القراءة:</w:t>
            </w:r>
          </w:p>
          <w:p w:rsidR="00F50132" w:rsidRPr="00C247A9" w:rsidP="0065689D">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من خلال العنوان والبداية والنهاية سيكون النص الذي بين أيدينا قصة قصيرة تدور أحداثها حول موظف يبحث عن بداية جديدة لحياته لعد ان احيل على المعاش.</w:t>
            </w:r>
          </w:p>
        </w:tc>
        <w:tc>
          <w:tcPr>
            <w:tcW w:w="1373" w:type="dxa"/>
          </w:tcPr>
          <w:p w:rsidR="00F50132" w:rsidP="0042772A">
            <w:pPr>
              <w:bidi/>
              <w:spacing w:after="0" w:line="168" w:lineRule="auto"/>
              <w:contextualSpacing/>
              <w:jc w:val="center"/>
              <w:rPr>
                <w:rFonts w:cs="Traditional Arabic"/>
                <w:sz w:val="26"/>
                <w:szCs w:val="26"/>
                <w:rtl/>
              </w:rPr>
            </w:pPr>
          </w:p>
          <w:p w:rsidR="00F50132" w:rsidP="00FB1D1E">
            <w:pPr>
              <w:bidi/>
              <w:spacing w:after="0" w:line="168" w:lineRule="auto"/>
              <w:contextualSpacing/>
              <w:jc w:val="center"/>
              <w:rPr>
                <w:rFonts w:cs="Traditional Arabic"/>
                <w:sz w:val="26"/>
                <w:szCs w:val="26"/>
                <w:rtl/>
              </w:rPr>
            </w:pPr>
          </w:p>
          <w:p w:rsidR="00F50132" w:rsidRPr="00181340" w:rsidP="00FB1D1E">
            <w:pPr>
              <w:bidi/>
              <w:spacing w:after="0" w:line="168" w:lineRule="auto"/>
              <w:contextualSpacing/>
              <w:jc w:val="center"/>
              <w:rPr>
                <w:rFonts w:cs="Traditional Arabic"/>
                <w:sz w:val="26"/>
                <w:szCs w:val="26"/>
                <w:rtl/>
              </w:rPr>
            </w:pPr>
            <w:r>
              <w:rPr>
                <w:rFonts w:eastAsiaTheme="minorEastAsia" w:cs="Traditional Arabic" w:hint="cs"/>
                <w:sz w:val="26"/>
                <w:szCs w:val="26"/>
                <w:rtl/>
              </w:rPr>
              <w:t>تقويم</w:t>
            </w:r>
            <w:r>
              <w:rPr>
                <w:rFonts w:eastAsiaTheme="minorEastAsia" w:cs="Traditional Arabic" w:hint="cs"/>
                <w:sz w:val="26"/>
                <w:szCs w:val="26"/>
                <w:rtl/>
              </w:rPr>
              <w:t xml:space="preserve"> تكويني مرحلي</w:t>
            </w:r>
          </w:p>
          <w:p w:rsidR="00F50132" w:rsidRPr="00181340" w:rsidP="0042772A">
            <w:pPr>
              <w:bidi/>
              <w:spacing w:after="0" w:line="168" w:lineRule="auto"/>
              <w:contextualSpacing/>
              <w:jc w:val="center"/>
              <w:rPr>
                <w:rFonts w:cs="Traditional Arabic"/>
                <w:sz w:val="26"/>
                <w:szCs w:val="26"/>
                <w:rtl/>
              </w:rPr>
            </w:pPr>
          </w:p>
          <w:p w:rsidR="00F50132" w:rsidRPr="00181340" w:rsidP="00E873A0">
            <w:pPr>
              <w:bidi/>
              <w:spacing w:after="0" w:line="168" w:lineRule="auto"/>
              <w:contextualSpacing/>
              <w:jc w:val="center"/>
              <w:rPr>
                <w:rFonts w:cs="Traditional Arabic"/>
                <w:sz w:val="26"/>
                <w:szCs w:val="26"/>
                <w:rtl/>
              </w:rPr>
            </w:pPr>
            <w:r w:rsidRPr="00181340">
              <w:rPr>
                <w:rFonts w:eastAsiaTheme="minorEastAsia" w:cs="Traditional Arabic" w:hint="cs"/>
                <w:sz w:val="26"/>
                <w:szCs w:val="26"/>
                <w:rtl/>
              </w:rPr>
              <w:t xml:space="preserve">تقويم أجوبة التلاميذ </w:t>
            </w:r>
            <w:r w:rsidRPr="00181340">
              <w:rPr>
                <w:rFonts w:eastAsiaTheme="minorEastAsia" w:cs="Traditional Arabic" w:hint="cs"/>
                <w:sz w:val="26"/>
                <w:szCs w:val="26"/>
                <w:rtl/>
              </w:rPr>
              <w:t>وتعزيزها</w:t>
            </w:r>
          </w:p>
          <w:p w:rsidR="00F50132" w:rsidRPr="00181340" w:rsidP="0042772A">
            <w:pPr>
              <w:bidi/>
              <w:spacing w:after="0" w:line="168" w:lineRule="auto"/>
              <w:contextualSpacing/>
              <w:jc w:val="center"/>
              <w:rPr>
                <w:rFonts w:cs="Traditional Arabic"/>
                <w:sz w:val="26"/>
                <w:szCs w:val="26"/>
                <w:rtl/>
              </w:rPr>
            </w:pPr>
          </w:p>
          <w:p w:rsidR="00F50132" w:rsidRPr="00181340" w:rsidP="0042772A">
            <w:pPr>
              <w:bidi/>
              <w:spacing w:after="0" w:line="168" w:lineRule="auto"/>
              <w:contextualSpacing/>
              <w:jc w:val="center"/>
              <w:rPr>
                <w:rFonts w:cs="Traditional Arabic"/>
                <w:sz w:val="26"/>
                <w:szCs w:val="26"/>
                <w:rtl/>
              </w:rPr>
            </w:pPr>
          </w:p>
          <w:p w:rsidR="00F50132" w:rsidRPr="00181340" w:rsidP="0042772A">
            <w:pPr>
              <w:bidi/>
              <w:spacing w:after="0" w:line="168" w:lineRule="auto"/>
              <w:contextualSpacing/>
              <w:jc w:val="center"/>
              <w:rPr>
                <w:rFonts w:cs="Traditional Arabic"/>
                <w:sz w:val="26"/>
                <w:szCs w:val="26"/>
                <w:rtl/>
              </w:rPr>
            </w:pPr>
          </w:p>
          <w:p w:rsidR="00F50132" w:rsidRPr="00181340" w:rsidP="0042772A">
            <w:pPr>
              <w:bidi/>
              <w:spacing w:after="0" w:line="168" w:lineRule="auto"/>
              <w:contextualSpacing/>
              <w:jc w:val="center"/>
              <w:rPr>
                <w:rFonts w:cs="Traditional Arabic"/>
                <w:sz w:val="26"/>
                <w:szCs w:val="26"/>
                <w:rtl/>
              </w:rPr>
            </w:pPr>
          </w:p>
          <w:p w:rsidR="00F50132" w:rsidRPr="00181340" w:rsidP="0042772A">
            <w:pPr>
              <w:bidi/>
              <w:spacing w:after="0" w:line="168" w:lineRule="auto"/>
              <w:contextualSpacing/>
              <w:jc w:val="center"/>
              <w:rPr>
                <w:rFonts w:cs="Traditional Arabic"/>
                <w:sz w:val="26"/>
                <w:szCs w:val="26"/>
                <w:rtl/>
              </w:rPr>
            </w:pPr>
          </w:p>
          <w:p w:rsidR="00F50132" w:rsidRPr="00181340" w:rsidP="0042772A">
            <w:pPr>
              <w:bidi/>
              <w:spacing w:after="0" w:line="168" w:lineRule="auto"/>
              <w:contextualSpacing/>
              <w:jc w:val="center"/>
              <w:rPr>
                <w:rFonts w:cs="Traditional Arabic"/>
                <w:sz w:val="26"/>
                <w:szCs w:val="26"/>
                <w:rtl/>
              </w:rPr>
            </w:pPr>
          </w:p>
          <w:p w:rsidR="00F50132" w:rsidRPr="00181340" w:rsidP="0042772A">
            <w:pPr>
              <w:bidi/>
              <w:spacing w:after="0" w:line="168" w:lineRule="auto"/>
              <w:contextualSpacing/>
              <w:jc w:val="center"/>
              <w:rPr>
                <w:rFonts w:cs="Traditional Arabic"/>
                <w:sz w:val="26"/>
                <w:szCs w:val="26"/>
                <w:rtl/>
              </w:rPr>
            </w:pPr>
            <w:r w:rsidRPr="00181340">
              <w:rPr>
                <w:rFonts w:eastAsiaTheme="minorEastAsia" w:cs="Traditional Arabic" w:hint="cs"/>
                <w:sz w:val="26"/>
                <w:szCs w:val="26"/>
                <w:rtl/>
              </w:rPr>
              <w:t xml:space="preserve">تقويم أجوبة التلاميذ </w:t>
            </w:r>
            <w:r w:rsidRPr="00181340">
              <w:rPr>
                <w:rFonts w:eastAsiaTheme="minorEastAsia" w:cs="Traditional Arabic" w:hint="cs"/>
                <w:sz w:val="26"/>
                <w:szCs w:val="26"/>
                <w:rtl/>
              </w:rPr>
              <w:t>وتعزيزها</w:t>
            </w:r>
          </w:p>
        </w:tc>
      </w:tr>
      <w:tr w:rsidTr="006E7878">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3763"/>
          <w:jc w:val="center"/>
        </w:trPr>
        <w:tc>
          <w:tcPr>
            <w:tcW w:w="798" w:type="dxa"/>
            <w:gridSpan w:val="2"/>
            <w:tcBorders>
              <w:bottom w:val="nil"/>
              <w:right w:val="single" w:sz="4" w:space="0" w:color="auto"/>
            </w:tcBorders>
            <w:vAlign w:val="center"/>
          </w:tcPr>
          <w:p w:rsidR="00D37958" w:rsidRPr="007A3354" w:rsidP="00F50132">
            <w:pPr>
              <w:bidi/>
              <w:spacing w:after="0" w:line="168" w:lineRule="auto"/>
              <w:contextualSpacing/>
              <w:rPr>
                <w:rFonts w:cs="Traditional Arabic"/>
                <w:b/>
                <w:bCs/>
                <w:sz w:val="26"/>
                <w:szCs w:val="26"/>
                <w:rtl/>
              </w:rPr>
            </w:pPr>
            <w:r w:rsidRPr="00F50132">
              <w:rPr>
                <w:rFonts w:eastAsiaTheme="minorEastAsia" w:cs="Rabat" w:hint="cs"/>
                <w:b/>
                <w:bCs/>
                <w:sz w:val="26"/>
                <w:szCs w:val="26"/>
                <w:rtl/>
              </w:rPr>
              <w:t>فترة</w:t>
            </w:r>
            <w:r w:rsidRPr="00F50132">
              <w:rPr>
                <w:rFonts w:eastAsiaTheme="minorEastAsia" w:cs="Rabat" w:hint="cs"/>
                <w:b/>
                <w:bCs/>
                <w:sz w:val="26"/>
                <w:szCs w:val="26"/>
                <w:rtl/>
              </w:rPr>
              <w:t xml:space="preserve"> القراءة</w:t>
            </w:r>
          </w:p>
        </w:tc>
        <w:tc>
          <w:tcPr>
            <w:tcW w:w="961" w:type="dxa"/>
            <w:tcBorders>
              <w:left w:val="single" w:sz="4" w:space="0" w:color="auto"/>
            </w:tcBorders>
            <w:vAlign w:val="center"/>
          </w:tcPr>
          <w:p w:rsidR="00D37958" w:rsidRPr="007A3354" w:rsidP="001F435E">
            <w:pPr>
              <w:bidi/>
              <w:spacing w:after="0" w:line="168" w:lineRule="auto"/>
              <w:contextualSpacing/>
              <w:jc w:val="center"/>
              <w:rPr>
                <w:rFonts w:cs="Traditional Arabic"/>
                <w:b/>
                <w:bCs/>
                <w:sz w:val="26"/>
                <w:szCs w:val="26"/>
                <w:rtl/>
              </w:rPr>
            </w:pPr>
            <w:r w:rsidRPr="007A3354">
              <w:rPr>
                <w:rFonts w:eastAsiaTheme="minorEastAsia" w:cs="Traditional Arabic" w:hint="cs"/>
                <w:b/>
                <w:bCs/>
                <w:sz w:val="26"/>
                <w:szCs w:val="26"/>
                <w:rtl/>
              </w:rPr>
              <w:t>الفهم</w:t>
            </w:r>
          </w:p>
        </w:tc>
        <w:tc>
          <w:tcPr>
            <w:tcW w:w="316" w:type="dxa"/>
            <w:vAlign w:val="center"/>
          </w:tcPr>
          <w:p w:rsidR="00D37958" w:rsidRPr="00917FA4" w:rsidP="00637BC0">
            <w:pPr>
              <w:bidi/>
              <w:spacing w:after="0" w:line="168" w:lineRule="auto"/>
              <w:contextualSpacing/>
              <w:jc w:val="center"/>
              <w:rPr>
                <w:rFonts w:cs="Traditional Arabic"/>
                <w:sz w:val="26"/>
                <w:szCs w:val="26"/>
                <w:rtl/>
              </w:rPr>
            </w:pPr>
            <w:r w:rsidRPr="00917FA4">
              <w:rPr>
                <w:rFonts w:eastAsiaTheme="minorEastAsia" w:cs="Traditional Arabic" w:hint="cs"/>
                <w:rtl/>
              </w:rPr>
              <w:t>35</w:t>
            </w:r>
            <w:r w:rsidRPr="00917FA4">
              <w:rPr>
                <w:rFonts w:eastAsiaTheme="minorEastAsia" w:cs="Traditional Arabic" w:hint="cs"/>
                <w:sz w:val="26"/>
                <w:szCs w:val="26"/>
                <w:rtl/>
              </w:rPr>
              <w:t xml:space="preserve"> د</w:t>
            </w:r>
          </w:p>
        </w:tc>
        <w:tc>
          <w:tcPr>
            <w:tcW w:w="2094" w:type="dxa"/>
          </w:tcPr>
          <w:p w:rsidR="00D37958" w:rsidRPr="000C0CD9" w:rsidP="006A53F7">
            <w:pPr>
              <w:bidi/>
              <w:spacing w:after="0" w:line="168" w:lineRule="auto"/>
              <w:contextualSpacing/>
              <w:jc w:val="center"/>
              <w:rPr>
                <w:rFonts w:cs="Traditional Arabic"/>
                <w:sz w:val="26"/>
                <w:szCs w:val="26"/>
                <w:rtl/>
              </w:rPr>
            </w:pPr>
            <w:r w:rsidRPr="000C0CD9">
              <w:rPr>
                <w:rFonts w:eastAsiaTheme="minorEastAsia" w:cs="Traditional Arabic" w:hint="cs"/>
                <w:sz w:val="26"/>
                <w:szCs w:val="26"/>
                <w:rtl/>
              </w:rPr>
              <w:t>أن</w:t>
            </w:r>
            <w:r w:rsidRPr="000C0CD9">
              <w:rPr>
                <w:rFonts w:eastAsiaTheme="minorEastAsia" w:cs="Traditional Arabic" w:hint="cs"/>
                <w:sz w:val="26"/>
                <w:szCs w:val="26"/>
                <w:rtl/>
              </w:rPr>
              <w:t xml:space="preserve"> يكون التلميذ قادرا على قراءة النص قراءة سليمة</w:t>
            </w:r>
          </w:p>
          <w:p w:rsidR="00D37958" w:rsidRPr="000C0CD9" w:rsidP="00F06FAD">
            <w:pPr>
              <w:bidi/>
              <w:spacing w:after="0" w:line="168" w:lineRule="auto"/>
              <w:contextualSpacing/>
              <w:jc w:val="center"/>
              <w:rPr>
                <w:rFonts w:cs="Traditional Arabic"/>
                <w:sz w:val="26"/>
                <w:szCs w:val="26"/>
                <w:rtl/>
              </w:rPr>
            </w:pPr>
          </w:p>
          <w:p w:rsidR="00D37958" w:rsidRPr="000C0CD9" w:rsidP="00F06FAD">
            <w:pPr>
              <w:bidi/>
              <w:spacing w:after="0" w:line="168" w:lineRule="auto"/>
              <w:contextualSpacing/>
              <w:jc w:val="center"/>
              <w:rPr>
                <w:rFonts w:cs="Traditional Arabic"/>
                <w:sz w:val="26"/>
                <w:szCs w:val="26"/>
                <w:rtl/>
              </w:rPr>
            </w:pPr>
          </w:p>
          <w:p w:rsidR="00D37958" w:rsidRPr="000C0CD9" w:rsidP="00324DAF">
            <w:pPr>
              <w:bidi/>
              <w:spacing w:after="0" w:line="168" w:lineRule="auto"/>
              <w:contextualSpacing/>
              <w:jc w:val="center"/>
              <w:rPr>
                <w:rFonts w:cs="Traditional Arabic"/>
                <w:sz w:val="26"/>
                <w:szCs w:val="26"/>
                <w:rtl/>
              </w:rPr>
            </w:pPr>
            <w:r w:rsidRPr="000C0CD9">
              <w:rPr>
                <w:rFonts w:eastAsiaTheme="minorEastAsia" w:cs="Traditional Arabic" w:hint="cs"/>
                <w:sz w:val="26"/>
                <w:szCs w:val="26"/>
                <w:rtl/>
              </w:rPr>
              <w:t>أن</w:t>
            </w:r>
            <w:r w:rsidRPr="000C0CD9">
              <w:rPr>
                <w:rFonts w:eastAsiaTheme="minorEastAsia" w:cs="Traditional Arabic" w:hint="cs"/>
                <w:sz w:val="26"/>
                <w:szCs w:val="26"/>
                <w:rtl/>
              </w:rPr>
              <w:t xml:space="preserve"> يتمكن التلميذ من تتبع أهم أحداث القصة</w:t>
            </w:r>
            <w:r w:rsidRPr="000C0CD9">
              <w:rPr>
                <w:rFonts w:eastAsiaTheme="minorEastAsia" w:cs="Traditional Arabic"/>
                <w:sz w:val="26"/>
                <w:szCs w:val="26"/>
                <w:rtl/>
              </w:rPr>
              <w:t xml:space="preserve"> </w:t>
            </w:r>
          </w:p>
          <w:p w:rsidR="00D37958" w:rsidRPr="000C0CD9" w:rsidP="00F06FAD">
            <w:pPr>
              <w:bidi/>
              <w:spacing w:after="0" w:line="168" w:lineRule="auto"/>
              <w:contextualSpacing/>
              <w:rPr>
                <w:rFonts w:cs="Traditional Arabic"/>
                <w:sz w:val="26"/>
                <w:szCs w:val="26"/>
                <w:rtl/>
              </w:rPr>
            </w:pPr>
          </w:p>
          <w:p w:rsidR="00D37958" w:rsidRPr="000C0CD9" w:rsidP="00F06FAD">
            <w:pPr>
              <w:bidi/>
              <w:spacing w:after="0" w:line="168" w:lineRule="auto"/>
              <w:contextualSpacing/>
              <w:rPr>
                <w:rFonts w:cs="Traditional Arabic"/>
                <w:sz w:val="26"/>
                <w:szCs w:val="26"/>
                <w:rtl/>
              </w:rPr>
            </w:pPr>
          </w:p>
          <w:p w:rsidR="00D37958" w:rsidRPr="000C0CD9" w:rsidP="008D5C1E">
            <w:pPr>
              <w:bidi/>
              <w:spacing w:after="0" w:line="168" w:lineRule="auto"/>
              <w:contextualSpacing/>
              <w:rPr>
                <w:rFonts w:cs="Traditional Arabic"/>
                <w:sz w:val="26"/>
                <w:szCs w:val="26"/>
                <w:rtl/>
              </w:rPr>
            </w:pPr>
          </w:p>
          <w:p w:rsidR="00D37958" w:rsidRPr="000C0CD9" w:rsidP="006A53F7">
            <w:pPr>
              <w:bidi/>
              <w:spacing w:after="0" w:line="168" w:lineRule="auto"/>
              <w:contextualSpacing/>
              <w:jc w:val="center"/>
              <w:rPr>
                <w:rFonts w:cs="Traditional Arabic"/>
                <w:sz w:val="26"/>
                <w:szCs w:val="26"/>
                <w:rtl/>
              </w:rPr>
            </w:pPr>
          </w:p>
        </w:tc>
        <w:tc>
          <w:tcPr>
            <w:tcW w:w="4252" w:type="dxa"/>
            <w:gridSpan w:val="2"/>
          </w:tcPr>
          <w:p w:rsidR="00D37958" w:rsidRPr="00917FA4" w:rsidP="007E2DDE">
            <w:pPr>
              <w:bidi/>
              <w:spacing w:after="0" w:line="168" w:lineRule="auto"/>
              <w:contextualSpacing/>
              <w:jc w:val="both"/>
              <w:rPr>
                <w:rFonts w:cs="Traditional Arabic"/>
                <w:sz w:val="26"/>
                <w:szCs w:val="26"/>
                <w:rtl/>
                <w:lang w:bidi="ar-MA"/>
              </w:rPr>
            </w:pPr>
            <w:r w:rsidRPr="00917FA4">
              <w:rPr>
                <w:rFonts w:eastAsiaTheme="minorEastAsia" w:cs="Traditional Arabic" w:hint="cs"/>
                <w:sz w:val="26"/>
                <w:szCs w:val="26"/>
                <w:rtl/>
              </w:rPr>
              <w:t xml:space="preserve">- </w:t>
            </w:r>
            <w:r w:rsidRPr="00917FA4">
              <w:rPr>
                <w:rFonts w:eastAsiaTheme="minorEastAsia" w:cs="Traditional Arabic" w:hint="cs"/>
                <w:sz w:val="26"/>
                <w:szCs w:val="26"/>
                <w:rtl/>
                <w:lang w:bidi="ar-MA"/>
              </w:rPr>
              <w:t>قراءة نموذجية للأستاذ.</w:t>
            </w:r>
          </w:p>
          <w:p w:rsidR="00D37958" w:rsidRPr="00917FA4" w:rsidP="00F8453C">
            <w:pPr>
              <w:bidi/>
              <w:spacing w:after="0" w:line="168" w:lineRule="auto"/>
              <w:contextualSpacing/>
              <w:jc w:val="both"/>
              <w:rPr>
                <w:rFonts w:cs="Traditional Arabic"/>
                <w:sz w:val="26"/>
                <w:szCs w:val="26"/>
                <w:rtl/>
                <w:lang w:bidi="ar-MA"/>
              </w:rPr>
            </w:pPr>
            <w:r w:rsidRPr="00917FA4">
              <w:rPr>
                <w:rFonts w:eastAsiaTheme="minorEastAsia" w:cs="Traditional Arabic" w:hint="cs"/>
                <w:sz w:val="26"/>
                <w:szCs w:val="26"/>
                <w:rtl/>
                <w:lang w:bidi="ar-MA"/>
              </w:rPr>
              <w:t xml:space="preserve">- قراءة بعض التلاميذ </w:t>
            </w:r>
            <w:r w:rsidRPr="00917FA4">
              <w:rPr>
                <w:rFonts w:eastAsiaTheme="minorEastAsia" w:cs="Traditional Arabic" w:hint="cs"/>
                <w:sz w:val="26"/>
                <w:szCs w:val="26"/>
                <w:rtl/>
                <w:lang w:bidi="ar-MA"/>
              </w:rPr>
              <w:t>مع</w:t>
            </w:r>
            <w:r w:rsidRPr="00917FA4">
              <w:rPr>
                <w:rFonts w:eastAsiaTheme="minorEastAsia" w:cs="Traditional Arabic" w:hint="cs"/>
                <w:sz w:val="26"/>
                <w:szCs w:val="26"/>
                <w:rtl/>
                <w:lang w:bidi="ar-MA"/>
              </w:rPr>
              <w:t xml:space="preserve"> شرح الكلمات الصعبة.</w:t>
            </w:r>
          </w:p>
          <w:p w:rsidR="00D37958" w:rsidP="00886EFB">
            <w:pPr>
              <w:bidi/>
              <w:spacing w:after="0" w:line="168" w:lineRule="auto"/>
              <w:contextualSpacing/>
              <w:jc w:val="both"/>
              <w:rPr>
                <w:rFonts w:cs="Traditional Arabic"/>
                <w:color w:val="FF0000"/>
                <w:rtl/>
                <w:lang w:bidi="ar-MA"/>
              </w:rPr>
            </w:pPr>
          </w:p>
          <w:p w:rsidR="00D37958" w:rsidRPr="002848CA" w:rsidP="00FF0F40">
            <w:pPr>
              <w:bidi/>
              <w:spacing w:after="0" w:line="168" w:lineRule="auto"/>
              <w:contextualSpacing/>
              <w:jc w:val="both"/>
              <w:rPr>
                <w:rFonts w:cs="Traditional Arabic"/>
                <w:color w:val="FF0000"/>
                <w:rtl/>
                <w:lang w:bidi="ar-MA"/>
              </w:rPr>
            </w:pPr>
          </w:p>
          <w:p w:rsidR="00D37958" w:rsidRPr="005E7218" w:rsidP="006A53F7">
            <w:pPr>
              <w:bidi/>
              <w:spacing w:after="0" w:line="168" w:lineRule="auto"/>
              <w:contextualSpacing/>
              <w:jc w:val="both"/>
              <w:rPr>
                <w:rFonts w:cs="Traditional Arabic"/>
                <w:sz w:val="26"/>
                <w:szCs w:val="26"/>
                <w:rtl/>
                <w:lang w:bidi="ar-MA"/>
              </w:rPr>
            </w:pPr>
            <w:r w:rsidRPr="005E7218">
              <w:rPr>
                <w:rFonts w:eastAsiaTheme="minorEastAsia" w:cs="Traditional Arabic" w:hint="cs"/>
                <w:rtl/>
                <w:lang w:bidi="ar-MA"/>
              </w:rPr>
              <w:t xml:space="preserve">- </w:t>
            </w:r>
            <w:r w:rsidRPr="005E7218">
              <w:rPr>
                <w:rFonts w:eastAsiaTheme="minorEastAsia" w:cs="Traditional Arabic" w:hint="cs"/>
                <w:sz w:val="26"/>
                <w:szCs w:val="26"/>
                <w:rtl/>
                <w:lang w:bidi="ar-MA"/>
              </w:rPr>
              <w:t xml:space="preserve">بماذا </w:t>
            </w:r>
            <w:r w:rsidR="006A53F7">
              <w:rPr>
                <w:rFonts w:eastAsiaTheme="minorEastAsia" w:cs="Traditional Arabic" w:hint="cs"/>
                <w:sz w:val="26"/>
                <w:szCs w:val="26"/>
                <w:rtl/>
                <w:lang w:bidi="ar-MA"/>
              </w:rPr>
              <w:t>استهل نجيب محفوظ قصته</w:t>
            </w:r>
            <w:r w:rsidRPr="005E7218">
              <w:rPr>
                <w:rFonts w:eastAsiaTheme="minorEastAsia" w:cs="Traditional Arabic" w:hint="cs"/>
                <w:sz w:val="26"/>
                <w:szCs w:val="26"/>
                <w:rtl/>
                <w:lang w:bidi="ar-MA"/>
              </w:rPr>
              <w:t>؟</w:t>
            </w:r>
          </w:p>
          <w:p w:rsidR="006A53F7" w:rsidP="006A53F7">
            <w:pPr>
              <w:bidi/>
              <w:spacing w:after="0" w:line="168" w:lineRule="auto"/>
              <w:contextualSpacing/>
              <w:jc w:val="both"/>
              <w:rPr>
                <w:rFonts w:cs="Traditional Arabic"/>
                <w:sz w:val="26"/>
                <w:szCs w:val="26"/>
                <w:rtl/>
                <w:lang w:bidi="ar-MA"/>
              </w:rPr>
            </w:pPr>
            <w:r w:rsidRPr="004A15EE">
              <w:rPr>
                <w:rFonts w:eastAsiaTheme="minorEastAsia" w:cs="Traditional Arabic" w:hint="cs"/>
                <w:sz w:val="26"/>
                <w:szCs w:val="26"/>
                <w:rtl/>
                <w:lang w:bidi="ar-MA"/>
              </w:rPr>
              <w:t xml:space="preserve">- </w:t>
            </w:r>
            <w:r>
              <w:rPr>
                <w:rFonts w:eastAsiaTheme="minorEastAsia" w:cs="Traditional Arabic" w:hint="cs"/>
                <w:sz w:val="26"/>
                <w:szCs w:val="26"/>
                <w:rtl/>
                <w:lang w:bidi="ar-MA"/>
              </w:rPr>
              <w:t>كيف قضى يومه الاول؟</w:t>
            </w:r>
          </w:p>
          <w:p w:rsidR="00D37958" w:rsidP="00F67F36">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-متى سيقام الحفل </w:t>
            </w:r>
            <w:r>
              <w:rPr>
                <w:rFonts w:eastAsiaTheme="minorEastAsia" w:cs="Traditional Arabic" w:hint="cs"/>
                <w:sz w:val="26"/>
                <w:szCs w:val="26"/>
                <w:rtl/>
                <w:lang w:bidi="ar-MA"/>
              </w:rPr>
              <w:t>وأين</w:t>
            </w:r>
            <w:r>
              <w:rPr>
                <w:rFonts w:eastAsiaTheme="minorEastAsia" w:cs="Traditional Arabic" w:hint="cs"/>
                <w:sz w:val="26"/>
                <w:szCs w:val="26"/>
                <w:rtl/>
                <w:lang w:bidi="ar-MA"/>
              </w:rPr>
              <w:t>؟</w:t>
            </w:r>
          </w:p>
          <w:p w:rsidR="00D37958" w:rsidP="006A53F7">
            <w:pPr>
              <w:bidi/>
              <w:spacing w:after="0" w:line="168" w:lineRule="auto"/>
              <w:contextualSpacing/>
              <w:jc w:val="both"/>
              <w:rPr>
                <w:rFonts w:cs="Traditional Arabic"/>
                <w:sz w:val="26"/>
                <w:szCs w:val="26"/>
                <w:rtl/>
                <w:lang w:bidi="ar-MA"/>
              </w:rPr>
            </w:pPr>
            <w:r w:rsidRPr="00F67F36">
              <w:rPr>
                <w:rFonts w:eastAsiaTheme="minorEastAsia" w:cs="Traditional Arabic" w:hint="cs"/>
                <w:sz w:val="26"/>
                <w:szCs w:val="26"/>
                <w:rtl/>
                <w:lang w:bidi="ar-MA"/>
              </w:rPr>
              <w:t xml:space="preserve">- </w:t>
            </w:r>
            <w:r>
              <w:rPr>
                <w:rFonts w:eastAsiaTheme="minorEastAsia" w:cs="Traditional Arabic" w:hint="cs"/>
                <w:sz w:val="26"/>
                <w:szCs w:val="26"/>
                <w:rtl/>
                <w:lang w:bidi="ar-MA"/>
              </w:rPr>
              <w:t xml:space="preserve">ما </w:t>
            </w:r>
            <w:r w:rsidR="006A53F7">
              <w:rPr>
                <w:rFonts w:eastAsiaTheme="minorEastAsia" w:cs="Traditional Arabic" w:hint="cs"/>
                <w:sz w:val="26"/>
                <w:szCs w:val="26"/>
                <w:rtl/>
                <w:lang w:bidi="ar-MA"/>
              </w:rPr>
              <w:t>هي الاماكن التي ارتادها قبل الحفل</w:t>
            </w:r>
            <w:r>
              <w:rPr>
                <w:rFonts w:eastAsiaTheme="minorEastAsia" w:cs="Traditional Arabic" w:hint="cs"/>
                <w:sz w:val="26"/>
                <w:szCs w:val="26"/>
                <w:rtl/>
                <w:lang w:bidi="ar-MA"/>
              </w:rPr>
              <w:t>؟</w:t>
            </w:r>
          </w:p>
          <w:p w:rsidR="00D37958" w:rsidRPr="00F67F36" w:rsidP="006A53F7">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 </w:t>
            </w:r>
            <w:r w:rsidR="006A53F7">
              <w:rPr>
                <w:rFonts w:eastAsiaTheme="minorEastAsia" w:cs="Traditional Arabic" w:hint="cs"/>
                <w:sz w:val="26"/>
                <w:szCs w:val="26"/>
                <w:rtl/>
                <w:lang w:bidi="ar-MA"/>
              </w:rPr>
              <w:t>ولماذا زارها</w:t>
            </w:r>
            <w:r>
              <w:rPr>
                <w:rFonts w:eastAsiaTheme="minorEastAsia" w:cs="Traditional Arabic" w:hint="cs"/>
                <w:sz w:val="26"/>
                <w:szCs w:val="26"/>
                <w:rtl/>
                <w:lang w:bidi="ar-MA"/>
              </w:rPr>
              <w:t>؟</w:t>
            </w:r>
            <w:r w:rsidR="006A53F7">
              <w:rPr>
                <w:rFonts w:eastAsiaTheme="minorEastAsia" w:cs="Traditional Arabic" w:hint="cs"/>
                <w:sz w:val="26"/>
                <w:szCs w:val="26"/>
                <w:rtl/>
                <w:lang w:bidi="ar-MA"/>
              </w:rPr>
              <w:t xml:space="preserve"> هل نجح في ذلك؟</w:t>
            </w:r>
          </w:p>
          <w:p w:rsidR="00D37958" w:rsidP="006A53F7">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 </w:t>
            </w:r>
            <w:r w:rsidR="006A53F7">
              <w:rPr>
                <w:rFonts w:eastAsiaTheme="minorEastAsia" w:cs="Traditional Arabic" w:hint="cs"/>
                <w:sz w:val="26"/>
                <w:szCs w:val="26"/>
                <w:rtl/>
                <w:lang w:bidi="ar-MA"/>
              </w:rPr>
              <w:t xml:space="preserve">كيف كان استقبال </w:t>
            </w:r>
            <w:r w:rsidR="006A53F7">
              <w:rPr>
                <w:rFonts w:eastAsiaTheme="minorEastAsia" w:cs="Traditional Arabic" w:hint="cs"/>
                <w:sz w:val="26"/>
                <w:szCs w:val="26"/>
                <w:rtl/>
                <w:lang w:bidi="ar-MA"/>
              </w:rPr>
              <w:t>الموظفين</w:t>
            </w:r>
            <w:r w:rsidR="006A53F7">
              <w:rPr>
                <w:rFonts w:eastAsiaTheme="minorEastAsia" w:cs="Traditional Arabic" w:hint="cs"/>
                <w:sz w:val="26"/>
                <w:szCs w:val="26"/>
                <w:rtl/>
                <w:lang w:bidi="ar-MA"/>
              </w:rPr>
              <w:t xml:space="preserve"> له؟</w:t>
            </w:r>
          </w:p>
          <w:p w:rsidR="006A53F7" w:rsidP="006A53F7">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بماذا أحس؟</w:t>
            </w:r>
          </w:p>
          <w:p w:rsidR="006A53F7" w:rsidP="006A53F7">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-ما </w:t>
            </w:r>
            <w:r>
              <w:rPr>
                <w:rFonts w:eastAsiaTheme="minorEastAsia" w:cs="Traditional Arabic" w:hint="cs"/>
                <w:sz w:val="26"/>
                <w:szCs w:val="26"/>
                <w:rtl/>
                <w:lang w:bidi="ar-MA"/>
              </w:rPr>
              <w:t>الذي</w:t>
            </w:r>
            <w:r>
              <w:rPr>
                <w:rFonts w:eastAsiaTheme="minorEastAsia" w:cs="Traditional Arabic" w:hint="cs"/>
                <w:sz w:val="26"/>
                <w:szCs w:val="26"/>
                <w:rtl/>
                <w:lang w:bidi="ar-MA"/>
              </w:rPr>
              <w:t xml:space="preserve"> حاول فعله؟</w:t>
            </w:r>
          </w:p>
          <w:p w:rsidR="006A53F7" w:rsidP="006A53F7">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كيف عاد من المنصورية؟</w:t>
            </w:r>
          </w:p>
          <w:p w:rsidR="00D37958" w:rsidRPr="00F67F36" w:rsidP="001A6944">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ما هي دلالة الابتسامة ؟ اذن كيف كانت نهايته؟ </w:t>
            </w:r>
          </w:p>
        </w:tc>
        <w:tc>
          <w:tcPr>
            <w:tcW w:w="6088" w:type="dxa"/>
          </w:tcPr>
          <w:p w:rsidR="0065689D" w:rsidRPr="006E7878" w:rsidP="00906560">
            <w:pPr>
              <w:bidi/>
              <w:spacing w:after="0" w:line="168" w:lineRule="auto"/>
              <w:contextualSpacing/>
              <w:jc w:val="both"/>
              <w:rPr>
                <w:rFonts w:cs="Rabat"/>
                <w:sz w:val="28"/>
                <w:szCs w:val="28"/>
                <w:u w:val="double"/>
                <w:rtl/>
                <w:lang w:bidi="ar-MA"/>
              </w:rPr>
            </w:pPr>
            <w:r w:rsidRPr="006E7878">
              <w:rPr>
                <w:rFonts w:eastAsiaTheme="minorEastAsia" w:cs="Rabat" w:hint="cs"/>
                <w:sz w:val="28"/>
                <w:szCs w:val="28"/>
                <w:u w:val="double"/>
                <w:rtl/>
                <w:lang w:bidi="ar-MA"/>
              </w:rPr>
              <w:t>القراءة التأويلية:</w:t>
            </w:r>
          </w:p>
          <w:p w:rsidR="0065689D" w:rsidP="0065689D">
            <w:pPr>
              <w:bidi/>
              <w:spacing w:after="0" w:line="168" w:lineRule="auto"/>
              <w:contextualSpacing/>
              <w:jc w:val="both"/>
              <w:rPr>
                <w:rFonts w:cs="Traditional Arabic"/>
                <w:sz w:val="26"/>
                <w:szCs w:val="26"/>
                <w:rtl/>
                <w:lang w:bidi="ar-MA"/>
              </w:rPr>
            </w:pPr>
            <w:r w:rsidRPr="006E7878">
              <w:rPr>
                <w:rFonts w:eastAsiaTheme="minorEastAsia" w:cs="arabswell_1" w:hint="cs"/>
                <w:b/>
                <w:bCs/>
                <w:rtl/>
                <w:lang w:bidi="ar-MA"/>
              </w:rPr>
              <w:t>الشرح</w:t>
            </w:r>
            <w:r w:rsidRPr="006E7878">
              <w:rPr>
                <w:rFonts w:eastAsiaTheme="minorEastAsia" w:cs="arabswell_1" w:hint="cs"/>
                <w:b/>
                <w:bCs/>
                <w:rtl/>
                <w:lang w:bidi="ar-MA"/>
              </w:rPr>
              <w:t xml:space="preserve"> اللغوي للمبهم</w:t>
            </w:r>
            <w:r>
              <w:rPr>
                <w:rFonts w:eastAsiaTheme="minorEastAsia" w:cs="Traditional Arabic" w:hint="cs"/>
                <w:sz w:val="26"/>
                <w:szCs w:val="26"/>
                <w:rtl/>
                <w:lang w:bidi="ar-MA"/>
              </w:rPr>
              <w:t>:</w:t>
            </w:r>
          </w:p>
          <w:p w:rsidR="0065689D" w:rsidP="0065689D">
            <w:pPr>
              <w:bidi/>
              <w:spacing w:after="0" w:line="168" w:lineRule="auto"/>
              <w:contextualSpacing/>
              <w:jc w:val="both"/>
              <w:rPr>
                <w:rFonts w:cs="Traditional Arabic"/>
                <w:sz w:val="26"/>
                <w:szCs w:val="26"/>
                <w:rtl/>
                <w:lang w:bidi="ar-MA"/>
              </w:rPr>
            </w:pPr>
          </w:p>
          <w:p w:rsidR="00D37958" w:rsidRPr="00917FA4" w:rsidP="0065689D">
            <w:pPr>
              <w:bidi/>
              <w:spacing w:after="0" w:line="168" w:lineRule="auto"/>
              <w:contextualSpacing/>
              <w:jc w:val="both"/>
              <w:rPr>
                <w:rFonts w:cs="Traditional Arabic"/>
                <w:sz w:val="26"/>
                <w:szCs w:val="26"/>
                <w:rtl/>
                <w:lang w:bidi="ar-MA"/>
              </w:rPr>
            </w:pPr>
            <w:r w:rsidRPr="00917FA4">
              <w:rPr>
                <w:rFonts w:ascii="Symbol" w:hAnsi="Symbol" w:eastAsiaTheme="minorEastAsia" w:cs="Traditional Arabic"/>
                <w:lang w:bidi="ar-MA"/>
              </w:rPr>
              <w:sym w:font="Symbol" w:char="F0B7"/>
            </w:r>
            <w:r w:rsidRPr="00917FA4">
              <w:rPr>
                <w:rFonts w:eastAsiaTheme="minorEastAsia" w:cs="Traditional Arabic" w:hint="cs"/>
                <w:rtl/>
                <w:lang w:bidi="ar-MA"/>
              </w:rPr>
              <w:t xml:space="preserve"> </w:t>
            </w:r>
            <w:r w:rsidRPr="006E7878">
              <w:rPr>
                <w:rFonts w:eastAsiaTheme="minorEastAsia" w:cs="arabswell_1" w:hint="cs"/>
                <w:b/>
                <w:bCs/>
                <w:rtl/>
                <w:lang w:bidi="ar-MA"/>
              </w:rPr>
              <w:t xml:space="preserve">المتن </w:t>
            </w:r>
            <w:r w:rsidRPr="006E7878">
              <w:rPr>
                <w:rFonts w:eastAsiaTheme="minorEastAsia" w:cs="arabswell_1" w:hint="cs"/>
                <w:b/>
                <w:bCs/>
                <w:rtl/>
                <w:lang w:bidi="ar-MA"/>
              </w:rPr>
              <w:t>الحكائي</w:t>
            </w:r>
            <w:r w:rsidRPr="006E7878">
              <w:rPr>
                <w:rFonts w:eastAsiaTheme="minorEastAsia" w:cs="arabswell_1" w:hint="cs"/>
                <w:b/>
                <w:bCs/>
                <w:rtl/>
                <w:lang w:bidi="ar-MA"/>
              </w:rPr>
              <w:t>:</w:t>
            </w:r>
          </w:p>
          <w:p w:rsidR="0065689D" w:rsidP="009B2389">
            <w:pPr>
              <w:bidi/>
              <w:spacing w:after="0" w:line="168" w:lineRule="auto"/>
              <w:contextualSpacing/>
              <w:jc w:val="both"/>
              <w:rPr>
                <w:rFonts w:cs="Traditional Arabic"/>
                <w:sz w:val="26"/>
                <w:szCs w:val="26"/>
                <w:rtl/>
              </w:rPr>
            </w:pPr>
            <w:r>
              <w:rPr>
                <w:rFonts w:eastAsiaTheme="minorEastAsia" w:cs="Traditional Arabic" w:hint="cs"/>
                <w:sz w:val="26"/>
                <w:szCs w:val="26"/>
                <w:rtl/>
              </w:rPr>
              <w:t>-شيوع خبر الاحالة على المعاش بين الموظفين</w:t>
            </w:r>
          </w:p>
          <w:p w:rsidR="0065689D" w:rsidP="0065689D">
            <w:pPr>
              <w:bidi/>
              <w:spacing w:after="0" w:line="168" w:lineRule="auto"/>
              <w:contextualSpacing/>
              <w:jc w:val="both"/>
              <w:rPr>
                <w:rFonts w:cs="Traditional Arabic"/>
                <w:sz w:val="26"/>
                <w:szCs w:val="26"/>
                <w:rtl/>
              </w:rPr>
            </w:pPr>
            <w:r>
              <w:rPr>
                <w:rFonts w:eastAsiaTheme="minorEastAsia" w:cs="Traditional Arabic" w:hint="cs"/>
                <w:sz w:val="26"/>
                <w:szCs w:val="26"/>
                <w:rtl/>
              </w:rPr>
              <w:t>-عودة حسين الضاوي الى المنزل وقضائه ليوم يخنقه الملل.</w:t>
            </w:r>
          </w:p>
          <w:p w:rsidR="0065689D" w:rsidP="0065689D">
            <w:pPr>
              <w:bidi/>
              <w:spacing w:after="0" w:line="168" w:lineRule="auto"/>
              <w:contextualSpacing/>
              <w:jc w:val="both"/>
              <w:rPr>
                <w:rFonts w:cs="Traditional Arabic"/>
                <w:sz w:val="26"/>
                <w:szCs w:val="26"/>
                <w:rtl/>
              </w:rPr>
            </w:pPr>
            <w:r>
              <w:rPr>
                <w:rFonts w:eastAsiaTheme="minorEastAsia" w:cs="Traditional Arabic" w:hint="cs"/>
                <w:sz w:val="26"/>
                <w:szCs w:val="26"/>
                <w:rtl/>
              </w:rPr>
              <w:t>-الاستعداد الى الحفل المقام في حديقة السطح</w:t>
            </w:r>
            <w:r w:rsidR="006A53F7">
              <w:rPr>
                <w:rFonts w:eastAsiaTheme="minorEastAsia" w:cs="Traditional Arabic" w:hint="cs"/>
                <w:sz w:val="26"/>
                <w:szCs w:val="26"/>
                <w:rtl/>
              </w:rPr>
              <w:t xml:space="preserve"> على </w:t>
            </w:r>
            <w:r w:rsidR="006A53F7">
              <w:rPr>
                <w:rFonts w:eastAsiaTheme="minorEastAsia" w:cs="Traditional Arabic" w:hint="cs"/>
                <w:sz w:val="26"/>
                <w:szCs w:val="26"/>
                <w:rtl/>
              </w:rPr>
              <w:t>السشاعة</w:t>
            </w:r>
            <w:r w:rsidR="006A53F7">
              <w:rPr>
                <w:rFonts w:eastAsiaTheme="minorEastAsia" w:cs="Traditional Arabic" w:hint="cs"/>
                <w:sz w:val="26"/>
                <w:szCs w:val="26"/>
                <w:rtl/>
              </w:rPr>
              <w:t xml:space="preserve"> السادسة</w:t>
            </w:r>
          </w:p>
          <w:p w:rsidR="006A53F7" w:rsidP="006A53F7">
            <w:pPr>
              <w:bidi/>
              <w:spacing w:after="0" w:line="168" w:lineRule="auto"/>
              <w:contextualSpacing/>
              <w:jc w:val="both"/>
              <w:rPr>
                <w:rFonts w:cs="Traditional Arabic"/>
                <w:sz w:val="26"/>
                <w:szCs w:val="26"/>
                <w:rtl/>
              </w:rPr>
            </w:pPr>
            <w:r>
              <w:rPr>
                <w:rFonts w:eastAsiaTheme="minorEastAsia" w:cs="Traditional Arabic" w:hint="cs"/>
                <w:sz w:val="26"/>
                <w:szCs w:val="26"/>
                <w:rtl/>
              </w:rPr>
              <w:t>-زيارة بعض الاماكن (المقهى السينما) وتذكره لأصدقائه بعد اربعين سنة</w:t>
            </w:r>
          </w:p>
          <w:p w:rsidR="006A53F7" w:rsidP="006A53F7">
            <w:pPr>
              <w:bidi/>
              <w:spacing w:after="0" w:line="168" w:lineRule="auto"/>
              <w:contextualSpacing/>
              <w:jc w:val="both"/>
              <w:rPr>
                <w:rFonts w:cs="Traditional Arabic"/>
                <w:sz w:val="26"/>
                <w:szCs w:val="26"/>
                <w:rtl/>
              </w:rPr>
            </w:pPr>
            <w:r>
              <w:rPr>
                <w:rFonts w:eastAsiaTheme="minorEastAsia" w:cs="Traditional Arabic" w:hint="cs"/>
                <w:sz w:val="26"/>
                <w:szCs w:val="26"/>
                <w:rtl/>
              </w:rPr>
              <w:t>-الاحساس بالملل والحزن</w:t>
            </w:r>
          </w:p>
          <w:p w:rsidR="006A53F7" w:rsidP="006A53F7">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-عدم </w:t>
            </w:r>
            <w:r>
              <w:rPr>
                <w:rFonts w:eastAsiaTheme="minorEastAsia" w:cs="Traditional Arabic" w:hint="cs"/>
                <w:sz w:val="26"/>
                <w:szCs w:val="26"/>
                <w:rtl/>
              </w:rPr>
              <w:t>حضور</w:t>
            </w:r>
            <w:r>
              <w:rPr>
                <w:rFonts w:eastAsiaTheme="minorEastAsia" w:cs="Traditional Arabic" w:hint="cs"/>
                <w:sz w:val="26"/>
                <w:szCs w:val="26"/>
                <w:rtl/>
              </w:rPr>
              <w:t xml:space="preserve"> كل الموظفين من أجل تكريمه</w:t>
            </w:r>
          </w:p>
          <w:p w:rsidR="006A53F7" w:rsidP="006A53F7">
            <w:pPr>
              <w:bidi/>
              <w:spacing w:after="0" w:line="168" w:lineRule="auto"/>
              <w:contextualSpacing/>
              <w:jc w:val="both"/>
              <w:rPr>
                <w:rFonts w:cs="Traditional Arabic"/>
                <w:sz w:val="26"/>
                <w:szCs w:val="26"/>
                <w:rtl/>
              </w:rPr>
            </w:pPr>
            <w:r>
              <w:rPr>
                <w:rFonts w:eastAsiaTheme="minorEastAsia" w:cs="Traditional Arabic" w:hint="cs"/>
                <w:sz w:val="26"/>
                <w:szCs w:val="26"/>
                <w:rtl/>
              </w:rPr>
              <w:t>-الاحساس بالغضب...</w:t>
            </w:r>
          </w:p>
          <w:p w:rsidR="006A53F7" w:rsidP="006A53F7">
            <w:pPr>
              <w:bidi/>
              <w:spacing w:after="0" w:line="168" w:lineRule="auto"/>
              <w:contextualSpacing/>
              <w:jc w:val="both"/>
              <w:rPr>
                <w:rFonts w:cs="Traditional Arabic"/>
                <w:sz w:val="26"/>
                <w:szCs w:val="26"/>
                <w:rtl/>
              </w:rPr>
            </w:pPr>
            <w:r>
              <w:rPr>
                <w:rFonts w:eastAsiaTheme="minorEastAsia" w:cs="Traditional Arabic" w:hint="cs"/>
                <w:sz w:val="26"/>
                <w:szCs w:val="26"/>
                <w:rtl/>
              </w:rPr>
              <w:t>-الذهاب الى المنصورية عند كبرى بناته...</w:t>
            </w:r>
          </w:p>
          <w:p w:rsidR="0065689D" w:rsidP="006A53F7">
            <w:pPr>
              <w:bidi/>
              <w:spacing w:after="0" w:line="168" w:lineRule="auto"/>
              <w:contextualSpacing/>
              <w:jc w:val="both"/>
              <w:rPr>
                <w:rFonts w:cs="Traditional Arabic"/>
                <w:sz w:val="26"/>
                <w:szCs w:val="26"/>
                <w:rtl/>
              </w:rPr>
            </w:pPr>
            <w:r>
              <w:rPr>
                <w:rFonts w:eastAsiaTheme="minorEastAsia" w:cs="Traditional Arabic" w:hint="cs"/>
                <w:sz w:val="26"/>
                <w:szCs w:val="26"/>
                <w:rtl/>
              </w:rPr>
              <w:t>-عودة حسين الضاوي بحالة جيدة...</w:t>
            </w:r>
          </w:p>
          <w:p w:rsidR="00D37958" w:rsidRPr="00C71719" w:rsidP="001248F6">
            <w:pPr>
              <w:bidi/>
              <w:spacing w:after="0" w:line="168" w:lineRule="auto"/>
              <w:contextualSpacing/>
              <w:jc w:val="both"/>
              <w:rPr>
                <w:rFonts w:cs="Traditional Arabic"/>
                <w:sz w:val="26"/>
                <w:szCs w:val="26"/>
                <w:rtl/>
                <w:lang w:bidi="ar-MA"/>
              </w:rPr>
            </w:pPr>
          </w:p>
        </w:tc>
        <w:tc>
          <w:tcPr>
            <w:tcW w:w="1373" w:type="dxa"/>
          </w:tcPr>
          <w:p w:rsidR="00D37958" w:rsidP="006A53F7">
            <w:pPr>
              <w:bidi/>
              <w:spacing w:after="0" w:line="168" w:lineRule="auto"/>
              <w:contextualSpacing/>
              <w:rPr>
                <w:rFonts w:cs="Traditional Arabic"/>
                <w:sz w:val="26"/>
                <w:szCs w:val="26"/>
                <w:rtl/>
              </w:rPr>
            </w:pPr>
            <w:r>
              <w:rPr>
                <w:rFonts w:eastAsiaTheme="minorEastAsia" w:cs="Traditional Arabic" w:hint="cs"/>
                <w:sz w:val="26"/>
                <w:szCs w:val="26"/>
                <w:rtl/>
              </w:rPr>
              <w:t>تقويم</w:t>
            </w:r>
            <w:r>
              <w:rPr>
                <w:rFonts w:eastAsiaTheme="minorEastAsia" w:cs="Traditional Arabic" w:hint="cs"/>
                <w:sz w:val="26"/>
                <w:szCs w:val="26"/>
                <w:rtl/>
              </w:rPr>
              <w:t xml:space="preserve"> تكويني مرحلي</w:t>
            </w:r>
          </w:p>
          <w:p w:rsidR="006A53F7" w:rsidP="006A53F7">
            <w:pPr>
              <w:bidi/>
              <w:spacing w:after="0" w:line="168" w:lineRule="auto"/>
              <w:contextualSpacing/>
              <w:rPr>
                <w:rFonts w:cs="Traditional Arabic"/>
                <w:sz w:val="26"/>
                <w:szCs w:val="26"/>
                <w:rtl/>
              </w:rPr>
            </w:pPr>
          </w:p>
          <w:p w:rsidR="006A53F7" w:rsidP="006A53F7">
            <w:pPr>
              <w:bidi/>
              <w:spacing w:after="0" w:line="168" w:lineRule="auto"/>
              <w:contextualSpacing/>
              <w:rPr>
                <w:rFonts w:cs="Traditional Arabic"/>
                <w:sz w:val="26"/>
                <w:szCs w:val="26"/>
                <w:rtl/>
              </w:rPr>
            </w:pPr>
          </w:p>
          <w:p w:rsidR="006A53F7" w:rsidP="006A53F7">
            <w:pPr>
              <w:bidi/>
              <w:spacing w:after="0" w:line="168" w:lineRule="auto"/>
              <w:contextualSpacing/>
              <w:rPr>
                <w:rFonts w:cs="Traditional Arabic"/>
                <w:sz w:val="26"/>
                <w:szCs w:val="26"/>
                <w:rtl/>
              </w:rPr>
            </w:pPr>
            <w:r>
              <w:rPr>
                <w:rFonts w:eastAsiaTheme="minorEastAsia" w:cs="Traditional Arabic" w:hint="cs"/>
                <w:sz w:val="26"/>
                <w:szCs w:val="26"/>
                <w:rtl/>
              </w:rPr>
              <w:t>دفتر</w:t>
            </w:r>
            <w:r>
              <w:rPr>
                <w:rFonts w:eastAsiaTheme="minorEastAsia" w:cs="Traditional Arabic" w:hint="cs"/>
                <w:sz w:val="26"/>
                <w:szCs w:val="26"/>
                <w:rtl/>
              </w:rPr>
              <w:t xml:space="preserve"> التنقيط</w:t>
            </w:r>
          </w:p>
          <w:p w:rsidR="006A53F7" w:rsidP="006A53F7">
            <w:pPr>
              <w:bidi/>
              <w:spacing w:after="0" w:line="168" w:lineRule="auto"/>
              <w:contextualSpacing/>
              <w:rPr>
                <w:rFonts w:cs="Traditional Arabic"/>
                <w:sz w:val="26"/>
                <w:szCs w:val="26"/>
                <w:rtl/>
              </w:rPr>
            </w:pPr>
            <w:r>
              <w:rPr>
                <w:rFonts w:eastAsiaTheme="minorEastAsia" w:cs="Traditional Arabic" w:hint="cs"/>
                <w:sz w:val="26"/>
                <w:szCs w:val="26"/>
                <w:rtl/>
              </w:rPr>
              <w:t>التشجيع</w:t>
            </w:r>
          </w:p>
          <w:p w:rsidR="006A53F7" w:rsidP="006A53F7">
            <w:pPr>
              <w:bidi/>
              <w:spacing w:after="0" w:line="168" w:lineRule="auto"/>
              <w:contextualSpacing/>
              <w:rPr>
                <w:rFonts w:cs="Traditional Arabic"/>
                <w:sz w:val="26"/>
                <w:szCs w:val="26"/>
                <w:rtl/>
              </w:rPr>
            </w:pPr>
            <w:r>
              <w:rPr>
                <w:rFonts w:eastAsiaTheme="minorEastAsia" w:cs="Traditional Arabic" w:hint="cs"/>
                <w:sz w:val="26"/>
                <w:szCs w:val="26"/>
                <w:rtl/>
              </w:rPr>
              <w:t>التحفيز</w:t>
            </w:r>
          </w:p>
          <w:p w:rsidR="006A53F7" w:rsidP="006A53F7">
            <w:pPr>
              <w:bidi/>
              <w:spacing w:after="0" w:line="168" w:lineRule="auto"/>
              <w:contextualSpacing/>
              <w:rPr>
                <w:rFonts w:cs="Traditional Arabic"/>
                <w:sz w:val="26"/>
                <w:szCs w:val="26"/>
                <w:rtl/>
              </w:rPr>
            </w:pPr>
          </w:p>
          <w:p w:rsidR="006A53F7" w:rsidP="006A53F7">
            <w:pPr>
              <w:bidi/>
              <w:spacing w:after="0" w:line="168" w:lineRule="auto"/>
              <w:contextualSpacing/>
              <w:rPr>
                <w:rFonts w:cs="Traditional Arabic"/>
                <w:sz w:val="26"/>
                <w:szCs w:val="26"/>
                <w:rtl/>
              </w:rPr>
            </w:pPr>
          </w:p>
          <w:p w:rsidR="006A53F7" w:rsidP="006A53F7">
            <w:pPr>
              <w:bidi/>
              <w:spacing w:after="0" w:line="168" w:lineRule="auto"/>
              <w:contextualSpacing/>
              <w:rPr>
                <w:rFonts w:cs="Traditional Arabic"/>
                <w:sz w:val="26"/>
                <w:szCs w:val="26"/>
                <w:rtl/>
              </w:rPr>
            </w:pPr>
          </w:p>
          <w:p w:rsidR="006A53F7" w:rsidRPr="00E23EA1" w:rsidP="006A53F7">
            <w:pPr>
              <w:bidi/>
              <w:spacing w:after="0" w:line="168" w:lineRule="auto"/>
              <w:contextualSpacing/>
              <w:rPr>
                <w:rFonts w:cs="Traditional Arabic"/>
                <w:sz w:val="26"/>
                <w:szCs w:val="26"/>
                <w:rtl/>
              </w:rPr>
            </w:pPr>
            <w:r w:rsidRPr="006A53F7">
              <w:rPr>
                <w:rFonts w:eastAsiaTheme="minorEastAsia" w:cs="Traditional Arabic" w:hint="cs"/>
                <w:sz w:val="26"/>
                <w:szCs w:val="26"/>
                <w:rtl/>
              </w:rPr>
              <w:t>تقويم</w:t>
            </w:r>
            <w:r w:rsidRPr="006A53F7">
              <w:rPr>
                <w:rFonts w:eastAsiaTheme="minorEastAsia" w:cs="Traditional Arabic"/>
                <w:sz w:val="26"/>
                <w:szCs w:val="26"/>
                <w:rtl/>
              </w:rPr>
              <w:t xml:space="preserve"> </w:t>
            </w:r>
            <w:r w:rsidRPr="006A53F7">
              <w:rPr>
                <w:rFonts w:eastAsiaTheme="minorEastAsia" w:cs="Traditional Arabic" w:hint="cs"/>
                <w:sz w:val="26"/>
                <w:szCs w:val="26"/>
                <w:rtl/>
              </w:rPr>
              <w:t>أجوبة</w:t>
            </w:r>
            <w:r w:rsidRPr="006A53F7">
              <w:rPr>
                <w:rFonts w:eastAsiaTheme="minorEastAsia" w:cs="Traditional Arabic"/>
                <w:sz w:val="26"/>
                <w:szCs w:val="26"/>
                <w:rtl/>
              </w:rPr>
              <w:t xml:space="preserve"> </w:t>
            </w:r>
            <w:r w:rsidRPr="006A53F7">
              <w:rPr>
                <w:rFonts w:eastAsiaTheme="minorEastAsia" w:cs="Traditional Arabic" w:hint="cs"/>
                <w:sz w:val="26"/>
                <w:szCs w:val="26"/>
                <w:rtl/>
              </w:rPr>
              <w:t>التلاميذ</w:t>
            </w:r>
            <w:r w:rsidRPr="006A53F7">
              <w:rPr>
                <w:rFonts w:eastAsiaTheme="minorEastAsia" w:cs="Traditional Arabic"/>
                <w:sz w:val="26"/>
                <w:szCs w:val="26"/>
                <w:rtl/>
              </w:rPr>
              <w:t xml:space="preserve"> </w:t>
            </w:r>
            <w:r w:rsidRPr="006A53F7">
              <w:rPr>
                <w:rFonts w:eastAsiaTheme="minorEastAsia" w:cs="Traditional Arabic" w:hint="cs"/>
                <w:sz w:val="26"/>
                <w:szCs w:val="26"/>
                <w:rtl/>
              </w:rPr>
              <w:t>وتعزيزها</w:t>
            </w:r>
          </w:p>
        </w:tc>
      </w:tr>
      <w:tr w:rsidTr="006E7878">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309"/>
          <w:jc w:val="center"/>
        </w:trPr>
        <w:tc>
          <w:tcPr>
            <w:tcW w:w="777" w:type="dxa"/>
            <w:vMerge w:val="restart"/>
            <w:tcBorders>
              <w:top w:val="nil"/>
              <w:right w:val="single" w:sz="4" w:space="0" w:color="auto"/>
            </w:tcBorders>
            <w:vAlign w:val="center"/>
          </w:tcPr>
          <w:p w:rsidR="00F50132" w:rsidRPr="00DB7B0C" w:rsidP="00F50132">
            <w:pPr>
              <w:bidi/>
              <w:spacing w:after="0" w:line="168" w:lineRule="auto"/>
              <w:contextualSpacing/>
              <w:rPr>
                <w:rFonts w:cs="Traditional Arabic"/>
                <w:sz w:val="26"/>
                <w:szCs w:val="26"/>
                <w:rtl/>
                <w:lang w:bidi="ar-MA"/>
              </w:rPr>
            </w:pPr>
            <w:r w:rsidRPr="00F50132">
              <w:rPr>
                <w:rFonts w:eastAsiaTheme="minorEastAsia" w:cs="Rabat" w:hint="cs"/>
                <w:b/>
                <w:bCs/>
                <w:sz w:val="26"/>
                <w:szCs w:val="26"/>
                <w:rtl/>
              </w:rPr>
              <w:t>فترة</w:t>
            </w:r>
            <w:r w:rsidRPr="00F50132">
              <w:rPr>
                <w:rFonts w:eastAsiaTheme="minorEastAsia" w:cs="Rabat" w:hint="cs"/>
                <w:b/>
                <w:bCs/>
                <w:sz w:val="26"/>
                <w:szCs w:val="26"/>
                <w:rtl/>
              </w:rPr>
              <w:t xml:space="preserve"> القراءة</w:t>
            </w:r>
          </w:p>
        </w:tc>
        <w:tc>
          <w:tcPr>
            <w:tcW w:w="982" w:type="dxa"/>
            <w:gridSpan w:val="2"/>
            <w:tcBorders>
              <w:left w:val="single" w:sz="4" w:space="0" w:color="auto"/>
            </w:tcBorders>
            <w:vAlign w:val="center"/>
          </w:tcPr>
          <w:p w:rsidR="00F50132" w:rsidRPr="00DB7B0C" w:rsidP="001F435E">
            <w:pPr>
              <w:bidi/>
              <w:spacing w:after="0" w:line="168" w:lineRule="auto"/>
              <w:contextualSpacing/>
              <w:jc w:val="center"/>
              <w:rPr>
                <w:rFonts w:cs="Traditional Arabic"/>
                <w:sz w:val="26"/>
                <w:szCs w:val="26"/>
                <w:rtl/>
                <w:lang w:bidi="ar-MA"/>
              </w:rPr>
            </w:pPr>
            <w:r w:rsidRPr="007A3354">
              <w:rPr>
                <w:rFonts w:eastAsiaTheme="minorEastAsia" w:cs="Traditional Arabic" w:hint="cs"/>
                <w:b/>
                <w:bCs/>
                <w:sz w:val="26"/>
                <w:szCs w:val="26"/>
                <w:rtl/>
              </w:rPr>
              <w:t>تقويم</w:t>
            </w:r>
            <w:r w:rsidRPr="007A3354">
              <w:rPr>
                <w:rFonts w:eastAsiaTheme="minorEastAsia" w:cs="Traditional Arabic" w:hint="cs"/>
                <w:b/>
                <w:bCs/>
                <w:sz w:val="26"/>
                <w:szCs w:val="26"/>
                <w:rtl/>
              </w:rPr>
              <w:t xml:space="preserve"> مرحلي</w:t>
            </w:r>
          </w:p>
        </w:tc>
        <w:tc>
          <w:tcPr>
            <w:tcW w:w="316" w:type="dxa"/>
            <w:vAlign w:val="center"/>
          </w:tcPr>
          <w:p w:rsidR="00F50132" w:rsidRPr="00DB7B0C" w:rsidP="00CD5086">
            <w:pPr>
              <w:bidi/>
              <w:spacing w:after="0" w:line="168" w:lineRule="auto"/>
              <w:contextualSpacing/>
              <w:jc w:val="center"/>
              <w:rPr>
                <w:rFonts w:cs="Traditional Arabic"/>
                <w:sz w:val="26"/>
                <w:szCs w:val="26"/>
                <w:rtl/>
              </w:rPr>
            </w:pPr>
            <w:r w:rsidRPr="00DB7B0C">
              <w:rPr>
                <w:rFonts w:eastAsiaTheme="minorEastAsia" w:cs="Traditional Arabic" w:hint="cs"/>
                <w:rtl/>
              </w:rPr>
              <w:t>5</w:t>
            </w:r>
            <w:r w:rsidRPr="00DB7B0C">
              <w:rPr>
                <w:rFonts w:eastAsiaTheme="minorEastAsia" w:cs="Traditional Arabic" w:hint="cs"/>
                <w:sz w:val="26"/>
                <w:szCs w:val="26"/>
                <w:rtl/>
              </w:rPr>
              <w:t xml:space="preserve"> د</w:t>
            </w:r>
          </w:p>
        </w:tc>
        <w:tc>
          <w:tcPr>
            <w:tcW w:w="2094" w:type="dxa"/>
            <w:vAlign w:val="center"/>
          </w:tcPr>
          <w:p w:rsidR="00F50132" w:rsidRPr="00DB7B0C" w:rsidP="00F77D5A">
            <w:pPr>
              <w:bidi/>
              <w:spacing w:after="0" w:line="168" w:lineRule="auto"/>
              <w:contextualSpacing/>
              <w:jc w:val="center"/>
              <w:rPr>
                <w:rFonts w:cs="Traditional Arabic"/>
                <w:sz w:val="26"/>
                <w:szCs w:val="26"/>
                <w:rtl/>
              </w:rPr>
            </w:pPr>
            <w:r w:rsidRPr="00DB7B0C">
              <w:rPr>
                <w:rFonts w:eastAsiaTheme="minorEastAsia" w:cs="Traditional Arabic" w:hint="cs"/>
                <w:sz w:val="26"/>
                <w:szCs w:val="26"/>
                <w:rtl/>
              </w:rPr>
              <w:t>أن</w:t>
            </w:r>
            <w:r w:rsidRPr="00DB7B0C">
              <w:rPr>
                <w:rFonts w:eastAsiaTheme="minorEastAsia" w:cs="Traditional Arabic" w:hint="cs"/>
                <w:sz w:val="26"/>
                <w:szCs w:val="26"/>
                <w:rtl/>
              </w:rPr>
              <w:t xml:space="preserve"> يكون التلميذ قادرا على تثبيت المعلومات السابقة</w:t>
            </w:r>
          </w:p>
        </w:tc>
        <w:tc>
          <w:tcPr>
            <w:tcW w:w="4252" w:type="dxa"/>
            <w:gridSpan w:val="2"/>
          </w:tcPr>
          <w:p w:rsidR="00F50132" w:rsidRPr="00DB7B0C" w:rsidP="00C37CB7">
            <w:pPr>
              <w:bidi/>
              <w:spacing w:after="0" w:line="168" w:lineRule="auto"/>
              <w:contextualSpacing/>
              <w:jc w:val="both"/>
              <w:rPr>
                <w:rFonts w:cs="Traditional Arabic"/>
                <w:sz w:val="26"/>
                <w:szCs w:val="26"/>
                <w:rtl/>
              </w:rPr>
            </w:pPr>
            <w:r w:rsidRPr="00DB7B0C">
              <w:rPr>
                <w:rFonts w:eastAsiaTheme="minorEastAsia" w:cs="Traditional Arabic" w:hint="cs"/>
                <w:sz w:val="26"/>
                <w:szCs w:val="26"/>
                <w:rtl/>
              </w:rPr>
              <w:t xml:space="preserve">- </w:t>
            </w:r>
            <w:r w:rsidRPr="00DB7B0C">
              <w:rPr>
                <w:rFonts w:eastAsiaTheme="minorEastAsia" w:cs="Traditional Arabic" w:hint="cs"/>
                <w:sz w:val="26"/>
                <w:szCs w:val="26"/>
                <w:rtl/>
              </w:rPr>
              <w:t>من</w:t>
            </w:r>
            <w:r w:rsidRPr="00DB7B0C">
              <w:rPr>
                <w:rFonts w:eastAsiaTheme="minorEastAsia" w:cs="Traditional Arabic" w:hint="cs"/>
                <w:sz w:val="26"/>
                <w:szCs w:val="26"/>
                <w:rtl/>
              </w:rPr>
              <w:t xml:space="preserve"> يحاول تكثيف أحداث القصة في ملخص؟</w:t>
            </w:r>
          </w:p>
        </w:tc>
        <w:tc>
          <w:tcPr>
            <w:tcW w:w="6088" w:type="dxa"/>
          </w:tcPr>
          <w:p w:rsidR="00F50132" w:rsidRPr="009B2581" w:rsidP="001A6944">
            <w:pPr>
              <w:bidi/>
              <w:spacing w:after="0" w:line="168" w:lineRule="auto"/>
              <w:contextualSpacing/>
              <w:jc w:val="both"/>
              <w:rPr>
                <w:rFonts w:cs="Traditional Arabic"/>
                <w:sz w:val="26"/>
                <w:szCs w:val="26"/>
                <w:rtl/>
                <w:lang w:bidi="ar-MA"/>
              </w:rPr>
            </w:pPr>
            <w:r w:rsidRPr="009B2581">
              <w:rPr>
                <w:rFonts w:eastAsiaTheme="minorEastAsia" w:cs="Traditional Arabic" w:hint="cs"/>
                <w:sz w:val="26"/>
                <w:szCs w:val="26"/>
                <w:rtl/>
                <w:lang w:bidi="ar-MA"/>
              </w:rPr>
              <w:t xml:space="preserve">- </w:t>
            </w:r>
            <w:r>
              <w:rPr>
                <w:rFonts w:eastAsiaTheme="minorEastAsia" w:cs="Traditional Arabic" w:hint="cs"/>
                <w:sz w:val="26"/>
                <w:szCs w:val="26"/>
                <w:rtl/>
                <w:lang w:bidi="ar-MA"/>
              </w:rPr>
              <w:t>اقتراحات</w:t>
            </w:r>
            <w:r>
              <w:rPr>
                <w:rFonts w:eastAsiaTheme="minorEastAsia" w:cs="Traditional Arabic" w:hint="cs"/>
                <w:sz w:val="26"/>
                <w:szCs w:val="26"/>
                <w:rtl/>
                <w:lang w:bidi="ar-MA"/>
              </w:rPr>
              <w:t xml:space="preserve"> المتعلمين</w:t>
            </w:r>
          </w:p>
        </w:tc>
        <w:tc>
          <w:tcPr>
            <w:tcW w:w="1373" w:type="dxa"/>
            <w:vAlign w:val="center"/>
          </w:tcPr>
          <w:p w:rsidR="00F50132" w:rsidRPr="00DB7B0C" w:rsidP="004C3D0C">
            <w:pPr>
              <w:bidi/>
              <w:spacing w:after="0" w:line="168" w:lineRule="auto"/>
              <w:contextualSpacing/>
              <w:jc w:val="center"/>
              <w:rPr>
                <w:rFonts w:cs="Traditional Arabic"/>
                <w:sz w:val="26"/>
                <w:szCs w:val="26"/>
                <w:rtl/>
                <w:lang w:bidi="ar-MA"/>
              </w:rPr>
            </w:pPr>
            <w:r w:rsidRPr="00DB7B0C">
              <w:rPr>
                <w:rFonts w:eastAsiaTheme="minorEastAsia" w:cs="Traditional Arabic" w:hint="cs"/>
                <w:sz w:val="26"/>
                <w:szCs w:val="26"/>
                <w:rtl/>
                <w:lang w:bidi="ar-MA"/>
              </w:rPr>
              <w:t xml:space="preserve">تقويم أجوبة التلاميذ </w:t>
            </w:r>
            <w:r w:rsidRPr="00DB7B0C">
              <w:rPr>
                <w:rFonts w:eastAsiaTheme="minorEastAsia" w:cs="Traditional Arabic" w:hint="cs"/>
                <w:sz w:val="26"/>
                <w:szCs w:val="26"/>
                <w:rtl/>
                <w:lang w:bidi="ar-MA"/>
              </w:rPr>
              <w:t>وتعزيزها</w:t>
            </w:r>
          </w:p>
        </w:tc>
      </w:tr>
      <w:tr w:rsidTr="006E7878">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1636"/>
          <w:jc w:val="center"/>
        </w:trPr>
        <w:tc>
          <w:tcPr>
            <w:tcW w:w="777" w:type="dxa"/>
            <w:vMerge/>
            <w:tcBorders>
              <w:right w:val="single" w:sz="4" w:space="0" w:color="auto"/>
            </w:tcBorders>
            <w:vAlign w:val="center"/>
          </w:tcPr>
          <w:p w:rsidR="00F50132" w:rsidRPr="007A3354" w:rsidP="001F435E">
            <w:pPr>
              <w:bidi/>
              <w:spacing w:after="0" w:line="168" w:lineRule="auto"/>
              <w:contextualSpacing/>
              <w:jc w:val="center"/>
              <w:rPr>
                <w:rFonts w:cs="Traditional Arabic"/>
                <w:b/>
                <w:bCs/>
                <w:sz w:val="26"/>
                <w:szCs w:val="26"/>
                <w:rtl/>
              </w:rPr>
            </w:pPr>
          </w:p>
        </w:tc>
        <w:tc>
          <w:tcPr>
            <w:tcW w:w="982" w:type="dxa"/>
            <w:gridSpan w:val="2"/>
            <w:tcBorders>
              <w:left w:val="single" w:sz="4" w:space="0" w:color="auto"/>
            </w:tcBorders>
            <w:vAlign w:val="center"/>
          </w:tcPr>
          <w:p w:rsidR="00F50132" w:rsidRPr="007A3354" w:rsidP="001F435E">
            <w:pPr>
              <w:bidi/>
              <w:spacing w:after="0" w:line="168" w:lineRule="auto"/>
              <w:contextualSpacing/>
              <w:jc w:val="center"/>
              <w:rPr>
                <w:rFonts w:cs="Traditional Arabic"/>
                <w:b/>
                <w:bCs/>
                <w:sz w:val="26"/>
                <w:szCs w:val="26"/>
                <w:rtl/>
              </w:rPr>
            </w:pPr>
            <w:r w:rsidRPr="007A3354">
              <w:rPr>
                <w:rFonts w:eastAsiaTheme="minorEastAsia" w:cs="Traditional Arabic" w:hint="cs"/>
                <w:b/>
                <w:bCs/>
                <w:sz w:val="26"/>
                <w:szCs w:val="26"/>
                <w:rtl/>
              </w:rPr>
              <w:t>التحليل</w:t>
            </w:r>
          </w:p>
        </w:tc>
        <w:tc>
          <w:tcPr>
            <w:tcW w:w="316" w:type="dxa"/>
            <w:vAlign w:val="center"/>
          </w:tcPr>
          <w:p w:rsidR="00F50132" w:rsidRPr="00DB7B0C" w:rsidP="00CD5086">
            <w:pPr>
              <w:bidi/>
              <w:spacing w:after="0" w:line="168" w:lineRule="auto"/>
              <w:contextualSpacing/>
              <w:jc w:val="center"/>
              <w:rPr>
                <w:rFonts w:cs="Traditional Arabic"/>
                <w:rtl/>
              </w:rPr>
            </w:pPr>
            <w:r w:rsidRPr="00DB7B0C">
              <w:rPr>
                <w:rFonts w:eastAsiaTheme="minorEastAsia" w:cs="Traditional Arabic" w:hint="cs"/>
                <w:rtl/>
              </w:rPr>
              <w:t xml:space="preserve">40 </w:t>
            </w:r>
            <w:r w:rsidRPr="00DB7B0C">
              <w:rPr>
                <w:rFonts w:eastAsiaTheme="minorEastAsia" w:cs="Traditional Arabic" w:hint="cs"/>
                <w:sz w:val="26"/>
                <w:szCs w:val="26"/>
                <w:rtl/>
              </w:rPr>
              <w:t>د</w:t>
            </w:r>
          </w:p>
        </w:tc>
        <w:tc>
          <w:tcPr>
            <w:tcW w:w="2094" w:type="dxa"/>
          </w:tcPr>
          <w:p w:rsidR="00F50132" w:rsidP="00E56CC3">
            <w:pPr>
              <w:bidi/>
              <w:spacing w:after="0" w:line="168" w:lineRule="auto"/>
              <w:contextualSpacing/>
              <w:jc w:val="center"/>
              <w:rPr>
                <w:rFonts w:cs="Traditional Arabic"/>
                <w:color w:val="FF0000"/>
                <w:sz w:val="26"/>
                <w:szCs w:val="26"/>
                <w:rtl/>
              </w:rPr>
            </w:pPr>
          </w:p>
          <w:p w:rsidR="00F50132" w:rsidP="00437BA9">
            <w:pPr>
              <w:bidi/>
              <w:spacing w:after="0" w:line="168" w:lineRule="auto"/>
              <w:contextualSpacing/>
              <w:jc w:val="center"/>
              <w:rPr>
                <w:rFonts w:cs="Traditional Arabic"/>
                <w:color w:val="FF0000"/>
                <w:sz w:val="26"/>
                <w:szCs w:val="26"/>
                <w:rtl/>
              </w:rPr>
            </w:pPr>
          </w:p>
          <w:p w:rsidR="00F50132" w:rsidRPr="002848CA" w:rsidP="00437BA9">
            <w:pPr>
              <w:bidi/>
              <w:spacing w:after="0" w:line="168" w:lineRule="auto"/>
              <w:contextualSpacing/>
              <w:jc w:val="center"/>
              <w:rPr>
                <w:rFonts w:cs="Traditional Arabic"/>
                <w:color w:val="FF0000"/>
                <w:sz w:val="26"/>
                <w:szCs w:val="26"/>
                <w:rtl/>
              </w:rPr>
            </w:pPr>
          </w:p>
          <w:p w:rsidR="00F50132" w:rsidRPr="00437BA9" w:rsidP="006C70DD">
            <w:pPr>
              <w:bidi/>
              <w:spacing w:after="0" w:line="168" w:lineRule="auto"/>
              <w:contextualSpacing/>
              <w:jc w:val="center"/>
              <w:rPr>
                <w:rFonts w:cs="Traditional Arabic"/>
                <w:sz w:val="26"/>
                <w:szCs w:val="26"/>
                <w:rtl/>
              </w:rPr>
            </w:pPr>
            <w:r w:rsidRPr="00437BA9">
              <w:rPr>
                <w:rFonts w:eastAsiaTheme="minorEastAsia" w:cs="Traditional Arabic" w:hint="cs"/>
                <w:sz w:val="26"/>
                <w:szCs w:val="26"/>
                <w:rtl/>
              </w:rPr>
              <w:t>أن</w:t>
            </w:r>
            <w:r w:rsidRPr="00437BA9">
              <w:rPr>
                <w:rFonts w:eastAsiaTheme="minorEastAsia" w:cs="Traditional Arabic" w:hint="cs"/>
                <w:sz w:val="26"/>
                <w:szCs w:val="26"/>
                <w:rtl/>
              </w:rPr>
              <w:t xml:space="preserve"> يكون التلميذ قادرا على التعرف على الشخصيات وصفاتها وخصائصها</w:t>
            </w:r>
          </w:p>
          <w:p w:rsidR="00F50132" w:rsidRPr="002848CA" w:rsidP="00E56CC3">
            <w:pPr>
              <w:bidi/>
              <w:spacing w:after="0" w:line="168" w:lineRule="auto"/>
              <w:contextualSpacing/>
              <w:jc w:val="center"/>
              <w:rPr>
                <w:rFonts w:cs="Traditional Arabic"/>
                <w:color w:val="FF0000"/>
                <w:sz w:val="26"/>
                <w:szCs w:val="26"/>
                <w:rtl/>
              </w:rPr>
            </w:pPr>
          </w:p>
          <w:p w:rsidR="00F50132" w:rsidRPr="002848CA" w:rsidP="00E56CC3">
            <w:pPr>
              <w:bidi/>
              <w:spacing w:after="0" w:line="168" w:lineRule="auto"/>
              <w:contextualSpacing/>
              <w:jc w:val="center"/>
              <w:rPr>
                <w:rFonts w:cs="Traditional Arabic"/>
                <w:color w:val="FF0000"/>
                <w:sz w:val="26"/>
                <w:szCs w:val="26"/>
                <w:rtl/>
              </w:rPr>
            </w:pPr>
          </w:p>
          <w:p w:rsidR="00F50132" w:rsidRPr="002848CA" w:rsidP="003B26FF">
            <w:pPr>
              <w:bidi/>
              <w:spacing w:after="0" w:line="168" w:lineRule="auto"/>
              <w:contextualSpacing/>
              <w:jc w:val="center"/>
              <w:rPr>
                <w:rFonts w:cs="Traditional Arabic"/>
                <w:color w:val="FF0000"/>
                <w:sz w:val="26"/>
                <w:szCs w:val="26"/>
                <w:rtl/>
              </w:rPr>
            </w:pPr>
          </w:p>
          <w:p w:rsidR="00F50132" w:rsidRPr="002848CA" w:rsidP="006054AA">
            <w:pPr>
              <w:bidi/>
              <w:spacing w:after="0" w:line="168" w:lineRule="auto"/>
              <w:contextualSpacing/>
              <w:jc w:val="center"/>
              <w:rPr>
                <w:rFonts w:cs="Traditional Arabic"/>
                <w:color w:val="FF0000"/>
                <w:sz w:val="26"/>
                <w:szCs w:val="26"/>
                <w:rtl/>
              </w:rPr>
            </w:pPr>
          </w:p>
          <w:p w:rsidR="00F50132" w:rsidP="006054AA">
            <w:pPr>
              <w:bidi/>
              <w:spacing w:after="0" w:line="168" w:lineRule="auto"/>
              <w:contextualSpacing/>
              <w:jc w:val="center"/>
              <w:rPr>
                <w:rFonts w:cs="Traditional Arabic"/>
                <w:color w:val="FF0000"/>
                <w:sz w:val="26"/>
                <w:szCs w:val="26"/>
                <w:rtl/>
              </w:rPr>
            </w:pPr>
          </w:p>
          <w:p w:rsidR="00F50132" w:rsidP="00EF1CAB">
            <w:pPr>
              <w:bidi/>
              <w:spacing w:after="0" w:line="168" w:lineRule="auto"/>
              <w:contextualSpacing/>
              <w:jc w:val="center"/>
              <w:rPr>
                <w:rFonts w:cs="Traditional Arabic"/>
                <w:color w:val="FF0000"/>
                <w:sz w:val="26"/>
                <w:szCs w:val="26"/>
                <w:rtl/>
              </w:rPr>
            </w:pPr>
          </w:p>
          <w:p w:rsidR="00F50132" w:rsidRPr="00EF1CAB" w:rsidP="00F44498">
            <w:pPr>
              <w:bidi/>
              <w:spacing w:after="0" w:line="168" w:lineRule="auto"/>
              <w:contextualSpacing/>
              <w:jc w:val="center"/>
              <w:rPr>
                <w:rFonts w:cs="Traditional Arabic"/>
                <w:sz w:val="26"/>
                <w:szCs w:val="26"/>
                <w:rtl/>
              </w:rPr>
            </w:pPr>
            <w:r w:rsidRPr="00EF1CAB">
              <w:rPr>
                <w:rFonts w:eastAsiaTheme="minorEastAsia" w:cs="Traditional Arabic" w:hint="cs"/>
                <w:sz w:val="26"/>
                <w:szCs w:val="26"/>
                <w:rtl/>
              </w:rPr>
              <w:t>أن</w:t>
            </w:r>
            <w:r w:rsidRPr="00EF1CAB">
              <w:rPr>
                <w:rFonts w:eastAsiaTheme="minorEastAsia" w:cs="Traditional Arabic" w:hint="cs"/>
                <w:sz w:val="26"/>
                <w:szCs w:val="26"/>
                <w:rtl/>
              </w:rPr>
              <w:t xml:space="preserve"> يكون التلميذ قادرا على تتبع النموذج العاملي في النص</w:t>
            </w:r>
          </w:p>
          <w:p w:rsidR="00F50132" w:rsidP="00F44498">
            <w:pPr>
              <w:bidi/>
              <w:spacing w:after="0" w:line="168" w:lineRule="auto"/>
              <w:contextualSpacing/>
              <w:jc w:val="center"/>
              <w:rPr>
                <w:rFonts w:cs="Traditional Arabic"/>
                <w:color w:val="FF0000"/>
                <w:sz w:val="26"/>
                <w:szCs w:val="26"/>
                <w:rtl/>
              </w:rPr>
            </w:pPr>
          </w:p>
          <w:p w:rsidR="00F50132" w:rsidP="00F44498">
            <w:pPr>
              <w:bidi/>
              <w:spacing w:after="0" w:line="168" w:lineRule="auto"/>
              <w:contextualSpacing/>
              <w:jc w:val="center"/>
              <w:rPr>
                <w:rFonts w:cs="Traditional Arabic"/>
                <w:color w:val="FF0000"/>
                <w:sz w:val="26"/>
                <w:szCs w:val="26"/>
                <w:rtl/>
              </w:rPr>
            </w:pPr>
          </w:p>
          <w:p w:rsidR="00F50132" w:rsidP="00F44498">
            <w:pPr>
              <w:bidi/>
              <w:spacing w:after="0" w:line="168" w:lineRule="auto"/>
              <w:contextualSpacing/>
              <w:jc w:val="center"/>
              <w:rPr>
                <w:rFonts w:cs="Traditional Arabic"/>
                <w:color w:val="FF0000"/>
                <w:sz w:val="26"/>
                <w:szCs w:val="26"/>
                <w:rtl/>
              </w:rPr>
            </w:pPr>
          </w:p>
          <w:p w:rsidR="00F50132" w:rsidP="00F44498">
            <w:pPr>
              <w:bidi/>
              <w:spacing w:after="0" w:line="168" w:lineRule="auto"/>
              <w:contextualSpacing/>
              <w:jc w:val="center"/>
              <w:rPr>
                <w:rFonts w:cs="Traditional Arabic"/>
                <w:color w:val="FF0000"/>
                <w:sz w:val="26"/>
                <w:szCs w:val="26"/>
                <w:rtl/>
              </w:rPr>
            </w:pPr>
          </w:p>
          <w:p w:rsidR="00F50132" w:rsidP="00F44498">
            <w:pPr>
              <w:bidi/>
              <w:spacing w:after="0" w:line="168" w:lineRule="auto"/>
              <w:contextualSpacing/>
              <w:jc w:val="center"/>
              <w:rPr>
                <w:rFonts w:cs="Traditional Arabic"/>
                <w:color w:val="FF0000"/>
                <w:sz w:val="26"/>
                <w:szCs w:val="26"/>
                <w:rtl/>
              </w:rPr>
            </w:pPr>
          </w:p>
          <w:p w:rsidR="00F50132" w:rsidRPr="002848CA" w:rsidP="00F44498">
            <w:pPr>
              <w:bidi/>
              <w:spacing w:after="0" w:line="168" w:lineRule="auto"/>
              <w:contextualSpacing/>
              <w:jc w:val="center"/>
              <w:rPr>
                <w:rFonts w:cs="Traditional Arabic"/>
                <w:color w:val="FF0000"/>
                <w:sz w:val="26"/>
                <w:szCs w:val="26"/>
                <w:rtl/>
              </w:rPr>
            </w:pPr>
          </w:p>
          <w:p w:rsidR="00F50132" w:rsidRPr="002848CA" w:rsidP="003B26FF">
            <w:pPr>
              <w:bidi/>
              <w:spacing w:after="0" w:line="168" w:lineRule="auto"/>
              <w:contextualSpacing/>
              <w:jc w:val="center"/>
              <w:rPr>
                <w:rFonts w:cs="Traditional Arabic"/>
                <w:color w:val="FF0000"/>
                <w:sz w:val="26"/>
                <w:szCs w:val="26"/>
                <w:rtl/>
              </w:rPr>
            </w:pPr>
          </w:p>
          <w:p w:rsidR="00F50132" w:rsidRPr="00437BA9" w:rsidP="003B26FF">
            <w:pPr>
              <w:bidi/>
              <w:spacing w:after="0" w:line="168" w:lineRule="auto"/>
              <w:contextualSpacing/>
              <w:jc w:val="center"/>
              <w:rPr>
                <w:rFonts w:cs="Traditional Arabic"/>
                <w:sz w:val="26"/>
                <w:szCs w:val="26"/>
                <w:rtl/>
              </w:rPr>
            </w:pPr>
            <w:r w:rsidRPr="00437BA9">
              <w:rPr>
                <w:rFonts w:eastAsiaTheme="minorEastAsia" w:cs="Traditional Arabic" w:hint="cs"/>
                <w:sz w:val="26"/>
                <w:szCs w:val="26"/>
                <w:rtl/>
              </w:rPr>
              <w:t>أن</w:t>
            </w:r>
            <w:r w:rsidRPr="00437BA9">
              <w:rPr>
                <w:rFonts w:eastAsiaTheme="minorEastAsia" w:cs="Traditional Arabic" w:hint="cs"/>
                <w:sz w:val="26"/>
                <w:szCs w:val="26"/>
                <w:rtl/>
              </w:rPr>
              <w:t xml:space="preserve"> يكون التلميذ قادرا على معرفة الزمن وأنواعه في القصة</w:t>
            </w:r>
          </w:p>
          <w:p w:rsidR="00F50132" w:rsidRPr="002848CA" w:rsidP="00E56CC3">
            <w:pPr>
              <w:bidi/>
              <w:spacing w:after="0" w:line="168" w:lineRule="auto"/>
              <w:contextualSpacing/>
              <w:jc w:val="center"/>
              <w:rPr>
                <w:rFonts w:cs="Traditional Arabic"/>
                <w:color w:val="FF0000"/>
                <w:sz w:val="26"/>
                <w:szCs w:val="26"/>
                <w:rtl/>
              </w:rPr>
            </w:pPr>
          </w:p>
          <w:p w:rsidR="00F50132" w:rsidRPr="002848CA" w:rsidP="006054AA">
            <w:pPr>
              <w:bidi/>
              <w:spacing w:after="0" w:line="168" w:lineRule="auto"/>
              <w:contextualSpacing/>
              <w:rPr>
                <w:rFonts w:cs="Traditional Arabic"/>
                <w:color w:val="FF0000"/>
                <w:sz w:val="26"/>
                <w:szCs w:val="26"/>
                <w:rtl/>
              </w:rPr>
            </w:pPr>
          </w:p>
          <w:p w:rsidR="00F50132" w:rsidP="006054AA">
            <w:pPr>
              <w:bidi/>
              <w:spacing w:after="0" w:line="168" w:lineRule="auto"/>
              <w:contextualSpacing/>
              <w:rPr>
                <w:rFonts w:cs="Traditional Arabic"/>
                <w:color w:val="FF0000"/>
                <w:sz w:val="26"/>
                <w:szCs w:val="26"/>
                <w:rtl/>
              </w:rPr>
            </w:pPr>
          </w:p>
          <w:p w:rsidR="00F50132" w:rsidP="00437BA9">
            <w:pPr>
              <w:bidi/>
              <w:spacing w:after="0" w:line="168" w:lineRule="auto"/>
              <w:contextualSpacing/>
              <w:rPr>
                <w:rFonts w:cs="Traditional Arabic"/>
                <w:color w:val="FF0000"/>
                <w:sz w:val="26"/>
                <w:szCs w:val="26"/>
                <w:rtl/>
              </w:rPr>
            </w:pPr>
          </w:p>
          <w:p w:rsidR="00F50132" w:rsidP="00310045">
            <w:pPr>
              <w:bidi/>
              <w:spacing w:after="0" w:line="168" w:lineRule="auto"/>
              <w:contextualSpacing/>
              <w:rPr>
                <w:rFonts w:cs="Traditional Arabic"/>
                <w:color w:val="FF0000"/>
                <w:sz w:val="26"/>
                <w:szCs w:val="26"/>
                <w:rtl/>
              </w:rPr>
            </w:pPr>
          </w:p>
          <w:p w:rsidR="00F50132" w:rsidRPr="002848CA" w:rsidP="00437BA9">
            <w:pPr>
              <w:bidi/>
              <w:spacing w:after="0" w:line="168" w:lineRule="auto"/>
              <w:contextualSpacing/>
              <w:rPr>
                <w:rFonts w:cs="Traditional Arabic"/>
                <w:color w:val="FF0000"/>
                <w:sz w:val="26"/>
                <w:szCs w:val="26"/>
                <w:rtl/>
              </w:rPr>
            </w:pPr>
          </w:p>
          <w:p w:rsidR="00F50132" w:rsidRPr="00437BA9" w:rsidP="00484F33">
            <w:pPr>
              <w:bidi/>
              <w:spacing w:after="0" w:line="168" w:lineRule="auto"/>
              <w:contextualSpacing/>
              <w:jc w:val="center"/>
              <w:rPr>
                <w:rFonts w:cs="Traditional Arabic"/>
                <w:sz w:val="26"/>
                <w:szCs w:val="26"/>
                <w:rtl/>
              </w:rPr>
            </w:pPr>
            <w:r w:rsidRPr="00437BA9">
              <w:rPr>
                <w:rFonts w:eastAsiaTheme="minorEastAsia" w:cs="Traditional Arabic" w:hint="cs"/>
                <w:sz w:val="26"/>
                <w:szCs w:val="26"/>
                <w:rtl/>
              </w:rPr>
              <w:t>أن</w:t>
            </w:r>
            <w:r w:rsidRPr="00437BA9">
              <w:rPr>
                <w:rFonts w:eastAsiaTheme="minorEastAsia" w:cs="Traditional Arabic" w:hint="cs"/>
                <w:sz w:val="26"/>
                <w:szCs w:val="26"/>
                <w:rtl/>
              </w:rPr>
              <w:t xml:space="preserve"> يكون التلميذ قادرا على معرفة المكان في القصة</w:t>
            </w:r>
          </w:p>
          <w:p w:rsidR="00F50132" w:rsidP="00E56CC3">
            <w:pPr>
              <w:bidi/>
              <w:spacing w:after="0" w:line="168" w:lineRule="auto"/>
              <w:contextualSpacing/>
              <w:jc w:val="center"/>
              <w:rPr>
                <w:rFonts w:cs="Traditional Arabic"/>
                <w:color w:val="FF0000"/>
                <w:sz w:val="26"/>
                <w:szCs w:val="26"/>
                <w:rtl/>
              </w:rPr>
            </w:pPr>
          </w:p>
          <w:p w:rsidR="00F50132" w:rsidP="005610EB">
            <w:pPr>
              <w:bidi/>
              <w:spacing w:after="0" w:line="168" w:lineRule="auto"/>
              <w:contextualSpacing/>
              <w:jc w:val="center"/>
              <w:rPr>
                <w:rFonts w:cs="Traditional Arabic"/>
                <w:color w:val="FF0000"/>
                <w:sz w:val="26"/>
                <w:szCs w:val="26"/>
                <w:rtl/>
              </w:rPr>
            </w:pPr>
          </w:p>
          <w:p w:rsidR="00F50132" w:rsidRPr="005610EB" w:rsidP="006054AA">
            <w:pPr>
              <w:bidi/>
              <w:spacing w:after="0" w:line="168" w:lineRule="auto"/>
              <w:contextualSpacing/>
              <w:jc w:val="center"/>
              <w:rPr>
                <w:rFonts w:cs="Traditional Arabic"/>
                <w:sz w:val="26"/>
                <w:szCs w:val="26"/>
                <w:rtl/>
              </w:rPr>
            </w:pPr>
            <w:r w:rsidRPr="005610EB">
              <w:rPr>
                <w:rFonts w:eastAsiaTheme="minorEastAsia" w:cs="Traditional Arabic" w:hint="cs"/>
                <w:sz w:val="26"/>
                <w:szCs w:val="26"/>
                <w:rtl/>
              </w:rPr>
              <w:t>أن</w:t>
            </w:r>
            <w:r w:rsidRPr="005610EB">
              <w:rPr>
                <w:rFonts w:eastAsiaTheme="minorEastAsia" w:cs="Traditional Arabic" w:hint="cs"/>
                <w:sz w:val="26"/>
                <w:szCs w:val="26"/>
                <w:rtl/>
              </w:rPr>
              <w:t xml:space="preserve"> يكون التلميذ قادرا على معرفة البناء الفني واللغة في القصة</w:t>
            </w:r>
          </w:p>
          <w:p w:rsidR="00F50132" w:rsidP="00437BA9">
            <w:pPr>
              <w:bidi/>
              <w:spacing w:after="0" w:line="168" w:lineRule="auto"/>
              <w:contextualSpacing/>
              <w:jc w:val="center"/>
              <w:rPr>
                <w:rFonts w:cs="Traditional Arabic"/>
                <w:color w:val="FF0000"/>
                <w:sz w:val="26"/>
                <w:szCs w:val="26"/>
                <w:rtl/>
              </w:rPr>
            </w:pPr>
          </w:p>
          <w:p w:rsidR="00F50132" w:rsidP="00310045">
            <w:pPr>
              <w:bidi/>
              <w:spacing w:after="0" w:line="168" w:lineRule="auto"/>
              <w:contextualSpacing/>
              <w:jc w:val="center"/>
              <w:rPr>
                <w:rFonts w:cs="Traditional Arabic"/>
                <w:color w:val="FF0000"/>
                <w:sz w:val="26"/>
                <w:szCs w:val="26"/>
                <w:rtl/>
              </w:rPr>
            </w:pPr>
          </w:p>
          <w:p w:rsidR="00F50132" w:rsidP="009140F0">
            <w:pPr>
              <w:bidi/>
              <w:spacing w:after="0" w:line="168" w:lineRule="auto"/>
              <w:contextualSpacing/>
              <w:jc w:val="center"/>
              <w:rPr>
                <w:rFonts w:cs="Traditional Arabic"/>
                <w:color w:val="FF0000"/>
                <w:sz w:val="26"/>
                <w:szCs w:val="26"/>
                <w:rtl/>
              </w:rPr>
            </w:pPr>
          </w:p>
          <w:p w:rsidR="00F50132" w:rsidP="00437BA9">
            <w:pPr>
              <w:bidi/>
              <w:spacing w:after="0" w:line="168" w:lineRule="auto"/>
              <w:contextualSpacing/>
              <w:jc w:val="center"/>
              <w:rPr>
                <w:rFonts w:cs="Traditional Arabic"/>
                <w:color w:val="FF0000"/>
                <w:sz w:val="26"/>
                <w:szCs w:val="26"/>
                <w:rtl/>
              </w:rPr>
            </w:pPr>
          </w:p>
          <w:p w:rsidR="00F50132" w:rsidP="00FF7550">
            <w:pPr>
              <w:bidi/>
              <w:spacing w:after="0" w:line="168" w:lineRule="auto"/>
              <w:contextualSpacing/>
              <w:jc w:val="center"/>
              <w:rPr>
                <w:rFonts w:cs="Traditional Arabic"/>
                <w:color w:val="FF0000"/>
                <w:sz w:val="26"/>
                <w:szCs w:val="26"/>
                <w:rtl/>
              </w:rPr>
            </w:pPr>
          </w:p>
          <w:p w:rsidR="00F50132" w:rsidP="00FF7550">
            <w:pPr>
              <w:bidi/>
              <w:spacing w:after="0" w:line="168" w:lineRule="auto"/>
              <w:contextualSpacing/>
              <w:jc w:val="center"/>
              <w:rPr>
                <w:rFonts w:cs="Traditional Arabic"/>
                <w:color w:val="FF0000"/>
                <w:sz w:val="26"/>
                <w:szCs w:val="26"/>
                <w:rtl/>
              </w:rPr>
            </w:pPr>
          </w:p>
          <w:p w:rsidR="00F50132" w:rsidRPr="00437BA9" w:rsidP="00437BA9">
            <w:pPr>
              <w:bidi/>
              <w:spacing w:after="0" w:line="168" w:lineRule="auto"/>
              <w:contextualSpacing/>
              <w:jc w:val="center"/>
              <w:rPr>
                <w:rFonts w:cs="Traditional Arabic"/>
                <w:sz w:val="26"/>
                <w:szCs w:val="26"/>
                <w:rtl/>
              </w:rPr>
            </w:pPr>
            <w:r w:rsidRPr="00437BA9">
              <w:rPr>
                <w:rFonts w:eastAsiaTheme="minorEastAsia" w:cs="Traditional Arabic" w:hint="cs"/>
                <w:sz w:val="26"/>
                <w:szCs w:val="26"/>
                <w:rtl/>
              </w:rPr>
              <w:t>أن</w:t>
            </w:r>
            <w:r w:rsidRPr="00437BA9">
              <w:rPr>
                <w:rFonts w:eastAsiaTheme="minorEastAsia" w:cs="Traditional Arabic" w:hint="cs"/>
                <w:sz w:val="26"/>
                <w:szCs w:val="26"/>
                <w:rtl/>
              </w:rPr>
              <w:t xml:space="preserve"> يكون التلميذ قادرا على معرفة </w:t>
            </w:r>
            <w:r>
              <w:rPr>
                <w:rFonts w:eastAsiaTheme="minorEastAsia" w:cs="Traditional Arabic" w:hint="cs"/>
                <w:sz w:val="26"/>
                <w:szCs w:val="26"/>
                <w:rtl/>
              </w:rPr>
              <w:t>الرؤية</w:t>
            </w:r>
            <w:r w:rsidRPr="00437BA9">
              <w:rPr>
                <w:rFonts w:eastAsiaTheme="minorEastAsia" w:cs="Traditional Arabic" w:hint="cs"/>
                <w:sz w:val="26"/>
                <w:szCs w:val="26"/>
                <w:rtl/>
              </w:rPr>
              <w:t xml:space="preserve"> السردية في القصة</w:t>
            </w:r>
          </w:p>
        </w:tc>
        <w:tc>
          <w:tcPr>
            <w:tcW w:w="4252" w:type="dxa"/>
            <w:gridSpan w:val="2"/>
          </w:tcPr>
          <w:p w:rsidR="00F50132" w:rsidP="008A1E12">
            <w:pPr>
              <w:bidi/>
              <w:spacing w:after="0" w:line="168" w:lineRule="auto"/>
              <w:contextualSpacing/>
              <w:jc w:val="both"/>
              <w:rPr>
                <w:rFonts w:cs="Traditional Arabic" w:hint="cs"/>
                <w:color w:val="FF0000"/>
                <w:sz w:val="26"/>
                <w:szCs w:val="26"/>
                <w:rtl/>
              </w:rPr>
            </w:pPr>
          </w:p>
          <w:p w:rsidR="005E1EE1" w:rsidP="005E1EE1">
            <w:pPr>
              <w:bidi/>
              <w:spacing w:after="0" w:line="168" w:lineRule="auto"/>
              <w:contextualSpacing/>
              <w:jc w:val="both"/>
              <w:rPr>
                <w:rFonts w:cs="Traditional Arabic" w:hint="cs"/>
                <w:color w:val="FF0000"/>
                <w:sz w:val="26"/>
                <w:szCs w:val="26"/>
                <w:rtl/>
              </w:rPr>
            </w:pPr>
          </w:p>
          <w:p w:rsidR="005E1EE1" w:rsidP="005E1EE1">
            <w:pPr>
              <w:bidi/>
              <w:spacing w:after="0" w:line="168" w:lineRule="auto"/>
              <w:contextualSpacing/>
              <w:jc w:val="both"/>
              <w:rPr>
                <w:rFonts w:cs="Traditional Arabic" w:hint="cs"/>
                <w:color w:val="FF0000"/>
                <w:sz w:val="26"/>
                <w:szCs w:val="26"/>
                <w:rtl/>
              </w:rPr>
            </w:pPr>
          </w:p>
          <w:p w:rsidR="005E1EE1" w:rsidRPr="005E1EE1" w:rsidP="005E1EE1">
            <w:pPr>
              <w:bidi/>
              <w:spacing w:after="0" w:line="168" w:lineRule="auto"/>
              <w:contextualSpacing/>
              <w:jc w:val="both"/>
              <w:rPr>
                <w:rFonts w:cs="Traditional Arabic"/>
                <w:sz w:val="26"/>
                <w:szCs w:val="26"/>
                <w:rtl/>
                <w:lang w:bidi="ar-MA"/>
              </w:rPr>
            </w:pPr>
            <w:r w:rsidRPr="005E1EE1">
              <w:rPr>
                <w:rFonts w:eastAsiaTheme="minorEastAsia" w:cs="Traditional Arabic" w:hint="cs"/>
                <w:sz w:val="26"/>
                <w:szCs w:val="26"/>
                <w:rtl/>
                <w:lang w:bidi="ar-MA"/>
              </w:rPr>
              <w:t>نتتبع الخطاطة السردية للنص</w:t>
            </w:r>
          </w:p>
          <w:p w:rsidR="00F50132" w:rsidRPr="00AD5BF4" w:rsidP="000B5C4A">
            <w:pPr>
              <w:bidi/>
              <w:spacing w:after="0" w:line="168" w:lineRule="auto"/>
              <w:contextualSpacing/>
              <w:jc w:val="both"/>
              <w:rPr>
                <w:rFonts w:cs="Traditional Arabic"/>
                <w:sz w:val="26"/>
                <w:szCs w:val="26"/>
                <w:rtl/>
                <w:lang w:bidi="ar-MA"/>
              </w:rPr>
            </w:pPr>
            <w:r w:rsidRPr="00AD5BF4">
              <w:rPr>
                <w:rFonts w:eastAsiaTheme="minorEastAsia" w:cs="Traditional Arabic" w:hint="cs"/>
                <w:sz w:val="26"/>
                <w:szCs w:val="26"/>
                <w:rtl/>
                <w:lang w:bidi="ar-MA"/>
              </w:rPr>
              <w:t xml:space="preserve">- </w:t>
            </w:r>
            <w:r>
              <w:rPr>
                <w:rFonts w:eastAsiaTheme="minorEastAsia" w:cs="Traditional Arabic" w:hint="cs"/>
                <w:sz w:val="26"/>
                <w:szCs w:val="26"/>
                <w:rtl/>
                <w:lang w:bidi="ar-MA"/>
              </w:rPr>
              <w:t>ماهي شخصيات النص؟</w:t>
            </w:r>
          </w:p>
          <w:p w:rsidR="00F50132" w:rsidRPr="002848CA" w:rsidP="000B5C4A">
            <w:pPr>
              <w:bidi/>
              <w:spacing w:after="0" w:line="168" w:lineRule="auto"/>
              <w:contextualSpacing/>
              <w:jc w:val="both"/>
              <w:rPr>
                <w:rFonts w:cs="Traditional Arabic"/>
                <w:color w:val="FF0000"/>
                <w:sz w:val="26"/>
                <w:szCs w:val="26"/>
                <w:rtl/>
                <w:lang w:bidi="ar-MA"/>
              </w:rPr>
            </w:pPr>
          </w:p>
          <w:p w:rsidR="00F50132" w:rsidRPr="002848CA" w:rsidP="0050218F">
            <w:pPr>
              <w:bidi/>
              <w:spacing w:after="0" w:line="168" w:lineRule="auto"/>
              <w:contextualSpacing/>
              <w:jc w:val="both"/>
              <w:rPr>
                <w:rFonts w:cs="Traditional Arabic"/>
                <w:color w:val="FF0000"/>
                <w:sz w:val="26"/>
                <w:szCs w:val="26"/>
                <w:rtl/>
                <w:lang w:bidi="ar-MA"/>
              </w:rPr>
            </w:pPr>
          </w:p>
          <w:p w:rsidR="00F50132" w:rsidRPr="00B8163C" w:rsidP="005E1EE1">
            <w:pPr>
              <w:bidi/>
              <w:spacing w:after="0" w:line="168" w:lineRule="auto"/>
              <w:contextualSpacing/>
              <w:jc w:val="both"/>
              <w:rPr>
                <w:rFonts w:cs="Traditional Arabic"/>
                <w:sz w:val="26"/>
                <w:szCs w:val="26"/>
                <w:rtl/>
                <w:lang w:bidi="ar-MA"/>
              </w:rPr>
            </w:pPr>
            <w:r w:rsidRPr="00B8163C">
              <w:rPr>
                <w:rFonts w:eastAsiaTheme="minorEastAsia" w:cs="Traditional Arabic" w:hint="cs"/>
                <w:sz w:val="26"/>
                <w:szCs w:val="26"/>
                <w:rtl/>
                <w:lang w:bidi="ar-MA"/>
              </w:rPr>
              <w:t xml:space="preserve">- </w:t>
            </w:r>
            <w:r>
              <w:rPr>
                <w:rFonts w:eastAsiaTheme="minorEastAsia" w:cs="Traditional Arabic" w:hint="cs"/>
                <w:sz w:val="26"/>
                <w:szCs w:val="26"/>
                <w:rtl/>
                <w:lang w:bidi="ar-MA"/>
              </w:rPr>
              <w:t>لنحاول تحديد</w:t>
            </w:r>
            <w:r w:rsidRPr="00B8163C">
              <w:rPr>
                <w:rFonts w:eastAsiaTheme="minorEastAsia" w:cs="Traditional Arabic" w:hint="cs"/>
                <w:sz w:val="26"/>
                <w:szCs w:val="26"/>
                <w:rtl/>
                <w:lang w:bidi="ar-MA"/>
              </w:rPr>
              <w:t xml:space="preserve"> </w:t>
            </w:r>
            <w:r>
              <w:rPr>
                <w:rFonts w:eastAsiaTheme="minorEastAsia" w:cs="Traditional Arabic" w:hint="cs"/>
                <w:sz w:val="26"/>
                <w:szCs w:val="26"/>
                <w:rtl/>
                <w:lang w:bidi="ar-MA"/>
              </w:rPr>
              <w:t>ال</w:t>
            </w:r>
            <w:r w:rsidRPr="00B8163C">
              <w:rPr>
                <w:rFonts w:eastAsiaTheme="minorEastAsia" w:cs="Traditional Arabic" w:hint="cs"/>
                <w:sz w:val="26"/>
                <w:szCs w:val="26"/>
                <w:rtl/>
                <w:lang w:bidi="ar-MA"/>
              </w:rPr>
              <w:t>صفات الشخصي</w:t>
            </w:r>
            <w:r>
              <w:rPr>
                <w:rFonts w:eastAsiaTheme="minorEastAsia" w:cs="Traditional Arabic" w:hint="cs"/>
                <w:sz w:val="26"/>
                <w:szCs w:val="26"/>
                <w:rtl/>
                <w:lang w:bidi="ar-MA"/>
              </w:rPr>
              <w:t xml:space="preserve">ات الجسدية والاجتماعية والنفسية </w:t>
            </w:r>
            <w:r w:rsidR="005E1EE1">
              <w:rPr>
                <w:rFonts w:eastAsiaTheme="minorEastAsia" w:cs="Traditional Arabic" w:hint="cs"/>
                <w:sz w:val="26"/>
                <w:szCs w:val="26"/>
                <w:rtl/>
                <w:lang w:bidi="ar-MA"/>
              </w:rPr>
              <w:t>للحسين الضاوي</w:t>
            </w:r>
            <w:r>
              <w:rPr>
                <w:rFonts w:eastAsiaTheme="minorEastAsia" w:cs="Traditional Arabic" w:hint="cs"/>
                <w:sz w:val="26"/>
                <w:szCs w:val="26"/>
                <w:rtl/>
                <w:lang w:bidi="ar-MA"/>
              </w:rPr>
              <w:t>.</w:t>
            </w:r>
          </w:p>
          <w:p w:rsidR="00F50132" w:rsidRPr="002848CA" w:rsidP="00D16CD0">
            <w:pPr>
              <w:bidi/>
              <w:spacing w:after="0" w:line="168" w:lineRule="auto"/>
              <w:contextualSpacing/>
              <w:jc w:val="both"/>
              <w:rPr>
                <w:rFonts w:cs="Traditional Arabic"/>
                <w:color w:val="FF0000"/>
                <w:sz w:val="26"/>
                <w:szCs w:val="26"/>
                <w:rtl/>
                <w:lang w:bidi="ar-MA"/>
              </w:rPr>
            </w:pPr>
          </w:p>
          <w:p w:rsidR="00F50132" w:rsidRPr="002848CA" w:rsidP="008B4CD3">
            <w:pPr>
              <w:bidi/>
              <w:spacing w:after="0" w:line="168" w:lineRule="auto"/>
              <w:contextualSpacing/>
              <w:jc w:val="both"/>
              <w:rPr>
                <w:rFonts w:cs="Traditional Arabic"/>
                <w:color w:val="FF0000"/>
                <w:sz w:val="26"/>
                <w:szCs w:val="26"/>
                <w:rtl/>
                <w:lang w:bidi="ar-MA"/>
              </w:rPr>
            </w:pPr>
          </w:p>
          <w:p w:rsidR="00F50132" w:rsidRPr="002848CA" w:rsidP="008B4CD3">
            <w:pPr>
              <w:bidi/>
              <w:spacing w:after="0" w:line="168" w:lineRule="auto"/>
              <w:contextualSpacing/>
              <w:jc w:val="both"/>
              <w:rPr>
                <w:rFonts w:cs="Traditional Arabic"/>
                <w:color w:val="FF0000"/>
                <w:sz w:val="26"/>
                <w:szCs w:val="26"/>
                <w:rtl/>
                <w:lang w:bidi="ar-MA"/>
              </w:rPr>
            </w:pPr>
          </w:p>
          <w:p w:rsidR="00F50132" w:rsidRPr="002848CA" w:rsidP="008B4CD3">
            <w:pPr>
              <w:bidi/>
              <w:spacing w:after="0" w:line="168" w:lineRule="auto"/>
              <w:contextualSpacing/>
              <w:jc w:val="both"/>
              <w:rPr>
                <w:rFonts w:cs="Traditional Arabic"/>
                <w:color w:val="FF0000"/>
                <w:sz w:val="26"/>
                <w:szCs w:val="26"/>
                <w:rtl/>
                <w:lang w:bidi="ar-MA"/>
              </w:rPr>
            </w:pPr>
          </w:p>
          <w:p w:rsidR="00F50132" w:rsidP="008B4CD3">
            <w:pPr>
              <w:bidi/>
              <w:spacing w:after="0" w:line="168" w:lineRule="auto"/>
              <w:contextualSpacing/>
              <w:jc w:val="both"/>
              <w:rPr>
                <w:rFonts w:cs="Traditional Arabic"/>
                <w:color w:val="FF0000"/>
                <w:sz w:val="26"/>
                <w:szCs w:val="26"/>
                <w:rtl/>
                <w:lang w:bidi="ar-MA"/>
              </w:rPr>
            </w:pPr>
          </w:p>
          <w:p w:rsidR="00F50132" w:rsidP="00F50132">
            <w:pPr>
              <w:bidi/>
              <w:spacing w:after="0" w:line="168" w:lineRule="auto"/>
              <w:contextualSpacing/>
              <w:jc w:val="both"/>
              <w:rPr>
                <w:rFonts w:cs="Traditional Arabic"/>
                <w:color w:val="FF0000"/>
                <w:sz w:val="26"/>
                <w:szCs w:val="26"/>
                <w:rtl/>
                <w:lang w:bidi="ar-MA"/>
              </w:rPr>
            </w:pPr>
          </w:p>
          <w:p w:rsidR="00F50132" w:rsidP="00F50132">
            <w:pPr>
              <w:bidi/>
              <w:spacing w:after="0" w:line="168" w:lineRule="auto"/>
              <w:contextualSpacing/>
              <w:jc w:val="both"/>
              <w:rPr>
                <w:rFonts w:cs="Traditional Arabic"/>
                <w:color w:val="FF0000"/>
                <w:sz w:val="26"/>
                <w:szCs w:val="26"/>
                <w:rtl/>
                <w:lang w:bidi="ar-MA"/>
              </w:rPr>
            </w:pPr>
          </w:p>
          <w:p w:rsidR="00F50132" w:rsidP="00F50132">
            <w:pPr>
              <w:bidi/>
              <w:spacing w:after="0" w:line="168" w:lineRule="auto"/>
              <w:contextualSpacing/>
              <w:jc w:val="both"/>
              <w:rPr>
                <w:rFonts w:cs="Traditional Arabic"/>
                <w:color w:val="FF0000"/>
                <w:sz w:val="26"/>
                <w:szCs w:val="26"/>
                <w:rtl/>
                <w:lang w:bidi="ar-MA"/>
              </w:rPr>
            </w:pPr>
          </w:p>
          <w:p w:rsidR="00F50132" w:rsidP="00F50132">
            <w:pPr>
              <w:bidi/>
              <w:spacing w:after="0" w:line="168" w:lineRule="auto"/>
              <w:contextualSpacing/>
              <w:jc w:val="both"/>
              <w:rPr>
                <w:rFonts w:cs="Traditional Arabic"/>
                <w:color w:val="FF0000"/>
                <w:sz w:val="26"/>
                <w:szCs w:val="26"/>
                <w:rtl/>
                <w:lang w:bidi="ar-MA"/>
              </w:rPr>
            </w:pPr>
          </w:p>
          <w:p w:rsidR="00F50132" w:rsidP="00F50132">
            <w:pPr>
              <w:bidi/>
              <w:spacing w:after="0" w:line="168" w:lineRule="auto"/>
              <w:contextualSpacing/>
              <w:jc w:val="both"/>
              <w:rPr>
                <w:rFonts w:cs="Traditional Arabic"/>
                <w:color w:val="FF0000"/>
                <w:sz w:val="26"/>
                <w:szCs w:val="26"/>
                <w:rtl/>
                <w:lang w:bidi="ar-MA"/>
              </w:rPr>
            </w:pPr>
          </w:p>
          <w:p w:rsidR="00F50132" w:rsidP="00F50132">
            <w:pPr>
              <w:bidi/>
              <w:spacing w:after="0" w:line="168" w:lineRule="auto"/>
              <w:contextualSpacing/>
              <w:jc w:val="both"/>
              <w:rPr>
                <w:rFonts w:cs="Traditional Arabic"/>
                <w:color w:val="FF0000"/>
                <w:sz w:val="26"/>
                <w:szCs w:val="26"/>
                <w:rtl/>
                <w:lang w:bidi="ar-MA"/>
              </w:rPr>
            </w:pPr>
          </w:p>
          <w:p w:rsidR="00F50132" w:rsidP="00F50132">
            <w:pPr>
              <w:bidi/>
              <w:spacing w:after="0" w:line="168" w:lineRule="auto"/>
              <w:contextualSpacing/>
              <w:jc w:val="both"/>
              <w:rPr>
                <w:rFonts w:cs="Traditional Arabic"/>
                <w:color w:val="FF0000"/>
                <w:sz w:val="26"/>
                <w:szCs w:val="26"/>
                <w:rtl/>
                <w:lang w:bidi="ar-MA"/>
              </w:rPr>
            </w:pPr>
          </w:p>
          <w:p w:rsidR="00F50132" w:rsidP="00F50132">
            <w:pPr>
              <w:bidi/>
              <w:spacing w:after="0" w:line="168" w:lineRule="auto"/>
              <w:contextualSpacing/>
              <w:jc w:val="both"/>
              <w:rPr>
                <w:rFonts w:cs="Traditional Arabic"/>
                <w:color w:val="FF0000"/>
                <w:sz w:val="26"/>
                <w:szCs w:val="26"/>
                <w:rtl/>
                <w:lang w:bidi="ar-MA"/>
              </w:rPr>
            </w:pPr>
          </w:p>
          <w:p w:rsidR="00F50132" w:rsidP="00F50132">
            <w:pPr>
              <w:bidi/>
              <w:spacing w:after="0" w:line="168" w:lineRule="auto"/>
              <w:contextualSpacing/>
              <w:jc w:val="both"/>
              <w:rPr>
                <w:rFonts w:cs="Traditional Arabic"/>
                <w:color w:val="FF0000"/>
                <w:sz w:val="26"/>
                <w:szCs w:val="26"/>
                <w:rtl/>
                <w:lang w:bidi="ar-MA"/>
              </w:rPr>
            </w:pPr>
          </w:p>
          <w:p w:rsidR="00F50132" w:rsidRPr="002848CA" w:rsidP="00F50132">
            <w:pPr>
              <w:bidi/>
              <w:spacing w:after="0" w:line="168" w:lineRule="auto"/>
              <w:contextualSpacing/>
              <w:jc w:val="both"/>
              <w:rPr>
                <w:rFonts w:cs="Traditional Arabic"/>
                <w:color w:val="FF0000"/>
                <w:sz w:val="26"/>
                <w:szCs w:val="26"/>
                <w:rtl/>
                <w:lang w:bidi="ar-MA"/>
              </w:rPr>
            </w:pPr>
          </w:p>
          <w:p w:rsidR="00F50132" w:rsidP="008B4CD3">
            <w:pPr>
              <w:bidi/>
              <w:spacing w:after="0" w:line="168" w:lineRule="auto"/>
              <w:contextualSpacing/>
              <w:jc w:val="both"/>
              <w:rPr>
                <w:rFonts w:cs="Traditional Arabic"/>
                <w:color w:val="FF0000"/>
                <w:sz w:val="26"/>
                <w:szCs w:val="26"/>
                <w:rtl/>
                <w:lang w:bidi="ar-MA"/>
              </w:rPr>
            </w:pPr>
          </w:p>
          <w:p w:rsidR="00F50132" w:rsidRPr="00FC2B1C" w:rsidP="00FC2B1C">
            <w:pPr>
              <w:bidi/>
              <w:spacing w:after="0" w:line="168" w:lineRule="auto"/>
              <w:contextualSpacing/>
              <w:jc w:val="both"/>
              <w:rPr>
                <w:rFonts w:cs="Traditional Arabic"/>
                <w:sz w:val="26"/>
                <w:szCs w:val="26"/>
                <w:rtl/>
                <w:lang w:bidi="ar-MA"/>
              </w:rPr>
            </w:pPr>
            <w:r w:rsidRPr="00FC2B1C">
              <w:rPr>
                <w:rFonts w:eastAsiaTheme="minorEastAsia" w:cs="Traditional Arabic" w:hint="cs"/>
                <w:sz w:val="26"/>
                <w:szCs w:val="26"/>
                <w:rtl/>
                <w:lang w:bidi="ar-MA"/>
              </w:rPr>
              <w:t xml:space="preserve">- لنحاول </w:t>
            </w:r>
            <w:r w:rsidRPr="00FC2B1C">
              <w:rPr>
                <w:rFonts w:eastAsiaTheme="minorEastAsia" w:cs="Traditional Arabic" w:hint="cs"/>
                <w:sz w:val="26"/>
                <w:szCs w:val="26"/>
                <w:rtl/>
                <w:lang w:bidi="ar-MA"/>
              </w:rPr>
              <w:t>تطبيق</w:t>
            </w:r>
            <w:r w:rsidRPr="00FC2B1C">
              <w:rPr>
                <w:rFonts w:eastAsiaTheme="minorEastAsia" w:cs="Traditional Arabic" w:hint="cs"/>
                <w:sz w:val="26"/>
                <w:szCs w:val="26"/>
                <w:rtl/>
                <w:lang w:bidi="ar-MA"/>
              </w:rPr>
              <w:t xml:space="preserve"> النموذج العاملي على النص.</w:t>
            </w:r>
          </w:p>
          <w:p w:rsidR="00F50132" w:rsidP="008B4CD3">
            <w:pPr>
              <w:bidi/>
              <w:spacing w:after="0" w:line="168" w:lineRule="auto"/>
              <w:contextualSpacing/>
              <w:jc w:val="both"/>
              <w:rPr>
                <w:rFonts w:cs="Traditional Arabic"/>
                <w:sz w:val="26"/>
                <w:szCs w:val="26"/>
                <w:rtl/>
                <w:lang w:bidi="ar-MA"/>
              </w:rPr>
            </w:pPr>
          </w:p>
          <w:p w:rsidR="00F50132" w:rsidP="002768F2">
            <w:pPr>
              <w:bidi/>
              <w:spacing w:after="0" w:line="168" w:lineRule="auto"/>
              <w:contextualSpacing/>
              <w:jc w:val="both"/>
              <w:rPr>
                <w:rFonts w:cs="Traditional Arabic"/>
                <w:sz w:val="26"/>
                <w:szCs w:val="26"/>
                <w:rtl/>
                <w:lang w:bidi="ar-MA"/>
              </w:rPr>
            </w:pPr>
          </w:p>
          <w:p w:rsidR="00F50132" w:rsidP="002768F2">
            <w:pPr>
              <w:bidi/>
              <w:spacing w:after="0" w:line="168" w:lineRule="auto"/>
              <w:contextualSpacing/>
              <w:jc w:val="both"/>
              <w:rPr>
                <w:rFonts w:cs="Traditional Arabic"/>
                <w:sz w:val="26"/>
                <w:szCs w:val="26"/>
                <w:rtl/>
                <w:lang w:bidi="ar-MA"/>
              </w:rPr>
            </w:pPr>
          </w:p>
          <w:p w:rsidR="00F50132" w:rsidP="002768F2">
            <w:pPr>
              <w:bidi/>
              <w:spacing w:after="0" w:line="168" w:lineRule="auto"/>
              <w:contextualSpacing/>
              <w:jc w:val="both"/>
              <w:rPr>
                <w:rFonts w:cs="Traditional Arabic"/>
                <w:sz w:val="26"/>
                <w:szCs w:val="26"/>
                <w:rtl/>
                <w:lang w:bidi="ar-MA"/>
              </w:rPr>
            </w:pPr>
          </w:p>
          <w:p w:rsidR="00F50132" w:rsidP="002768F2">
            <w:pPr>
              <w:bidi/>
              <w:spacing w:after="0" w:line="168" w:lineRule="auto"/>
              <w:contextualSpacing/>
              <w:jc w:val="both"/>
              <w:rPr>
                <w:rFonts w:cs="Traditional Arabic"/>
                <w:sz w:val="26"/>
                <w:szCs w:val="26"/>
                <w:rtl/>
                <w:lang w:bidi="ar-MA"/>
              </w:rPr>
            </w:pPr>
          </w:p>
          <w:p w:rsidR="00F50132" w:rsidP="002768F2">
            <w:pPr>
              <w:bidi/>
              <w:spacing w:after="0" w:line="168" w:lineRule="auto"/>
              <w:contextualSpacing/>
              <w:jc w:val="both"/>
              <w:rPr>
                <w:rFonts w:cs="Traditional Arabic"/>
                <w:sz w:val="26"/>
                <w:szCs w:val="26"/>
                <w:rtl/>
                <w:lang w:bidi="ar-MA"/>
              </w:rPr>
            </w:pPr>
          </w:p>
          <w:p w:rsidR="00F50132" w:rsidP="002768F2">
            <w:pPr>
              <w:bidi/>
              <w:spacing w:after="0" w:line="168" w:lineRule="auto"/>
              <w:contextualSpacing/>
              <w:jc w:val="both"/>
              <w:rPr>
                <w:rFonts w:cs="Traditional Arabic"/>
                <w:sz w:val="26"/>
                <w:szCs w:val="26"/>
                <w:rtl/>
                <w:lang w:bidi="ar-MA"/>
              </w:rPr>
            </w:pPr>
          </w:p>
          <w:p w:rsidR="00F50132" w:rsidP="002768F2">
            <w:pPr>
              <w:bidi/>
              <w:spacing w:after="0" w:line="168" w:lineRule="auto"/>
              <w:contextualSpacing/>
              <w:jc w:val="both"/>
              <w:rPr>
                <w:rFonts w:cs="Traditional Arabic"/>
                <w:sz w:val="26"/>
                <w:szCs w:val="26"/>
                <w:rtl/>
                <w:lang w:bidi="ar-MA"/>
              </w:rPr>
            </w:pPr>
          </w:p>
          <w:p w:rsidR="00F50132" w:rsidP="002768F2">
            <w:pPr>
              <w:bidi/>
              <w:spacing w:after="0" w:line="168" w:lineRule="auto"/>
              <w:contextualSpacing/>
              <w:jc w:val="both"/>
              <w:rPr>
                <w:rFonts w:cs="Traditional Arabic"/>
                <w:sz w:val="26"/>
                <w:szCs w:val="26"/>
                <w:rtl/>
                <w:lang w:bidi="ar-MA"/>
              </w:rPr>
            </w:pPr>
          </w:p>
          <w:p w:rsidR="00F50132" w:rsidP="002768F2">
            <w:pPr>
              <w:bidi/>
              <w:spacing w:after="0" w:line="216" w:lineRule="auto"/>
              <w:contextualSpacing/>
              <w:jc w:val="both"/>
              <w:rPr>
                <w:rFonts w:cs="Traditional Arabic"/>
                <w:sz w:val="26"/>
                <w:szCs w:val="26"/>
                <w:rtl/>
                <w:lang w:bidi="ar-MA"/>
              </w:rPr>
            </w:pPr>
          </w:p>
          <w:p w:rsidR="00F50132" w:rsidP="00F50132">
            <w:pPr>
              <w:bidi/>
              <w:spacing w:after="0" w:line="216" w:lineRule="auto"/>
              <w:contextualSpacing/>
              <w:jc w:val="both"/>
              <w:rPr>
                <w:rFonts w:cs="Traditional Arabic"/>
                <w:sz w:val="26"/>
                <w:szCs w:val="26"/>
                <w:rtl/>
                <w:lang w:bidi="ar-MA"/>
              </w:rPr>
            </w:pPr>
          </w:p>
          <w:p w:rsidR="00F50132" w:rsidP="00F50132">
            <w:pPr>
              <w:bidi/>
              <w:spacing w:after="0" w:line="216" w:lineRule="auto"/>
              <w:contextualSpacing/>
              <w:jc w:val="both"/>
              <w:rPr>
                <w:rFonts w:cs="Traditional Arabic"/>
                <w:sz w:val="26"/>
                <w:szCs w:val="26"/>
                <w:rtl/>
                <w:lang w:bidi="ar-MA"/>
              </w:rPr>
            </w:pPr>
          </w:p>
          <w:p w:rsidR="00F50132" w:rsidP="00F50132">
            <w:pPr>
              <w:bidi/>
              <w:spacing w:after="0" w:line="216" w:lineRule="auto"/>
              <w:contextualSpacing/>
              <w:jc w:val="both"/>
              <w:rPr>
                <w:rFonts w:cs="Traditional Arabic"/>
                <w:sz w:val="26"/>
                <w:szCs w:val="26"/>
                <w:rtl/>
                <w:lang w:bidi="ar-MA"/>
              </w:rPr>
            </w:pPr>
          </w:p>
          <w:p w:rsidR="00F50132" w:rsidP="00F50132">
            <w:pPr>
              <w:bidi/>
              <w:spacing w:after="0" w:line="216" w:lineRule="auto"/>
              <w:contextualSpacing/>
              <w:jc w:val="both"/>
              <w:rPr>
                <w:rFonts w:cs="Traditional Arabic"/>
                <w:sz w:val="26"/>
                <w:szCs w:val="26"/>
                <w:rtl/>
                <w:lang w:bidi="ar-MA"/>
              </w:rPr>
            </w:pPr>
            <w:r>
              <w:rPr>
                <w:rFonts w:eastAsiaTheme="minorEastAsia" w:cs="Traditional Arabic" w:hint="cs"/>
                <w:sz w:val="26"/>
                <w:szCs w:val="26"/>
                <w:rtl/>
                <w:lang w:bidi="ar-MA"/>
              </w:rPr>
              <w:t>استخرج المكان:</w:t>
            </w:r>
          </w:p>
          <w:p w:rsidR="00F50132" w:rsidP="00F50132">
            <w:pPr>
              <w:bidi/>
              <w:spacing w:after="0" w:line="216" w:lineRule="auto"/>
              <w:contextualSpacing/>
              <w:jc w:val="both"/>
              <w:rPr>
                <w:rFonts w:cs="Traditional Arabic"/>
                <w:sz w:val="26"/>
                <w:szCs w:val="26"/>
                <w:rtl/>
                <w:lang w:bidi="ar-MA"/>
              </w:rPr>
            </w:pPr>
          </w:p>
          <w:p w:rsidR="00F50132" w:rsidP="00F50132">
            <w:pPr>
              <w:bidi/>
              <w:spacing w:after="0" w:line="216" w:lineRule="auto"/>
              <w:contextualSpacing/>
              <w:jc w:val="both"/>
              <w:rPr>
                <w:rFonts w:cs="Traditional Arabic"/>
                <w:sz w:val="26"/>
                <w:szCs w:val="26"/>
                <w:rtl/>
                <w:lang w:bidi="ar-MA"/>
              </w:rPr>
            </w:pPr>
          </w:p>
          <w:p w:rsidR="00F50132" w:rsidRPr="004957E3" w:rsidP="002768F2">
            <w:pPr>
              <w:bidi/>
              <w:spacing w:after="0" w:line="168" w:lineRule="auto"/>
              <w:contextualSpacing/>
              <w:jc w:val="both"/>
              <w:rPr>
                <w:rFonts w:cs="Traditional Arabic"/>
                <w:sz w:val="26"/>
                <w:szCs w:val="26"/>
                <w:rtl/>
                <w:lang w:bidi="ar-MA"/>
              </w:rPr>
            </w:pPr>
            <w:r w:rsidRPr="004957E3">
              <w:rPr>
                <w:rFonts w:eastAsiaTheme="minorEastAsia" w:cs="Traditional Arabic" w:hint="cs"/>
                <w:sz w:val="26"/>
                <w:szCs w:val="26"/>
                <w:rtl/>
                <w:lang w:bidi="ar-MA"/>
              </w:rPr>
              <w:t>- بماذا يتسم الزمن في النص؟</w:t>
            </w:r>
          </w:p>
          <w:p w:rsidR="00F50132" w:rsidRPr="002848CA" w:rsidP="008B4CD3">
            <w:pPr>
              <w:bidi/>
              <w:spacing w:after="0" w:line="168" w:lineRule="auto"/>
              <w:contextualSpacing/>
              <w:jc w:val="both"/>
              <w:rPr>
                <w:rFonts w:cs="Traditional Arabic"/>
                <w:color w:val="FF0000"/>
                <w:sz w:val="26"/>
                <w:szCs w:val="26"/>
                <w:rtl/>
                <w:lang w:bidi="ar-MA"/>
              </w:rPr>
            </w:pPr>
          </w:p>
          <w:p w:rsidR="00F50132" w:rsidRPr="002848CA" w:rsidP="007846C2">
            <w:pPr>
              <w:bidi/>
              <w:spacing w:after="0" w:line="168" w:lineRule="auto"/>
              <w:contextualSpacing/>
              <w:jc w:val="both"/>
              <w:rPr>
                <w:rFonts w:cs="Traditional Arabic"/>
                <w:color w:val="FF0000"/>
                <w:sz w:val="26"/>
                <w:szCs w:val="26"/>
                <w:rtl/>
                <w:lang w:bidi="ar-MA"/>
              </w:rPr>
            </w:pPr>
          </w:p>
          <w:p w:rsidR="00F50132" w:rsidRPr="002848CA" w:rsidP="007846C2">
            <w:pPr>
              <w:bidi/>
              <w:spacing w:after="0" w:line="168" w:lineRule="auto"/>
              <w:contextualSpacing/>
              <w:jc w:val="both"/>
              <w:rPr>
                <w:rFonts w:cs="Traditional Arabic"/>
                <w:color w:val="FF0000"/>
                <w:sz w:val="26"/>
                <w:szCs w:val="26"/>
                <w:rtl/>
                <w:lang w:bidi="ar-MA"/>
              </w:rPr>
            </w:pPr>
          </w:p>
          <w:p w:rsidR="00F50132" w:rsidRPr="00C545B7" w:rsidP="00F50132">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ماهي أقسام الزمن في القصة؟</w:t>
            </w:r>
          </w:p>
          <w:p w:rsidR="00F50132" w:rsidP="00F50132">
            <w:pPr>
              <w:bidi/>
              <w:spacing w:after="0" w:line="168" w:lineRule="auto"/>
              <w:contextualSpacing/>
              <w:jc w:val="both"/>
              <w:rPr>
                <w:rFonts w:cs="Traditional Arabic"/>
                <w:color w:val="FF0000"/>
                <w:sz w:val="26"/>
                <w:szCs w:val="26"/>
                <w:rtl/>
                <w:lang w:bidi="ar-MA"/>
              </w:rPr>
            </w:pPr>
          </w:p>
          <w:p w:rsidR="00F50132" w:rsidRPr="00F50132" w:rsidP="00F50132">
            <w:pPr>
              <w:bidi/>
              <w:spacing w:after="0" w:line="168" w:lineRule="auto"/>
              <w:contextualSpacing/>
              <w:jc w:val="both"/>
              <w:rPr>
                <w:rFonts w:cs="Traditional Arabic"/>
                <w:sz w:val="26"/>
                <w:szCs w:val="26"/>
                <w:rtl/>
                <w:lang w:bidi="ar-MA"/>
              </w:rPr>
            </w:pPr>
            <w:r w:rsidRPr="00685646">
              <w:rPr>
                <w:rFonts w:eastAsiaTheme="minorEastAsia" w:cs="Traditional Arabic" w:hint="cs"/>
                <w:sz w:val="26"/>
                <w:szCs w:val="26"/>
                <w:rtl/>
                <w:lang w:bidi="ar-MA"/>
              </w:rPr>
              <w:t xml:space="preserve">- </w:t>
            </w:r>
            <w:r>
              <w:rPr>
                <w:rFonts w:eastAsiaTheme="minorEastAsia" w:cs="Traditional Arabic" w:hint="cs"/>
                <w:sz w:val="26"/>
                <w:szCs w:val="26"/>
                <w:rtl/>
                <w:lang w:bidi="ar-MA"/>
              </w:rPr>
              <w:t>بماذا يتسم البناء الفني في النص؟</w:t>
            </w:r>
          </w:p>
          <w:p w:rsidR="00F50132" w:rsidP="001D4940">
            <w:pPr>
              <w:bidi/>
              <w:spacing w:after="0" w:line="168" w:lineRule="auto"/>
              <w:contextualSpacing/>
              <w:jc w:val="both"/>
              <w:rPr>
                <w:rFonts w:cs="Traditional Arabic"/>
                <w:sz w:val="26"/>
                <w:szCs w:val="26"/>
                <w:rtl/>
                <w:lang w:bidi="ar-MA"/>
              </w:rPr>
            </w:pPr>
            <w:r w:rsidRPr="00EF1CAB">
              <w:rPr>
                <w:rFonts w:eastAsiaTheme="minorEastAsia" w:cs="Traditional Arabic" w:hint="cs"/>
                <w:sz w:val="26"/>
                <w:szCs w:val="26"/>
                <w:rtl/>
                <w:lang w:bidi="ar-MA"/>
              </w:rPr>
              <w:t xml:space="preserve">- هناك حضور لبعض </w:t>
            </w:r>
            <w:r w:rsidRPr="00EF1CAB">
              <w:rPr>
                <w:rFonts w:eastAsiaTheme="minorEastAsia" w:cs="Traditional Arabic" w:hint="cs"/>
                <w:sz w:val="26"/>
                <w:szCs w:val="26"/>
                <w:rtl/>
                <w:lang w:bidi="ar-MA"/>
              </w:rPr>
              <w:t>الانزياحات</w:t>
            </w:r>
            <w:r w:rsidRPr="00EF1CAB">
              <w:rPr>
                <w:rFonts w:eastAsiaTheme="minorEastAsia" w:cs="Traditional Arabic" w:hint="cs"/>
                <w:sz w:val="26"/>
                <w:szCs w:val="26"/>
                <w:rtl/>
                <w:lang w:bidi="ar-MA"/>
              </w:rPr>
              <w:t xml:space="preserve">. لنحاول الوقوف عند بعضها </w:t>
            </w:r>
            <w:r w:rsidRPr="00EF1CAB">
              <w:rPr>
                <w:rFonts w:eastAsiaTheme="minorEastAsia" w:cs="Traditional Arabic" w:hint="cs"/>
                <w:sz w:val="26"/>
                <w:szCs w:val="26"/>
                <w:rtl/>
                <w:lang w:bidi="ar-MA"/>
              </w:rPr>
              <w:t>مبرزين</w:t>
            </w:r>
            <w:r w:rsidRPr="00EF1CAB">
              <w:rPr>
                <w:rFonts w:eastAsiaTheme="minorEastAsia" w:cs="Traditional Arabic" w:hint="cs"/>
                <w:sz w:val="26"/>
                <w:szCs w:val="26"/>
                <w:rtl/>
                <w:lang w:bidi="ar-MA"/>
              </w:rPr>
              <w:t xml:space="preserve"> دلالتها.</w:t>
            </w:r>
          </w:p>
          <w:p w:rsidR="00F50132" w:rsidRPr="00EF1CAB" w:rsidP="00A64A75">
            <w:pPr>
              <w:bidi/>
              <w:spacing w:after="0" w:line="168" w:lineRule="auto"/>
              <w:contextualSpacing/>
              <w:jc w:val="both"/>
              <w:rPr>
                <w:rFonts w:cs="Traditional Arabic"/>
                <w:sz w:val="26"/>
                <w:szCs w:val="26"/>
                <w:rtl/>
                <w:lang w:bidi="ar-MA"/>
              </w:rPr>
            </w:pPr>
          </w:p>
          <w:p w:rsidR="00F50132" w:rsidRPr="00267DE4" w:rsidP="00181FDB">
            <w:pPr>
              <w:bidi/>
              <w:spacing w:after="0" w:line="168" w:lineRule="auto"/>
              <w:contextualSpacing/>
              <w:jc w:val="both"/>
              <w:rPr>
                <w:rFonts w:cs="Traditional Arabic"/>
                <w:sz w:val="26"/>
                <w:szCs w:val="26"/>
                <w:rtl/>
                <w:lang w:bidi="ar-MA"/>
              </w:rPr>
            </w:pPr>
            <w:r w:rsidRPr="00267DE4">
              <w:rPr>
                <w:rFonts w:eastAsiaTheme="minorEastAsia" w:cs="Traditional Arabic" w:hint="cs"/>
                <w:sz w:val="26"/>
                <w:szCs w:val="26"/>
                <w:rtl/>
                <w:lang w:bidi="ar-MA"/>
              </w:rPr>
              <w:t xml:space="preserve">- </w:t>
            </w:r>
            <w:r w:rsidRPr="00267DE4">
              <w:rPr>
                <w:rFonts w:eastAsiaTheme="minorEastAsia" w:cs="Traditional Arabic" w:hint="cs"/>
                <w:sz w:val="26"/>
                <w:szCs w:val="26"/>
                <w:rtl/>
                <w:lang w:bidi="ar-MA"/>
              </w:rPr>
              <w:t>ماهو</w:t>
            </w:r>
            <w:r w:rsidRPr="00267DE4">
              <w:rPr>
                <w:rFonts w:eastAsiaTheme="minorEastAsia" w:cs="Traditional Arabic" w:hint="cs"/>
                <w:sz w:val="26"/>
                <w:szCs w:val="26"/>
                <w:rtl/>
                <w:lang w:bidi="ar-MA"/>
              </w:rPr>
              <w:t xml:space="preserve"> الضمير الموظف في النص؟</w:t>
            </w:r>
          </w:p>
          <w:p w:rsidR="00F50132" w:rsidRPr="0053459A" w:rsidP="00E15F9B">
            <w:pPr>
              <w:bidi/>
              <w:spacing w:after="0" w:line="168" w:lineRule="auto"/>
              <w:contextualSpacing/>
              <w:jc w:val="both"/>
              <w:rPr>
                <w:rFonts w:cs="Traditional Arabic"/>
                <w:sz w:val="26"/>
                <w:szCs w:val="26"/>
                <w:rtl/>
                <w:lang w:bidi="ar-MA"/>
              </w:rPr>
            </w:pPr>
            <w:r w:rsidRPr="0053459A">
              <w:rPr>
                <w:rFonts w:eastAsiaTheme="minorEastAsia" w:cs="Traditional Arabic" w:hint="cs"/>
                <w:sz w:val="26"/>
                <w:szCs w:val="26"/>
                <w:rtl/>
                <w:lang w:bidi="ar-MA"/>
              </w:rPr>
              <w:t xml:space="preserve">- </w:t>
            </w:r>
            <w:r>
              <w:rPr>
                <w:rFonts w:eastAsiaTheme="minorEastAsia" w:cs="Traditional Arabic" w:hint="cs"/>
                <w:sz w:val="26"/>
                <w:szCs w:val="26"/>
                <w:rtl/>
                <w:lang w:bidi="ar-MA"/>
              </w:rPr>
              <w:t>إذن بماذا يمكن أن نصف السارد في هذا النص؟</w:t>
            </w:r>
          </w:p>
          <w:p w:rsidR="00F50132" w:rsidP="00021A05">
            <w:pPr>
              <w:bidi/>
              <w:spacing w:after="0" w:line="168" w:lineRule="auto"/>
              <w:contextualSpacing/>
              <w:jc w:val="both"/>
              <w:rPr>
                <w:rFonts w:cs="Traditional Arabic"/>
                <w:sz w:val="26"/>
                <w:szCs w:val="26"/>
                <w:rtl/>
                <w:lang w:bidi="ar-MA"/>
              </w:rPr>
            </w:pPr>
          </w:p>
          <w:p w:rsidR="00F50132" w:rsidP="004F322E">
            <w:pPr>
              <w:bidi/>
              <w:spacing w:after="0" w:line="168" w:lineRule="auto"/>
              <w:contextualSpacing/>
              <w:jc w:val="both"/>
              <w:rPr>
                <w:rFonts w:cs="Traditional Arabic"/>
                <w:sz w:val="26"/>
                <w:szCs w:val="26"/>
                <w:rtl/>
                <w:lang w:bidi="ar-MA"/>
              </w:rPr>
            </w:pPr>
            <w:r w:rsidRPr="0053459A">
              <w:rPr>
                <w:rFonts w:eastAsiaTheme="minorEastAsia" w:cs="Traditional Arabic" w:hint="cs"/>
                <w:sz w:val="26"/>
                <w:szCs w:val="26"/>
                <w:rtl/>
                <w:lang w:bidi="ar-MA"/>
              </w:rPr>
              <w:t>- إذن ماهي الرؤية السردية المعتمدة في النص؟</w:t>
            </w:r>
          </w:p>
          <w:p w:rsidR="00F50132" w:rsidP="003106DF">
            <w:pPr>
              <w:bidi/>
              <w:spacing w:after="0" w:line="168" w:lineRule="auto"/>
              <w:contextualSpacing/>
              <w:jc w:val="both"/>
              <w:rPr>
                <w:rFonts w:cs="Traditional Arabic"/>
                <w:sz w:val="26"/>
                <w:szCs w:val="26"/>
                <w:rtl/>
                <w:lang w:bidi="ar-MA"/>
              </w:rPr>
            </w:pPr>
          </w:p>
          <w:p w:rsidR="00F50132" w:rsidP="003106DF">
            <w:pPr>
              <w:bidi/>
              <w:spacing w:after="0" w:line="168" w:lineRule="auto"/>
              <w:contextualSpacing/>
              <w:jc w:val="both"/>
              <w:rPr>
                <w:rFonts w:cs="Traditional Arabic"/>
                <w:sz w:val="26"/>
                <w:szCs w:val="26"/>
                <w:rtl/>
                <w:lang w:bidi="ar-MA"/>
              </w:rPr>
            </w:pPr>
          </w:p>
          <w:p w:rsidR="00F50132" w:rsidP="003106D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تتبع معي الاثار </w:t>
            </w:r>
            <w:r>
              <w:rPr>
                <w:rFonts w:eastAsiaTheme="minorEastAsia" w:cs="Traditional Arabic" w:hint="cs"/>
                <w:sz w:val="26"/>
                <w:szCs w:val="26"/>
                <w:rtl/>
                <w:lang w:bidi="ar-MA"/>
              </w:rPr>
              <w:t>التلفظية</w:t>
            </w:r>
            <w:r>
              <w:rPr>
                <w:rFonts w:eastAsiaTheme="minorEastAsia" w:cs="Traditional Arabic" w:hint="cs"/>
                <w:sz w:val="26"/>
                <w:szCs w:val="26"/>
                <w:rtl/>
                <w:lang w:bidi="ar-MA"/>
              </w:rPr>
              <w:t>:</w:t>
            </w:r>
          </w:p>
          <w:p w:rsidR="00F50132" w:rsidRPr="0053459A" w:rsidP="003106D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بناء على هاته الاثار ما هو رهان محفوظ؟</w:t>
            </w:r>
          </w:p>
        </w:tc>
        <w:tc>
          <w:tcPr>
            <w:tcW w:w="6088" w:type="dxa"/>
          </w:tcPr>
          <w:p w:rsidR="006E7878" w:rsidP="003106DF">
            <w:pPr>
              <w:bidi/>
              <w:spacing w:after="0" w:line="168" w:lineRule="auto"/>
              <w:contextualSpacing/>
              <w:jc w:val="both"/>
              <w:rPr>
                <w:rFonts w:cs="Rabat"/>
                <w:sz w:val="28"/>
                <w:szCs w:val="28"/>
                <w:u w:val="double"/>
                <w:rtl/>
                <w:lang w:bidi="ar-MA"/>
              </w:rPr>
            </w:pPr>
            <w:r>
              <w:rPr>
                <w:rFonts w:eastAsiaTheme="minorEastAsia" w:cs="Rabat" w:hint="cs"/>
                <w:sz w:val="28"/>
                <w:szCs w:val="28"/>
                <w:u w:val="double"/>
                <w:rtl/>
                <w:lang w:bidi="ar-MA"/>
              </w:rPr>
              <w:t>القراءة</w:t>
            </w:r>
            <w:r>
              <w:rPr>
                <w:rFonts w:eastAsiaTheme="minorEastAsia" w:cs="Rabat" w:hint="cs"/>
                <w:sz w:val="28"/>
                <w:szCs w:val="28"/>
                <w:u w:val="double"/>
                <w:rtl/>
                <w:lang w:bidi="ar-MA"/>
              </w:rPr>
              <w:t xml:space="preserve"> التحليلية:</w:t>
            </w:r>
          </w:p>
          <w:p w:rsidR="00F50132" w:rsidRPr="003106DF" w:rsidP="006E7878">
            <w:pPr>
              <w:bidi/>
              <w:spacing w:after="0" w:line="168" w:lineRule="auto"/>
              <w:contextualSpacing/>
              <w:jc w:val="both"/>
              <w:rPr>
                <w:rFonts w:cs="Rabat"/>
                <w:sz w:val="28"/>
                <w:szCs w:val="28"/>
                <w:u w:val="double"/>
                <w:rtl/>
                <w:lang w:bidi="ar-MA"/>
              </w:rPr>
            </w:pPr>
            <w:r w:rsidRPr="003106DF">
              <w:rPr>
                <w:rFonts w:eastAsiaTheme="minorEastAsia" w:cs="Rabat" w:hint="cs"/>
                <w:sz w:val="28"/>
                <w:szCs w:val="28"/>
                <w:u w:val="double"/>
                <w:rtl/>
                <w:lang w:bidi="ar-MA"/>
              </w:rPr>
              <w:t>المستوى الدلالي البنائي</w:t>
            </w:r>
            <w:r>
              <w:rPr>
                <w:rFonts w:eastAsiaTheme="minorEastAsia" w:cs="Rabat" w:hint="cs"/>
                <w:sz w:val="28"/>
                <w:szCs w:val="28"/>
                <w:u w:val="double"/>
                <w:rtl/>
                <w:lang w:bidi="ar-MA"/>
              </w:rPr>
              <w:t>:</w:t>
            </w:r>
          </w:p>
          <w:p w:rsidR="00F50132" w:rsidRPr="003106DF" w:rsidP="003106DF">
            <w:pPr>
              <w:bidi/>
              <w:spacing w:after="0" w:line="168" w:lineRule="auto"/>
              <w:contextualSpacing/>
              <w:jc w:val="both"/>
              <w:rPr>
                <w:rFonts w:cs="arabswell_1"/>
                <w:b/>
                <w:bCs/>
                <w:rtl/>
                <w:lang w:bidi="ar-MA"/>
              </w:rPr>
            </w:pPr>
            <w:r w:rsidRPr="003106DF">
              <w:rPr>
                <w:rFonts w:eastAsiaTheme="minorEastAsia" w:cs="arabswell_1" w:hint="cs"/>
                <w:b/>
                <w:bCs/>
                <w:rtl/>
                <w:lang w:bidi="ar-MA"/>
              </w:rPr>
              <w:t>اولا: الخطاطة السردية (حبكة الاحداث)</w:t>
            </w:r>
          </w:p>
          <w:p w:rsidR="00F50132" w:rsidP="00EA7BAA">
            <w:pPr>
              <w:bidi/>
              <w:spacing w:after="0" w:line="168" w:lineRule="auto"/>
              <w:contextualSpacing/>
              <w:jc w:val="both"/>
              <w:rPr>
                <w:rFonts w:cs="Traditional Arabic"/>
                <w:rtl/>
                <w:lang w:bidi="ar-MA"/>
              </w:rPr>
            </w:pPr>
            <w:r>
              <w:rPr>
                <w:rFonts w:cs="Traditional Arabic" w:hint="cs"/>
                <w:noProof/>
                <w:rtl/>
                <w:lang w:val="en-US" w:eastAsia="en-US"/>
              </w:rPr>
              <w:drawing>
                <wp:inline distT="0" distB="0" distL="0" distR="0">
                  <wp:extent cx="2776093" cy="1045968"/>
                  <wp:effectExtent l="0" t="0" r="0" b="20955"/>
                  <wp:docPr id="1422030843" name="Diagramme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6" r:lo="rId47" r:qs="rId48" r:cs="rId49"/>
                    </a:graphicData>
                  </a:graphic>
                </wp:inline>
              </w:drawing>
            </w:r>
          </w:p>
          <w:p w:rsidR="00F50132" w:rsidP="00EA7BAA">
            <w:pPr>
              <w:bidi/>
              <w:spacing w:after="0" w:line="168" w:lineRule="auto"/>
              <w:contextualSpacing/>
              <w:jc w:val="both"/>
              <w:rPr>
                <w:rFonts w:cs="Traditional Arabic"/>
                <w:rtl/>
                <w:lang w:bidi="ar-MA"/>
              </w:rPr>
            </w:pPr>
            <w:r>
              <w:rPr>
                <w:rFonts w:eastAsiaTheme="minorEastAsia" w:cs="Traditional Arabic" w:hint="cs"/>
                <w:rtl/>
                <w:lang w:bidi="ar-MA"/>
              </w:rPr>
              <w:t>تعليق:</w:t>
            </w:r>
          </w:p>
          <w:p w:rsidR="00F50132" w:rsidP="003106DF">
            <w:pPr>
              <w:bidi/>
              <w:spacing w:after="0" w:line="168" w:lineRule="auto"/>
              <w:contextualSpacing/>
              <w:jc w:val="both"/>
              <w:rPr>
                <w:rFonts w:cs="Traditional Arabic"/>
                <w:rtl/>
                <w:lang w:bidi="ar-MA"/>
              </w:rPr>
            </w:pPr>
          </w:p>
          <w:p w:rsidR="00F50132" w:rsidP="003106DF">
            <w:pPr>
              <w:bidi/>
              <w:spacing w:after="0" w:line="168" w:lineRule="auto"/>
              <w:contextualSpacing/>
              <w:jc w:val="both"/>
              <w:rPr>
                <w:rFonts w:cs="Traditional Arabic"/>
                <w:sz w:val="26"/>
                <w:szCs w:val="26"/>
                <w:rtl/>
                <w:lang w:bidi="ar-MA"/>
              </w:rPr>
            </w:pPr>
            <w:r w:rsidRPr="00F50132">
              <w:rPr>
                <w:rFonts w:eastAsiaTheme="minorEastAsia" w:cs="arabswell_1" w:hint="cs"/>
                <w:b/>
                <w:bCs/>
                <w:rtl/>
                <w:lang w:bidi="ar-MA"/>
              </w:rPr>
              <w:t xml:space="preserve"> ث</w:t>
            </w:r>
            <w:r w:rsidRPr="003106DF">
              <w:rPr>
                <w:rFonts w:eastAsiaTheme="minorEastAsia" w:cs="arabswell_1" w:hint="cs"/>
                <w:b/>
                <w:bCs/>
                <w:rtl/>
                <w:lang w:bidi="ar-MA"/>
              </w:rPr>
              <w:t xml:space="preserve">انيا: </w:t>
            </w:r>
            <w:r w:rsidRPr="003106DF">
              <w:rPr>
                <w:rFonts w:eastAsiaTheme="minorEastAsia" w:cs="arabswell_1" w:hint="cs"/>
                <w:b/>
                <w:bCs/>
                <w:rtl/>
                <w:lang w:bidi="ar-MA"/>
              </w:rPr>
              <w:t>القوى</w:t>
            </w:r>
            <w:r w:rsidRPr="003106DF">
              <w:rPr>
                <w:rFonts w:eastAsiaTheme="minorEastAsia" w:cs="arabswell_1" w:hint="cs"/>
                <w:b/>
                <w:bCs/>
                <w:rtl/>
                <w:lang w:bidi="ar-MA"/>
              </w:rPr>
              <w:t xml:space="preserve"> الفاعلة:</w:t>
            </w:r>
          </w:p>
          <w:p w:rsidR="00F50132" w:rsidRPr="003106DF" w:rsidP="003106DF">
            <w:pPr>
              <w:numPr>
                <w:ilvl w:val="0"/>
                <w:numId w:val="18"/>
              </w:numPr>
              <w:bidi/>
              <w:spacing w:after="0" w:line="168" w:lineRule="auto"/>
              <w:ind w:left="720" w:hanging="360"/>
              <w:contextualSpacing/>
              <w:jc w:val="both"/>
              <w:rPr>
                <w:rFonts w:cs="Traditional Arabic"/>
                <w:sz w:val="26"/>
                <w:szCs w:val="26"/>
                <w:rtl/>
                <w:lang w:bidi="ar-MA"/>
              </w:rPr>
            </w:pPr>
            <w:r>
              <w:rPr>
                <w:rFonts w:eastAsiaTheme="minorEastAsia" w:cs="Traditional Arabic" w:hint="cs"/>
                <w:sz w:val="26"/>
                <w:szCs w:val="26"/>
                <w:rtl/>
                <w:lang w:bidi="ar-MA"/>
              </w:rPr>
              <w:t>جرد الشخصيات:</w:t>
            </w:r>
          </w:p>
          <w:p w:rsidR="00F50132" w:rsidRPr="006E3BDE" w:rsidP="001A6944">
            <w:pPr>
              <w:bidi/>
              <w:spacing w:after="0" w:line="168" w:lineRule="auto"/>
              <w:contextualSpacing/>
              <w:jc w:val="both"/>
              <w:rPr>
                <w:rFonts w:cs="Traditional Arabic"/>
                <w:sz w:val="26"/>
                <w:szCs w:val="26"/>
                <w:rtl/>
                <w:lang w:bidi="ar-MA"/>
              </w:rPr>
            </w:pPr>
            <w:r w:rsidRPr="006E3BDE">
              <w:rPr>
                <w:rFonts w:eastAsiaTheme="minorEastAsia" w:cs="Traditional Arabic" w:hint="cs"/>
                <w:sz w:val="26"/>
                <w:szCs w:val="26"/>
                <w:rtl/>
                <w:lang w:bidi="ar-MA"/>
              </w:rPr>
              <w:t xml:space="preserve">- </w:t>
            </w:r>
            <w:r>
              <w:rPr>
                <w:rFonts w:eastAsiaTheme="minorEastAsia" w:cs="Traditional Arabic" w:hint="cs"/>
                <w:sz w:val="26"/>
                <w:szCs w:val="26"/>
                <w:rtl/>
                <w:lang w:bidi="ar-MA"/>
              </w:rPr>
              <w:t xml:space="preserve">يتمحور النص حول شخصية محورية وحيدة هي حسين الضاوي، دون أن نغفل الزوجة، والبنت الكبرى والموظفين،  وهي جميعها شخصيات هامشية لا حضور لها في أحداث القصة بشكل مباشر، وانما شكلت نوعا من </w:t>
            </w:r>
            <w:r w:rsidRPr="001A6944">
              <w:rPr>
                <w:rFonts w:eastAsiaTheme="minorEastAsia" w:cs="Traditional Arabic" w:hint="cs"/>
                <w:b/>
                <w:bCs/>
                <w:sz w:val="26"/>
                <w:szCs w:val="26"/>
                <w:rtl/>
                <w:lang w:bidi="ar-MA"/>
              </w:rPr>
              <w:t>الكومبارس</w:t>
            </w:r>
            <w:r>
              <w:rPr>
                <w:rFonts w:eastAsiaTheme="minorEastAsia" w:cs="Traditional Arabic" w:hint="cs"/>
                <w:sz w:val="26"/>
                <w:szCs w:val="26"/>
                <w:rtl/>
                <w:lang w:bidi="ar-MA"/>
              </w:rPr>
              <w:t>.</w:t>
            </w:r>
          </w:p>
          <w:tbl>
            <w:tblPr>
              <w:tblStyle w:val="TableGrid7"/>
              <w:bidiVisual/>
              <w:tblW w:w="0" w:type="auto"/>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
            <w:tblGrid>
              <w:gridCol w:w="1984"/>
              <w:gridCol w:w="1984"/>
              <w:gridCol w:w="1984"/>
            </w:tblGrid>
            <w:tr w:rsidTr="007837CF">
              <w:tblPrEx>
                <w:tblW w:w="0" w:type="auto"/>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Ex>
              <w:trPr>
                <w:jc w:val="center"/>
              </w:trPr>
              <w:tc>
                <w:tcPr>
                  <w:tcW w:w="1984" w:type="dxa"/>
                  <w:vAlign w:val="center"/>
                </w:tcPr>
                <w:p w:rsidR="00F50132" w:rsidRPr="007837CF" w:rsidP="00CF002A">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الصفات</w:t>
                  </w:r>
                  <w:r w:rsidRPr="007837CF">
                    <w:rPr>
                      <w:rFonts w:eastAsiaTheme="minorEastAsia" w:cs="Traditional Arabic" w:hint="cs"/>
                      <w:sz w:val="26"/>
                      <w:szCs w:val="26"/>
                      <w:rtl/>
                      <w:lang w:bidi="ar-MA"/>
                    </w:rPr>
                    <w:t xml:space="preserve"> الجسدية والفيزيولوجية</w:t>
                  </w:r>
                </w:p>
              </w:tc>
              <w:tc>
                <w:tcPr>
                  <w:tcW w:w="1984" w:type="dxa"/>
                  <w:vAlign w:val="center"/>
                </w:tcPr>
                <w:p w:rsidR="00F50132" w:rsidRPr="007837CF" w:rsidP="00AE16BE">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الصفات</w:t>
                  </w:r>
                  <w:r w:rsidRPr="007837CF">
                    <w:rPr>
                      <w:rFonts w:eastAsiaTheme="minorEastAsia" w:cs="Traditional Arabic" w:hint="cs"/>
                      <w:sz w:val="26"/>
                      <w:szCs w:val="26"/>
                      <w:rtl/>
                      <w:lang w:bidi="ar-MA"/>
                    </w:rPr>
                    <w:t xml:space="preserve"> الاجتماعية</w:t>
                  </w:r>
                </w:p>
              </w:tc>
              <w:tc>
                <w:tcPr>
                  <w:tcW w:w="1984" w:type="dxa"/>
                  <w:vAlign w:val="center"/>
                </w:tcPr>
                <w:p w:rsidR="00F50132" w:rsidRPr="007837CF" w:rsidP="00AE16BE">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الصفات</w:t>
                  </w:r>
                  <w:r w:rsidRPr="007837CF">
                    <w:rPr>
                      <w:rFonts w:eastAsiaTheme="minorEastAsia" w:cs="Traditional Arabic" w:hint="cs"/>
                      <w:sz w:val="26"/>
                      <w:szCs w:val="26"/>
                      <w:rtl/>
                      <w:lang w:bidi="ar-MA"/>
                    </w:rPr>
                    <w:t xml:space="preserve"> النفسية</w:t>
                  </w:r>
                </w:p>
              </w:tc>
            </w:tr>
            <w:tr w:rsidTr="007837CF">
              <w:tblPrEx>
                <w:tblW w:w="0" w:type="auto"/>
                <w:jc w:val="center"/>
                <w:tblLook w:val="04A0"/>
              </w:tblPrEx>
              <w:trPr>
                <w:jc w:val="center"/>
              </w:trPr>
              <w:tc>
                <w:tcPr>
                  <w:tcW w:w="1984" w:type="dxa"/>
                </w:tcPr>
                <w:p w:rsidR="00F50132" w:rsidRPr="007837CF" w:rsidP="00624012">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عجوز، مسن، نشيط، لازال قادرا على الحركة </w:t>
                  </w:r>
                  <w:r>
                    <w:rPr>
                      <w:rFonts w:eastAsiaTheme="minorEastAsia" w:cs="Traditional Arabic" w:hint="cs"/>
                      <w:sz w:val="26"/>
                      <w:szCs w:val="26"/>
                      <w:rtl/>
                    </w:rPr>
                    <w:t>والمشي</w:t>
                  </w:r>
                  <w:r>
                    <w:rPr>
                      <w:rFonts w:eastAsiaTheme="minorEastAsia" w:cs="Traditional Arabic" w:hint="cs"/>
                      <w:sz w:val="26"/>
                      <w:szCs w:val="26"/>
                      <w:rtl/>
                    </w:rPr>
                    <w:t>...</w:t>
                  </w:r>
                </w:p>
              </w:tc>
              <w:tc>
                <w:tcPr>
                  <w:tcW w:w="1984" w:type="dxa"/>
                </w:tcPr>
                <w:p w:rsidR="00F50132" w:rsidRPr="007837CF" w:rsidP="00624012">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مراقب عام، متزوج، اب.... </w:t>
                  </w:r>
                </w:p>
              </w:tc>
              <w:tc>
                <w:tcPr>
                  <w:tcW w:w="1984" w:type="dxa"/>
                </w:tcPr>
                <w:p w:rsidR="00F50132" w:rsidRPr="007837CF" w:rsidP="00624012">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الحزن، </w:t>
                  </w:r>
                  <w:r>
                    <w:rPr>
                      <w:rFonts w:eastAsiaTheme="minorEastAsia" w:cs="Traditional Arabic" w:hint="cs"/>
                      <w:sz w:val="26"/>
                      <w:szCs w:val="26"/>
                      <w:rtl/>
                    </w:rPr>
                    <w:t>الملل</w:t>
                  </w:r>
                  <w:r>
                    <w:rPr>
                      <w:rFonts w:eastAsiaTheme="minorEastAsia" w:cs="Traditional Arabic" w:hint="cs"/>
                      <w:sz w:val="26"/>
                      <w:szCs w:val="26"/>
                      <w:rtl/>
                    </w:rPr>
                    <w:t>، الغضب، الفرح، السعادة.</w:t>
                  </w:r>
                </w:p>
              </w:tc>
            </w:tr>
          </w:tbl>
          <w:p w:rsidR="00F50132" w:rsidP="001A6944">
            <w:pPr>
              <w:bidi/>
              <w:spacing w:after="0" w:line="168" w:lineRule="auto"/>
              <w:contextualSpacing/>
              <w:jc w:val="both"/>
              <w:rPr>
                <w:rFonts w:cs="Traditional Arabic"/>
                <w:rtl/>
                <w:lang w:bidi="ar-MA"/>
              </w:rPr>
            </w:pPr>
          </w:p>
          <w:p w:rsidR="00F50132" w:rsidP="00C6302D">
            <w:pPr>
              <w:bidi/>
              <w:spacing w:after="0" w:line="168" w:lineRule="auto"/>
              <w:contextualSpacing/>
              <w:jc w:val="both"/>
              <w:rPr>
                <w:rFonts w:cs="Traditional Arabic"/>
                <w:rtl/>
                <w:lang w:bidi="ar-MA"/>
              </w:rPr>
            </w:pPr>
            <w:r w:rsidRPr="002B275B">
              <w:rPr>
                <w:rFonts w:ascii="Symbol" w:hAnsi="Symbol" w:eastAsiaTheme="minorEastAsia" w:cs="Traditional Arabic"/>
                <w:lang w:bidi="ar-MA"/>
              </w:rPr>
              <w:sym w:font="Symbol" w:char="F0B7"/>
            </w:r>
            <w:r>
              <w:rPr>
                <w:rFonts w:eastAsiaTheme="minorEastAsia" w:cs="Traditional Arabic" w:hint="cs"/>
                <w:rtl/>
                <w:lang w:bidi="ar-MA"/>
              </w:rPr>
              <w:t xml:space="preserve"> </w:t>
            </w:r>
            <w:r>
              <w:rPr>
                <w:rFonts w:eastAsiaTheme="minorEastAsia" w:cs="Traditional Arabic" w:hint="cs"/>
                <w:u w:val="single"/>
                <w:rtl/>
                <w:lang w:bidi="ar-MA"/>
              </w:rPr>
              <w:t>النموذج</w:t>
            </w:r>
            <w:r>
              <w:rPr>
                <w:rFonts w:eastAsiaTheme="minorEastAsia" w:cs="Traditional Arabic" w:hint="cs"/>
                <w:u w:val="single"/>
                <w:rtl/>
                <w:lang w:bidi="ar-MA"/>
              </w:rPr>
              <w:t xml:space="preserve"> العاملي</w:t>
            </w:r>
            <w:r>
              <w:rPr>
                <w:rFonts w:eastAsiaTheme="minorEastAsia" w:cs="Traditional Arabic" w:hint="cs"/>
                <w:rtl/>
                <w:lang w:bidi="ar-MA"/>
              </w:rPr>
              <w:t>:</w:t>
            </w:r>
          </w:p>
          <w:tbl>
            <w:tblPr>
              <w:tblStyle w:val="TableGrid7"/>
              <w:bidiVisual/>
              <w:tblW w:w="0" w:type="auto"/>
              <w:jc w:val="center"/>
              <w:tblLook w:val="04A0"/>
            </w:tblPr>
            <w:tblGrid>
              <w:gridCol w:w="2098"/>
              <w:gridCol w:w="1701"/>
              <w:gridCol w:w="2098"/>
            </w:tblGrid>
            <w:tr w:rsidTr="00AB492C">
              <w:tblPrEx>
                <w:tblW w:w="0" w:type="auto"/>
                <w:jc w:val="center"/>
                <w:tblLook w:val="04A0"/>
              </w:tblPrEx>
              <w:trPr>
                <w:trHeight w:val="146"/>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F50132" w:rsidP="00AB492C">
                  <w:pPr>
                    <w:bidi/>
                    <w:spacing w:after="0" w:line="168" w:lineRule="auto"/>
                    <w:jc w:val="center"/>
                    <w:rPr>
                      <w:rFonts w:cs="Traditional Arabic"/>
                      <w:sz w:val="26"/>
                      <w:szCs w:val="26"/>
                      <w:rtl/>
                    </w:rPr>
                  </w:pPr>
                  <w:r>
                    <w:rPr>
                      <w:rFonts w:eastAsiaTheme="minorEastAsia" w:cs="Traditional Arabic" w:hint="cs"/>
                      <w:sz w:val="26"/>
                      <w:szCs w:val="26"/>
                      <w:rtl/>
                    </w:rPr>
                    <w:t>العامل الذات</w:t>
                  </w:r>
                </w:p>
              </w:tc>
              <w:tc>
                <w:tcPr>
                  <w:tcW w:w="1701" w:type="dxa"/>
                  <w:tcBorders>
                    <w:top w:val="nil"/>
                    <w:left w:val="single" w:sz="4" w:space="0" w:color="A6A6A6"/>
                    <w:bottom w:val="nil"/>
                    <w:right w:val="single" w:sz="4" w:space="0" w:color="A6A6A6"/>
                  </w:tcBorders>
                  <w:vAlign w:val="center"/>
                </w:tcPr>
                <w:p w:rsidR="00F50132" w:rsidP="00AB492C">
                  <w:pPr>
                    <w:bidi/>
                    <w:spacing w:after="0" w:line="240" w:lineRule="auto"/>
                    <w:contextualSpacing/>
                    <w:jc w:val="center"/>
                    <w:rPr>
                      <w:rFonts w:cs="Traditional Arabic"/>
                      <w:sz w:val="26"/>
                      <w:szCs w:val="26"/>
                      <w:rtl/>
                      <w:lang w:bidi="ar-MA"/>
                    </w:rPr>
                  </w:pPr>
                  <w:r w:rsidRPr="0083153E">
                    <w:rPr>
                      <w:rFonts w:ascii="Symbol" w:hAnsi="Symbol" w:eastAsiaTheme="minorEastAsia" w:cs="Traditional Arabic"/>
                      <w:lang w:bidi="ar-MA"/>
                    </w:rPr>
                    <w:sym w:font="Symbol" w:char="F0AE"/>
                  </w:r>
                  <w:r>
                    <w:rPr>
                      <w:rFonts w:eastAsiaTheme="minorEastAsia" w:cs="Traditional Arabic" w:hint="cs"/>
                      <w:sz w:val="26"/>
                      <w:szCs w:val="26"/>
                      <w:rtl/>
                      <w:lang w:bidi="ar-MA"/>
                    </w:rPr>
                    <w:t xml:space="preserve"> </w:t>
                  </w:r>
                  <w:r w:rsidRPr="00151E85">
                    <w:rPr>
                      <w:rFonts w:eastAsiaTheme="minorEastAsia" w:cs="Traditional Arabic" w:hint="cs"/>
                      <w:sz w:val="26"/>
                      <w:szCs w:val="26"/>
                      <w:rtl/>
                      <w:lang w:bidi="ar-MA"/>
                    </w:rPr>
                    <w:t xml:space="preserve">علاقة </w:t>
                  </w:r>
                  <w:r w:rsidRPr="00151E85">
                    <w:rPr>
                      <w:rFonts w:eastAsiaTheme="minorEastAsia" w:cs="Traditional Arabic" w:hint="cs"/>
                      <w:sz w:val="26"/>
                      <w:szCs w:val="26"/>
                      <w:rtl/>
                      <w:lang w:bidi="ar-MA"/>
                    </w:rPr>
                    <w:t>رغبة</w:t>
                  </w:r>
                  <w:r>
                    <w:rPr>
                      <w:rFonts w:eastAsiaTheme="minorEastAsia" w:cs="Traditional Arabic" w:hint="cs"/>
                      <w:sz w:val="26"/>
                      <w:szCs w:val="26"/>
                      <w:rtl/>
                      <w:lang w:bidi="ar-MA"/>
                    </w:rPr>
                    <w:t xml:space="preserve"> </w:t>
                  </w:r>
                  <w:r w:rsidRPr="0083153E">
                    <w:rPr>
                      <w:rFonts w:ascii="Symbol" w:hAnsi="Symbol" w:eastAsiaTheme="minorEastAsia" w:cs="Traditional Arabic"/>
                      <w:lang w:bidi="ar-MA"/>
                    </w:rPr>
                    <w:sym w:font="Symbol" w:char="F0AC"/>
                  </w:r>
                </w:p>
              </w:tc>
              <w:tc>
                <w:tcPr>
                  <w:tcW w:w="2098" w:type="dxa"/>
                  <w:tcBorders>
                    <w:top w:val="single" w:sz="4" w:space="0" w:color="A6A6A6"/>
                    <w:left w:val="single" w:sz="4" w:space="0" w:color="A6A6A6"/>
                    <w:bottom w:val="single" w:sz="4" w:space="0" w:color="A6A6A6"/>
                    <w:right w:val="single" w:sz="4" w:space="0" w:color="A6A6A6"/>
                  </w:tcBorders>
                  <w:vAlign w:val="center"/>
                </w:tcPr>
                <w:p w:rsidR="00F50132" w:rsidP="00AB492C">
                  <w:pPr>
                    <w:bidi/>
                    <w:spacing w:after="0" w:line="168" w:lineRule="auto"/>
                    <w:jc w:val="center"/>
                    <w:rPr>
                      <w:rFonts w:cs="Traditional Arabic"/>
                      <w:sz w:val="26"/>
                      <w:szCs w:val="26"/>
                      <w:rtl/>
                    </w:rPr>
                  </w:pPr>
                  <w:r>
                    <w:rPr>
                      <w:rFonts w:eastAsiaTheme="minorEastAsia" w:cs="Traditional Arabic" w:hint="cs"/>
                      <w:sz w:val="26"/>
                      <w:szCs w:val="26"/>
                      <w:rtl/>
                    </w:rPr>
                    <w:t>العامل</w:t>
                  </w:r>
                  <w:r>
                    <w:rPr>
                      <w:rFonts w:eastAsiaTheme="minorEastAsia" w:cs="Traditional Arabic" w:hint="cs"/>
                      <w:sz w:val="26"/>
                      <w:szCs w:val="26"/>
                      <w:rtl/>
                    </w:rPr>
                    <w:t xml:space="preserve"> الموضوع</w:t>
                  </w:r>
                </w:p>
              </w:tc>
            </w:tr>
            <w:tr w:rsidTr="00AB492C">
              <w:tblPrEx>
                <w:tblW w:w="0" w:type="auto"/>
                <w:jc w:val="center"/>
                <w:tblLook w:val="04A0"/>
              </w:tblPrEx>
              <w:trPr>
                <w:trHeight w:val="145"/>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F50132" w:rsidRPr="00996A63" w:rsidP="00AB492C">
                  <w:pPr>
                    <w:bidi/>
                    <w:spacing w:after="0" w:line="168" w:lineRule="auto"/>
                    <w:jc w:val="center"/>
                    <w:rPr>
                      <w:rFonts w:cs="Traditional Arabic"/>
                      <w:color w:val="7F7F7F" w:themeTint="80"/>
                      <w:sz w:val="26"/>
                      <w:szCs w:val="26"/>
                      <w:rtl/>
                      <w:lang w:bidi="ar-MA"/>
                    </w:rPr>
                  </w:pPr>
                  <w:r>
                    <w:rPr>
                      <w:rFonts w:eastAsiaTheme="minorEastAsia" w:cs="Traditional Arabic" w:hint="cs"/>
                      <w:color w:val="7F7F7F" w:themeTint="80"/>
                      <w:sz w:val="26"/>
                      <w:szCs w:val="26"/>
                      <w:rtl/>
                    </w:rPr>
                    <w:t>حسين</w:t>
                  </w:r>
                  <w:r>
                    <w:rPr>
                      <w:rFonts w:eastAsiaTheme="minorEastAsia" w:cs="Traditional Arabic" w:hint="cs"/>
                      <w:color w:val="7F7F7F" w:themeTint="80"/>
                      <w:sz w:val="26"/>
                      <w:szCs w:val="26"/>
                      <w:rtl/>
                    </w:rPr>
                    <w:t xml:space="preserve"> الضاوي</w:t>
                  </w:r>
                </w:p>
              </w:tc>
              <w:tc>
                <w:tcPr>
                  <w:tcW w:w="1701" w:type="dxa"/>
                  <w:tcBorders>
                    <w:top w:val="nil"/>
                    <w:left w:val="single" w:sz="4" w:space="0" w:color="A6A6A6"/>
                    <w:bottom w:val="nil"/>
                    <w:right w:val="single" w:sz="4" w:space="0" w:color="A6A6A6"/>
                  </w:tcBorders>
                  <w:vAlign w:val="center"/>
                </w:tcPr>
                <w:p w:rsidR="00F50132" w:rsidP="00AB492C">
                  <w:pPr>
                    <w:bidi/>
                    <w:spacing w:after="0" w:line="168" w:lineRule="auto"/>
                    <w:jc w:val="center"/>
                    <w:rPr>
                      <w:rFonts w:cs="Traditional Arabic"/>
                      <w:sz w:val="26"/>
                      <w:szCs w:val="26"/>
                      <w:rtl/>
                    </w:rPr>
                  </w:pPr>
                </w:p>
              </w:tc>
              <w:tc>
                <w:tcPr>
                  <w:tcW w:w="2098" w:type="dxa"/>
                  <w:tcBorders>
                    <w:top w:val="single" w:sz="4" w:space="0" w:color="A6A6A6"/>
                    <w:left w:val="single" w:sz="4" w:space="0" w:color="A6A6A6"/>
                    <w:bottom w:val="single" w:sz="4" w:space="0" w:color="A6A6A6"/>
                    <w:right w:val="single" w:sz="4" w:space="0" w:color="A6A6A6"/>
                  </w:tcBorders>
                  <w:vAlign w:val="center"/>
                </w:tcPr>
                <w:p w:rsidR="00F50132" w:rsidRPr="00996A63" w:rsidP="00AB492C">
                  <w:pPr>
                    <w:bidi/>
                    <w:spacing w:after="0" w:line="168" w:lineRule="auto"/>
                    <w:jc w:val="center"/>
                    <w:rPr>
                      <w:rFonts w:cs="Traditional Arabic"/>
                      <w:color w:val="7F7F7F" w:themeTint="80"/>
                      <w:sz w:val="26"/>
                      <w:szCs w:val="26"/>
                      <w:rtl/>
                    </w:rPr>
                  </w:pPr>
                  <w:r>
                    <w:rPr>
                      <w:rFonts w:eastAsiaTheme="minorEastAsia" w:cs="Traditional Arabic" w:hint="cs"/>
                      <w:color w:val="7F7F7F" w:themeTint="80"/>
                      <w:sz w:val="26"/>
                      <w:szCs w:val="26"/>
                      <w:rtl/>
                    </w:rPr>
                    <w:t>بداية حياة جديدة</w:t>
                  </w:r>
                </w:p>
              </w:tc>
            </w:tr>
          </w:tbl>
          <w:p w:rsidR="00F50132" w:rsidP="00FC2B1C">
            <w:pPr>
              <w:bidi/>
              <w:spacing w:after="0" w:line="168" w:lineRule="auto"/>
              <w:contextualSpacing/>
              <w:jc w:val="both"/>
              <w:rPr>
                <w:rFonts w:cs="Traditional Arabic"/>
                <w:rtl/>
                <w:lang w:bidi="ar-MA"/>
              </w:rPr>
            </w:pPr>
          </w:p>
          <w:tbl>
            <w:tblPr>
              <w:tblStyle w:val="TableGrid7"/>
              <w:bidiVisual/>
              <w:tblW w:w="5897" w:type="dxa"/>
              <w:jc w:val="center"/>
              <w:tblLook w:val="04A0"/>
            </w:tblPr>
            <w:tblGrid>
              <w:gridCol w:w="2098"/>
              <w:gridCol w:w="1701"/>
              <w:gridCol w:w="2098"/>
            </w:tblGrid>
            <w:tr w:rsidTr="00AB492C">
              <w:tblPrEx>
                <w:tblW w:w="5897" w:type="dxa"/>
                <w:jc w:val="center"/>
                <w:tblLook w:val="04A0"/>
              </w:tblPrEx>
              <w:trPr>
                <w:trHeight w:val="146"/>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F50132" w:rsidP="00AB492C">
                  <w:pPr>
                    <w:bidi/>
                    <w:spacing w:after="0" w:line="168" w:lineRule="auto"/>
                    <w:jc w:val="center"/>
                    <w:rPr>
                      <w:rFonts w:cs="Traditional Arabic"/>
                      <w:sz w:val="26"/>
                      <w:szCs w:val="26"/>
                      <w:rtl/>
                    </w:rPr>
                  </w:pPr>
                  <w:r>
                    <w:rPr>
                      <w:rFonts w:eastAsiaTheme="minorEastAsia" w:cs="Traditional Arabic" w:hint="cs"/>
                      <w:sz w:val="26"/>
                      <w:szCs w:val="26"/>
                      <w:rtl/>
                    </w:rPr>
                    <w:t>العامل</w:t>
                  </w:r>
                  <w:r>
                    <w:rPr>
                      <w:rFonts w:eastAsiaTheme="minorEastAsia" w:cs="Traditional Arabic" w:hint="cs"/>
                      <w:sz w:val="26"/>
                      <w:szCs w:val="26"/>
                      <w:rtl/>
                    </w:rPr>
                    <w:t xml:space="preserve"> المرسِل</w:t>
                  </w:r>
                </w:p>
              </w:tc>
              <w:tc>
                <w:tcPr>
                  <w:tcW w:w="1701" w:type="dxa"/>
                  <w:tcBorders>
                    <w:top w:val="nil"/>
                    <w:left w:val="single" w:sz="4" w:space="0" w:color="A6A6A6"/>
                    <w:bottom w:val="nil"/>
                    <w:right w:val="single" w:sz="4" w:space="0" w:color="A6A6A6"/>
                  </w:tcBorders>
                  <w:vAlign w:val="center"/>
                </w:tcPr>
                <w:p w:rsidR="00F50132" w:rsidP="00AB492C">
                  <w:pPr>
                    <w:bidi/>
                    <w:spacing w:after="0" w:line="240" w:lineRule="auto"/>
                    <w:contextualSpacing/>
                    <w:jc w:val="center"/>
                    <w:rPr>
                      <w:rFonts w:cs="Traditional Arabic"/>
                      <w:sz w:val="26"/>
                      <w:szCs w:val="26"/>
                      <w:rtl/>
                      <w:lang w:bidi="ar-MA"/>
                    </w:rPr>
                  </w:pPr>
                  <w:r w:rsidRPr="0083153E">
                    <w:rPr>
                      <w:rFonts w:ascii="Symbol" w:hAnsi="Symbol" w:eastAsiaTheme="minorEastAsia" w:cs="Traditional Arabic"/>
                      <w:lang w:bidi="ar-MA"/>
                    </w:rPr>
                    <w:sym w:font="Symbol" w:char="F0AE"/>
                  </w:r>
                  <w:r>
                    <w:rPr>
                      <w:rFonts w:eastAsiaTheme="minorEastAsia" w:cs="Traditional Arabic" w:hint="cs"/>
                      <w:sz w:val="26"/>
                      <w:szCs w:val="26"/>
                      <w:rtl/>
                      <w:lang w:bidi="ar-MA"/>
                    </w:rPr>
                    <w:t xml:space="preserve"> </w:t>
                  </w:r>
                  <w:r w:rsidRPr="00151E85">
                    <w:rPr>
                      <w:rFonts w:eastAsiaTheme="minorEastAsia" w:cs="Traditional Arabic" w:hint="cs"/>
                      <w:sz w:val="26"/>
                      <w:szCs w:val="26"/>
                      <w:rtl/>
                      <w:lang w:bidi="ar-MA"/>
                    </w:rPr>
                    <w:t xml:space="preserve">علاقة </w:t>
                  </w:r>
                  <w:r>
                    <w:rPr>
                      <w:rFonts w:eastAsiaTheme="minorEastAsia" w:cs="Traditional Arabic" w:hint="cs"/>
                      <w:sz w:val="26"/>
                      <w:szCs w:val="26"/>
                      <w:rtl/>
                      <w:lang w:bidi="ar-MA"/>
                    </w:rPr>
                    <w:t xml:space="preserve">إرسال </w:t>
                  </w:r>
                  <w:r w:rsidRPr="0083153E">
                    <w:rPr>
                      <w:rFonts w:ascii="Symbol" w:hAnsi="Symbol" w:eastAsiaTheme="minorEastAsia" w:cs="Traditional Arabic"/>
                      <w:lang w:bidi="ar-MA"/>
                    </w:rPr>
                    <w:sym w:font="Symbol" w:char="F0AC"/>
                  </w:r>
                </w:p>
              </w:tc>
              <w:tc>
                <w:tcPr>
                  <w:tcW w:w="2098" w:type="dxa"/>
                  <w:tcBorders>
                    <w:top w:val="single" w:sz="4" w:space="0" w:color="A6A6A6"/>
                    <w:left w:val="single" w:sz="4" w:space="0" w:color="A6A6A6"/>
                    <w:bottom w:val="single" w:sz="4" w:space="0" w:color="A6A6A6"/>
                    <w:right w:val="single" w:sz="4" w:space="0" w:color="A6A6A6"/>
                  </w:tcBorders>
                  <w:vAlign w:val="center"/>
                </w:tcPr>
                <w:p w:rsidR="00F50132" w:rsidP="00AB492C">
                  <w:pPr>
                    <w:bidi/>
                    <w:spacing w:after="0" w:line="168" w:lineRule="auto"/>
                    <w:jc w:val="center"/>
                    <w:rPr>
                      <w:rFonts w:cs="Traditional Arabic"/>
                      <w:sz w:val="26"/>
                      <w:szCs w:val="26"/>
                      <w:rtl/>
                    </w:rPr>
                  </w:pPr>
                  <w:r>
                    <w:rPr>
                      <w:rFonts w:eastAsiaTheme="minorEastAsia" w:cs="Traditional Arabic" w:hint="cs"/>
                      <w:sz w:val="26"/>
                      <w:szCs w:val="26"/>
                      <w:rtl/>
                    </w:rPr>
                    <w:t>العامل المرسَل إليه</w:t>
                  </w:r>
                </w:p>
              </w:tc>
            </w:tr>
            <w:tr w:rsidTr="00AB492C">
              <w:tblPrEx>
                <w:tblW w:w="5897" w:type="dxa"/>
                <w:jc w:val="center"/>
                <w:tblLook w:val="04A0"/>
              </w:tblPrEx>
              <w:trPr>
                <w:trHeight w:val="145"/>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F50132" w:rsidRPr="002F6E85" w:rsidP="00AB492C">
                  <w:pPr>
                    <w:bidi/>
                    <w:spacing w:after="0" w:line="168" w:lineRule="auto"/>
                    <w:jc w:val="center"/>
                    <w:rPr>
                      <w:rFonts w:cs="Traditional Arabic"/>
                      <w:color w:val="7F7F7F" w:themeTint="80"/>
                      <w:sz w:val="26"/>
                      <w:szCs w:val="26"/>
                      <w:rtl/>
                      <w:lang w:bidi="ar-MA"/>
                    </w:rPr>
                  </w:pPr>
                  <w:r>
                    <w:rPr>
                      <w:rFonts w:eastAsiaTheme="minorEastAsia" w:cs="Traditional Arabic" w:hint="cs"/>
                      <w:color w:val="7F7F7F" w:themeTint="80"/>
                      <w:sz w:val="26"/>
                      <w:szCs w:val="26"/>
                      <w:rtl/>
                      <w:lang w:bidi="ar-MA"/>
                    </w:rPr>
                    <w:t xml:space="preserve">الرغبة </w:t>
                  </w:r>
                  <w:r>
                    <w:rPr>
                      <w:rFonts w:eastAsiaTheme="minorEastAsia" w:cs="Traditional Arabic" w:hint="cs"/>
                      <w:color w:val="7F7F7F" w:themeTint="80"/>
                      <w:sz w:val="26"/>
                      <w:szCs w:val="26"/>
                      <w:rtl/>
                      <w:lang w:bidi="ar-MA"/>
                    </w:rPr>
                    <w:t>في</w:t>
                  </w:r>
                  <w:r>
                    <w:rPr>
                      <w:rFonts w:eastAsiaTheme="minorEastAsia" w:cs="Traditional Arabic" w:hint="cs"/>
                      <w:color w:val="7F7F7F" w:themeTint="80"/>
                      <w:sz w:val="26"/>
                      <w:szCs w:val="26"/>
                      <w:rtl/>
                      <w:lang w:bidi="ar-MA"/>
                    </w:rPr>
                    <w:t xml:space="preserve"> قتل الملل</w:t>
                  </w:r>
                </w:p>
              </w:tc>
              <w:tc>
                <w:tcPr>
                  <w:tcW w:w="1701" w:type="dxa"/>
                  <w:tcBorders>
                    <w:top w:val="nil"/>
                    <w:left w:val="single" w:sz="4" w:space="0" w:color="A6A6A6"/>
                    <w:bottom w:val="nil"/>
                    <w:right w:val="single" w:sz="4" w:space="0" w:color="A6A6A6"/>
                  </w:tcBorders>
                  <w:vAlign w:val="center"/>
                </w:tcPr>
                <w:p w:rsidR="00F50132" w:rsidP="00AB492C">
                  <w:pPr>
                    <w:bidi/>
                    <w:spacing w:after="0" w:line="168" w:lineRule="auto"/>
                    <w:jc w:val="center"/>
                    <w:rPr>
                      <w:rFonts w:cs="Traditional Arabic"/>
                      <w:sz w:val="26"/>
                      <w:szCs w:val="26"/>
                      <w:rtl/>
                      <w:lang w:bidi="ar-MA"/>
                    </w:rPr>
                  </w:pPr>
                </w:p>
              </w:tc>
              <w:tc>
                <w:tcPr>
                  <w:tcW w:w="2098" w:type="dxa"/>
                  <w:tcBorders>
                    <w:top w:val="single" w:sz="4" w:space="0" w:color="A6A6A6"/>
                    <w:left w:val="single" w:sz="4" w:space="0" w:color="A6A6A6"/>
                    <w:bottom w:val="single" w:sz="4" w:space="0" w:color="A6A6A6"/>
                    <w:right w:val="single" w:sz="4" w:space="0" w:color="A6A6A6"/>
                  </w:tcBorders>
                  <w:vAlign w:val="center"/>
                </w:tcPr>
                <w:p w:rsidR="00F50132" w:rsidRPr="00996A63" w:rsidP="00AB492C">
                  <w:pPr>
                    <w:bidi/>
                    <w:spacing w:after="0" w:line="168" w:lineRule="auto"/>
                    <w:jc w:val="center"/>
                    <w:rPr>
                      <w:rFonts w:cs="Traditional Arabic"/>
                      <w:color w:val="7F7F7F" w:themeTint="80"/>
                      <w:sz w:val="26"/>
                      <w:szCs w:val="26"/>
                      <w:rtl/>
                    </w:rPr>
                  </w:pPr>
                  <w:r>
                    <w:rPr>
                      <w:rFonts w:eastAsiaTheme="minorEastAsia" w:cs="Traditional Arabic" w:hint="cs"/>
                      <w:color w:val="7F7F7F" w:themeTint="80"/>
                      <w:sz w:val="26"/>
                      <w:szCs w:val="26"/>
                      <w:rtl/>
                    </w:rPr>
                    <w:t>حسين</w:t>
                  </w:r>
                  <w:r>
                    <w:rPr>
                      <w:rFonts w:eastAsiaTheme="minorEastAsia" w:cs="Traditional Arabic" w:hint="cs"/>
                      <w:color w:val="7F7F7F" w:themeTint="80"/>
                      <w:sz w:val="26"/>
                      <w:szCs w:val="26"/>
                      <w:rtl/>
                    </w:rPr>
                    <w:t xml:space="preserve"> الضاوي، العائلة، المجتمع</w:t>
                  </w:r>
                </w:p>
              </w:tc>
            </w:tr>
          </w:tbl>
          <w:p w:rsidR="00F50132" w:rsidP="003C5A36">
            <w:pPr>
              <w:bidi/>
              <w:spacing w:after="0" w:line="168" w:lineRule="auto"/>
              <w:contextualSpacing/>
              <w:jc w:val="both"/>
              <w:rPr>
                <w:rFonts w:cs="Traditional Arabic"/>
                <w:rtl/>
                <w:lang w:bidi="ar-MA"/>
              </w:rPr>
            </w:pPr>
          </w:p>
          <w:tbl>
            <w:tblPr>
              <w:tblStyle w:val="TableGrid7"/>
              <w:bidiVisual/>
              <w:tblW w:w="0" w:type="auto"/>
              <w:jc w:val="center"/>
              <w:tblLook w:val="04A0"/>
            </w:tblPr>
            <w:tblGrid>
              <w:gridCol w:w="2098"/>
              <w:gridCol w:w="1701"/>
              <w:gridCol w:w="2098"/>
            </w:tblGrid>
            <w:tr w:rsidTr="00AB492C">
              <w:tblPrEx>
                <w:tblW w:w="0" w:type="auto"/>
                <w:jc w:val="center"/>
                <w:tblLook w:val="04A0"/>
              </w:tblPrEx>
              <w:trPr>
                <w:trHeight w:val="146"/>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F50132" w:rsidP="00AB492C">
                  <w:pPr>
                    <w:bidi/>
                    <w:spacing w:after="0" w:line="168" w:lineRule="auto"/>
                    <w:jc w:val="center"/>
                    <w:rPr>
                      <w:rFonts w:cs="Traditional Arabic"/>
                      <w:sz w:val="26"/>
                      <w:szCs w:val="26"/>
                      <w:rtl/>
                    </w:rPr>
                  </w:pPr>
                  <w:r>
                    <w:rPr>
                      <w:rFonts w:eastAsiaTheme="minorEastAsia" w:cs="Traditional Arabic" w:hint="cs"/>
                      <w:sz w:val="26"/>
                      <w:szCs w:val="26"/>
                      <w:rtl/>
                    </w:rPr>
                    <w:t>العامل</w:t>
                  </w:r>
                  <w:r>
                    <w:rPr>
                      <w:rFonts w:eastAsiaTheme="minorEastAsia" w:cs="Traditional Arabic" w:hint="cs"/>
                      <w:sz w:val="26"/>
                      <w:szCs w:val="26"/>
                      <w:rtl/>
                    </w:rPr>
                    <w:t xml:space="preserve"> المساعد</w:t>
                  </w:r>
                </w:p>
              </w:tc>
              <w:tc>
                <w:tcPr>
                  <w:tcW w:w="1701" w:type="dxa"/>
                  <w:tcBorders>
                    <w:top w:val="nil"/>
                    <w:left w:val="single" w:sz="4" w:space="0" w:color="A6A6A6"/>
                    <w:bottom w:val="nil"/>
                    <w:right w:val="single" w:sz="4" w:space="0" w:color="A6A6A6"/>
                  </w:tcBorders>
                  <w:vAlign w:val="center"/>
                </w:tcPr>
                <w:p w:rsidR="00F50132" w:rsidP="00AB492C">
                  <w:pPr>
                    <w:bidi/>
                    <w:spacing w:after="0" w:line="240" w:lineRule="auto"/>
                    <w:contextualSpacing/>
                    <w:jc w:val="center"/>
                    <w:rPr>
                      <w:rFonts w:cs="Traditional Arabic"/>
                      <w:sz w:val="26"/>
                      <w:szCs w:val="26"/>
                      <w:rtl/>
                      <w:lang w:bidi="ar-MA"/>
                    </w:rPr>
                  </w:pPr>
                  <w:r w:rsidRPr="0083153E">
                    <w:rPr>
                      <w:rFonts w:ascii="Symbol" w:hAnsi="Symbol" w:eastAsiaTheme="minorEastAsia" w:cs="Traditional Arabic"/>
                      <w:lang w:bidi="ar-MA"/>
                    </w:rPr>
                    <w:sym w:font="Symbol" w:char="F0AE"/>
                  </w:r>
                  <w:r>
                    <w:rPr>
                      <w:rFonts w:eastAsiaTheme="minorEastAsia" w:cs="Traditional Arabic" w:hint="cs"/>
                      <w:sz w:val="26"/>
                      <w:szCs w:val="26"/>
                      <w:rtl/>
                      <w:lang w:bidi="ar-MA"/>
                    </w:rPr>
                    <w:t xml:space="preserve"> </w:t>
                  </w:r>
                  <w:r w:rsidRPr="00151E85">
                    <w:rPr>
                      <w:rFonts w:eastAsiaTheme="minorEastAsia" w:cs="Traditional Arabic" w:hint="cs"/>
                      <w:sz w:val="26"/>
                      <w:szCs w:val="26"/>
                      <w:rtl/>
                      <w:lang w:bidi="ar-MA"/>
                    </w:rPr>
                    <w:t xml:space="preserve">علاقة </w:t>
                  </w:r>
                  <w:r>
                    <w:rPr>
                      <w:rFonts w:eastAsiaTheme="minorEastAsia" w:cs="Traditional Arabic" w:hint="cs"/>
                      <w:sz w:val="26"/>
                      <w:szCs w:val="26"/>
                      <w:rtl/>
                      <w:lang w:bidi="ar-MA"/>
                    </w:rPr>
                    <w:t xml:space="preserve">صراع </w:t>
                  </w:r>
                  <w:r w:rsidRPr="0083153E">
                    <w:rPr>
                      <w:rFonts w:ascii="Symbol" w:hAnsi="Symbol" w:eastAsiaTheme="minorEastAsia" w:cs="Traditional Arabic"/>
                      <w:lang w:bidi="ar-MA"/>
                    </w:rPr>
                    <w:sym w:font="Symbol" w:char="F0AC"/>
                  </w:r>
                </w:p>
              </w:tc>
              <w:tc>
                <w:tcPr>
                  <w:tcW w:w="2098" w:type="dxa"/>
                  <w:tcBorders>
                    <w:top w:val="single" w:sz="4" w:space="0" w:color="A6A6A6"/>
                    <w:left w:val="single" w:sz="4" w:space="0" w:color="A6A6A6"/>
                    <w:bottom w:val="single" w:sz="4" w:space="0" w:color="A6A6A6"/>
                    <w:right w:val="single" w:sz="4" w:space="0" w:color="A6A6A6"/>
                  </w:tcBorders>
                  <w:vAlign w:val="center"/>
                </w:tcPr>
                <w:p w:rsidR="00F50132" w:rsidP="00AB492C">
                  <w:pPr>
                    <w:bidi/>
                    <w:spacing w:after="0" w:line="168" w:lineRule="auto"/>
                    <w:jc w:val="center"/>
                    <w:rPr>
                      <w:rFonts w:cs="Traditional Arabic"/>
                      <w:sz w:val="26"/>
                      <w:szCs w:val="26"/>
                      <w:rtl/>
                    </w:rPr>
                  </w:pPr>
                  <w:r>
                    <w:rPr>
                      <w:rFonts w:eastAsiaTheme="minorEastAsia" w:cs="Traditional Arabic" w:hint="cs"/>
                      <w:sz w:val="26"/>
                      <w:szCs w:val="26"/>
                      <w:rtl/>
                    </w:rPr>
                    <w:t>العامل</w:t>
                  </w:r>
                  <w:r>
                    <w:rPr>
                      <w:rFonts w:eastAsiaTheme="minorEastAsia" w:cs="Traditional Arabic" w:hint="cs"/>
                      <w:sz w:val="26"/>
                      <w:szCs w:val="26"/>
                      <w:rtl/>
                    </w:rPr>
                    <w:t xml:space="preserve"> المعاكس</w:t>
                  </w:r>
                </w:p>
              </w:tc>
            </w:tr>
            <w:tr w:rsidTr="00AB492C">
              <w:tblPrEx>
                <w:tblW w:w="0" w:type="auto"/>
                <w:jc w:val="center"/>
                <w:tblLook w:val="04A0"/>
              </w:tblPrEx>
              <w:trPr>
                <w:trHeight w:val="145"/>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F50132" w:rsidRPr="002F6E85" w:rsidP="00AB492C">
                  <w:pPr>
                    <w:bidi/>
                    <w:spacing w:after="0" w:line="168" w:lineRule="auto"/>
                    <w:jc w:val="center"/>
                    <w:rPr>
                      <w:rFonts w:cs="Traditional Arabic"/>
                      <w:color w:val="7F7F7F" w:themeTint="80"/>
                      <w:sz w:val="26"/>
                      <w:szCs w:val="26"/>
                      <w:rtl/>
                    </w:rPr>
                  </w:pPr>
                  <w:r>
                    <w:rPr>
                      <w:rFonts w:eastAsiaTheme="minorEastAsia" w:cs="Traditional Arabic" w:hint="cs"/>
                      <w:color w:val="7F7F7F" w:themeTint="80"/>
                      <w:sz w:val="26"/>
                      <w:szCs w:val="26"/>
                      <w:rtl/>
                    </w:rPr>
                    <w:t>ابنته الكبرى، جو المنصورة، الشجر المغروس وسط الاسمنت</w:t>
                  </w:r>
                </w:p>
              </w:tc>
              <w:tc>
                <w:tcPr>
                  <w:tcW w:w="1701" w:type="dxa"/>
                  <w:tcBorders>
                    <w:top w:val="nil"/>
                    <w:left w:val="single" w:sz="4" w:space="0" w:color="A6A6A6"/>
                    <w:bottom w:val="nil"/>
                    <w:right w:val="single" w:sz="4" w:space="0" w:color="A6A6A6"/>
                  </w:tcBorders>
                  <w:vAlign w:val="center"/>
                </w:tcPr>
                <w:p w:rsidR="00F50132" w:rsidP="001A6944">
                  <w:pPr>
                    <w:bidi/>
                    <w:spacing w:after="0" w:line="168" w:lineRule="auto"/>
                    <w:rPr>
                      <w:rFonts w:cs="Traditional Arabic"/>
                      <w:sz w:val="26"/>
                      <w:szCs w:val="26"/>
                      <w:rtl/>
                    </w:rPr>
                  </w:pPr>
                </w:p>
              </w:tc>
              <w:tc>
                <w:tcPr>
                  <w:tcW w:w="2098" w:type="dxa"/>
                  <w:tcBorders>
                    <w:top w:val="single" w:sz="4" w:space="0" w:color="A6A6A6"/>
                    <w:left w:val="single" w:sz="4" w:space="0" w:color="A6A6A6"/>
                    <w:bottom w:val="single" w:sz="4" w:space="0" w:color="A6A6A6"/>
                    <w:right w:val="single" w:sz="4" w:space="0" w:color="A6A6A6"/>
                  </w:tcBorders>
                  <w:vAlign w:val="center"/>
                </w:tcPr>
                <w:p w:rsidR="00F50132" w:rsidRPr="002F6E85" w:rsidP="00AB492C">
                  <w:pPr>
                    <w:bidi/>
                    <w:spacing w:after="0" w:line="168" w:lineRule="auto"/>
                    <w:jc w:val="center"/>
                    <w:rPr>
                      <w:rFonts w:cs="Traditional Arabic"/>
                      <w:color w:val="7F7F7F" w:themeTint="80"/>
                      <w:sz w:val="26"/>
                      <w:szCs w:val="26"/>
                      <w:rtl/>
                    </w:rPr>
                  </w:pPr>
                  <w:r>
                    <w:rPr>
                      <w:rFonts w:eastAsiaTheme="minorEastAsia" w:cs="Traditional Arabic" w:hint="cs"/>
                      <w:color w:val="7F7F7F" w:themeTint="80"/>
                      <w:sz w:val="26"/>
                      <w:szCs w:val="26"/>
                      <w:rtl/>
                    </w:rPr>
                    <w:t>الوظيفة، الادارة...</w:t>
                  </w:r>
                </w:p>
              </w:tc>
            </w:tr>
          </w:tbl>
          <w:p w:rsidR="00F50132" w:rsidP="001A6944">
            <w:pPr>
              <w:bidi/>
              <w:spacing w:after="0" w:line="168" w:lineRule="auto"/>
              <w:contextualSpacing/>
              <w:jc w:val="both"/>
              <w:rPr>
                <w:rFonts w:cs="Traditional Arabic"/>
                <w:rtl/>
                <w:lang w:bidi="ar-MA"/>
              </w:rPr>
            </w:pPr>
          </w:p>
          <w:p w:rsidR="00F50132" w:rsidP="001A6944">
            <w:pPr>
              <w:bidi/>
              <w:spacing w:after="0" w:line="168" w:lineRule="auto"/>
              <w:contextualSpacing/>
              <w:jc w:val="both"/>
              <w:rPr>
                <w:rFonts w:cs="Traditional Arabic"/>
                <w:rtl/>
                <w:lang w:bidi="ar-MA"/>
              </w:rPr>
            </w:pPr>
            <w:r>
              <w:rPr>
                <w:rFonts w:eastAsiaTheme="minorEastAsia" w:cs="Traditional Arabic" w:hint="cs"/>
                <w:rtl/>
                <w:lang w:bidi="ar-MA"/>
              </w:rPr>
              <w:t xml:space="preserve">تعليق: </w:t>
            </w:r>
          </w:p>
          <w:p w:rsidR="00F50132" w:rsidP="001A6944">
            <w:pPr>
              <w:bidi/>
              <w:spacing w:after="0" w:line="168" w:lineRule="auto"/>
              <w:contextualSpacing/>
              <w:jc w:val="both"/>
              <w:rPr>
                <w:rFonts w:cs="Traditional Arabic"/>
                <w:rtl/>
                <w:lang w:bidi="ar-MA"/>
              </w:rPr>
            </w:pPr>
            <w:r>
              <w:rPr>
                <w:rFonts w:eastAsiaTheme="minorEastAsia" w:cs="Traditional Arabic" w:hint="cs"/>
                <w:rtl/>
                <w:lang w:bidi="ar-MA"/>
              </w:rPr>
              <w:t>تحليل العلاقة بين الذات والموضوع، تحقق الاتصال مع الرغبة، ومنه نهاية القصة  نهاية سعيدة....</w:t>
            </w:r>
          </w:p>
          <w:p w:rsidR="00F50132" w:rsidRPr="00F50132" w:rsidP="001A6944">
            <w:pPr>
              <w:bidi/>
              <w:spacing w:after="0" w:line="168" w:lineRule="auto"/>
              <w:contextualSpacing/>
              <w:jc w:val="both"/>
              <w:rPr>
                <w:rFonts w:cs="arabswell_1"/>
                <w:b/>
                <w:bCs/>
                <w:rtl/>
                <w:lang w:bidi="ar-MA"/>
              </w:rPr>
            </w:pPr>
            <w:r w:rsidRPr="00F50132">
              <w:rPr>
                <w:rFonts w:eastAsiaTheme="minorEastAsia" w:cs="arabswell_1" w:hint="cs"/>
                <w:b/>
                <w:bCs/>
                <w:rtl/>
                <w:lang w:bidi="ar-MA"/>
              </w:rPr>
              <w:t xml:space="preserve">ثالثا: </w:t>
            </w:r>
            <w:r w:rsidRPr="00F50132">
              <w:rPr>
                <w:rFonts w:eastAsiaTheme="minorEastAsia" w:cs="arabswell_1" w:hint="cs"/>
                <w:b/>
                <w:bCs/>
                <w:rtl/>
                <w:lang w:bidi="ar-MA"/>
              </w:rPr>
              <w:t>الفضاء</w:t>
            </w:r>
            <w:r w:rsidRPr="00F50132">
              <w:rPr>
                <w:rFonts w:eastAsiaTheme="minorEastAsia" w:cs="arabswell_1" w:hint="cs"/>
                <w:b/>
                <w:bCs/>
                <w:rtl/>
                <w:lang w:bidi="ar-MA"/>
              </w:rPr>
              <w:t>:</w:t>
            </w:r>
          </w:p>
          <w:p w:rsidR="00F50132" w:rsidP="001A6944">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المكان:</w:t>
            </w:r>
          </w:p>
          <w:tbl>
            <w:tblPr>
              <w:tblStyle w:val="TableGrid7"/>
              <w:bidiVisual/>
              <w:tblW w:w="0" w:type="auto"/>
              <w:tblLook w:val="04A0"/>
            </w:tblPr>
            <w:tblGrid>
              <w:gridCol w:w="1489"/>
              <w:gridCol w:w="1490"/>
              <w:gridCol w:w="1490"/>
              <w:gridCol w:w="1490"/>
            </w:tblGrid>
            <w:tr w:rsidTr="001A6944">
              <w:tblPrEx>
                <w:tblW w:w="0" w:type="auto"/>
                <w:tblLook w:val="04A0"/>
              </w:tblPrEx>
              <w:tc>
                <w:tcPr>
                  <w:tcW w:w="1489" w:type="dxa"/>
                </w:tcPr>
                <w:p w:rsidR="00F50132" w:rsidP="001A6944">
                  <w:pPr>
                    <w:bidi/>
                    <w:spacing w:after="0" w:line="168" w:lineRule="auto"/>
                    <w:contextualSpacing/>
                    <w:jc w:val="both"/>
                    <w:rPr>
                      <w:rFonts w:cs="Traditional Arabic"/>
                      <w:rtl/>
                      <w:lang w:bidi="ar-MA"/>
                    </w:rPr>
                  </w:pPr>
                  <w:r>
                    <w:rPr>
                      <w:rFonts w:eastAsiaTheme="minorEastAsia" w:cs="Traditional Arabic" w:hint="cs"/>
                      <w:rtl/>
                      <w:lang w:bidi="ar-MA"/>
                    </w:rPr>
                    <w:t>المكان</w:t>
                  </w:r>
                </w:p>
              </w:tc>
              <w:tc>
                <w:tcPr>
                  <w:tcW w:w="1490" w:type="dxa"/>
                </w:tcPr>
                <w:p w:rsidR="00F50132" w:rsidP="001A6944">
                  <w:pPr>
                    <w:bidi/>
                    <w:spacing w:after="0" w:line="168" w:lineRule="auto"/>
                    <w:contextualSpacing/>
                    <w:jc w:val="both"/>
                    <w:rPr>
                      <w:rFonts w:cs="Traditional Arabic"/>
                      <w:rtl/>
                      <w:lang w:bidi="ar-MA"/>
                    </w:rPr>
                  </w:pPr>
                  <w:r>
                    <w:rPr>
                      <w:rFonts w:eastAsiaTheme="minorEastAsia" w:cs="Traditional Arabic" w:hint="cs"/>
                      <w:rtl/>
                      <w:lang w:bidi="ar-MA"/>
                    </w:rPr>
                    <w:t>عناصره</w:t>
                  </w:r>
                </w:p>
              </w:tc>
              <w:tc>
                <w:tcPr>
                  <w:tcW w:w="1490" w:type="dxa"/>
                </w:tcPr>
                <w:p w:rsidR="00F50132" w:rsidP="001A6944">
                  <w:pPr>
                    <w:bidi/>
                    <w:spacing w:after="0" w:line="168" w:lineRule="auto"/>
                    <w:contextualSpacing/>
                    <w:jc w:val="both"/>
                    <w:rPr>
                      <w:rFonts w:cs="Traditional Arabic"/>
                      <w:rtl/>
                      <w:lang w:bidi="ar-MA"/>
                    </w:rPr>
                  </w:pPr>
                  <w:r>
                    <w:rPr>
                      <w:rFonts w:eastAsiaTheme="minorEastAsia" w:cs="Traditional Arabic" w:hint="cs"/>
                      <w:rtl/>
                      <w:lang w:bidi="ar-MA"/>
                    </w:rPr>
                    <w:t>دلالته</w:t>
                  </w:r>
                </w:p>
              </w:tc>
              <w:tc>
                <w:tcPr>
                  <w:tcW w:w="1490" w:type="dxa"/>
                </w:tcPr>
                <w:p w:rsidR="00F50132" w:rsidP="001A6944">
                  <w:pPr>
                    <w:bidi/>
                    <w:spacing w:after="0" w:line="168" w:lineRule="auto"/>
                    <w:contextualSpacing/>
                    <w:jc w:val="both"/>
                    <w:rPr>
                      <w:rFonts w:cs="Traditional Arabic"/>
                      <w:rtl/>
                      <w:lang w:bidi="ar-MA"/>
                    </w:rPr>
                  </w:pPr>
                  <w:r>
                    <w:rPr>
                      <w:rFonts w:eastAsiaTheme="minorEastAsia" w:cs="Traditional Arabic" w:hint="cs"/>
                      <w:rtl/>
                      <w:lang w:bidi="ar-MA"/>
                    </w:rPr>
                    <w:t>رمزيته</w:t>
                  </w:r>
                </w:p>
              </w:tc>
            </w:tr>
            <w:tr w:rsidTr="001A6944">
              <w:tblPrEx>
                <w:tblW w:w="0" w:type="auto"/>
                <w:tblLook w:val="04A0"/>
              </w:tblPrEx>
              <w:tc>
                <w:tcPr>
                  <w:tcW w:w="1489" w:type="dxa"/>
                </w:tcPr>
                <w:p w:rsidR="00F50132" w:rsidP="001A6944">
                  <w:pPr>
                    <w:bidi/>
                    <w:spacing w:after="0" w:line="168" w:lineRule="auto"/>
                    <w:contextualSpacing/>
                    <w:jc w:val="both"/>
                    <w:rPr>
                      <w:rFonts w:cs="Traditional Arabic"/>
                      <w:rtl/>
                      <w:lang w:bidi="ar-MA"/>
                    </w:rPr>
                  </w:pPr>
                </w:p>
              </w:tc>
              <w:tc>
                <w:tcPr>
                  <w:tcW w:w="1490" w:type="dxa"/>
                </w:tcPr>
                <w:p w:rsidR="00F50132" w:rsidP="001A6944">
                  <w:pPr>
                    <w:bidi/>
                    <w:spacing w:after="0" w:line="168" w:lineRule="auto"/>
                    <w:contextualSpacing/>
                    <w:jc w:val="both"/>
                    <w:rPr>
                      <w:rFonts w:cs="Traditional Arabic"/>
                      <w:rtl/>
                      <w:lang w:bidi="ar-MA"/>
                    </w:rPr>
                  </w:pPr>
                </w:p>
              </w:tc>
              <w:tc>
                <w:tcPr>
                  <w:tcW w:w="1490" w:type="dxa"/>
                </w:tcPr>
                <w:p w:rsidR="00F50132" w:rsidP="001A6944">
                  <w:pPr>
                    <w:bidi/>
                    <w:spacing w:after="0" w:line="168" w:lineRule="auto"/>
                    <w:contextualSpacing/>
                    <w:jc w:val="both"/>
                    <w:rPr>
                      <w:rFonts w:cs="Traditional Arabic"/>
                      <w:rtl/>
                      <w:lang w:bidi="ar-MA"/>
                    </w:rPr>
                  </w:pPr>
                </w:p>
              </w:tc>
              <w:tc>
                <w:tcPr>
                  <w:tcW w:w="1490" w:type="dxa"/>
                </w:tcPr>
                <w:p w:rsidR="00F50132" w:rsidP="001A6944">
                  <w:pPr>
                    <w:bidi/>
                    <w:spacing w:after="0" w:line="168" w:lineRule="auto"/>
                    <w:contextualSpacing/>
                    <w:jc w:val="both"/>
                    <w:rPr>
                      <w:rFonts w:cs="Traditional Arabic"/>
                      <w:rtl/>
                      <w:lang w:bidi="ar-MA"/>
                    </w:rPr>
                  </w:pPr>
                </w:p>
              </w:tc>
            </w:tr>
          </w:tbl>
          <w:p w:rsidR="00F50132" w:rsidP="00F070E7">
            <w:pPr>
              <w:bidi/>
              <w:spacing w:after="0" w:line="168" w:lineRule="auto"/>
              <w:contextualSpacing/>
              <w:jc w:val="both"/>
              <w:rPr>
                <w:rFonts w:cs="Traditional Arabic"/>
                <w:sz w:val="26"/>
                <w:szCs w:val="26"/>
                <w:rtl/>
                <w:lang w:bidi="ar-MA"/>
              </w:rPr>
            </w:pPr>
            <w:r w:rsidRPr="002B275B">
              <w:rPr>
                <w:rFonts w:eastAsiaTheme="minorEastAsia" w:cs="Traditional Arabic" w:hint="cs"/>
                <w:sz w:val="26"/>
                <w:szCs w:val="26"/>
                <w:u w:val="single"/>
                <w:rtl/>
                <w:lang w:bidi="ar-MA"/>
              </w:rPr>
              <w:t>الزمان</w:t>
            </w:r>
            <w:r w:rsidRPr="002B275B">
              <w:rPr>
                <w:rFonts w:eastAsiaTheme="minorEastAsia" w:cs="Traditional Arabic" w:hint="cs"/>
                <w:sz w:val="26"/>
                <w:szCs w:val="26"/>
                <w:rtl/>
                <w:lang w:bidi="ar-MA"/>
              </w:rPr>
              <w:t>:</w:t>
            </w:r>
          </w:p>
          <w:tbl>
            <w:tblPr>
              <w:tblStyle w:val="TableGrid7"/>
              <w:bidiVisual/>
              <w:tblW w:w="0" w:type="auto"/>
              <w:tblLook w:val="04A0"/>
            </w:tblPr>
            <w:tblGrid>
              <w:gridCol w:w="2979"/>
              <w:gridCol w:w="1564"/>
              <w:gridCol w:w="21"/>
              <w:gridCol w:w="1395"/>
            </w:tblGrid>
            <w:tr w:rsidTr="00EA7BAA">
              <w:tblPrEx>
                <w:tblW w:w="0" w:type="auto"/>
                <w:tblLook w:val="04A0"/>
              </w:tblPrEx>
              <w:trPr>
                <w:trHeight w:val="280"/>
              </w:trPr>
              <w:tc>
                <w:tcPr>
                  <w:tcW w:w="2979" w:type="dxa"/>
                  <w:tcBorders>
                    <w:top w:val="single" w:sz="4" w:space="0" w:color="auto"/>
                    <w:bottom w:val="single" w:sz="4" w:space="0" w:color="auto"/>
                  </w:tcBorders>
                </w:tcPr>
                <w:p w:rsidR="00F50132" w:rsidP="00EA7BAA">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رمن القصة</w:t>
                  </w:r>
                </w:p>
              </w:tc>
              <w:tc>
                <w:tcPr>
                  <w:tcW w:w="2980" w:type="dxa"/>
                  <w:gridSpan w:val="3"/>
                  <w:tcBorders>
                    <w:bottom w:val="single" w:sz="4" w:space="0" w:color="auto"/>
                  </w:tcBorders>
                </w:tcPr>
                <w:p w:rsidR="00F50132" w:rsidP="00EA7BAA">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زمن</w:t>
                  </w:r>
                  <w:r>
                    <w:rPr>
                      <w:rFonts w:eastAsiaTheme="minorEastAsia" w:cs="Traditional Arabic" w:hint="cs"/>
                      <w:sz w:val="26"/>
                      <w:szCs w:val="26"/>
                      <w:rtl/>
                      <w:lang w:bidi="ar-MA"/>
                    </w:rPr>
                    <w:t xml:space="preserve"> السرد</w:t>
                  </w:r>
                </w:p>
              </w:tc>
            </w:tr>
            <w:tr w:rsidTr="00EA7BAA">
              <w:tblPrEx>
                <w:tblW w:w="0" w:type="auto"/>
                <w:tblLook w:val="04A0"/>
              </w:tblPrEx>
              <w:trPr>
                <w:trHeight w:val="259"/>
              </w:trPr>
              <w:tc>
                <w:tcPr>
                  <w:tcW w:w="2979" w:type="dxa"/>
                  <w:tcBorders>
                    <w:top w:val="single" w:sz="4" w:space="0" w:color="auto"/>
                  </w:tcBorders>
                </w:tcPr>
                <w:p w:rsidR="00F50132" w:rsidP="00EA7BAA">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التعاقب</w:t>
                  </w:r>
                </w:p>
              </w:tc>
              <w:tc>
                <w:tcPr>
                  <w:tcW w:w="1564" w:type="dxa"/>
                  <w:tcBorders>
                    <w:top w:val="single" w:sz="4" w:space="0" w:color="auto"/>
                    <w:right w:val="single" w:sz="4" w:space="0" w:color="auto"/>
                  </w:tcBorders>
                </w:tcPr>
                <w:p w:rsidR="00F50132" w:rsidP="00EA7BAA">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الاسترجاع</w:t>
                  </w:r>
                </w:p>
              </w:tc>
              <w:tc>
                <w:tcPr>
                  <w:tcW w:w="1416" w:type="dxa"/>
                  <w:gridSpan w:val="2"/>
                  <w:tcBorders>
                    <w:top w:val="single" w:sz="4" w:space="0" w:color="auto"/>
                    <w:left w:val="single" w:sz="4" w:space="0" w:color="auto"/>
                  </w:tcBorders>
                </w:tcPr>
                <w:p w:rsidR="00F50132" w:rsidP="00EA7BAA">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الاستباق</w:t>
                  </w:r>
                </w:p>
              </w:tc>
            </w:tr>
            <w:tr w:rsidTr="00EA7BAA">
              <w:tblPrEx>
                <w:tblW w:w="0" w:type="auto"/>
                <w:tblLook w:val="04A0"/>
              </w:tblPrEx>
              <w:tc>
                <w:tcPr>
                  <w:tcW w:w="2979" w:type="dxa"/>
                </w:tcPr>
                <w:p w:rsidR="00F50132" w:rsidP="00EA7BAA">
                  <w:pPr>
                    <w:bidi/>
                    <w:spacing w:after="0" w:line="168" w:lineRule="auto"/>
                    <w:contextualSpacing/>
                    <w:jc w:val="center"/>
                    <w:rPr>
                      <w:rFonts w:cs="Traditional Arabic"/>
                      <w:sz w:val="26"/>
                      <w:szCs w:val="26"/>
                      <w:rtl/>
                      <w:lang w:bidi="ar-MA"/>
                    </w:rPr>
                  </w:pPr>
                </w:p>
              </w:tc>
              <w:tc>
                <w:tcPr>
                  <w:tcW w:w="1564" w:type="dxa"/>
                  <w:tcBorders>
                    <w:right w:val="single" w:sz="4" w:space="0" w:color="auto"/>
                  </w:tcBorders>
                </w:tcPr>
                <w:p w:rsidR="00F50132" w:rsidP="00EA7BAA">
                  <w:pPr>
                    <w:bidi/>
                    <w:spacing w:after="0" w:line="168" w:lineRule="auto"/>
                    <w:contextualSpacing/>
                    <w:jc w:val="center"/>
                    <w:rPr>
                      <w:rFonts w:cs="Traditional Arabic"/>
                      <w:sz w:val="26"/>
                      <w:szCs w:val="26"/>
                      <w:rtl/>
                      <w:lang w:bidi="ar-MA"/>
                    </w:rPr>
                  </w:pPr>
                </w:p>
              </w:tc>
              <w:tc>
                <w:tcPr>
                  <w:tcW w:w="1416" w:type="dxa"/>
                  <w:gridSpan w:val="2"/>
                  <w:tcBorders>
                    <w:left w:val="single" w:sz="4" w:space="0" w:color="auto"/>
                  </w:tcBorders>
                </w:tcPr>
                <w:p w:rsidR="00F50132" w:rsidP="00EA7BAA">
                  <w:pPr>
                    <w:bidi/>
                    <w:spacing w:after="0" w:line="168" w:lineRule="auto"/>
                    <w:contextualSpacing/>
                    <w:jc w:val="center"/>
                    <w:rPr>
                      <w:rFonts w:cs="Traditional Arabic"/>
                      <w:sz w:val="26"/>
                      <w:szCs w:val="26"/>
                      <w:rtl/>
                      <w:lang w:bidi="ar-MA"/>
                    </w:rPr>
                  </w:pPr>
                </w:p>
              </w:tc>
            </w:tr>
            <w:tr w:rsidTr="00EA7BAA">
              <w:tblPrEx>
                <w:tblW w:w="0" w:type="auto"/>
                <w:tblLook w:val="04A0"/>
              </w:tblPrEx>
              <w:tc>
                <w:tcPr>
                  <w:tcW w:w="2979" w:type="dxa"/>
                </w:tcPr>
                <w:p w:rsidR="00F50132" w:rsidP="00EA7BAA">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الوظيفة</w:t>
                  </w:r>
                </w:p>
              </w:tc>
              <w:tc>
                <w:tcPr>
                  <w:tcW w:w="2980" w:type="dxa"/>
                  <w:gridSpan w:val="3"/>
                </w:tcPr>
                <w:p w:rsidR="00F50132" w:rsidP="00EA7BAA">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الوظيفة</w:t>
                  </w:r>
                </w:p>
              </w:tc>
            </w:tr>
            <w:tr w:rsidTr="00EA7BAA">
              <w:tblPrEx>
                <w:tblW w:w="0" w:type="auto"/>
                <w:tblLook w:val="04A0"/>
              </w:tblPrEx>
              <w:tc>
                <w:tcPr>
                  <w:tcW w:w="2979" w:type="dxa"/>
                </w:tcPr>
                <w:p w:rsidR="00F50132" w:rsidP="00EA7BAA">
                  <w:pPr>
                    <w:bidi/>
                    <w:spacing w:after="0" w:line="168" w:lineRule="auto"/>
                    <w:contextualSpacing/>
                    <w:jc w:val="both"/>
                    <w:rPr>
                      <w:rFonts w:cs="Traditional Arabic"/>
                      <w:sz w:val="26"/>
                      <w:szCs w:val="26"/>
                      <w:rtl/>
                      <w:lang w:bidi="ar-MA"/>
                    </w:rPr>
                  </w:pPr>
                </w:p>
              </w:tc>
              <w:tc>
                <w:tcPr>
                  <w:tcW w:w="1585" w:type="dxa"/>
                  <w:gridSpan w:val="2"/>
                  <w:tcBorders>
                    <w:right w:val="single" w:sz="4" w:space="0" w:color="auto"/>
                  </w:tcBorders>
                </w:tcPr>
                <w:p w:rsidR="00F50132" w:rsidP="00EA7BAA">
                  <w:pPr>
                    <w:bidi/>
                    <w:spacing w:after="0" w:line="168" w:lineRule="auto"/>
                    <w:contextualSpacing/>
                    <w:jc w:val="both"/>
                    <w:rPr>
                      <w:rFonts w:cs="Traditional Arabic"/>
                      <w:sz w:val="26"/>
                      <w:szCs w:val="26"/>
                      <w:rtl/>
                      <w:lang w:bidi="ar-MA"/>
                    </w:rPr>
                  </w:pPr>
                </w:p>
              </w:tc>
              <w:tc>
                <w:tcPr>
                  <w:tcW w:w="1395" w:type="dxa"/>
                  <w:tcBorders>
                    <w:left w:val="single" w:sz="4" w:space="0" w:color="auto"/>
                  </w:tcBorders>
                </w:tcPr>
                <w:p w:rsidR="00F50132" w:rsidP="00EA7BAA">
                  <w:pPr>
                    <w:bidi/>
                    <w:spacing w:after="0" w:line="168" w:lineRule="auto"/>
                    <w:contextualSpacing/>
                    <w:jc w:val="both"/>
                    <w:rPr>
                      <w:rFonts w:cs="Traditional Arabic"/>
                      <w:sz w:val="26"/>
                      <w:szCs w:val="26"/>
                      <w:rtl/>
                      <w:lang w:bidi="ar-MA"/>
                    </w:rPr>
                  </w:pPr>
                </w:p>
              </w:tc>
            </w:tr>
          </w:tbl>
          <w:p w:rsidR="00F50132" w:rsidP="003106DF">
            <w:pPr>
              <w:bidi/>
              <w:spacing w:after="0" w:line="168" w:lineRule="auto"/>
              <w:contextualSpacing/>
              <w:jc w:val="both"/>
              <w:rPr>
                <w:rFonts w:cs="Traditional Arabic"/>
                <w:rtl/>
                <w:lang w:bidi="ar-MA"/>
              </w:rPr>
            </w:pPr>
            <w:r>
              <w:rPr>
                <w:rFonts w:eastAsiaTheme="minorEastAsia" w:cs="Traditional Arabic" w:hint="cs"/>
                <w:rtl/>
                <w:lang w:bidi="ar-MA"/>
              </w:rPr>
              <w:t xml:space="preserve">  </w:t>
            </w:r>
            <w:r w:rsidRPr="00F50132">
              <w:rPr>
                <w:rFonts w:eastAsiaTheme="minorEastAsia" w:cs="arabswell_1" w:hint="cs"/>
                <w:b/>
                <w:bCs/>
                <w:rtl/>
                <w:lang w:bidi="ar-MA"/>
              </w:rPr>
              <w:t xml:space="preserve">رابعا: </w:t>
            </w:r>
            <w:r w:rsidRPr="00F50132">
              <w:rPr>
                <w:rFonts w:eastAsiaTheme="minorEastAsia" w:cs="arabswell_1" w:hint="cs"/>
                <w:b/>
                <w:bCs/>
                <w:rtl/>
                <w:lang w:bidi="ar-MA"/>
              </w:rPr>
              <w:t>البناء</w:t>
            </w:r>
            <w:r w:rsidRPr="00F50132">
              <w:rPr>
                <w:rFonts w:eastAsiaTheme="minorEastAsia" w:cs="arabswell_1" w:hint="cs"/>
                <w:b/>
                <w:bCs/>
                <w:rtl/>
                <w:lang w:bidi="ar-MA"/>
              </w:rPr>
              <w:t xml:space="preserve"> الفني:</w:t>
            </w:r>
          </w:p>
          <w:p w:rsidR="00F50132" w:rsidP="00EA7BAA">
            <w:pPr>
              <w:bidi/>
              <w:spacing w:after="0" w:line="168" w:lineRule="auto"/>
              <w:contextualSpacing/>
              <w:jc w:val="both"/>
              <w:rPr>
                <w:rFonts w:cs="Traditional Arabic"/>
                <w:sz w:val="26"/>
                <w:szCs w:val="26"/>
                <w:rtl/>
                <w:lang w:bidi="ar-MA"/>
              </w:rPr>
            </w:pPr>
            <w:r w:rsidRPr="00685646">
              <w:rPr>
                <w:rFonts w:eastAsiaTheme="minorEastAsia" w:cs="Traditional Arabic" w:hint="cs"/>
                <w:sz w:val="26"/>
                <w:szCs w:val="26"/>
                <w:rtl/>
                <w:lang w:bidi="ar-MA"/>
              </w:rPr>
              <w:t xml:space="preserve">- لقد اعتمد الكاتب لغة عربية فصيحة </w:t>
            </w:r>
            <w:r>
              <w:rPr>
                <w:rFonts w:eastAsiaTheme="minorEastAsia" w:cs="Traditional Arabic" w:hint="cs"/>
                <w:sz w:val="26"/>
                <w:szCs w:val="26"/>
                <w:rtl/>
                <w:lang w:bidi="ar-MA"/>
              </w:rPr>
              <w:t>تتخللها</w:t>
            </w:r>
            <w:r>
              <w:rPr>
                <w:rFonts w:eastAsiaTheme="minorEastAsia" w:cs="Traditional Arabic" w:hint="cs"/>
                <w:sz w:val="26"/>
                <w:szCs w:val="26"/>
                <w:rtl/>
                <w:lang w:bidi="ar-MA"/>
              </w:rPr>
              <w:t xml:space="preserve"> بعض العامية المصرية... وهناك حضور كبير للسرد والوصف في القصة؛ دون أن نغفل حضور الحو</w:t>
            </w:r>
            <w:r>
              <w:rPr>
                <w:rFonts w:eastAsiaTheme="minorEastAsia" w:cs="Traditional Arabic" w:hint="cs"/>
                <w:sz w:val="26"/>
                <w:szCs w:val="26"/>
                <w:rtl/>
                <w:lang w:bidi="ar-MA"/>
              </w:rPr>
              <w:t>ار الداخل</w:t>
            </w:r>
            <w:r>
              <w:rPr>
                <w:rFonts w:eastAsiaTheme="minorEastAsia" w:cs="Traditional Arabic" w:hint="cs"/>
                <w:sz w:val="26"/>
                <w:szCs w:val="26"/>
                <w:rtl/>
                <w:lang w:bidi="ar-MA"/>
              </w:rPr>
              <w:t>ي ...</w:t>
            </w:r>
          </w:p>
          <w:p w:rsidR="00F50132" w:rsidRPr="00685646" w:rsidP="00EA7BAA">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 الانزياح: اعتماد السارد على لغة شعرية </w:t>
            </w:r>
            <w:r>
              <w:rPr>
                <w:rFonts w:eastAsiaTheme="minorEastAsia" w:cs="Traditional Arabic" w:hint="cs"/>
                <w:sz w:val="26"/>
                <w:szCs w:val="26"/>
                <w:rtl/>
                <w:lang w:bidi="ar-MA"/>
              </w:rPr>
              <w:t>انزياحية</w:t>
            </w:r>
            <w:r>
              <w:rPr>
                <w:rFonts w:eastAsiaTheme="minorEastAsia" w:cs="Traditional Arabic" w:hint="cs"/>
                <w:sz w:val="26"/>
                <w:szCs w:val="26"/>
                <w:rtl/>
                <w:lang w:bidi="ar-MA"/>
              </w:rPr>
              <w:t xml:space="preserve"> مفارقة للحقيقة ...</w:t>
            </w:r>
          </w:p>
          <w:p w:rsidR="00F50132" w:rsidRPr="002B275B" w:rsidP="00A866CA">
            <w:pPr>
              <w:bidi/>
              <w:spacing w:after="0" w:line="168" w:lineRule="auto"/>
              <w:contextualSpacing/>
              <w:jc w:val="both"/>
              <w:rPr>
                <w:rFonts w:cs="Traditional Arabic"/>
                <w:sz w:val="26"/>
                <w:szCs w:val="26"/>
                <w:rtl/>
                <w:lang w:bidi="ar-MA"/>
              </w:rPr>
            </w:pPr>
            <w:r>
              <w:rPr>
                <w:rFonts w:eastAsiaTheme="minorEastAsia" w:cs="Traditional Arabic" w:hint="cs"/>
                <w:rtl/>
                <w:lang w:bidi="ar-MA"/>
              </w:rPr>
              <w:t xml:space="preserve"> </w:t>
            </w:r>
            <w:r w:rsidRPr="00F50132">
              <w:rPr>
                <w:rFonts w:eastAsiaTheme="minorEastAsia" w:cs="arabswell_1" w:hint="cs"/>
                <w:b/>
                <w:bCs/>
                <w:rtl/>
                <w:lang w:bidi="ar-MA"/>
              </w:rPr>
              <w:t xml:space="preserve">خامسا: </w:t>
            </w:r>
            <w:r w:rsidRPr="00F50132">
              <w:rPr>
                <w:rFonts w:eastAsiaTheme="minorEastAsia" w:cs="arabswell_1" w:hint="cs"/>
                <w:b/>
                <w:bCs/>
                <w:rtl/>
                <w:lang w:bidi="ar-MA"/>
              </w:rPr>
              <w:t>الرؤية</w:t>
            </w:r>
            <w:r w:rsidRPr="00F50132">
              <w:rPr>
                <w:rFonts w:eastAsiaTheme="minorEastAsia" w:cs="arabswell_1" w:hint="cs"/>
                <w:b/>
                <w:bCs/>
                <w:rtl/>
                <w:lang w:bidi="ar-MA"/>
              </w:rPr>
              <w:t xml:space="preserve"> السردية</w:t>
            </w:r>
            <w:r w:rsidRPr="002B275B">
              <w:rPr>
                <w:rFonts w:eastAsiaTheme="minorEastAsia" w:cs="Traditional Arabic" w:hint="cs"/>
                <w:sz w:val="26"/>
                <w:szCs w:val="26"/>
                <w:rtl/>
                <w:lang w:bidi="ar-MA"/>
              </w:rPr>
              <w:t>:</w:t>
            </w:r>
          </w:p>
          <w:p w:rsidR="00F50132" w:rsidRPr="00267DE4" w:rsidP="001D4940">
            <w:pPr>
              <w:bidi/>
              <w:spacing w:after="0" w:line="168" w:lineRule="auto"/>
              <w:contextualSpacing/>
              <w:jc w:val="both"/>
              <w:rPr>
                <w:rFonts w:cs="Traditional Arabic"/>
                <w:sz w:val="26"/>
                <w:szCs w:val="26"/>
                <w:rtl/>
                <w:lang w:bidi="ar-MA"/>
              </w:rPr>
            </w:pPr>
            <w:r w:rsidRPr="00267DE4">
              <w:rPr>
                <w:rFonts w:eastAsiaTheme="minorEastAsia" w:cs="Traditional Arabic" w:hint="cs"/>
                <w:sz w:val="26"/>
                <w:szCs w:val="26"/>
                <w:rtl/>
                <w:lang w:bidi="ar-MA"/>
              </w:rPr>
              <w:t>- الضمير الموظف في النص هو ضمير الغائب.</w:t>
            </w:r>
          </w:p>
          <w:p w:rsidR="00F50132" w:rsidRPr="0053459A" w:rsidP="00E15F9B">
            <w:pPr>
              <w:bidi/>
              <w:spacing w:after="0" w:line="168" w:lineRule="auto"/>
              <w:contextualSpacing/>
              <w:jc w:val="both"/>
              <w:rPr>
                <w:rFonts w:cs="Traditional Arabic"/>
                <w:sz w:val="26"/>
                <w:szCs w:val="26"/>
                <w:rtl/>
                <w:lang w:bidi="ar-MA"/>
              </w:rPr>
            </w:pPr>
            <w:r w:rsidRPr="0053459A">
              <w:rPr>
                <w:rFonts w:eastAsiaTheme="minorEastAsia" w:cs="Traditional Arabic" w:hint="cs"/>
                <w:sz w:val="26"/>
                <w:szCs w:val="26"/>
                <w:rtl/>
                <w:lang w:bidi="ar-MA"/>
              </w:rPr>
              <w:t xml:space="preserve">- </w:t>
            </w:r>
            <w:r w:rsidRPr="0053459A">
              <w:rPr>
                <w:rFonts w:eastAsiaTheme="minorEastAsia" w:cs="Traditional Arabic" w:hint="cs"/>
                <w:sz w:val="26"/>
                <w:szCs w:val="26"/>
                <w:rtl/>
                <w:lang w:bidi="ar-MA"/>
              </w:rPr>
              <w:t>يمكن</w:t>
            </w:r>
            <w:r w:rsidRPr="0053459A">
              <w:rPr>
                <w:rFonts w:eastAsiaTheme="minorEastAsia" w:cs="Traditional Arabic" w:hint="cs"/>
                <w:sz w:val="26"/>
                <w:szCs w:val="26"/>
                <w:rtl/>
                <w:lang w:bidi="ar-MA"/>
              </w:rPr>
              <w:t xml:space="preserve"> أن نقول عن السارد بأنه يعرف كل شيء عن الشخصية، حتى ما يجول في خاطرها.</w:t>
            </w:r>
          </w:p>
          <w:p w:rsidR="00F50132" w:rsidP="0053459A">
            <w:pPr>
              <w:bidi/>
              <w:spacing w:after="0" w:line="168" w:lineRule="auto"/>
              <w:contextualSpacing/>
              <w:jc w:val="both"/>
              <w:rPr>
                <w:rFonts w:cs="Traditional Arabic"/>
                <w:sz w:val="26"/>
                <w:szCs w:val="26"/>
                <w:rtl/>
                <w:lang w:bidi="ar-MA"/>
              </w:rPr>
            </w:pPr>
            <w:r w:rsidRPr="0053459A">
              <w:rPr>
                <w:rFonts w:eastAsiaTheme="minorEastAsia" w:cs="Traditional Arabic" w:hint="cs"/>
                <w:sz w:val="26"/>
                <w:szCs w:val="26"/>
                <w:rtl/>
                <w:lang w:bidi="ar-MA"/>
              </w:rPr>
              <w:t xml:space="preserve">- </w:t>
            </w:r>
            <w:r w:rsidRPr="0053459A">
              <w:rPr>
                <w:rFonts w:eastAsiaTheme="minorEastAsia" w:cs="Traditional Arabic" w:hint="cs"/>
                <w:sz w:val="26"/>
                <w:szCs w:val="26"/>
                <w:rtl/>
                <w:lang w:bidi="ar-MA"/>
              </w:rPr>
              <w:t>الرؤية</w:t>
            </w:r>
            <w:r w:rsidRPr="0053459A">
              <w:rPr>
                <w:rFonts w:eastAsiaTheme="minorEastAsia" w:cs="Traditional Arabic" w:hint="cs"/>
                <w:sz w:val="26"/>
                <w:szCs w:val="26"/>
                <w:rtl/>
                <w:lang w:bidi="ar-MA"/>
              </w:rPr>
              <w:t xml:space="preserve"> السردية المعتمدة في النص هي الرؤية من الخلف، فالسارد عارف بكل شيء، يسبر أغوار شخصياته، إلا أنه لا يشارك في الأحداث.</w:t>
            </w:r>
          </w:p>
          <w:p w:rsidR="00F50132" w:rsidRPr="00F50132" w:rsidP="003106DF">
            <w:pPr>
              <w:bidi/>
              <w:spacing w:after="0" w:line="168" w:lineRule="auto"/>
              <w:contextualSpacing/>
              <w:jc w:val="both"/>
              <w:rPr>
                <w:rFonts w:cs="arabswell_1"/>
                <w:b/>
                <w:bCs/>
                <w:rtl/>
                <w:lang w:bidi="ar-MA"/>
              </w:rPr>
            </w:pPr>
            <w:r w:rsidRPr="003106DF">
              <w:rPr>
                <w:rFonts w:eastAsiaTheme="minorEastAsia" w:cs="Rabat" w:hint="cs"/>
                <w:sz w:val="28"/>
                <w:szCs w:val="28"/>
                <w:u w:val="double"/>
                <w:rtl/>
                <w:lang w:bidi="ar-MA"/>
              </w:rPr>
              <w:t>المستوى</w:t>
            </w:r>
            <w:r w:rsidRPr="003106DF">
              <w:rPr>
                <w:rFonts w:eastAsiaTheme="minorEastAsia" w:cs="Rabat" w:hint="cs"/>
                <w:sz w:val="28"/>
                <w:szCs w:val="28"/>
                <w:u w:val="double"/>
                <w:rtl/>
                <w:lang w:bidi="ar-MA"/>
              </w:rPr>
              <w:t xml:space="preserve"> التداولي</w:t>
            </w:r>
            <w:r w:rsidRPr="00F50132">
              <w:rPr>
                <w:rFonts w:eastAsiaTheme="minorEastAsia" w:cs="arabswell_1" w:hint="cs"/>
                <w:b/>
                <w:bCs/>
                <w:rtl/>
                <w:lang w:bidi="ar-MA"/>
              </w:rPr>
              <w:t>:</w:t>
            </w:r>
          </w:p>
          <w:p w:rsidR="00F50132" w:rsidP="003106DF">
            <w:pPr>
              <w:bidi/>
              <w:spacing w:after="0" w:line="168" w:lineRule="auto"/>
              <w:contextualSpacing/>
              <w:jc w:val="both"/>
              <w:rPr>
                <w:rFonts w:cs="Traditional Arabic"/>
                <w:sz w:val="26"/>
                <w:szCs w:val="26"/>
                <w:rtl/>
                <w:lang w:bidi="ar-MA"/>
              </w:rPr>
            </w:pPr>
            <w:r w:rsidRPr="00F50132">
              <w:rPr>
                <w:rFonts w:eastAsiaTheme="minorEastAsia" w:cs="arabswell_1" w:hint="cs"/>
                <w:b/>
                <w:bCs/>
                <w:rtl/>
                <w:lang w:bidi="ar-MA"/>
              </w:rPr>
              <w:t xml:space="preserve">أولا: تتبع الاثار </w:t>
            </w:r>
            <w:r w:rsidRPr="00F50132">
              <w:rPr>
                <w:rFonts w:eastAsiaTheme="minorEastAsia" w:cs="arabswell_1" w:hint="cs"/>
                <w:b/>
                <w:bCs/>
                <w:rtl/>
                <w:lang w:bidi="ar-MA"/>
              </w:rPr>
              <w:t>التلفظية</w:t>
            </w:r>
            <w:r>
              <w:rPr>
                <w:rFonts w:eastAsiaTheme="minorEastAsia" w:cs="Traditional Arabic" w:hint="cs"/>
                <w:sz w:val="26"/>
                <w:szCs w:val="26"/>
                <w:rtl/>
                <w:lang w:bidi="ar-MA"/>
              </w:rPr>
              <w:t>:..................................</w:t>
            </w:r>
          </w:p>
          <w:p w:rsidR="00F50132" w:rsidP="003106DF">
            <w:pPr>
              <w:bidi/>
              <w:spacing w:after="0" w:line="168" w:lineRule="auto"/>
              <w:contextualSpacing/>
              <w:jc w:val="both"/>
              <w:rPr>
                <w:rFonts w:cs="Traditional Arabic"/>
                <w:sz w:val="26"/>
                <w:szCs w:val="26"/>
                <w:rtl/>
                <w:lang w:bidi="ar-MA"/>
              </w:rPr>
            </w:pPr>
            <w:r w:rsidRPr="00F50132">
              <w:rPr>
                <w:rFonts w:eastAsiaTheme="minorEastAsia" w:cs="arabswell_1" w:hint="cs"/>
                <w:b/>
                <w:bCs/>
                <w:rtl/>
                <w:lang w:bidi="ar-MA"/>
              </w:rPr>
              <w:t xml:space="preserve">ثانيا: رهان الروائي: المتقاعد بين التفاؤل </w:t>
            </w:r>
            <w:r w:rsidRPr="00F50132">
              <w:rPr>
                <w:rFonts w:eastAsiaTheme="minorEastAsia" w:cs="arabswell_1" w:hint="cs"/>
                <w:b/>
                <w:bCs/>
                <w:rtl/>
                <w:lang w:bidi="ar-MA"/>
              </w:rPr>
              <w:t xml:space="preserve">والتشاؤم </w:t>
            </w:r>
            <w:r>
              <w:rPr>
                <w:rFonts w:eastAsiaTheme="minorEastAsia" w:cs="Traditional Arabic" w:hint="cs"/>
                <w:sz w:val="26"/>
                <w:szCs w:val="26"/>
                <w:rtl/>
                <w:lang w:bidi="ar-MA"/>
              </w:rPr>
              <w:t>.</w:t>
            </w:r>
            <w:r>
              <w:rPr>
                <w:rFonts w:eastAsiaTheme="minorEastAsia" w:cs="Traditional Arabic" w:hint="cs"/>
                <w:sz w:val="26"/>
                <w:szCs w:val="26"/>
                <w:rtl/>
                <w:lang w:bidi="ar-MA"/>
              </w:rPr>
              <w:t>.............</w:t>
            </w:r>
          </w:p>
          <w:p w:rsidR="00F50132" w:rsidRPr="0053459A" w:rsidP="003106DF">
            <w:pPr>
              <w:bidi/>
              <w:spacing w:after="0" w:line="168" w:lineRule="auto"/>
              <w:contextualSpacing/>
              <w:jc w:val="both"/>
              <w:rPr>
                <w:rFonts w:cs="Traditional Arabic"/>
                <w:sz w:val="26"/>
                <w:szCs w:val="26"/>
                <w:rtl/>
                <w:lang w:bidi="ar-MA"/>
              </w:rPr>
            </w:pPr>
          </w:p>
        </w:tc>
        <w:tc>
          <w:tcPr>
            <w:tcW w:w="1373" w:type="dxa"/>
          </w:tcPr>
          <w:p w:rsidR="00F50132" w:rsidP="00E56CC3">
            <w:pPr>
              <w:bidi/>
              <w:spacing w:after="0" w:line="168" w:lineRule="auto"/>
              <w:contextualSpacing/>
              <w:jc w:val="center"/>
              <w:rPr>
                <w:rFonts w:cs="Traditional Arabic"/>
                <w:sz w:val="26"/>
                <w:szCs w:val="26"/>
                <w:rtl/>
              </w:rPr>
            </w:pPr>
          </w:p>
          <w:p w:rsidR="00F50132" w:rsidP="005C57A1">
            <w:pPr>
              <w:bidi/>
              <w:spacing w:after="0" w:line="168" w:lineRule="auto"/>
              <w:contextualSpacing/>
              <w:jc w:val="center"/>
              <w:rPr>
                <w:rFonts w:cs="Traditional Arabic"/>
                <w:sz w:val="26"/>
                <w:szCs w:val="26"/>
                <w:rtl/>
              </w:rPr>
            </w:pPr>
          </w:p>
          <w:p w:rsidR="00F50132" w:rsidP="005C57A1">
            <w:pPr>
              <w:bidi/>
              <w:spacing w:after="0" w:line="168" w:lineRule="auto"/>
              <w:contextualSpacing/>
              <w:jc w:val="center"/>
              <w:rPr>
                <w:rFonts w:cs="Traditional Arabic"/>
                <w:sz w:val="26"/>
                <w:szCs w:val="26"/>
                <w:rtl/>
              </w:rPr>
            </w:pPr>
            <w:r>
              <w:rPr>
                <w:rFonts w:eastAsiaTheme="minorEastAsia" w:cs="Traditional Arabic" w:hint="cs"/>
                <w:sz w:val="26"/>
                <w:szCs w:val="26"/>
                <w:rtl/>
              </w:rPr>
              <w:t>تقويم</w:t>
            </w:r>
            <w:r>
              <w:rPr>
                <w:rFonts w:eastAsiaTheme="minorEastAsia" w:cs="Traditional Arabic" w:hint="cs"/>
                <w:sz w:val="26"/>
                <w:szCs w:val="26"/>
                <w:rtl/>
              </w:rPr>
              <w:t xml:space="preserve"> تكويني مرحلي</w:t>
            </w:r>
          </w:p>
          <w:p w:rsidR="00F50132" w:rsidRPr="002A2111" w:rsidP="005C57A1">
            <w:pPr>
              <w:bidi/>
              <w:spacing w:after="0" w:line="168" w:lineRule="auto"/>
              <w:contextualSpacing/>
              <w:jc w:val="center"/>
              <w:rPr>
                <w:rFonts w:cs="Traditional Arabic"/>
                <w:sz w:val="26"/>
                <w:szCs w:val="26"/>
                <w:rtl/>
              </w:rPr>
            </w:pPr>
          </w:p>
          <w:p w:rsidR="00F50132" w:rsidRPr="002A2111" w:rsidP="004F6CF2">
            <w:pPr>
              <w:bidi/>
              <w:spacing w:after="0" w:line="168" w:lineRule="auto"/>
              <w:contextualSpacing/>
              <w:jc w:val="center"/>
              <w:rPr>
                <w:rFonts w:cs="Traditional Arabic"/>
                <w:sz w:val="26"/>
                <w:szCs w:val="26"/>
                <w:rtl/>
              </w:rPr>
            </w:pPr>
          </w:p>
          <w:p w:rsidR="00F50132" w:rsidRPr="002A2111" w:rsidP="004F6CF2">
            <w:pPr>
              <w:bidi/>
              <w:spacing w:after="0" w:line="168" w:lineRule="auto"/>
              <w:contextualSpacing/>
              <w:jc w:val="center"/>
              <w:rPr>
                <w:rFonts w:cs="Traditional Arabic"/>
                <w:sz w:val="26"/>
                <w:szCs w:val="26"/>
                <w:rtl/>
                <w:lang w:bidi="ar-MA"/>
              </w:rPr>
            </w:pPr>
            <w:r w:rsidRPr="002A2111">
              <w:rPr>
                <w:rFonts w:eastAsiaTheme="minorEastAsia" w:cs="Traditional Arabic" w:hint="cs"/>
                <w:sz w:val="26"/>
                <w:szCs w:val="26"/>
                <w:rtl/>
              </w:rPr>
              <w:t xml:space="preserve">تقويم أجوبة التلاميذ </w:t>
            </w:r>
            <w:r w:rsidRPr="002A2111">
              <w:rPr>
                <w:rFonts w:eastAsiaTheme="minorEastAsia" w:cs="Traditional Arabic" w:hint="cs"/>
                <w:sz w:val="26"/>
                <w:szCs w:val="26"/>
                <w:rtl/>
              </w:rPr>
              <w:t>وتعزيزها</w:t>
            </w:r>
          </w:p>
          <w:p w:rsidR="00F50132" w:rsidRPr="002A2111" w:rsidP="00E56CC3">
            <w:pPr>
              <w:bidi/>
              <w:spacing w:after="0" w:line="168" w:lineRule="auto"/>
              <w:contextualSpacing/>
              <w:jc w:val="center"/>
              <w:rPr>
                <w:rFonts w:cs="Traditional Arabic"/>
                <w:sz w:val="26"/>
                <w:szCs w:val="26"/>
                <w:rtl/>
                <w:lang w:bidi="ar-MA"/>
              </w:rPr>
            </w:pPr>
          </w:p>
          <w:p w:rsidR="00F50132" w:rsidRPr="002A2111" w:rsidP="00960FED">
            <w:pPr>
              <w:bidi/>
              <w:spacing w:after="0" w:line="168" w:lineRule="auto"/>
              <w:contextualSpacing/>
              <w:jc w:val="center"/>
              <w:rPr>
                <w:rFonts w:cs="Traditional Arabic"/>
                <w:sz w:val="26"/>
                <w:szCs w:val="26"/>
                <w:rtl/>
              </w:rPr>
            </w:pPr>
          </w:p>
          <w:p w:rsidR="00F50132" w:rsidRPr="002A2111" w:rsidP="00960FED">
            <w:pPr>
              <w:bidi/>
              <w:spacing w:after="0" w:line="168" w:lineRule="auto"/>
              <w:contextualSpacing/>
              <w:jc w:val="center"/>
              <w:rPr>
                <w:rFonts w:cs="Traditional Arabic"/>
                <w:sz w:val="26"/>
                <w:szCs w:val="26"/>
                <w:rtl/>
              </w:rPr>
            </w:pPr>
          </w:p>
          <w:p w:rsidR="00F50132" w:rsidRPr="002A2111" w:rsidP="00960FED">
            <w:pPr>
              <w:bidi/>
              <w:spacing w:after="0" w:line="168" w:lineRule="auto"/>
              <w:contextualSpacing/>
              <w:jc w:val="center"/>
              <w:rPr>
                <w:rFonts w:cs="Traditional Arabic"/>
                <w:sz w:val="26"/>
                <w:szCs w:val="26"/>
                <w:rtl/>
              </w:rPr>
            </w:pPr>
          </w:p>
          <w:p w:rsidR="00F50132" w:rsidP="00960FED">
            <w:pPr>
              <w:bidi/>
              <w:spacing w:after="0" w:line="168" w:lineRule="auto"/>
              <w:contextualSpacing/>
              <w:jc w:val="center"/>
              <w:rPr>
                <w:rFonts w:cs="Traditional Arabic"/>
                <w:sz w:val="26"/>
                <w:szCs w:val="26"/>
                <w:rtl/>
              </w:rPr>
            </w:pPr>
            <w:r>
              <w:rPr>
                <w:rFonts w:eastAsiaTheme="minorEastAsia" w:cs="Traditional Arabic" w:hint="cs"/>
                <w:sz w:val="26"/>
                <w:szCs w:val="26"/>
                <w:rtl/>
              </w:rPr>
              <w:t>تقويم</w:t>
            </w:r>
            <w:r>
              <w:rPr>
                <w:rFonts w:eastAsiaTheme="minorEastAsia" w:cs="Traditional Arabic" w:hint="cs"/>
                <w:sz w:val="26"/>
                <w:szCs w:val="26"/>
                <w:rtl/>
              </w:rPr>
              <w:t xml:space="preserve"> تكويني مرحلي:</w:t>
            </w:r>
          </w:p>
          <w:p w:rsidR="00F50132" w:rsidP="005C57A1">
            <w:pPr>
              <w:bidi/>
              <w:spacing w:after="0" w:line="168" w:lineRule="auto"/>
              <w:contextualSpacing/>
              <w:jc w:val="center"/>
              <w:rPr>
                <w:rFonts w:cs="Traditional Arabic"/>
                <w:sz w:val="26"/>
                <w:szCs w:val="26"/>
                <w:rtl/>
              </w:rPr>
            </w:pPr>
          </w:p>
          <w:p w:rsidR="00F50132" w:rsidP="005C57A1">
            <w:pPr>
              <w:bidi/>
              <w:spacing w:after="0" w:line="168" w:lineRule="auto"/>
              <w:contextualSpacing/>
              <w:jc w:val="center"/>
              <w:rPr>
                <w:rFonts w:cs="Traditional Arabic"/>
                <w:sz w:val="26"/>
                <w:szCs w:val="26"/>
                <w:rtl/>
              </w:rPr>
            </w:pPr>
          </w:p>
          <w:p w:rsidR="00F50132" w:rsidP="005C57A1">
            <w:pPr>
              <w:bidi/>
              <w:spacing w:after="0" w:line="168" w:lineRule="auto"/>
              <w:contextualSpacing/>
              <w:jc w:val="center"/>
              <w:rPr>
                <w:rFonts w:cs="Traditional Arabic"/>
                <w:sz w:val="26"/>
                <w:szCs w:val="26"/>
                <w:rtl/>
              </w:rPr>
            </w:pPr>
          </w:p>
          <w:p w:rsidR="00F50132" w:rsidRPr="002A2111" w:rsidP="005C57A1">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rPr>
              <w:t>*</w:t>
            </w:r>
            <w:r w:rsidRPr="002A2111">
              <w:rPr>
                <w:rFonts w:eastAsiaTheme="minorEastAsia" w:cs="Traditional Arabic" w:hint="cs"/>
                <w:sz w:val="26"/>
                <w:szCs w:val="26"/>
                <w:rtl/>
              </w:rPr>
              <w:t xml:space="preserve">تقويم أجوبة التلاميذ </w:t>
            </w:r>
            <w:r w:rsidRPr="002A2111">
              <w:rPr>
                <w:rFonts w:eastAsiaTheme="minorEastAsia" w:cs="Traditional Arabic" w:hint="cs"/>
                <w:sz w:val="26"/>
                <w:szCs w:val="26"/>
                <w:rtl/>
              </w:rPr>
              <w:t>وتعزيزها</w:t>
            </w:r>
          </w:p>
          <w:p w:rsidR="00F50132" w:rsidRPr="002A2111" w:rsidP="00E56CC3">
            <w:pPr>
              <w:bidi/>
              <w:spacing w:after="0" w:line="168" w:lineRule="auto"/>
              <w:contextualSpacing/>
              <w:jc w:val="center"/>
              <w:rPr>
                <w:rFonts w:cs="Traditional Arabic"/>
                <w:sz w:val="26"/>
                <w:szCs w:val="26"/>
                <w:rtl/>
                <w:lang w:bidi="ar-MA"/>
              </w:rPr>
            </w:pPr>
          </w:p>
          <w:p w:rsidR="00F50132" w:rsidRPr="002A2111" w:rsidP="00E56CC3">
            <w:pPr>
              <w:bidi/>
              <w:spacing w:after="0" w:line="168" w:lineRule="auto"/>
              <w:contextualSpacing/>
              <w:jc w:val="center"/>
              <w:rPr>
                <w:rFonts w:cs="Traditional Arabic"/>
                <w:sz w:val="26"/>
                <w:szCs w:val="26"/>
                <w:rtl/>
              </w:rPr>
            </w:pPr>
          </w:p>
          <w:p w:rsidR="00F50132" w:rsidP="00960FED">
            <w:pPr>
              <w:bidi/>
              <w:spacing w:after="0" w:line="168" w:lineRule="auto"/>
              <w:contextualSpacing/>
              <w:jc w:val="center"/>
              <w:rPr>
                <w:rFonts w:cs="Traditional Arabic"/>
                <w:sz w:val="26"/>
                <w:szCs w:val="26"/>
                <w:rtl/>
              </w:rPr>
            </w:pPr>
          </w:p>
          <w:p w:rsidR="00F50132" w:rsidP="005C57A1">
            <w:pPr>
              <w:bidi/>
              <w:spacing w:after="0" w:line="168" w:lineRule="auto"/>
              <w:contextualSpacing/>
              <w:jc w:val="center"/>
              <w:rPr>
                <w:rFonts w:cs="Traditional Arabic"/>
                <w:sz w:val="26"/>
                <w:szCs w:val="26"/>
                <w:rtl/>
              </w:rPr>
            </w:pPr>
          </w:p>
          <w:p w:rsidR="00F50132" w:rsidRPr="002A2111" w:rsidP="005C57A1">
            <w:pPr>
              <w:bidi/>
              <w:spacing w:after="0" w:line="168" w:lineRule="auto"/>
              <w:contextualSpacing/>
              <w:jc w:val="center"/>
              <w:rPr>
                <w:rFonts w:cs="Traditional Arabic"/>
                <w:sz w:val="26"/>
                <w:szCs w:val="26"/>
                <w:rtl/>
              </w:rPr>
            </w:pPr>
          </w:p>
          <w:p w:rsidR="00F50132" w:rsidP="00960FED">
            <w:pPr>
              <w:bidi/>
              <w:spacing w:after="0" w:line="168" w:lineRule="auto"/>
              <w:contextualSpacing/>
              <w:jc w:val="center"/>
              <w:rPr>
                <w:rFonts w:cs="Traditional Arabic"/>
                <w:sz w:val="26"/>
                <w:szCs w:val="26"/>
                <w:rtl/>
              </w:rPr>
            </w:pPr>
          </w:p>
          <w:p w:rsidR="00F50132" w:rsidP="005C57A1">
            <w:pPr>
              <w:bidi/>
              <w:spacing w:after="0" w:line="168" w:lineRule="auto"/>
              <w:contextualSpacing/>
              <w:jc w:val="center"/>
              <w:rPr>
                <w:rFonts w:cs="Traditional Arabic"/>
                <w:sz w:val="26"/>
                <w:szCs w:val="26"/>
                <w:rtl/>
              </w:rPr>
            </w:pPr>
          </w:p>
          <w:p w:rsidR="00F50132" w:rsidP="005C57A1">
            <w:pPr>
              <w:bidi/>
              <w:spacing w:after="0" w:line="168" w:lineRule="auto"/>
              <w:contextualSpacing/>
              <w:jc w:val="center"/>
              <w:rPr>
                <w:rFonts w:cs="Traditional Arabic"/>
                <w:sz w:val="26"/>
                <w:szCs w:val="26"/>
                <w:rtl/>
              </w:rPr>
            </w:pPr>
          </w:p>
          <w:p w:rsidR="00F50132" w:rsidP="005C57A1">
            <w:pPr>
              <w:bidi/>
              <w:spacing w:after="0" w:line="168" w:lineRule="auto"/>
              <w:contextualSpacing/>
              <w:jc w:val="center"/>
              <w:rPr>
                <w:rFonts w:cs="Traditional Arabic"/>
                <w:sz w:val="26"/>
                <w:szCs w:val="26"/>
                <w:rtl/>
              </w:rPr>
            </w:pPr>
          </w:p>
          <w:p w:rsidR="00F50132" w:rsidP="005C57A1">
            <w:pPr>
              <w:bidi/>
              <w:spacing w:after="0" w:line="168" w:lineRule="auto"/>
              <w:contextualSpacing/>
              <w:jc w:val="center"/>
              <w:rPr>
                <w:rFonts w:cs="Traditional Arabic"/>
                <w:sz w:val="26"/>
                <w:szCs w:val="26"/>
                <w:rtl/>
              </w:rPr>
            </w:pPr>
          </w:p>
          <w:p w:rsidR="00F50132" w:rsidRPr="002A2111" w:rsidP="005C57A1">
            <w:pPr>
              <w:bidi/>
              <w:spacing w:after="0" w:line="168" w:lineRule="auto"/>
              <w:contextualSpacing/>
              <w:jc w:val="center"/>
              <w:rPr>
                <w:rFonts w:cs="Traditional Arabic"/>
                <w:sz w:val="26"/>
                <w:szCs w:val="26"/>
                <w:rtl/>
              </w:rPr>
            </w:pPr>
          </w:p>
          <w:p w:rsidR="00F50132" w:rsidRPr="002A2111" w:rsidP="00960FED">
            <w:pPr>
              <w:bidi/>
              <w:spacing w:after="0" w:line="168" w:lineRule="auto"/>
              <w:contextualSpacing/>
              <w:jc w:val="center"/>
              <w:rPr>
                <w:rFonts w:cs="Traditional Arabic"/>
                <w:sz w:val="26"/>
                <w:szCs w:val="26"/>
                <w:rtl/>
              </w:rPr>
            </w:pPr>
          </w:p>
          <w:p w:rsidR="00F50132" w:rsidRPr="002A2111" w:rsidP="00960FED">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rPr>
              <w:t>*</w:t>
            </w:r>
            <w:r w:rsidRPr="002A2111">
              <w:rPr>
                <w:rFonts w:eastAsiaTheme="minorEastAsia" w:cs="Traditional Arabic" w:hint="cs"/>
                <w:sz w:val="26"/>
                <w:szCs w:val="26"/>
                <w:rtl/>
              </w:rPr>
              <w:t xml:space="preserve">تقويم أجوبة التلاميذ </w:t>
            </w:r>
            <w:r w:rsidRPr="002A2111">
              <w:rPr>
                <w:rFonts w:eastAsiaTheme="minorEastAsia" w:cs="Traditional Arabic" w:hint="cs"/>
                <w:sz w:val="26"/>
                <w:szCs w:val="26"/>
                <w:rtl/>
              </w:rPr>
              <w:t>وتعزيزها</w:t>
            </w:r>
          </w:p>
          <w:p w:rsidR="00F50132" w:rsidRPr="002A2111" w:rsidP="00E56CC3">
            <w:pPr>
              <w:bidi/>
              <w:spacing w:after="0" w:line="168" w:lineRule="auto"/>
              <w:contextualSpacing/>
              <w:jc w:val="center"/>
              <w:rPr>
                <w:rFonts w:cs="Traditional Arabic"/>
                <w:sz w:val="26"/>
                <w:szCs w:val="26"/>
                <w:rtl/>
                <w:lang w:bidi="ar-MA"/>
              </w:rPr>
            </w:pPr>
          </w:p>
          <w:p w:rsidR="00F50132" w:rsidRPr="002A2111" w:rsidP="00E56CC3">
            <w:pPr>
              <w:bidi/>
              <w:spacing w:after="0" w:line="168" w:lineRule="auto"/>
              <w:contextualSpacing/>
              <w:jc w:val="center"/>
              <w:rPr>
                <w:rFonts w:cs="Traditional Arabic"/>
                <w:sz w:val="26"/>
                <w:szCs w:val="26"/>
                <w:rtl/>
              </w:rPr>
            </w:pPr>
          </w:p>
          <w:p w:rsidR="00F50132" w:rsidRPr="002A2111" w:rsidP="009F79EA">
            <w:pPr>
              <w:bidi/>
              <w:spacing w:after="0" w:line="168" w:lineRule="auto"/>
              <w:contextualSpacing/>
              <w:jc w:val="center"/>
              <w:rPr>
                <w:rFonts w:cs="Traditional Arabic"/>
                <w:sz w:val="26"/>
                <w:szCs w:val="26"/>
                <w:rtl/>
              </w:rPr>
            </w:pPr>
          </w:p>
          <w:p w:rsidR="00F50132" w:rsidP="004F6CF2">
            <w:pPr>
              <w:bidi/>
              <w:spacing w:after="0" w:line="168" w:lineRule="auto"/>
              <w:contextualSpacing/>
              <w:jc w:val="center"/>
              <w:rPr>
                <w:rFonts w:cs="Traditional Arabic"/>
                <w:sz w:val="26"/>
                <w:szCs w:val="26"/>
                <w:rtl/>
              </w:rPr>
            </w:pPr>
          </w:p>
          <w:p w:rsidR="00F50132" w:rsidP="002A2111">
            <w:pPr>
              <w:bidi/>
              <w:spacing w:after="0" w:line="168" w:lineRule="auto"/>
              <w:contextualSpacing/>
              <w:jc w:val="center"/>
              <w:rPr>
                <w:rFonts w:cs="Traditional Arabic"/>
                <w:sz w:val="26"/>
                <w:szCs w:val="26"/>
                <w:rtl/>
              </w:rPr>
            </w:pPr>
          </w:p>
          <w:p w:rsidR="00F50132" w:rsidP="005C57A1">
            <w:pPr>
              <w:bidi/>
              <w:spacing w:after="0" w:line="168" w:lineRule="auto"/>
              <w:contextualSpacing/>
              <w:jc w:val="center"/>
              <w:rPr>
                <w:rFonts w:cs="Traditional Arabic"/>
                <w:sz w:val="26"/>
                <w:szCs w:val="26"/>
                <w:rtl/>
              </w:rPr>
            </w:pPr>
            <w:r>
              <w:rPr>
                <w:rFonts w:eastAsiaTheme="minorEastAsia" w:cs="Traditional Arabic" w:hint="cs"/>
                <w:sz w:val="26"/>
                <w:szCs w:val="26"/>
                <w:rtl/>
              </w:rPr>
              <w:t>تقويم</w:t>
            </w:r>
            <w:r>
              <w:rPr>
                <w:rFonts w:eastAsiaTheme="minorEastAsia" w:cs="Traditional Arabic" w:hint="cs"/>
                <w:sz w:val="26"/>
                <w:szCs w:val="26"/>
                <w:rtl/>
              </w:rPr>
              <w:t xml:space="preserve"> تكويني مرحلي </w:t>
            </w:r>
          </w:p>
          <w:p w:rsidR="00F50132" w:rsidP="00F50132">
            <w:pPr>
              <w:bidi/>
              <w:spacing w:after="0" w:line="168" w:lineRule="auto"/>
              <w:contextualSpacing/>
              <w:jc w:val="center"/>
              <w:rPr>
                <w:rFonts w:cs="Traditional Arabic"/>
                <w:sz w:val="26"/>
                <w:szCs w:val="26"/>
                <w:rtl/>
              </w:rPr>
            </w:pPr>
            <w:r>
              <w:rPr>
                <w:rFonts w:eastAsiaTheme="minorEastAsia" w:cs="Traditional Arabic" w:hint="cs"/>
                <w:sz w:val="26"/>
                <w:szCs w:val="26"/>
                <w:rtl/>
              </w:rPr>
              <w:t>التحفيز</w:t>
            </w:r>
          </w:p>
          <w:p w:rsidR="00F50132" w:rsidP="005C57A1">
            <w:pPr>
              <w:bidi/>
              <w:spacing w:after="0" w:line="168" w:lineRule="auto"/>
              <w:contextualSpacing/>
              <w:jc w:val="center"/>
              <w:rPr>
                <w:rFonts w:cs="Traditional Arabic"/>
                <w:sz w:val="26"/>
                <w:szCs w:val="26"/>
                <w:rtl/>
              </w:rPr>
            </w:pPr>
          </w:p>
          <w:p w:rsidR="00F50132" w:rsidP="005C57A1">
            <w:pPr>
              <w:bidi/>
              <w:spacing w:after="0" w:line="168" w:lineRule="auto"/>
              <w:contextualSpacing/>
              <w:jc w:val="center"/>
              <w:rPr>
                <w:rFonts w:cs="Traditional Arabic"/>
                <w:sz w:val="26"/>
                <w:szCs w:val="26"/>
                <w:rtl/>
              </w:rPr>
            </w:pPr>
          </w:p>
          <w:p w:rsidR="00F50132" w:rsidP="005C57A1">
            <w:pPr>
              <w:bidi/>
              <w:spacing w:after="0" w:line="168" w:lineRule="auto"/>
              <w:contextualSpacing/>
              <w:jc w:val="center"/>
              <w:rPr>
                <w:rFonts w:cs="Traditional Arabic"/>
                <w:sz w:val="26"/>
                <w:szCs w:val="26"/>
                <w:rtl/>
              </w:rPr>
            </w:pPr>
          </w:p>
          <w:p w:rsidR="00F50132" w:rsidP="00310045">
            <w:pPr>
              <w:bidi/>
              <w:spacing w:after="0" w:line="168" w:lineRule="auto"/>
              <w:contextualSpacing/>
              <w:jc w:val="center"/>
              <w:rPr>
                <w:rFonts w:cs="Traditional Arabic"/>
                <w:sz w:val="26"/>
                <w:szCs w:val="26"/>
                <w:rtl/>
              </w:rPr>
            </w:pPr>
          </w:p>
          <w:p w:rsidR="00F50132" w:rsidP="002A2111">
            <w:pPr>
              <w:bidi/>
              <w:spacing w:after="0" w:line="168" w:lineRule="auto"/>
              <w:contextualSpacing/>
              <w:jc w:val="center"/>
              <w:rPr>
                <w:rFonts w:cs="Traditional Arabic"/>
                <w:sz w:val="26"/>
                <w:szCs w:val="26"/>
                <w:rtl/>
              </w:rPr>
            </w:pPr>
          </w:p>
          <w:p w:rsidR="00F50132" w:rsidRPr="002A2111" w:rsidP="002A2111">
            <w:pPr>
              <w:bidi/>
              <w:spacing w:after="0" w:line="168" w:lineRule="auto"/>
              <w:contextualSpacing/>
              <w:jc w:val="center"/>
              <w:rPr>
                <w:rFonts w:cs="Traditional Arabic"/>
                <w:sz w:val="26"/>
                <w:szCs w:val="26"/>
                <w:rtl/>
              </w:rPr>
            </w:pPr>
          </w:p>
          <w:p w:rsidR="00F50132" w:rsidRPr="002A2111" w:rsidP="004F6CF2">
            <w:pPr>
              <w:bidi/>
              <w:spacing w:after="0" w:line="168" w:lineRule="auto"/>
              <w:contextualSpacing/>
              <w:jc w:val="center"/>
              <w:rPr>
                <w:rFonts w:cs="Traditional Arabic"/>
                <w:sz w:val="26"/>
                <w:szCs w:val="26"/>
                <w:rtl/>
                <w:lang w:bidi="ar-MA"/>
              </w:rPr>
            </w:pPr>
            <w:r w:rsidRPr="002A2111">
              <w:rPr>
                <w:rFonts w:eastAsiaTheme="minorEastAsia" w:cs="Traditional Arabic" w:hint="cs"/>
                <w:sz w:val="26"/>
                <w:szCs w:val="26"/>
                <w:rtl/>
              </w:rPr>
              <w:t xml:space="preserve">تقويم أجوبة التلاميذ </w:t>
            </w:r>
            <w:r w:rsidRPr="002A2111">
              <w:rPr>
                <w:rFonts w:eastAsiaTheme="minorEastAsia" w:cs="Traditional Arabic" w:hint="cs"/>
                <w:sz w:val="26"/>
                <w:szCs w:val="26"/>
                <w:rtl/>
              </w:rPr>
              <w:t>وتعزيزها</w:t>
            </w:r>
          </w:p>
          <w:p w:rsidR="00F50132" w:rsidRPr="002A2111" w:rsidP="00E56CC3">
            <w:pPr>
              <w:bidi/>
              <w:spacing w:after="0" w:line="168" w:lineRule="auto"/>
              <w:contextualSpacing/>
              <w:jc w:val="center"/>
              <w:rPr>
                <w:rFonts w:cs="Traditional Arabic"/>
                <w:sz w:val="26"/>
                <w:szCs w:val="26"/>
                <w:rtl/>
                <w:lang w:bidi="ar-MA"/>
              </w:rPr>
            </w:pPr>
          </w:p>
          <w:p w:rsidR="00F50132" w:rsidP="004F6CF2">
            <w:pPr>
              <w:bidi/>
              <w:spacing w:after="0" w:line="168" w:lineRule="auto"/>
              <w:contextualSpacing/>
              <w:jc w:val="center"/>
              <w:rPr>
                <w:rFonts w:cs="Traditional Arabic"/>
                <w:sz w:val="26"/>
                <w:szCs w:val="26"/>
                <w:rtl/>
                <w:lang w:bidi="ar-MA"/>
              </w:rPr>
            </w:pPr>
          </w:p>
          <w:p w:rsidR="00F50132" w:rsidP="00310045">
            <w:pPr>
              <w:bidi/>
              <w:spacing w:after="0" w:line="168" w:lineRule="auto"/>
              <w:contextualSpacing/>
              <w:jc w:val="center"/>
              <w:rPr>
                <w:rFonts w:cs="Traditional Arabic"/>
                <w:sz w:val="26"/>
                <w:szCs w:val="26"/>
                <w:rtl/>
                <w:lang w:bidi="ar-MA"/>
              </w:rPr>
            </w:pPr>
          </w:p>
          <w:p w:rsidR="00F50132" w:rsidP="00310045">
            <w:pPr>
              <w:bidi/>
              <w:spacing w:after="0" w:line="168" w:lineRule="auto"/>
              <w:contextualSpacing/>
              <w:jc w:val="center"/>
              <w:rPr>
                <w:rFonts w:cs="Traditional Arabic"/>
                <w:sz w:val="26"/>
                <w:szCs w:val="26"/>
                <w:rtl/>
                <w:lang w:bidi="ar-MA"/>
              </w:rPr>
            </w:pPr>
          </w:p>
          <w:p w:rsidR="00F50132" w:rsidP="009F79EA">
            <w:pPr>
              <w:bidi/>
              <w:spacing w:after="0" w:line="168" w:lineRule="auto"/>
              <w:contextualSpacing/>
              <w:jc w:val="center"/>
              <w:rPr>
                <w:rFonts w:cs="Traditional Arabic"/>
                <w:sz w:val="26"/>
                <w:szCs w:val="26"/>
                <w:rtl/>
              </w:rPr>
            </w:pPr>
            <w:r>
              <w:rPr>
                <w:rFonts w:eastAsiaTheme="minorEastAsia" w:cs="Traditional Arabic" w:hint="cs"/>
                <w:sz w:val="26"/>
                <w:szCs w:val="26"/>
                <w:rtl/>
              </w:rPr>
              <w:t>تشجيع</w:t>
            </w:r>
          </w:p>
          <w:p w:rsidR="00F50132" w:rsidRPr="002A2111" w:rsidP="005C57A1">
            <w:pPr>
              <w:bidi/>
              <w:spacing w:after="0" w:line="168" w:lineRule="auto"/>
              <w:contextualSpacing/>
              <w:jc w:val="center"/>
              <w:rPr>
                <w:rFonts w:cs="Traditional Arabic"/>
                <w:sz w:val="26"/>
                <w:szCs w:val="26"/>
                <w:rtl/>
              </w:rPr>
            </w:pPr>
          </w:p>
          <w:p w:rsidR="00F50132" w:rsidRPr="002A2111" w:rsidP="00310045">
            <w:pPr>
              <w:bidi/>
              <w:spacing w:after="0" w:line="168" w:lineRule="auto"/>
              <w:contextualSpacing/>
              <w:jc w:val="center"/>
              <w:rPr>
                <w:rFonts w:cs="Traditional Arabic"/>
                <w:sz w:val="26"/>
                <w:szCs w:val="26"/>
                <w:rtl/>
                <w:lang w:bidi="ar-MA"/>
              </w:rPr>
            </w:pPr>
            <w:r w:rsidRPr="002A2111">
              <w:rPr>
                <w:rFonts w:eastAsiaTheme="minorEastAsia" w:cs="Traditional Arabic" w:hint="cs"/>
                <w:sz w:val="26"/>
                <w:szCs w:val="26"/>
                <w:rtl/>
              </w:rPr>
              <w:t xml:space="preserve">تقويم أجوبة التلاميذ </w:t>
            </w:r>
            <w:r w:rsidRPr="002A2111">
              <w:rPr>
                <w:rFonts w:eastAsiaTheme="minorEastAsia" w:cs="Traditional Arabic" w:hint="cs"/>
                <w:sz w:val="26"/>
                <w:szCs w:val="26"/>
                <w:rtl/>
              </w:rPr>
              <w:t>وتعزيزها</w:t>
            </w:r>
          </w:p>
        </w:tc>
      </w:tr>
      <w:tr w:rsidTr="006E7878">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798" w:type="dxa"/>
            <w:gridSpan w:val="2"/>
            <w:tcBorders>
              <w:right w:val="single" w:sz="4" w:space="0" w:color="auto"/>
            </w:tcBorders>
            <w:vAlign w:val="center"/>
          </w:tcPr>
          <w:p w:rsidR="00D37958" w:rsidRPr="007A3354" w:rsidP="00F50132">
            <w:pPr>
              <w:bidi/>
              <w:spacing w:after="0" w:line="168" w:lineRule="auto"/>
              <w:contextualSpacing/>
              <w:rPr>
                <w:rFonts w:cs="Traditional Arabic"/>
                <w:b/>
                <w:bCs/>
                <w:sz w:val="26"/>
                <w:szCs w:val="26"/>
                <w:rtl/>
              </w:rPr>
            </w:pPr>
            <w:r w:rsidRPr="00F50132">
              <w:rPr>
                <w:rFonts w:eastAsiaTheme="minorEastAsia" w:cs="Rabat" w:hint="cs"/>
                <w:b/>
                <w:bCs/>
                <w:sz w:val="26"/>
                <w:szCs w:val="26"/>
                <w:rtl/>
              </w:rPr>
              <w:t>فترة</w:t>
            </w:r>
            <w:r w:rsidRPr="00F50132">
              <w:rPr>
                <w:rFonts w:eastAsiaTheme="minorEastAsia" w:cs="Rabat" w:hint="cs"/>
                <w:b/>
                <w:bCs/>
                <w:sz w:val="26"/>
                <w:szCs w:val="26"/>
                <w:rtl/>
              </w:rPr>
              <w:t xml:space="preserve"> ما بعد القراءة</w:t>
            </w:r>
            <w:r>
              <w:rPr>
                <w:rFonts w:eastAsiaTheme="minorEastAsia" w:cs="Traditional Arabic" w:hint="cs"/>
                <w:b/>
                <w:bCs/>
                <w:sz w:val="26"/>
                <w:szCs w:val="26"/>
                <w:rtl/>
              </w:rPr>
              <w:t xml:space="preserve">           </w:t>
            </w:r>
          </w:p>
        </w:tc>
        <w:tc>
          <w:tcPr>
            <w:tcW w:w="961" w:type="dxa"/>
            <w:tcBorders>
              <w:left w:val="single" w:sz="4" w:space="0" w:color="auto"/>
            </w:tcBorders>
            <w:vAlign w:val="center"/>
          </w:tcPr>
          <w:p w:rsidR="00D37958" w:rsidRPr="007A3354" w:rsidP="001F435E">
            <w:pPr>
              <w:bidi/>
              <w:spacing w:after="0" w:line="168" w:lineRule="auto"/>
              <w:contextualSpacing/>
              <w:jc w:val="center"/>
              <w:rPr>
                <w:rFonts w:cs="Traditional Arabic"/>
                <w:b/>
                <w:bCs/>
                <w:sz w:val="26"/>
                <w:szCs w:val="26"/>
                <w:rtl/>
              </w:rPr>
            </w:pPr>
            <w:r w:rsidRPr="00D37958">
              <w:rPr>
                <w:rFonts w:eastAsiaTheme="minorEastAsia" w:cs="Traditional Arabic" w:hint="cs"/>
                <w:b/>
                <w:bCs/>
                <w:sz w:val="26"/>
                <w:szCs w:val="26"/>
                <w:rtl/>
              </w:rPr>
              <w:t>تركيب</w:t>
            </w:r>
            <w:r w:rsidRPr="00D37958">
              <w:rPr>
                <w:rFonts w:eastAsiaTheme="minorEastAsia" w:cs="Traditional Arabic"/>
                <w:b/>
                <w:bCs/>
                <w:sz w:val="26"/>
                <w:szCs w:val="26"/>
                <w:rtl/>
              </w:rPr>
              <w:t xml:space="preserve"> </w:t>
            </w:r>
            <w:r w:rsidRPr="00D37958">
              <w:rPr>
                <w:rFonts w:eastAsiaTheme="minorEastAsia" w:cs="Traditional Arabic" w:hint="cs"/>
                <w:b/>
                <w:bCs/>
                <w:sz w:val="26"/>
                <w:szCs w:val="26"/>
                <w:rtl/>
              </w:rPr>
              <w:t>وتقويم</w:t>
            </w:r>
          </w:p>
        </w:tc>
        <w:tc>
          <w:tcPr>
            <w:tcW w:w="316" w:type="dxa"/>
            <w:vAlign w:val="center"/>
          </w:tcPr>
          <w:p w:rsidR="00D37958" w:rsidRPr="00DB7B0C" w:rsidP="00CD5086">
            <w:pPr>
              <w:bidi/>
              <w:spacing w:after="0" w:line="168" w:lineRule="auto"/>
              <w:contextualSpacing/>
              <w:jc w:val="center"/>
              <w:rPr>
                <w:rFonts w:cs="Traditional Arabic"/>
                <w:rtl/>
              </w:rPr>
            </w:pPr>
            <w:r w:rsidRPr="00DB7B0C">
              <w:rPr>
                <w:rFonts w:eastAsiaTheme="minorEastAsia" w:cs="Traditional Arabic" w:hint="cs"/>
                <w:rtl/>
              </w:rPr>
              <w:t>10</w:t>
            </w:r>
            <w:r w:rsidRPr="00DB7B0C">
              <w:rPr>
                <w:rFonts w:eastAsiaTheme="minorEastAsia" w:cs="Traditional Arabic" w:hint="cs"/>
                <w:sz w:val="26"/>
                <w:szCs w:val="26"/>
                <w:rtl/>
              </w:rPr>
              <w:t xml:space="preserve"> د</w:t>
            </w:r>
          </w:p>
        </w:tc>
        <w:tc>
          <w:tcPr>
            <w:tcW w:w="2094" w:type="dxa"/>
            <w:vAlign w:val="center"/>
          </w:tcPr>
          <w:p w:rsidR="00D37958" w:rsidRPr="00DB7B0C" w:rsidP="00F77D5A">
            <w:pPr>
              <w:bidi/>
              <w:spacing w:after="0" w:line="168" w:lineRule="auto"/>
              <w:contextualSpacing/>
              <w:jc w:val="center"/>
              <w:rPr>
                <w:rFonts w:cs="Traditional Arabic"/>
                <w:sz w:val="26"/>
                <w:szCs w:val="26"/>
                <w:rtl/>
              </w:rPr>
            </w:pPr>
            <w:r w:rsidRPr="00DB7B0C">
              <w:rPr>
                <w:rFonts w:eastAsiaTheme="minorEastAsia" w:cs="Traditional Arabic" w:hint="cs"/>
                <w:sz w:val="26"/>
                <w:szCs w:val="26"/>
                <w:rtl/>
              </w:rPr>
              <w:t>أن يتمكن التلميذ من إثبات صحة الفرضية والقيام بخلاصات تركيبية</w:t>
            </w:r>
          </w:p>
        </w:tc>
        <w:tc>
          <w:tcPr>
            <w:tcW w:w="4252" w:type="dxa"/>
            <w:gridSpan w:val="2"/>
          </w:tcPr>
          <w:p w:rsidR="00D37958" w:rsidRPr="00DB7B0C" w:rsidP="007E2DDE">
            <w:pPr>
              <w:bidi/>
              <w:spacing w:after="0" w:line="168" w:lineRule="auto"/>
              <w:contextualSpacing/>
              <w:jc w:val="both"/>
              <w:rPr>
                <w:rFonts w:cs="Traditional Arabic"/>
                <w:sz w:val="26"/>
                <w:szCs w:val="26"/>
                <w:rtl/>
              </w:rPr>
            </w:pPr>
            <w:r w:rsidRPr="00DB7B0C">
              <w:rPr>
                <w:rFonts w:eastAsiaTheme="minorEastAsia" w:cs="Traditional Arabic" w:hint="cs"/>
                <w:sz w:val="26"/>
                <w:szCs w:val="26"/>
                <w:rtl/>
              </w:rPr>
              <w:t xml:space="preserve">- لنحاول القيام بخلاصة تركيبية لما سبق التعرف </w:t>
            </w:r>
            <w:r w:rsidRPr="00DB7B0C">
              <w:rPr>
                <w:rFonts w:eastAsiaTheme="minorEastAsia" w:cs="Traditional Arabic" w:hint="cs"/>
                <w:sz w:val="26"/>
                <w:szCs w:val="26"/>
                <w:rtl/>
              </w:rPr>
              <w:t>عليه</w:t>
            </w:r>
            <w:r w:rsidRPr="00DB7B0C">
              <w:rPr>
                <w:rFonts w:eastAsiaTheme="minorEastAsia" w:cs="Traditional Arabic" w:hint="cs"/>
                <w:sz w:val="26"/>
                <w:szCs w:val="26"/>
                <w:rtl/>
              </w:rPr>
              <w:t xml:space="preserve"> في هذا الدرس.</w:t>
            </w:r>
          </w:p>
        </w:tc>
        <w:tc>
          <w:tcPr>
            <w:tcW w:w="6088" w:type="dxa"/>
          </w:tcPr>
          <w:p w:rsidR="00D37958" w:rsidRPr="000D1942" w:rsidP="00B5027F">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 </w:t>
            </w:r>
            <w:r w:rsidR="00F50132">
              <w:rPr>
                <w:rFonts w:eastAsiaTheme="minorEastAsia" w:cs="Traditional Arabic" w:hint="cs"/>
                <w:sz w:val="26"/>
                <w:szCs w:val="26"/>
                <w:rtl/>
              </w:rPr>
              <w:t>الرد على رهان الكاتب</w:t>
            </w:r>
          </w:p>
        </w:tc>
        <w:tc>
          <w:tcPr>
            <w:tcW w:w="1373" w:type="dxa"/>
            <w:vAlign w:val="center"/>
          </w:tcPr>
          <w:p w:rsidR="00D37958" w:rsidRPr="00DB7B0C" w:rsidP="004C3D0C">
            <w:pPr>
              <w:bidi/>
              <w:spacing w:after="0" w:line="168" w:lineRule="auto"/>
              <w:contextualSpacing/>
              <w:jc w:val="center"/>
              <w:rPr>
                <w:rFonts w:cs="Traditional Arabic"/>
                <w:sz w:val="26"/>
                <w:szCs w:val="26"/>
                <w:rtl/>
                <w:lang w:bidi="ar-MA"/>
              </w:rPr>
            </w:pPr>
            <w:r w:rsidRPr="00DB7B0C">
              <w:rPr>
                <w:rFonts w:eastAsiaTheme="minorEastAsia" w:cs="Traditional Arabic" w:hint="cs"/>
                <w:sz w:val="26"/>
                <w:szCs w:val="26"/>
                <w:rtl/>
              </w:rPr>
              <w:t xml:space="preserve">تقويم أجوبة التلاميذ </w:t>
            </w:r>
            <w:r w:rsidRPr="00DB7B0C">
              <w:rPr>
                <w:rFonts w:eastAsiaTheme="minorEastAsia" w:cs="Traditional Arabic" w:hint="cs"/>
                <w:sz w:val="26"/>
                <w:szCs w:val="26"/>
                <w:rtl/>
              </w:rPr>
              <w:t>وتعزيزها</w:t>
            </w:r>
          </w:p>
        </w:tc>
      </w:tr>
    </w:tbl>
    <w:p w:rsidR="00FF5B01" w:rsidP="00562B0B">
      <w:pPr>
        <w:bidi/>
        <w:spacing w:after="0" w:line="240" w:lineRule="auto"/>
        <w:contextualSpacing/>
        <w:jc w:val="center"/>
        <w:rPr>
          <w:rFonts w:ascii="Calibri" w:hAnsi="Calibri" w:cs="Traditional Arabic"/>
          <w:sz w:val="28"/>
          <w:szCs w:val="28"/>
          <w:rtl/>
          <w:lang w:val="fr-FR" w:eastAsia="fr-FR" w:bidi="ar-MA"/>
        </w:rPr>
      </w:pPr>
    </w:p>
    <w:p w:rsidR="00CA100A" w:rsidP="00CA100A">
      <w:pPr>
        <w:bidi/>
        <w:spacing w:after="0" w:line="240" w:lineRule="auto"/>
        <w:contextualSpacing/>
        <w:jc w:val="center"/>
        <w:rPr>
          <w:rFonts w:ascii="Calibri" w:hAnsi="Calibri" w:cs="Traditional Arabic"/>
          <w:sz w:val="28"/>
          <w:szCs w:val="28"/>
          <w:rtl/>
          <w:lang w:val="fr-FR" w:eastAsia="fr-FR" w:bidi="ar-MA"/>
        </w:rPr>
      </w:pPr>
    </w:p>
    <w:p w:rsidR="00CA100A" w:rsidP="00CA100A">
      <w:pPr>
        <w:bidi/>
        <w:spacing w:after="0" w:line="240" w:lineRule="auto"/>
        <w:contextualSpacing/>
        <w:jc w:val="center"/>
        <w:rPr>
          <w:rFonts w:ascii="Calibri" w:hAnsi="Calibri" w:cs="Traditional Arabic"/>
          <w:sz w:val="28"/>
          <w:szCs w:val="28"/>
          <w:rtl/>
          <w:lang w:val="fr-FR" w:eastAsia="fr-FR" w:bidi="ar-MA"/>
        </w:rPr>
      </w:pPr>
    </w:p>
    <w:p w:rsidR="00CA100A" w:rsidP="00CA100A">
      <w:pPr>
        <w:bidi/>
        <w:spacing w:after="0" w:line="240" w:lineRule="auto"/>
        <w:contextualSpacing/>
        <w:jc w:val="center"/>
        <w:rPr>
          <w:rFonts w:ascii="Calibri" w:hAnsi="Calibri" w:cs="Traditional Arabic"/>
          <w:sz w:val="28"/>
          <w:szCs w:val="28"/>
          <w:rtl/>
          <w:lang w:val="fr-FR" w:eastAsia="fr-FR" w:bidi="ar-MA"/>
        </w:rPr>
      </w:pPr>
    </w:p>
    <w:p w:rsidR="00CA100A" w:rsidP="00CA100A">
      <w:pPr>
        <w:bidi/>
        <w:spacing w:after="0" w:line="240" w:lineRule="auto"/>
        <w:contextualSpacing/>
        <w:jc w:val="center"/>
        <w:rPr>
          <w:rFonts w:ascii="Calibri" w:hAnsi="Calibri" w:cs="Traditional Arabic"/>
          <w:sz w:val="28"/>
          <w:szCs w:val="28"/>
          <w:rtl/>
          <w:lang w:val="fr-FR" w:eastAsia="fr-FR" w:bidi="ar-MA"/>
        </w:rPr>
        <w:sectPr w:rsidSect="00C82D06">
          <w:footerReference w:type="default" r:id="rId50"/>
          <w:pgSz w:w="16838" w:h="11906" w:orient="landscape"/>
          <w:pgMar w:top="851" w:right="851" w:bottom="851" w:left="851" w:header="709" w:footer="283" w:gutter="0"/>
          <w:cols w:space="708"/>
          <w:docGrid w:linePitch="360"/>
        </w:sectPr>
      </w:pPr>
    </w:p>
    <w:p w:rsidR="00701D26">
      <w:pPr>
        <w:bidi/>
        <w:spacing w:after="200" w:line="276" w:lineRule="auto"/>
        <w:rPr>
          <w:rFonts w:ascii="Calibri" w:eastAsia="Calibri" w:hAnsi="Calibri" w:cs="Arial"/>
          <w:sz w:val="22"/>
          <w:szCs w:val="22"/>
          <w:lang w:val="fr-FR" w:eastAsia="en-US" w:bidi="ar-SA"/>
        </w:rPr>
      </w:pPr>
      <w:r>
        <w:rPr>
          <w:noProof/>
          <w:lang w:eastAsia="fr-FR"/>
        </w:rPr>
        <w:pict>
          <v:rect id="_x0000_s1030" style="width:202.65pt;height:119.35pt;margin-top:-15.9pt;margin-left:617.2pt;position:absolute;z-index:251670528">
            <v:textbox>
              <w:txbxContent>
                <w:p w:rsidR="00701D26" w:rsidP="005275FC">
                  <w:pPr>
                    <w:bidi/>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 xml:space="preserve">جذع مشترك </w:t>
                  </w:r>
                  <w:r>
                    <w:rPr>
                      <w:rFonts w:asciiTheme="majorBidi" w:hAnsiTheme="majorBidi" w:cstheme="majorBidi" w:hint="cs"/>
                      <w:sz w:val="28"/>
                      <w:szCs w:val="28"/>
                      <w:rtl/>
                      <w:lang w:bidi="ar-MA"/>
                    </w:rPr>
                    <w:t xml:space="preserve">علوم </w:t>
                  </w:r>
                  <w:r w:rsidR="005275FC">
                    <w:rPr>
                      <w:rFonts w:asciiTheme="majorBidi" w:hAnsiTheme="majorBidi" w:cstheme="majorBidi" w:hint="cs"/>
                      <w:sz w:val="28"/>
                      <w:szCs w:val="28"/>
                      <w:rtl/>
                      <w:lang w:bidi="ar-MA"/>
                    </w:rPr>
                    <w:t>3،4</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sidRPr="00307BBF">
                    <w:rPr>
                      <w:rFonts w:asciiTheme="majorBidi" w:hAnsiTheme="majorBidi" w:cstheme="majorBidi" w:hint="cs"/>
                      <w:sz w:val="28"/>
                      <w:szCs w:val="28"/>
                      <w:rtl/>
                      <w:lang w:bidi="ar-MA"/>
                    </w:rPr>
                    <w:t>النصوص</w:t>
                  </w:r>
                  <w:r>
                    <w:rPr>
                      <w:rFonts w:asciiTheme="majorBidi" w:hAnsiTheme="majorBidi" w:cstheme="majorBidi"/>
                      <w:sz w:val="28"/>
                      <w:szCs w:val="28"/>
                      <w:rtl/>
                      <w:lang w:bidi="ar-MA"/>
                    </w:rPr>
                    <w:br/>
                  </w:r>
                  <w:r w:rsidRPr="00232122">
                    <w:rPr>
                      <w:rFonts w:asciiTheme="majorBidi" w:hAnsiTheme="majorBidi" w:cstheme="majorBidi" w:hint="cs"/>
                      <w:b/>
                      <w:bCs/>
                      <w:sz w:val="28"/>
                      <w:szCs w:val="28"/>
                      <w:rtl/>
                      <w:lang w:bidi="ar-MA"/>
                    </w:rPr>
                    <w:t>المجزوءة</w:t>
                  </w:r>
                  <w:r w:rsidRPr="00232122">
                    <w:rPr>
                      <w:rFonts w:asciiTheme="majorBidi" w:hAnsiTheme="majorBidi" w:cstheme="majorBidi" w:hint="cs"/>
                      <w:b/>
                      <w:bCs/>
                      <w:sz w:val="28"/>
                      <w:szCs w:val="28"/>
                      <w:rtl/>
                      <w:lang w:bidi="ar-MA"/>
                    </w:rPr>
                    <w:t>:</w:t>
                  </w:r>
                  <w:r>
                    <w:rPr>
                      <w:rFonts w:asciiTheme="majorBidi" w:hAnsiTheme="majorBidi" w:cstheme="majorBidi" w:hint="cs"/>
                      <w:sz w:val="28"/>
                      <w:szCs w:val="28"/>
                      <w:rtl/>
                      <w:lang w:bidi="ar-MA"/>
                    </w:rPr>
                    <w:t xml:space="preserve"> الأولى نصوص مختلفة</w:t>
                  </w:r>
                </w:p>
              </w:txbxContent>
            </v:textbox>
          </v:rect>
        </w:pict>
      </w:r>
      <w:r>
        <w:rPr>
          <w:noProof/>
          <w:lang w:eastAsia="fr-FR"/>
        </w:rPr>
        <w:pict>
          <v:rect id="_x0000_s1031" style="width:423.1pt;height:119.35pt;margin-top:-15.9pt;margin-left:-4.2pt;position:absolute;z-index:251677696">
            <v:textbox>
              <w:txbxContent>
                <w:p w:rsidR="00FA7DC7" w:rsidP="00F84239">
                  <w:pPr>
                    <w:bidi/>
                    <w:spacing w:line="240" w:lineRule="auto"/>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القدرة على </w:t>
                  </w:r>
                  <w:r w:rsidRPr="002D51CD">
                    <w:rPr>
                      <w:rFonts w:asciiTheme="majorBidi" w:hAnsiTheme="majorBidi" w:cstheme="majorBidi" w:hint="cs"/>
                      <w:sz w:val="28"/>
                      <w:szCs w:val="28"/>
                      <w:rtl/>
                      <w:lang w:bidi="ar-MA"/>
                    </w:rPr>
                    <w:t xml:space="preserve">التواصل مع </w:t>
                  </w:r>
                  <w:r>
                    <w:rPr>
                      <w:rFonts w:asciiTheme="majorBidi" w:hAnsiTheme="majorBidi" w:cstheme="majorBidi" w:hint="cs"/>
                      <w:sz w:val="28"/>
                      <w:szCs w:val="28"/>
                      <w:rtl/>
                      <w:lang w:bidi="ar-MA"/>
                    </w:rPr>
                    <w:t xml:space="preserve">مختلف النصوص القديمة والحديثة من </w:t>
                  </w:r>
                  <w:r w:rsidRPr="002D51CD">
                    <w:rPr>
                      <w:rFonts w:asciiTheme="majorBidi" w:hAnsiTheme="majorBidi" w:cstheme="majorBidi" w:hint="cs"/>
                      <w:sz w:val="28"/>
                      <w:szCs w:val="28"/>
                      <w:rtl/>
                      <w:lang w:bidi="ar-MA"/>
                    </w:rPr>
                    <w:t>أ</w:t>
                  </w:r>
                  <w:r>
                    <w:rPr>
                      <w:rFonts w:asciiTheme="majorBidi" w:hAnsiTheme="majorBidi" w:cstheme="majorBidi" w:hint="cs"/>
                      <w:sz w:val="28"/>
                      <w:szCs w:val="28"/>
                      <w:rtl/>
                      <w:lang w:bidi="ar-MA"/>
                    </w:rPr>
                    <w:t>نم</w:t>
                  </w:r>
                  <w:r w:rsidRPr="002D51CD">
                    <w:rPr>
                      <w:rFonts w:asciiTheme="majorBidi" w:hAnsiTheme="majorBidi" w:cstheme="majorBidi" w:hint="cs"/>
                      <w:sz w:val="28"/>
                      <w:szCs w:val="28"/>
                      <w:rtl/>
                      <w:lang w:bidi="ar-MA"/>
                    </w:rPr>
                    <w:t xml:space="preserve">اط وموضوعات </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استثمار بعض التقنيات الحديثة لقراءة النصوص السردية.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تعرف بعض مكونات الخطاب ووظائفه </w:t>
                  </w:r>
                  <w:r>
                    <w:rPr>
                      <w:rFonts w:asciiTheme="majorBidi" w:hAnsiTheme="majorBidi" w:cstheme="majorBidi" w:hint="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 xml:space="preserve">تنمية الميل إلى قراءة النصوص السردية. </w:t>
                  </w:r>
                  <w:r w:rsidRPr="00307BBF">
                    <w:rPr>
                      <w:rFonts w:asciiTheme="majorBidi" w:hAnsiTheme="majorBidi" w:cstheme="majorBidi" w:hint="cs"/>
                      <w:sz w:val="28"/>
                      <w:szCs w:val="28"/>
                      <w:rtl/>
                      <w:lang w:bidi="ar-MA"/>
                    </w:rPr>
                    <w:t>والتشبع</w:t>
                  </w:r>
                  <w:r w:rsidRPr="00307BBF">
                    <w:rPr>
                      <w:rFonts w:asciiTheme="majorBidi" w:hAnsiTheme="majorBidi" w:cstheme="majorBidi" w:hint="cs"/>
                      <w:sz w:val="28"/>
                      <w:szCs w:val="28"/>
                      <w:rtl/>
                      <w:lang w:bidi="ar-MA"/>
                    </w:rPr>
                    <w:t xml:space="preserve"> بالقيم الإنسانية النبيلة، كالحب والخير والجمال، والقيم الإيجابية كالحرية والكرامة </w:t>
                  </w:r>
                  <w:r w:rsidRPr="00307BBF">
                    <w:rPr>
                      <w:rFonts w:asciiTheme="majorBidi" w:hAnsiTheme="majorBidi" w:cstheme="majorBidi" w:hint="cs"/>
                      <w:sz w:val="28"/>
                      <w:szCs w:val="28"/>
                      <w:rtl/>
                      <w:lang w:bidi="ar-MA"/>
                    </w:rPr>
                    <w:t>والديموقراطية</w:t>
                  </w:r>
                  <w:r w:rsidRPr="00307BBF">
                    <w:rPr>
                      <w:rFonts w:asciiTheme="majorBidi" w:hAnsiTheme="majorBidi" w:cstheme="majorBidi" w:hint="cs"/>
                      <w:sz w:val="28"/>
                      <w:szCs w:val="28"/>
                      <w:rtl/>
                      <w:lang w:bidi="ar-MA"/>
                    </w:rPr>
                    <w:t xml:space="preserve"> والتسامح</w:t>
                  </w:r>
                </w:p>
                <w:p w:rsidR="00FA7DC7" w:rsidRPr="00FA7DC7" w:rsidP="00FA7DC7">
                  <w:pPr>
                    <w:bidi/>
                  </w:pPr>
                </w:p>
              </w:txbxContent>
            </v:textbox>
          </v:rect>
        </w:pict>
      </w:r>
      <w:r>
        <w:rPr>
          <w:noProof/>
          <w:lang w:eastAsia="fr-FR"/>
        </w:rPr>
        <w:pict>
          <v:rect id="_x0000_s1032" style="width:186.1pt;height:119.35pt;margin-top:-15.9pt;margin-left:425.55pt;position:absolute;z-index:251673600">
            <v:textbox>
              <w:txbxContent>
                <w:p w:rsidR="00FC3035" w:rsidP="00556006">
                  <w:pPr>
                    <w:bidi/>
                    <w:spacing w:line="240" w:lineRule="auto"/>
                  </w:pPr>
                  <w:r w:rsidRPr="00CC5EFE">
                    <w:rPr>
                      <w:rFonts w:asciiTheme="majorBidi" w:hAnsiTheme="majorBidi" w:cstheme="majorBidi"/>
                      <w:b/>
                      <w:bCs/>
                      <w:sz w:val="28"/>
                      <w:szCs w:val="28"/>
                      <w:rtl/>
                      <w:lang w:bidi="ar-MA"/>
                    </w:rPr>
                    <w:t>الموضوع:</w:t>
                  </w:r>
                  <w:r w:rsidRPr="00CC5EFE">
                    <w:rPr>
                      <w:rFonts w:asciiTheme="majorBidi" w:hAnsiTheme="majorBidi" w:cstheme="majorBidi" w:hint="cs"/>
                      <w:b/>
                      <w:bCs/>
                      <w:sz w:val="28"/>
                      <w:szCs w:val="28"/>
                      <w:rtl/>
                      <w:lang w:bidi="ar-MA"/>
                    </w:rPr>
                    <w:t xml:space="preserve"> </w:t>
                  </w:r>
                  <w:r w:rsidR="009F3E15">
                    <w:rPr>
                      <w:rFonts w:asciiTheme="majorBidi" w:hAnsiTheme="majorBidi" w:cstheme="majorBidi" w:hint="cs"/>
                      <w:b/>
                      <w:bCs/>
                      <w:sz w:val="28"/>
                      <w:szCs w:val="28"/>
                      <w:rtl/>
                      <w:lang w:bidi="ar-MA"/>
                    </w:rPr>
                    <w:t xml:space="preserve"> </w:t>
                  </w:r>
                  <w:r w:rsidRPr="009F3E15" w:rsidR="009F3E15">
                    <w:rPr>
                      <w:rFonts w:asciiTheme="majorBidi" w:hAnsiTheme="majorBidi" w:cstheme="majorBidi" w:hint="cs"/>
                      <w:sz w:val="28"/>
                      <w:szCs w:val="28"/>
                      <w:rtl/>
                      <w:lang w:bidi="ar-MA"/>
                    </w:rPr>
                    <w:t>النص الوصفي</w:t>
                  </w:r>
                  <w:r w:rsidR="009F3E15">
                    <w:rPr>
                      <w:rFonts w:asciiTheme="majorBidi" w:hAnsiTheme="majorBidi" w:cstheme="majorBidi" w:hint="cs"/>
                      <w:b/>
                      <w:bCs/>
                      <w:sz w:val="28"/>
                      <w:szCs w:val="28"/>
                      <w:rtl/>
                      <w:lang w:bidi="ar-MA"/>
                    </w:rPr>
                    <w:t xml:space="preserve"> </w:t>
                  </w:r>
                  <w:r w:rsidR="009F3E15">
                    <w:rPr>
                      <w:rFonts w:asciiTheme="majorBidi" w:hAnsiTheme="majorBidi" w:cstheme="majorBidi" w:hint="cs"/>
                      <w:b/>
                      <w:bCs/>
                      <w:sz w:val="28"/>
                      <w:szCs w:val="28"/>
                      <w:rtl/>
                      <w:lang w:bidi="ar-MA"/>
                    </w:rPr>
                    <w:br/>
                    <w:t xml:space="preserve">                           </w:t>
                  </w:r>
                  <w:r>
                    <w:rPr>
                      <w:rFonts w:asciiTheme="majorBidi" w:hAnsiTheme="majorBidi" w:cstheme="majorBidi" w:hint="cs"/>
                      <w:b/>
                      <w:bCs/>
                      <w:sz w:val="28"/>
                      <w:szCs w:val="28"/>
                      <w:rtl/>
                      <w:lang w:bidi="ar-MA"/>
                    </w:rPr>
                    <w:t>"</w:t>
                  </w:r>
                  <w:r w:rsidRPr="00CA72F4" w:rsidR="00CA72F4">
                    <w:rPr>
                      <w:rFonts w:asciiTheme="majorBidi" w:hAnsiTheme="majorBidi" w:cstheme="majorBidi" w:hint="cs"/>
                      <w:b/>
                      <w:bCs/>
                      <w:sz w:val="28"/>
                      <w:szCs w:val="28"/>
                      <w:rtl/>
                      <w:lang w:bidi="ar-MA"/>
                    </w:rPr>
                    <w:t>زُقَاقُ المِدَقِّ</w:t>
                  </w:r>
                  <w:r w:rsidRPr="00CA72F4">
                    <w:rPr>
                      <w:rFonts w:asciiTheme="majorBidi" w:hAnsiTheme="majorBidi" w:cstheme="majorBidi" w:hint="cs"/>
                      <w:b/>
                      <w:bCs/>
                      <w:sz w:val="28"/>
                      <w:szCs w:val="28"/>
                      <w:rtl/>
                      <w:lang w:bidi="ar-MA"/>
                    </w:rPr>
                    <w:t>"</w:t>
                  </w:r>
                  <w:r w:rsidR="002C3CA6">
                    <w:rPr>
                      <w:rFonts w:asciiTheme="majorBidi" w:hAnsiTheme="majorBidi" w:cstheme="majorBidi"/>
                      <w:sz w:val="28"/>
                      <w:szCs w:val="28"/>
                      <w:rtl/>
                      <w:lang w:bidi="ar-MA"/>
                    </w:rPr>
                    <w:br/>
                  </w:r>
                  <w:r w:rsidRPr="00C8244A" w:rsidR="002C3CA6">
                    <w:rPr>
                      <w:rFonts w:asciiTheme="majorBidi" w:hAnsiTheme="majorBidi" w:cstheme="majorBidi" w:hint="cs"/>
                      <w:b/>
                      <w:bCs/>
                      <w:sz w:val="28"/>
                      <w:szCs w:val="28"/>
                      <w:rtl/>
                      <w:lang w:bidi="ar-MA"/>
                    </w:rPr>
                    <w:t>المرجع:</w:t>
                  </w:r>
                  <w:r w:rsidR="002C3CA6">
                    <w:rPr>
                      <w:rFonts w:asciiTheme="majorBidi" w:hAnsiTheme="majorBidi" w:cstheme="majorBidi" w:hint="cs"/>
                      <w:sz w:val="28"/>
                      <w:szCs w:val="28"/>
                      <w:rtl/>
                      <w:lang w:bidi="ar-MA"/>
                    </w:rPr>
                    <w:t xml:space="preserve"> منار اللغة العربية </w:t>
                  </w:r>
                  <w:r w:rsidR="0010656F">
                    <w:rPr>
                      <w:rFonts w:asciiTheme="majorBidi" w:hAnsiTheme="majorBidi" w:cstheme="majorBidi" w:hint="cs"/>
                      <w:sz w:val="28"/>
                      <w:szCs w:val="28"/>
                      <w:rtl/>
                      <w:lang w:bidi="ar-MA"/>
                    </w:rPr>
                    <w:t xml:space="preserve">،  </w:t>
                  </w:r>
                  <w:r w:rsidR="002C3CA6">
                    <w:rPr>
                      <w:rFonts w:asciiTheme="majorBidi" w:hAnsiTheme="majorBidi" w:cstheme="majorBidi" w:hint="cs"/>
                      <w:sz w:val="28"/>
                      <w:szCs w:val="28"/>
                      <w:rtl/>
                      <w:lang w:bidi="ar-MA"/>
                    </w:rPr>
                    <w:t xml:space="preserve">ص: </w:t>
                  </w:r>
                  <w:r w:rsidR="00E42D8C">
                    <w:rPr>
                      <w:rFonts w:asciiTheme="majorBidi" w:hAnsiTheme="majorBidi" w:cstheme="majorBidi" w:hint="cs"/>
                      <w:sz w:val="28"/>
                      <w:szCs w:val="28"/>
                      <w:rtl/>
                      <w:lang w:bidi="ar-MA"/>
                    </w:rPr>
                    <w:t>29</w:t>
                  </w:r>
                  <w:r w:rsidR="00890EAC">
                    <w:rPr>
                      <w:rFonts w:asciiTheme="majorBidi" w:hAnsiTheme="majorBidi" w:cstheme="majorBidi" w:hint="cs"/>
                      <w:sz w:val="28"/>
                      <w:szCs w:val="28"/>
                      <w:rtl/>
                      <w:lang w:bidi="ar-MA"/>
                    </w:rPr>
                    <w:t xml:space="preserve"> </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 xml:space="preserve">التوجيهات التروية، الكتاب المدرسي، السبورة، </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FC3035" w:rsidRPr="00FC3035" w:rsidP="00FC3035">
                  <w:pPr>
                    <w:bidi/>
                  </w:pPr>
                </w:p>
              </w:txbxContent>
            </v:textbox>
          </v:rect>
        </w:pict>
      </w:r>
    </w:p>
    <w:p w:rsidR="00FC7C28" w:rsidP="00567E94">
      <w:pPr>
        <w:bidi/>
        <w:spacing w:after="200" w:line="276" w:lineRule="auto"/>
        <w:rPr>
          <w:rFonts w:ascii="Calibri" w:eastAsia="Calibri" w:hAnsi="Calibri" w:cs="Arial"/>
          <w:sz w:val="22"/>
          <w:szCs w:val="22"/>
          <w:rtl/>
          <w:lang w:val="fr-FR" w:eastAsia="en-US" w:bidi="ar-SA"/>
        </w:rPr>
      </w:pPr>
    </w:p>
    <w:tbl>
      <w:tblPr>
        <w:tblStyle w:val="TableGrid8"/>
        <w:tblpPr w:leftFromText="141" w:rightFromText="141" w:vertAnchor="text" w:horzAnchor="margin" w:tblpY="1160"/>
        <w:bidiVisual/>
        <w:tblW w:w="0" w:type="auto"/>
        <w:tblLook w:val="04A0"/>
      </w:tblPr>
      <w:tblGrid>
        <w:gridCol w:w="1033"/>
        <w:gridCol w:w="1519"/>
        <w:gridCol w:w="1701"/>
        <w:gridCol w:w="1701"/>
        <w:gridCol w:w="8646"/>
        <w:gridCol w:w="1560"/>
      </w:tblGrid>
      <w:tr w:rsidTr="009F3E15">
        <w:tblPrEx>
          <w:tblW w:w="0" w:type="auto"/>
          <w:tblLook w:val="04A0"/>
        </w:tblPrEx>
        <w:trPr>
          <w:trHeight w:val="499"/>
        </w:trPr>
        <w:tc>
          <w:tcPr>
            <w:tcW w:w="1033" w:type="dxa"/>
            <w:vMerge w:val="restart"/>
          </w:tcPr>
          <w:p w:rsidR="00556006" w:rsidRPr="00674271" w:rsidP="009F3E15">
            <w:pPr>
              <w:bidi/>
              <w:spacing w:after="0" w:line="240" w:lineRule="auto"/>
              <w:rPr>
                <w:b/>
                <w:bCs/>
                <w:sz w:val="28"/>
                <w:szCs w:val="28"/>
                <w:rtl/>
              </w:rPr>
            </w:pPr>
            <w:r w:rsidRPr="00674271">
              <w:rPr>
                <w:rFonts w:asciiTheme="majorBidi" w:hAnsiTheme="majorBidi" w:cstheme="majorBidi"/>
                <w:b/>
                <w:bCs/>
                <w:sz w:val="28"/>
                <w:szCs w:val="28"/>
                <w:rtl/>
              </w:rPr>
              <w:t>مراحل الدرس</w:t>
            </w:r>
          </w:p>
        </w:tc>
        <w:tc>
          <w:tcPr>
            <w:tcW w:w="1519" w:type="dxa"/>
            <w:vMerge w:val="restart"/>
          </w:tcPr>
          <w:p w:rsidR="00556006" w:rsidRPr="00F84239" w:rsidP="009F3E15">
            <w:pPr>
              <w:bidi/>
              <w:spacing w:after="0" w:line="240" w:lineRule="auto"/>
              <w:jc w:val="center"/>
              <w:rPr>
                <w:b/>
                <w:bCs/>
                <w:sz w:val="28"/>
                <w:szCs w:val="28"/>
                <w:rtl/>
              </w:rPr>
            </w:pPr>
            <w:r w:rsidRPr="00F84239">
              <w:rPr>
                <w:rFonts w:asciiTheme="majorBidi" w:hAnsiTheme="majorBidi" w:cstheme="majorBidi" w:hint="cs"/>
                <w:b/>
                <w:bCs/>
                <w:sz w:val="28"/>
                <w:szCs w:val="28"/>
                <w:rtl/>
              </w:rPr>
              <w:t>القدرات</w:t>
            </w:r>
            <w:r w:rsidRPr="00F84239">
              <w:rPr>
                <w:rFonts w:asciiTheme="majorBidi" w:hAnsiTheme="majorBidi" w:cstheme="majorBidi" w:hint="cs"/>
                <w:b/>
                <w:bCs/>
                <w:sz w:val="28"/>
                <w:szCs w:val="28"/>
                <w:rtl/>
              </w:rPr>
              <w:t xml:space="preserve"> والمهارات</w:t>
            </w:r>
          </w:p>
        </w:tc>
        <w:tc>
          <w:tcPr>
            <w:tcW w:w="3402" w:type="dxa"/>
            <w:gridSpan w:val="2"/>
            <w:tcBorders>
              <w:bottom w:val="single" w:sz="4" w:space="0" w:color="auto"/>
            </w:tcBorders>
          </w:tcPr>
          <w:p w:rsidR="00556006" w:rsidRPr="00F84239" w:rsidP="009F3E15">
            <w:pPr>
              <w:bidi/>
              <w:spacing w:after="0" w:line="240" w:lineRule="auto"/>
              <w:jc w:val="center"/>
              <w:rPr>
                <w:b/>
                <w:bCs/>
                <w:sz w:val="28"/>
                <w:szCs w:val="28"/>
                <w:rtl/>
              </w:rPr>
            </w:pPr>
            <w:r w:rsidRPr="00F84239">
              <w:rPr>
                <w:rFonts w:hint="cs"/>
                <w:b/>
                <w:bCs/>
                <w:sz w:val="28"/>
                <w:szCs w:val="28"/>
                <w:rtl/>
              </w:rPr>
              <w:t xml:space="preserve">الأنشطة التعليمية ـ </w:t>
            </w:r>
            <w:r w:rsidRPr="00F84239">
              <w:rPr>
                <w:rFonts w:hint="cs"/>
                <w:b/>
                <w:bCs/>
                <w:sz w:val="28"/>
                <w:szCs w:val="28"/>
                <w:rtl/>
              </w:rPr>
              <w:t>التعلمية</w:t>
            </w:r>
          </w:p>
        </w:tc>
        <w:tc>
          <w:tcPr>
            <w:tcW w:w="8646" w:type="dxa"/>
            <w:vMerge w:val="restart"/>
          </w:tcPr>
          <w:p w:rsidR="00556006" w:rsidRPr="00F84239" w:rsidP="009F3E15">
            <w:pPr>
              <w:bidi/>
              <w:spacing w:after="0" w:line="240" w:lineRule="auto"/>
              <w:jc w:val="center"/>
              <w:rPr>
                <w:b/>
                <w:bCs/>
                <w:sz w:val="28"/>
                <w:szCs w:val="28"/>
                <w:rtl/>
              </w:rPr>
            </w:pPr>
            <w:r w:rsidRPr="00F84239">
              <w:rPr>
                <w:rFonts w:hint="cs"/>
                <w:b/>
                <w:bCs/>
                <w:sz w:val="28"/>
                <w:szCs w:val="28"/>
                <w:rtl/>
              </w:rPr>
              <w:t xml:space="preserve">المحتوى </w:t>
            </w:r>
            <w:r w:rsidRPr="00F84239">
              <w:rPr>
                <w:rFonts w:hint="cs"/>
                <w:b/>
                <w:bCs/>
                <w:sz w:val="28"/>
                <w:szCs w:val="28"/>
                <w:rtl/>
              </w:rPr>
              <w:t>الديداكتيكي</w:t>
            </w:r>
          </w:p>
        </w:tc>
        <w:tc>
          <w:tcPr>
            <w:tcW w:w="1560" w:type="dxa"/>
            <w:vMerge w:val="restart"/>
          </w:tcPr>
          <w:p w:rsidR="00556006" w:rsidRPr="00F84239" w:rsidP="009F3E15">
            <w:pPr>
              <w:bidi/>
              <w:spacing w:after="0" w:line="240" w:lineRule="auto"/>
              <w:jc w:val="center"/>
              <w:rPr>
                <w:b/>
                <w:bCs/>
                <w:sz w:val="28"/>
                <w:szCs w:val="28"/>
                <w:rtl/>
              </w:rPr>
            </w:pPr>
            <w:r w:rsidRPr="00F84239">
              <w:rPr>
                <w:rFonts w:hint="cs"/>
                <w:b/>
                <w:bCs/>
                <w:sz w:val="28"/>
                <w:szCs w:val="28"/>
                <w:rtl/>
              </w:rPr>
              <w:t>إجراءات التقويم والدعم</w:t>
            </w:r>
          </w:p>
        </w:tc>
      </w:tr>
      <w:tr w:rsidTr="009F3E15">
        <w:tblPrEx>
          <w:tblW w:w="0" w:type="auto"/>
          <w:tblLook w:val="04A0"/>
        </w:tblPrEx>
        <w:trPr>
          <w:trHeight w:val="478"/>
        </w:trPr>
        <w:tc>
          <w:tcPr>
            <w:tcW w:w="1033" w:type="dxa"/>
            <w:vMerge/>
          </w:tcPr>
          <w:p w:rsidR="00556006" w:rsidRPr="00674271" w:rsidP="009F3E15">
            <w:pPr>
              <w:bidi/>
              <w:spacing w:after="0" w:line="240" w:lineRule="auto"/>
              <w:rPr>
                <w:b/>
                <w:bCs/>
                <w:sz w:val="28"/>
                <w:szCs w:val="28"/>
                <w:rtl/>
              </w:rPr>
            </w:pPr>
          </w:p>
        </w:tc>
        <w:tc>
          <w:tcPr>
            <w:tcW w:w="1519" w:type="dxa"/>
            <w:vMerge/>
          </w:tcPr>
          <w:p w:rsidR="00556006" w:rsidRPr="00F84239" w:rsidP="009F3E15">
            <w:pPr>
              <w:bidi/>
              <w:spacing w:after="0" w:line="240" w:lineRule="auto"/>
              <w:jc w:val="center"/>
              <w:rPr>
                <w:b/>
                <w:bCs/>
                <w:sz w:val="28"/>
                <w:szCs w:val="28"/>
                <w:rtl/>
              </w:rPr>
            </w:pPr>
          </w:p>
        </w:tc>
        <w:tc>
          <w:tcPr>
            <w:tcW w:w="1701" w:type="dxa"/>
            <w:tcBorders>
              <w:top w:val="single" w:sz="4" w:space="0" w:color="auto"/>
              <w:right w:val="single" w:sz="4" w:space="0" w:color="auto"/>
            </w:tcBorders>
          </w:tcPr>
          <w:p w:rsidR="00556006" w:rsidRPr="00F84239" w:rsidP="009F3E15">
            <w:pPr>
              <w:bidi/>
              <w:spacing w:after="0" w:line="240" w:lineRule="auto"/>
              <w:jc w:val="center"/>
              <w:rPr>
                <w:b/>
                <w:bCs/>
                <w:sz w:val="28"/>
                <w:szCs w:val="28"/>
                <w:rtl/>
              </w:rPr>
            </w:pPr>
            <w:r>
              <w:rPr>
                <w:rFonts w:hint="cs"/>
                <w:b/>
                <w:bCs/>
                <w:sz w:val="28"/>
                <w:szCs w:val="28"/>
                <w:rtl/>
              </w:rPr>
              <w:t>أنشطة الأستاذ</w:t>
            </w:r>
          </w:p>
        </w:tc>
        <w:tc>
          <w:tcPr>
            <w:tcW w:w="1701" w:type="dxa"/>
            <w:tcBorders>
              <w:top w:val="single" w:sz="4" w:space="0" w:color="auto"/>
              <w:left w:val="single" w:sz="4" w:space="0" w:color="auto"/>
            </w:tcBorders>
          </w:tcPr>
          <w:p w:rsidR="00556006" w:rsidRPr="00F84239" w:rsidP="009F3E15">
            <w:pPr>
              <w:bidi/>
              <w:spacing w:after="0" w:line="240" w:lineRule="auto"/>
              <w:jc w:val="center"/>
              <w:rPr>
                <w:b/>
                <w:bCs/>
                <w:sz w:val="28"/>
                <w:szCs w:val="28"/>
                <w:rtl/>
              </w:rPr>
            </w:pPr>
            <w:r>
              <w:rPr>
                <w:rFonts w:hint="cs"/>
                <w:b/>
                <w:bCs/>
                <w:sz w:val="28"/>
                <w:szCs w:val="28"/>
                <w:rtl/>
              </w:rPr>
              <w:t>أنشطة التلميذ</w:t>
            </w:r>
          </w:p>
        </w:tc>
        <w:tc>
          <w:tcPr>
            <w:tcW w:w="8646" w:type="dxa"/>
            <w:vMerge/>
          </w:tcPr>
          <w:p w:rsidR="00556006" w:rsidRPr="00F84239" w:rsidP="009F3E15">
            <w:pPr>
              <w:bidi/>
              <w:spacing w:after="0" w:line="240" w:lineRule="auto"/>
              <w:jc w:val="center"/>
              <w:rPr>
                <w:b/>
                <w:bCs/>
                <w:sz w:val="28"/>
                <w:szCs w:val="28"/>
                <w:rtl/>
              </w:rPr>
            </w:pPr>
          </w:p>
        </w:tc>
        <w:tc>
          <w:tcPr>
            <w:tcW w:w="1560" w:type="dxa"/>
            <w:vMerge/>
          </w:tcPr>
          <w:p w:rsidR="00556006" w:rsidRPr="00F84239" w:rsidP="009F3E15">
            <w:pPr>
              <w:bidi/>
              <w:spacing w:after="0" w:line="240" w:lineRule="auto"/>
              <w:jc w:val="center"/>
              <w:rPr>
                <w:b/>
                <w:bCs/>
                <w:sz w:val="28"/>
                <w:szCs w:val="28"/>
                <w:rtl/>
              </w:rPr>
            </w:pPr>
          </w:p>
        </w:tc>
      </w:tr>
      <w:tr w:rsidTr="009F3E15">
        <w:tblPrEx>
          <w:tblW w:w="0" w:type="auto"/>
          <w:tblLook w:val="04A0"/>
        </w:tblPrEx>
        <w:trPr>
          <w:trHeight w:val="554"/>
        </w:trPr>
        <w:tc>
          <w:tcPr>
            <w:tcW w:w="1033" w:type="dxa"/>
            <w:vMerge w:val="restart"/>
          </w:tcPr>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RPr="00674271" w:rsidP="009F3E15">
            <w:pPr>
              <w:bidi/>
              <w:spacing w:after="0" w:line="240" w:lineRule="auto"/>
              <w:rPr>
                <w:b/>
                <w:bCs/>
                <w:sz w:val="28"/>
                <w:szCs w:val="28"/>
                <w:rtl/>
              </w:rPr>
            </w:pPr>
            <w:r w:rsidRPr="00674271">
              <w:rPr>
                <w:rFonts w:asciiTheme="majorBidi" w:hAnsiTheme="majorBidi" w:cstheme="majorBidi"/>
                <w:b/>
                <w:bCs/>
                <w:sz w:val="28"/>
                <w:szCs w:val="28"/>
                <w:rtl/>
              </w:rPr>
              <w:t>التمهيد</w:t>
            </w:r>
          </w:p>
        </w:tc>
        <w:tc>
          <w:tcPr>
            <w:tcW w:w="1519" w:type="dxa"/>
            <w:vMerge w:val="restart"/>
          </w:tcPr>
          <w:p w:rsidR="00556006" w:rsidRPr="00314C04" w:rsidP="009F3E15">
            <w:pPr>
              <w:bidi/>
              <w:spacing w:after="0" w:line="240" w:lineRule="auto"/>
              <w:rPr>
                <w:sz w:val="28"/>
                <w:szCs w:val="28"/>
                <w:rtl/>
                <w:lang w:val="en-US" w:bidi="ar-MA"/>
              </w:rPr>
            </w:pPr>
            <w:r w:rsidRPr="00314C04">
              <w:rPr>
                <w:rFonts w:asciiTheme="majorBidi" w:hAnsiTheme="majorBidi" w:cstheme="majorBidi"/>
                <w:sz w:val="28"/>
                <w:szCs w:val="28"/>
                <w:rtl/>
                <w:lang w:val="en-US" w:bidi="ar-MA"/>
              </w:rPr>
              <w:t xml:space="preserve">قدرة التلاميذ على استرجاع </w:t>
            </w:r>
            <w:r w:rsidRPr="00314C04">
              <w:rPr>
                <w:rFonts w:asciiTheme="majorBidi" w:hAnsiTheme="majorBidi" w:cstheme="majorBidi"/>
                <w:sz w:val="28"/>
                <w:szCs w:val="28"/>
                <w:rtl/>
                <w:lang w:val="en-US" w:bidi="ar-MA"/>
              </w:rPr>
              <w:t>مكتسباتهم</w:t>
            </w:r>
            <w:r w:rsidRPr="00314C04">
              <w:rPr>
                <w:rFonts w:asciiTheme="majorBidi" w:hAnsiTheme="majorBidi" w:cstheme="majorBidi"/>
                <w:sz w:val="28"/>
                <w:szCs w:val="28"/>
                <w:rtl/>
                <w:lang w:val="en-US" w:bidi="ar-MA"/>
              </w:rPr>
              <w:t xml:space="preserve"> السابقة والتعبير عنها بلغة سليمة.</w:t>
            </w:r>
          </w:p>
          <w:p w:rsidR="00556006" w:rsidRPr="00314C04" w:rsidP="009F3E15">
            <w:pPr>
              <w:bidi/>
              <w:spacing w:after="0" w:line="240" w:lineRule="auto"/>
              <w:rPr>
                <w:sz w:val="28"/>
                <w:szCs w:val="28"/>
                <w:rtl/>
                <w:lang w:bidi="ar-MA"/>
              </w:rPr>
            </w:pPr>
          </w:p>
        </w:tc>
        <w:tc>
          <w:tcPr>
            <w:tcW w:w="1701" w:type="dxa"/>
            <w:vMerge w:val="restart"/>
            <w:tcBorders>
              <w:right w:val="single" w:sz="4" w:space="0" w:color="auto"/>
            </w:tcBorders>
          </w:tcPr>
          <w:p w:rsidR="00556006" w:rsidRPr="00314C04" w:rsidP="009F3E15">
            <w:pPr>
              <w:bidi/>
              <w:spacing w:after="0" w:line="240" w:lineRule="auto"/>
              <w:rPr>
                <w:sz w:val="28"/>
                <w:szCs w:val="28"/>
                <w:rtl/>
              </w:rPr>
            </w:pPr>
            <w:r w:rsidRPr="00314C04">
              <w:rPr>
                <w:rFonts w:asciiTheme="majorBidi" w:hAnsiTheme="majorBidi" w:cstheme="majorBidi"/>
                <w:sz w:val="28"/>
                <w:szCs w:val="28"/>
                <w:rtl/>
              </w:rPr>
              <w:t>ـ ما هو مفهوم السرد؟</w:t>
            </w:r>
            <w:r w:rsidRPr="00314C04">
              <w:rPr>
                <w:rFonts w:asciiTheme="majorBidi" w:hAnsiTheme="majorBidi" w:cstheme="majorBidi"/>
                <w:sz w:val="28"/>
                <w:szCs w:val="28"/>
                <w:rtl/>
              </w:rPr>
              <w:br/>
              <w:t>ـ ما هو النص الوصفي؟</w:t>
            </w:r>
            <w:r w:rsidRPr="00314C04">
              <w:rPr>
                <w:rFonts w:asciiTheme="majorBidi" w:hAnsiTheme="majorBidi" w:cstheme="majorBidi"/>
                <w:sz w:val="28"/>
                <w:szCs w:val="28"/>
                <w:rtl/>
              </w:rPr>
              <w:br/>
              <w:t>ما هي وظائف النص الوصفي؟</w:t>
            </w:r>
            <w:r w:rsidRPr="00314C04">
              <w:rPr>
                <w:rFonts w:asciiTheme="majorBidi" w:hAnsiTheme="majorBidi" w:cstheme="majorBidi"/>
                <w:sz w:val="28"/>
                <w:szCs w:val="28"/>
                <w:rtl/>
              </w:rPr>
              <w:br/>
              <w:t xml:space="preserve"> ما هي أنواع النص الوصفي؟</w:t>
            </w:r>
          </w:p>
        </w:tc>
        <w:tc>
          <w:tcPr>
            <w:tcW w:w="1701" w:type="dxa"/>
            <w:vMerge w:val="restart"/>
            <w:tcBorders>
              <w:left w:val="single" w:sz="4" w:space="0" w:color="auto"/>
            </w:tcBorders>
          </w:tcPr>
          <w:p w:rsidR="00556006" w:rsidRPr="00314C04" w:rsidP="009F3E15">
            <w:pPr>
              <w:bidi/>
              <w:spacing w:after="0" w:line="240" w:lineRule="auto"/>
              <w:rPr>
                <w:sz w:val="28"/>
                <w:szCs w:val="28"/>
                <w:rtl/>
              </w:rPr>
            </w:pPr>
            <w:r w:rsidRPr="00314C04">
              <w:rPr>
                <w:rFonts w:asciiTheme="majorBidi" w:hAnsiTheme="majorBidi" w:cstheme="majorBidi"/>
                <w:sz w:val="28"/>
                <w:szCs w:val="28"/>
                <w:rtl/>
              </w:rPr>
              <w:t xml:space="preserve">تجاوب التلاميذ مع الأستاذ  </w:t>
            </w:r>
            <w:r w:rsidRPr="00314C04">
              <w:rPr>
                <w:rFonts w:asciiTheme="majorBidi" w:hAnsiTheme="majorBidi" w:cstheme="majorBidi"/>
                <w:sz w:val="28"/>
                <w:szCs w:val="28"/>
                <w:rtl/>
              </w:rPr>
              <w:br/>
            </w:r>
            <w:r w:rsidRPr="00314C04">
              <w:rPr>
                <w:rFonts w:asciiTheme="majorBidi" w:hAnsiTheme="majorBidi" w:cstheme="majorBidi"/>
                <w:sz w:val="28"/>
                <w:szCs w:val="28"/>
                <w:rtl/>
              </w:rPr>
              <w:t>الإسهام</w:t>
            </w:r>
            <w:r w:rsidRPr="00314C04">
              <w:rPr>
                <w:rFonts w:asciiTheme="majorBidi" w:hAnsiTheme="majorBidi" w:cstheme="majorBidi"/>
                <w:sz w:val="28"/>
                <w:szCs w:val="28"/>
                <w:rtl/>
              </w:rPr>
              <w:t xml:space="preserve"> والمشاركة في إنجاز النشاط/ التمهيد</w:t>
            </w:r>
          </w:p>
        </w:tc>
        <w:tc>
          <w:tcPr>
            <w:tcW w:w="8646" w:type="dxa"/>
            <w:vMerge w:val="restart"/>
          </w:tcPr>
          <w:p w:rsidR="00556006" w:rsidRPr="00D14D94" w:rsidP="009F3E15">
            <w:pPr>
              <w:bidi/>
              <w:spacing w:after="0" w:line="240" w:lineRule="auto"/>
              <w:rPr>
                <w:sz w:val="28"/>
                <w:szCs w:val="28"/>
              </w:rPr>
            </w:pPr>
            <w:r w:rsidRPr="00E838CF">
              <w:rPr>
                <w:rFonts w:asciiTheme="majorBidi" w:hAnsiTheme="majorBidi" w:cstheme="majorBidi" w:hint="cs"/>
                <w:sz w:val="28"/>
                <w:szCs w:val="28"/>
                <w:rtl/>
              </w:rPr>
              <w:t xml:space="preserve">ـ </w:t>
            </w:r>
            <w:r w:rsidRPr="00E838CF">
              <w:rPr>
                <w:rFonts w:asciiTheme="majorBidi" w:hAnsiTheme="majorBidi" w:cstheme="majorBidi"/>
                <w:sz w:val="28"/>
                <w:szCs w:val="28"/>
                <w:rtl/>
              </w:rPr>
              <w:t xml:space="preserve">السرد هو القص أو </w:t>
            </w:r>
            <w:r w:rsidRPr="00E838CF">
              <w:rPr>
                <w:rFonts w:asciiTheme="majorBidi" w:hAnsiTheme="majorBidi" w:cstheme="majorBidi"/>
                <w:sz w:val="28"/>
                <w:szCs w:val="28"/>
                <w:rtl/>
              </w:rPr>
              <w:t>الحكي</w:t>
            </w:r>
            <w:r w:rsidRPr="00E838CF">
              <w:rPr>
                <w:rFonts w:asciiTheme="majorBidi" w:hAnsiTheme="majorBidi" w:cstheme="majorBidi"/>
                <w:sz w:val="28"/>
                <w:szCs w:val="28"/>
                <w:rtl/>
              </w:rPr>
              <w:t xml:space="preserve"> وهو سرد أحداث  واقعية أو متخيلة لشخصيات في فضاء زماني ومكاني معين</w:t>
            </w:r>
            <w:r w:rsidRPr="00E838CF">
              <w:rPr>
                <w:rFonts w:asciiTheme="majorBidi" w:hAnsiTheme="majorBidi" w:cstheme="majorBidi" w:hint="cs"/>
                <w:sz w:val="28"/>
                <w:szCs w:val="28"/>
                <w:rtl/>
              </w:rPr>
              <w:t>.</w:t>
            </w:r>
            <w:r w:rsidRPr="00E838CF">
              <w:rPr>
                <w:rFonts w:asciiTheme="majorBidi" w:hAnsiTheme="majorBidi" w:cstheme="majorBidi"/>
                <w:sz w:val="28"/>
                <w:szCs w:val="28"/>
                <w:rtl/>
              </w:rPr>
              <w:br/>
            </w:r>
            <w:r w:rsidRPr="00E838CF">
              <w:rPr>
                <w:rFonts w:asciiTheme="majorBidi" w:hAnsiTheme="majorBidi" w:cstheme="majorBidi" w:hint="cs"/>
                <w:color w:val="252525"/>
                <w:sz w:val="28"/>
                <w:szCs w:val="28"/>
                <w:shd w:val="clear" w:color="auto" w:fill="FFFFFF"/>
                <w:rtl/>
              </w:rPr>
              <w:t xml:space="preserve">ـ </w:t>
            </w:r>
            <w:r w:rsidRPr="00E838CF">
              <w:rPr>
                <w:rFonts w:asciiTheme="majorBidi" w:hAnsiTheme="majorBidi" w:cstheme="majorBidi"/>
                <w:color w:val="252525"/>
                <w:sz w:val="28"/>
                <w:szCs w:val="28"/>
                <w:shd w:val="clear" w:color="auto" w:fill="FFFFFF"/>
                <w:rtl/>
              </w:rPr>
              <w:t>الوصف وسيلة تعبيرية تتخ</w:t>
            </w:r>
            <w:r w:rsidRPr="00E838CF">
              <w:rPr>
                <w:rFonts w:asciiTheme="majorBidi" w:hAnsiTheme="majorBidi" w:cstheme="majorBidi" w:hint="cs"/>
                <w:color w:val="252525"/>
                <w:sz w:val="28"/>
                <w:szCs w:val="28"/>
                <w:shd w:val="clear" w:color="auto" w:fill="FFFFFF"/>
                <w:rtl/>
              </w:rPr>
              <w:t>ذ</w:t>
            </w:r>
            <w:r w:rsidRPr="00E838CF">
              <w:rPr>
                <w:rFonts w:asciiTheme="majorBidi" w:hAnsiTheme="majorBidi" w:cstheme="majorBidi"/>
                <w:color w:val="252525"/>
                <w:sz w:val="28"/>
                <w:szCs w:val="28"/>
                <w:shd w:val="clear" w:color="auto" w:fill="FFFFFF"/>
                <w:rtl/>
              </w:rPr>
              <w:t xml:space="preserve"> من الشخوص وا</w:t>
            </w:r>
            <w:r w:rsidRPr="00E838CF">
              <w:rPr>
                <w:rFonts w:asciiTheme="majorBidi" w:hAnsiTheme="majorBidi" w:cstheme="majorBidi" w:hint="cs"/>
                <w:color w:val="252525"/>
                <w:sz w:val="28"/>
                <w:szCs w:val="28"/>
                <w:shd w:val="clear" w:color="auto" w:fill="FFFFFF"/>
                <w:rtl/>
              </w:rPr>
              <w:t>لأ</w:t>
            </w:r>
            <w:r w:rsidRPr="00E838CF">
              <w:rPr>
                <w:rFonts w:asciiTheme="majorBidi" w:hAnsiTheme="majorBidi" w:cstheme="majorBidi"/>
                <w:color w:val="252525"/>
                <w:sz w:val="28"/>
                <w:szCs w:val="28"/>
                <w:shd w:val="clear" w:color="auto" w:fill="FFFFFF"/>
                <w:rtl/>
              </w:rPr>
              <w:t>مكنة وا</w:t>
            </w:r>
            <w:r w:rsidRPr="00E838CF">
              <w:rPr>
                <w:rFonts w:asciiTheme="majorBidi" w:hAnsiTheme="majorBidi" w:cstheme="majorBidi" w:hint="cs"/>
                <w:color w:val="252525"/>
                <w:sz w:val="28"/>
                <w:szCs w:val="28"/>
                <w:shd w:val="clear" w:color="auto" w:fill="FFFFFF"/>
                <w:rtl/>
              </w:rPr>
              <w:t>لأ</w:t>
            </w:r>
            <w:r w:rsidRPr="00E838CF">
              <w:rPr>
                <w:rFonts w:asciiTheme="majorBidi" w:hAnsiTheme="majorBidi" w:cstheme="majorBidi"/>
                <w:color w:val="252525"/>
                <w:sz w:val="28"/>
                <w:szCs w:val="28"/>
                <w:shd w:val="clear" w:color="auto" w:fill="FFFFFF"/>
                <w:rtl/>
              </w:rPr>
              <w:t>شياء والحالات و المواقف موضوعا لها</w:t>
            </w:r>
            <w:r w:rsidRPr="00E838CF">
              <w:rPr>
                <w:rFonts w:asciiTheme="majorBidi" w:hAnsiTheme="majorBidi" w:cstheme="majorBidi" w:hint="cs"/>
                <w:color w:val="252525"/>
                <w:sz w:val="28"/>
                <w:szCs w:val="28"/>
                <w:shd w:val="clear" w:color="auto" w:fill="FFFFFF"/>
                <w:rtl/>
              </w:rPr>
              <w:t xml:space="preserve">، </w:t>
            </w:r>
            <w:r w:rsidRPr="00E838CF">
              <w:rPr>
                <w:rFonts w:asciiTheme="majorBidi" w:hAnsiTheme="majorBidi" w:cstheme="majorBidi"/>
                <w:color w:val="252525"/>
                <w:sz w:val="28"/>
                <w:szCs w:val="28"/>
                <w:shd w:val="clear" w:color="auto" w:fill="FFFFFF"/>
                <w:rtl/>
              </w:rPr>
              <w:t>وبه</w:t>
            </w:r>
            <w:r w:rsidRPr="00E838CF">
              <w:rPr>
                <w:rFonts w:asciiTheme="majorBidi" w:hAnsiTheme="majorBidi" w:cstheme="majorBidi" w:hint="cs"/>
                <w:color w:val="252525"/>
                <w:sz w:val="28"/>
                <w:szCs w:val="28"/>
                <w:shd w:val="clear" w:color="auto" w:fill="FFFFFF"/>
                <w:rtl/>
              </w:rPr>
              <w:t>ذ</w:t>
            </w:r>
            <w:r w:rsidRPr="00E838CF">
              <w:rPr>
                <w:rFonts w:asciiTheme="majorBidi" w:hAnsiTheme="majorBidi" w:cstheme="majorBidi"/>
                <w:color w:val="252525"/>
                <w:sz w:val="28"/>
                <w:szCs w:val="28"/>
                <w:shd w:val="clear" w:color="auto" w:fill="FFFFFF"/>
                <w:rtl/>
              </w:rPr>
              <w:t xml:space="preserve">ا يمكن التمييز بين نصوص تصف </w:t>
            </w:r>
            <w:r w:rsidRPr="00E838CF">
              <w:rPr>
                <w:rFonts w:asciiTheme="majorBidi" w:hAnsiTheme="majorBidi" w:cstheme="majorBidi"/>
                <w:color w:val="252525"/>
                <w:sz w:val="28"/>
                <w:szCs w:val="28"/>
                <w:u w:val="single"/>
                <w:shd w:val="clear" w:color="auto" w:fill="FFFFFF"/>
                <w:rtl/>
              </w:rPr>
              <w:t>الشخوص</w:t>
            </w:r>
            <w:r w:rsidRPr="00E838CF">
              <w:rPr>
                <w:rFonts w:asciiTheme="majorBidi" w:hAnsiTheme="majorBidi" w:cstheme="majorBidi"/>
                <w:color w:val="252525"/>
                <w:sz w:val="28"/>
                <w:szCs w:val="28"/>
                <w:shd w:val="clear" w:color="auto" w:fill="FFFFFF"/>
                <w:rtl/>
              </w:rPr>
              <w:t xml:space="preserve">، ونصوص تصف </w:t>
            </w:r>
            <w:r w:rsidRPr="00E838CF">
              <w:rPr>
                <w:rFonts w:asciiTheme="majorBidi" w:hAnsiTheme="majorBidi" w:cstheme="majorBidi"/>
                <w:color w:val="252525"/>
                <w:sz w:val="28"/>
                <w:szCs w:val="28"/>
                <w:u w:val="single"/>
                <w:shd w:val="clear" w:color="auto" w:fill="FFFFFF"/>
                <w:rtl/>
              </w:rPr>
              <w:t>الأمكنة والأشياء</w:t>
            </w:r>
            <w:r w:rsidRPr="00E838CF">
              <w:rPr>
                <w:rFonts w:asciiTheme="majorBidi" w:hAnsiTheme="majorBidi" w:cstheme="majorBidi"/>
                <w:color w:val="252525"/>
                <w:sz w:val="28"/>
                <w:szCs w:val="28"/>
                <w:shd w:val="clear" w:color="auto" w:fill="FFFFFF"/>
                <w:rtl/>
              </w:rPr>
              <w:t xml:space="preserve">، وأخرى تصف الحالات </w:t>
            </w:r>
            <w:r w:rsidRPr="00E838CF">
              <w:rPr>
                <w:rFonts w:asciiTheme="majorBidi" w:hAnsiTheme="majorBidi" w:cstheme="majorBidi"/>
                <w:color w:val="252525"/>
                <w:sz w:val="28"/>
                <w:szCs w:val="28"/>
                <w:u w:val="single"/>
                <w:shd w:val="clear" w:color="auto" w:fill="FFFFFF"/>
                <w:rtl/>
              </w:rPr>
              <w:t>الاجتماعية والنفسية</w:t>
            </w:r>
            <w:r w:rsidRPr="00E838CF">
              <w:rPr>
                <w:rFonts w:asciiTheme="majorBidi" w:hAnsiTheme="majorBidi" w:cstheme="majorBidi"/>
                <w:color w:val="252525"/>
                <w:sz w:val="28"/>
                <w:szCs w:val="28"/>
                <w:shd w:val="clear" w:color="auto" w:fill="FFFFFF"/>
                <w:rtl/>
              </w:rPr>
              <w:t xml:space="preserve">، وما يترتب عليها من مواقف. </w:t>
            </w:r>
            <w:r w:rsidRPr="00E838CF">
              <w:rPr>
                <w:rFonts w:asciiTheme="majorBidi" w:hAnsiTheme="majorBidi" w:cstheme="majorBidi" w:hint="cs"/>
                <w:color w:val="252525"/>
                <w:sz w:val="28"/>
                <w:szCs w:val="28"/>
                <w:shd w:val="clear" w:color="auto" w:fill="FFFFFF"/>
                <w:rtl/>
              </w:rPr>
              <w:br/>
            </w:r>
            <w:r w:rsidR="00A06AF3">
              <w:rPr>
                <w:rFonts w:asciiTheme="majorBidi" w:hAnsiTheme="majorBidi" w:cstheme="majorBidi" w:hint="cs"/>
                <w:color w:val="252525"/>
                <w:sz w:val="28"/>
                <w:szCs w:val="28"/>
                <w:shd w:val="clear" w:color="auto" w:fill="FFFFFF"/>
                <w:rtl/>
              </w:rPr>
              <w:t xml:space="preserve">ـ </w:t>
            </w:r>
            <w:r w:rsidRPr="00E838CF">
              <w:rPr>
                <w:rFonts w:asciiTheme="majorBidi" w:hAnsiTheme="majorBidi" w:cstheme="majorBidi" w:hint="cs"/>
                <w:color w:val="252525"/>
                <w:sz w:val="28"/>
                <w:szCs w:val="28"/>
                <w:shd w:val="clear" w:color="auto" w:fill="FFFFFF"/>
                <w:rtl/>
              </w:rPr>
              <w:t>يس</w:t>
            </w:r>
            <w:r w:rsidR="002D01A6">
              <w:rPr>
                <w:rFonts w:asciiTheme="majorBidi" w:hAnsiTheme="majorBidi" w:cstheme="majorBidi" w:hint="cs"/>
                <w:color w:val="252525"/>
                <w:sz w:val="28"/>
                <w:szCs w:val="28"/>
                <w:shd w:val="clear" w:color="auto" w:fill="FFFFFF"/>
                <w:rtl/>
              </w:rPr>
              <w:t xml:space="preserve">عى الوصف إلى أمور مختلفة، منها: </w:t>
            </w:r>
            <w:r w:rsidRPr="00E838CF">
              <w:rPr>
                <w:rFonts w:asciiTheme="majorBidi" w:hAnsiTheme="majorBidi" w:cstheme="majorBidi" w:hint="cs"/>
                <w:color w:val="252525"/>
                <w:sz w:val="28"/>
                <w:szCs w:val="28"/>
                <w:shd w:val="clear" w:color="auto" w:fill="FFFFFF"/>
                <w:rtl/>
              </w:rPr>
              <w:t>الإخبار، والشرح، والتفسير، ثم البرهنة</w:t>
            </w:r>
            <w:r>
              <w:rPr>
                <w:rFonts w:asciiTheme="majorBidi" w:hAnsiTheme="majorBidi" w:cstheme="majorBidi"/>
                <w:color w:val="252525"/>
                <w:sz w:val="28"/>
                <w:szCs w:val="28"/>
                <w:shd w:val="clear" w:color="auto" w:fill="FFFFFF"/>
                <w:rtl/>
              </w:rPr>
              <w:br/>
            </w:r>
            <w:r w:rsidR="00A06AF3">
              <w:rPr>
                <w:rFonts w:asciiTheme="majorBidi" w:hAnsiTheme="majorBidi" w:cstheme="majorBidi" w:hint="cs"/>
                <w:color w:val="252525"/>
                <w:sz w:val="28"/>
                <w:szCs w:val="28"/>
                <w:shd w:val="clear" w:color="auto" w:fill="FFFFFF"/>
                <w:rtl/>
              </w:rPr>
              <w:t xml:space="preserve">ـ </w:t>
            </w:r>
            <w:r>
              <w:rPr>
                <w:rFonts w:asciiTheme="majorBidi" w:hAnsiTheme="majorBidi" w:cstheme="majorBidi" w:hint="cs"/>
                <w:color w:val="252525"/>
                <w:sz w:val="28"/>
                <w:szCs w:val="28"/>
                <w:shd w:val="clear" w:color="auto" w:fill="FFFFFF"/>
                <w:rtl/>
              </w:rPr>
              <w:t>يمكن أن نميز في النصوص الوصفية بين أنواع متعددة:</w:t>
            </w:r>
            <w:r>
              <w:rPr>
                <w:rFonts w:asciiTheme="majorBidi" w:hAnsiTheme="majorBidi" w:cstheme="majorBidi" w:hint="cs"/>
                <w:color w:val="252525"/>
                <w:sz w:val="28"/>
                <w:szCs w:val="28"/>
                <w:shd w:val="clear" w:color="auto" w:fill="FFFFFF"/>
                <w:rtl/>
              </w:rPr>
              <w:br/>
            </w:r>
            <w:r w:rsidRPr="000A7FF1">
              <w:rPr>
                <w:rFonts w:asciiTheme="majorBidi" w:hAnsiTheme="majorBidi" w:cstheme="majorBidi" w:hint="cs"/>
                <w:b/>
                <w:bCs/>
                <w:color w:val="252525"/>
                <w:sz w:val="28"/>
                <w:szCs w:val="28"/>
                <w:shd w:val="clear" w:color="auto" w:fill="FFFFFF"/>
                <w:rtl/>
              </w:rPr>
              <w:t>وصف الشخصيات</w:t>
            </w:r>
            <w:r>
              <w:rPr>
                <w:rFonts w:asciiTheme="majorBidi" w:hAnsiTheme="majorBidi" w:cstheme="majorBidi" w:hint="cs"/>
                <w:b/>
                <w:bCs/>
                <w:color w:val="252525"/>
                <w:sz w:val="28"/>
                <w:szCs w:val="28"/>
                <w:shd w:val="clear" w:color="auto" w:fill="FFFFFF"/>
                <w:rtl/>
              </w:rPr>
              <w:t xml:space="preserve">: </w:t>
            </w:r>
            <w:r>
              <w:rPr>
                <w:rFonts w:asciiTheme="majorBidi" w:hAnsiTheme="majorBidi" w:cstheme="majorBidi" w:hint="cs"/>
                <w:color w:val="252525"/>
                <w:sz w:val="28"/>
                <w:szCs w:val="28"/>
                <w:shd w:val="clear" w:color="auto" w:fill="FFFFFF"/>
                <w:rtl/>
              </w:rPr>
              <w:t>الجانب الخلقي، أو الهيئة الجسمية. الجانب المرتبط بلباس الموصوف، ثم الجانب المعنوي، النفسية والفكرية ولاجتماعية والدينية.</w:t>
            </w:r>
            <w:r>
              <w:rPr>
                <w:rFonts w:asciiTheme="majorBidi" w:hAnsiTheme="majorBidi" w:cstheme="majorBidi" w:hint="cs"/>
                <w:color w:val="252525"/>
                <w:sz w:val="28"/>
                <w:szCs w:val="28"/>
                <w:shd w:val="clear" w:color="auto" w:fill="FFFFFF"/>
                <w:rtl/>
              </w:rPr>
              <w:br/>
            </w:r>
            <w:r w:rsidRPr="00D14D94">
              <w:rPr>
                <w:rFonts w:asciiTheme="majorBidi" w:hAnsiTheme="majorBidi" w:cstheme="majorBidi" w:hint="cs"/>
                <w:b/>
                <w:bCs/>
                <w:color w:val="252525"/>
                <w:sz w:val="28"/>
                <w:szCs w:val="28"/>
                <w:shd w:val="clear" w:color="auto" w:fill="FFFFFF"/>
                <w:rtl/>
              </w:rPr>
              <w:t>وصف الأمكنة</w:t>
            </w:r>
            <w:r>
              <w:rPr>
                <w:rFonts w:asciiTheme="majorBidi" w:hAnsiTheme="majorBidi" w:cstheme="majorBidi" w:hint="cs"/>
                <w:b/>
                <w:bCs/>
                <w:color w:val="252525"/>
                <w:sz w:val="28"/>
                <w:szCs w:val="28"/>
                <w:shd w:val="clear" w:color="auto" w:fill="FFFFFF"/>
                <w:rtl/>
              </w:rPr>
              <w:t xml:space="preserve">: </w:t>
            </w:r>
            <w:r w:rsidRPr="005E7261">
              <w:rPr>
                <w:rFonts w:asciiTheme="majorBidi" w:hAnsiTheme="majorBidi" w:cstheme="majorBidi" w:hint="cs"/>
                <w:color w:val="252525"/>
                <w:sz w:val="28"/>
                <w:szCs w:val="28"/>
                <w:shd w:val="clear" w:color="auto" w:fill="FFFFFF"/>
                <w:rtl/>
              </w:rPr>
              <w:t xml:space="preserve">يمكن التمييز </w:t>
            </w:r>
            <w:r>
              <w:rPr>
                <w:rFonts w:asciiTheme="majorBidi" w:hAnsiTheme="majorBidi" w:cstheme="majorBidi" w:hint="cs"/>
                <w:color w:val="252525"/>
                <w:sz w:val="28"/>
                <w:szCs w:val="28"/>
                <w:shd w:val="clear" w:color="auto" w:fill="FFFFFF"/>
                <w:rtl/>
              </w:rPr>
              <w:t xml:space="preserve">في نصوص الأمكنة </w:t>
            </w:r>
            <w:r w:rsidRPr="005E7261">
              <w:rPr>
                <w:rFonts w:asciiTheme="majorBidi" w:hAnsiTheme="majorBidi" w:cstheme="majorBidi" w:hint="cs"/>
                <w:color w:val="252525"/>
                <w:sz w:val="28"/>
                <w:szCs w:val="28"/>
                <w:shd w:val="clear" w:color="auto" w:fill="FFFFFF"/>
                <w:rtl/>
              </w:rPr>
              <w:t>بين</w:t>
            </w:r>
            <w:r>
              <w:rPr>
                <w:rFonts w:asciiTheme="majorBidi" w:hAnsiTheme="majorBidi" w:cstheme="majorBidi" w:hint="cs"/>
                <w:b/>
                <w:bCs/>
                <w:color w:val="252525"/>
                <w:sz w:val="28"/>
                <w:szCs w:val="28"/>
                <w:shd w:val="clear" w:color="auto" w:fill="FFFFFF"/>
                <w:rtl/>
              </w:rPr>
              <w:t xml:space="preserve">  </w:t>
            </w:r>
            <w:r w:rsidRPr="00A27F96">
              <w:rPr>
                <w:rFonts w:asciiTheme="majorBidi" w:hAnsiTheme="majorBidi" w:cstheme="majorBidi" w:hint="cs"/>
                <w:color w:val="252525"/>
                <w:sz w:val="28"/>
                <w:szCs w:val="28"/>
                <w:shd w:val="clear" w:color="auto" w:fill="FFFFFF"/>
                <w:rtl/>
              </w:rPr>
              <w:t>صنفين</w:t>
            </w:r>
            <w:r w:rsidRPr="00A27F96">
              <w:rPr>
                <w:rFonts w:asciiTheme="majorBidi" w:hAnsiTheme="majorBidi" w:cstheme="majorBidi" w:hint="cs"/>
                <w:color w:val="252525"/>
                <w:sz w:val="28"/>
                <w:szCs w:val="28"/>
                <w:shd w:val="clear" w:color="auto" w:fill="FFFFFF"/>
                <w:rtl/>
              </w:rPr>
              <w:t xml:space="preserve"> أساسيين:</w:t>
            </w:r>
            <w:r>
              <w:rPr>
                <w:rFonts w:asciiTheme="majorBidi" w:hAnsiTheme="majorBidi" w:cstheme="majorBidi"/>
                <w:color w:val="252525"/>
                <w:sz w:val="28"/>
                <w:szCs w:val="28"/>
                <w:shd w:val="clear" w:color="auto" w:fill="FFFFFF"/>
                <w:rtl/>
              </w:rPr>
              <w:br/>
            </w:r>
            <w:r w:rsidRPr="00A27F96">
              <w:rPr>
                <w:rFonts w:asciiTheme="majorBidi" w:hAnsiTheme="majorBidi" w:cstheme="majorBidi" w:hint="cs"/>
                <w:color w:val="252525"/>
                <w:sz w:val="28"/>
                <w:szCs w:val="28"/>
                <w:u w:val="single"/>
                <w:shd w:val="clear" w:color="auto" w:fill="FFFFFF"/>
                <w:rtl/>
              </w:rPr>
              <w:t>نصوص تصف الأمكنة المفتوحة</w:t>
            </w:r>
            <w:r>
              <w:rPr>
                <w:rFonts w:asciiTheme="majorBidi" w:hAnsiTheme="majorBidi" w:cstheme="majorBidi" w:hint="cs"/>
                <w:color w:val="252525"/>
                <w:sz w:val="28"/>
                <w:szCs w:val="28"/>
                <w:u w:val="single"/>
                <w:shd w:val="clear" w:color="auto" w:fill="FFFFFF"/>
                <w:rtl/>
              </w:rPr>
              <w:t xml:space="preserve"> </w:t>
            </w:r>
            <w:r w:rsidRPr="00A27F96">
              <w:rPr>
                <w:rFonts w:asciiTheme="majorBidi" w:hAnsiTheme="majorBidi" w:cstheme="majorBidi" w:hint="cs"/>
                <w:color w:val="252525"/>
                <w:sz w:val="28"/>
                <w:szCs w:val="28"/>
                <w:shd w:val="clear" w:color="auto" w:fill="FFFFFF"/>
                <w:rtl/>
              </w:rPr>
              <w:t>( منظرا طبيعيا، مدينة، زقاقا ..)</w:t>
            </w:r>
          </w:p>
          <w:p w:rsidR="00556006" w:rsidRPr="009B5241" w:rsidP="009F3E15">
            <w:pPr>
              <w:bidi/>
              <w:spacing w:after="0" w:line="240" w:lineRule="auto"/>
              <w:rPr>
                <w:rtl/>
              </w:rPr>
            </w:pPr>
            <w:r w:rsidRPr="009B5241">
              <w:rPr>
                <w:rFonts w:asciiTheme="majorBidi" w:hAnsiTheme="majorBidi" w:cstheme="majorBidi"/>
                <w:sz w:val="28"/>
                <w:szCs w:val="28"/>
                <w:u w:val="single"/>
                <w:rtl/>
              </w:rPr>
              <w:t>نصوص</w:t>
            </w:r>
            <w:r w:rsidRPr="009B5241">
              <w:rPr>
                <w:rFonts w:asciiTheme="majorBidi" w:hAnsiTheme="majorBidi" w:cstheme="majorBidi"/>
                <w:sz w:val="28"/>
                <w:szCs w:val="28"/>
                <w:u w:val="single"/>
                <w:rtl/>
              </w:rPr>
              <w:t xml:space="preserve"> تصف الأمكنة المغلقة:</w:t>
            </w:r>
            <w:r>
              <w:rPr>
                <w:rFonts w:asciiTheme="majorBidi" w:hAnsiTheme="majorBidi" w:cstheme="majorBidi" w:hint="cs"/>
                <w:sz w:val="28"/>
                <w:szCs w:val="28"/>
                <w:rtl/>
              </w:rPr>
              <w:t xml:space="preserve"> </w:t>
            </w:r>
            <w:r w:rsidR="002D01A6">
              <w:rPr>
                <w:rFonts w:asciiTheme="majorBidi" w:hAnsiTheme="majorBidi" w:cstheme="majorBidi" w:hint="cs"/>
                <w:sz w:val="28"/>
                <w:szCs w:val="28"/>
                <w:rtl/>
              </w:rPr>
              <w:t xml:space="preserve"> </w:t>
            </w:r>
            <w:r>
              <w:rPr>
                <w:rFonts w:asciiTheme="majorBidi" w:hAnsiTheme="majorBidi" w:cstheme="majorBidi" w:hint="cs"/>
                <w:sz w:val="28"/>
                <w:szCs w:val="28"/>
                <w:rtl/>
              </w:rPr>
              <w:t>(قسما، حجرة، مكان عمل )</w:t>
            </w:r>
            <w:r>
              <w:rPr>
                <w:rFonts w:asciiTheme="majorBidi" w:hAnsiTheme="majorBidi" w:cstheme="majorBidi"/>
                <w:sz w:val="28"/>
                <w:szCs w:val="28"/>
                <w:rtl/>
              </w:rPr>
              <w:br/>
            </w:r>
          </w:p>
        </w:tc>
        <w:tc>
          <w:tcPr>
            <w:tcW w:w="1560" w:type="dxa"/>
            <w:tcBorders>
              <w:bottom w:val="single" w:sz="4" w:space="0" w:color="auto"/>
            </w:tcBorders>
          </w:tcPr>
          <w:p w:rsidR="00556006" w:rsidRPr="00240CE1" w:rsidP="009F3E15">
            <w:pPr>
              <w:bidi/>
              <w:spacing w:after="0" w:line="240" w:lineRule="auto"/>
              <w:jc w:val="center"/>
              <w:rPr>
                <w:b/>
                <w:bCs/>
                <w:rtl/>
              </w:rPr>
            </w:pPr>
            <w:r w:rsidRPr="00240CE1">
              <w:rPr>
                <w:rFonts w:asciiTheme="majorBidi" w:hAnsiTheme="majorBidi" w:cstheme="majorBidi"/>
                <w:b/>
                <w:bCs/>
                <w:sz w:val="28"/>
                <w:szCs w:val="28"/>
                <w:rtl/>
              </w:rPr>
              <w:t>تشخيصي</w:t>
            </w:r>
          </w:p>
        </w:tc>
      </w:tr>
      <w:tr w:rsidTr="009F3E15">
        <w:tblPrEx>
          <w:tblW w:w="0" w:type="auto"/>
          <w:tblLook w:val="04A0"/>
        </w:tblPrEx>
        <w:trPr>
          <w:trHeight w:val="2388"/>
        </w:trPr>
        <w:tc>
          <w:tcPr>
            <w:tcW w:w="1033" w:type="dxa"/>
            <w:vMerge/>
          </w:tcPr>
          <w:p w:rsidR="00556006" w:rsidP="009F3E15">
            <w:pPr>
              <w:bidi/>
              <w:spacing w:after="0" w:line="240" w:lineRule="auto"/>
              <w:rPr>
                <w:b/>
                <w:bCs/>
                <w:sz w:val="28"/>
                <w:szCs w:val="28"/>
                <w:rtl/>
              </w:rPr>
            </w:pPr>
          </w:p>
        </w:tc>
        <w:tc>
          <w:tcPr>
            <w:tcW w:w="1519" w:type="dxa"/>
            <w:vMerge/>
          </w:tcPr>
          <w:p w:rsidR="00556006" w:rsidRPr="005923D5" w:rsidP="009F3E15">
            <w:pPr>
              <w:bidi/>
              <w:spacing w:after="0" w:line="240" w:lineRule="auto"/>
              <w:rPr>
                <w:sz w:val="28"/>
                <w:szCs w:val="28"/>
                <w:rtl/>
                <w:lang w:val="en-US" w:bidi="ar-MA"/>
              </w:rPr>
            </w:pPr>
          </w:p>
        </w:tc>
        <w:tc>
          <w:tcPr>
            <w:tcW w:w="1701" w:type="dxa"/>
            <w:vMerge/>
            <w:tcBorders>
              <w:right w:val="single" w:sz="4" w:space="0" w:color="auto"/>
            </w:tcBorders>
          </w:tcPr>
          <w:p w:rsidR="00556006" w:rsidRPr="005923D5" w:rsidP="009F3E15">
            <w:pPr>
              <w:bidi/>
              <w:spacing w:after="0" w:line="240" w:lineRule="auto"/>
              <w:rPr>
                <w:sz w:val="28"/>
                <w:szCs w:val="28"/>
                <w:rtl/>
              </w:rPr>
            </w:pPr>
          </w:p>
        </w:tc>
        <w:tc>
          <w:tcPr>
            <w:tcW w:w="1701" w:type="dxa"/>
            <w:vMerge/>
            <w:tcBorders>
              <w:left w:val="single" w:sz="4" w:space="0" w:color="auto"/>
            </w:tcBorders>
          </w:tcPr>
          <w:p w:rsidR="00556006" w:rsidRPr="005923D5" w:rsidP="009F3E15">
            <w:pPr>
              <w:bidi/>
              <w:spacing w:after="0" w:line="240" w:lineRule="auto"/>
              <w:rPr>
                <w:sz w:val="28"/>
                <w:szCs w:val="28"/>
                <w:rtl/>
              </w:rPr>
            </w:pPr>
          </w:p>
        </w:tc>
        <w:tc>
          <w:tcPr>
            <w:tcW w:w="8646" w:type="dxa"/>
            <w:vMerge/>
          </w:tcPr>
          <w:p w:rsidR="00556006" w:rsidRPr="005923D5" w:rsidP="009F3E15">
            <w:pPr>
              <w:bidi/>
              <w:spacing w:after="0" w:line="240" w:lineRule="auto"/>
              <w:rPr>
                <w:sz w:val="28"/>
                <w:szCs w:val="28"/>
                <w:rtl/>
              </w:rPr>
            </w:pPr>
          </w:p>
        </w:tc>
        <w:tc>
          <w:tcPr>
            <w:tcW w:w="1560" w:type="dxa"/>
            <w:tcBorders>
              <w:top w:val="single" w:sz="4" w:space="0" w:color="auto"/>
            </w:tcBorders>
          </w:tcPr>
          <w:p w:rsidR="00556006" w:rsidP="009F3E15">
            <w:pPr>
              <w:bidi/>
              <w:spacing w:after="0" w:line="240" w:lineRule="auto"/>
              <w:rPr>
                <w:rtl/>
              </w:rPr>
            </w:pPr>
            <w:r>
              <w:rPr>
                <w:rFonts w:asciiTheme="majorBidi" w:hAnsiTheme="majorBidi" w:cstheme="majorBidi" w:hint="cs"/>
                <w:sz w:val="28"/>
                <w:szCs w:val="28"/>
                <w:rtl/>
              </w:rPr>
              <w:t xml:space="preserve">تلقي إجابات </w:t>
            </w:r>
            <w:r>
              <w:rPr>
                <w:rFonts w:asciiTheme="majorBidi" w:hAnsiTheme="majorBidi" w:cstheme="majorBidi" w:hint="cs"/>
                <w:sz w:val="28"/>
                <w:szCs w:val="28"/>
                <w:rtl/>
              </w:rPr>
              <w:t>المتعلمين</w:t>
            </w:r>
            <w:r>
              <w:rPr>
                <w:rFonts w:asciiTheme="majorBidi" w:hAnsiTheme="majorBidi" w:cstheme="majorBidi" w:hint="cs"/>
                <w:sz w:val="28"/>
                <w:szCs w:val="28"/>
                <w:rtl/>
              </w:rPr>
              <w:t xml:space="preserve"> مع تقويمها</w:t>
            </w:r>
          </w:p>
        </w:tc>
      </w:tr>
      <w:tr w:rsidTr="009F3E15">
        <w:tblPrEx>
          <w:tblW w:w="0" w:type="auto"/>
          <w:tblLook w:val="04A0"/>
        </w:tblPrEx>
        <w:trPr>
          <w:trHeight w:val="996"/>
        </w:trPr>
        <w:tc>
          <w:tcPr>
            <w:tcW w:w="1033" w:type="dxa"/>
          </w:tcPr>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RPr="00674271" w:rsidP="009F3E15">
            <w:pPr>
              <w:bidi/>
              <w:spacing w:after="0" w:line="240" w:lineRule="auto"/>
              <w:rPr>
                <w:b/>
                <w:bCs/>
                <w:sz w:val="28"/>
                <w:szCs w:val="28"/>
                <w:rtl/>
              </w:rPr>
            </w:pPr>
            <w:r w:rsidRPr="00674271">
              <w:rPr>
                <w:rFonts w:asciiTheme="majorBidi" w:hAnsiTheme="majorBidi" w:cstheme="majorBidi"/>
                <w:b/>
                <w:bCs/>
                <w:sz w:val="28"/>
                <w:szCs w:val="28"/>
                <w:rtl/>
              </w:rPr>
              <w:t>الملاحظة</w:t>
            </w:r>
          </w:p>
        </w:tc>
        <w:tc>
          <w:tcPr>
            <w:tcW w:w="1519" w:type="dxa"/>
          </w:tcPr>
          <w:p w:rsidR="00556006" w:rsidP="009F3E15">
            <w:pPr>
              <w:bidi/>
              <w:spacing w:after="0" w:line="240" w:lineRule="auto"/>
              <w:rPr>
                <w:rtl/>
              </w:rPr>
            </w:pPr>
            <w:r w:rsidRPr="00E7119A">
              <w:rPr>
                <w:rFonts w:asciiTheme="majorBidi" w:hAnsiTheme="majorBidi" w:cstheme="majorBidi"/>
                <w:sz w:val="28"/>
                <w:szCs w:val="28"/>
                <w:rtl/>
                <w:lang w:val="en-US" w:bidi="ar-MA"/>
              </w:rPr>
              <w:t>القدرة على صوغ  فرضيات القراءة</w:t>
            </w:r>
            <w:r w:rsidRPr="00E7119A">
              <w:rPr>
                <w:rFonts w:asciiTheme="majorBidi" w:hAnsiTheme="majorBidi" w:cstheme="majorBidi" w:hint="cs"/>
                <w:sz w:val="28"/>
                <w:szCs w:val="28"/>
                <w:rtl/>
                <w:lang w:val="en-US" w:bidi="ar-MA"/>
              </w:rPr>
              <w:t xml:space="preserve"> بناء على مؤشرات</w:t>
            </w:r>
          </w:p>
        </w:tc>
        <w:tc>
          <w:tcPr>
            <w:tcW w:w="1701" w:type="dxa"/>
            <w:tcBorders>
              <w:right w:val="single" w:sz="4" w:space="0" w:color="auto"/>
            </w:tcBorders>
          </w:tcPr>
          <w:p w:rsidR="00556006" w:rsidP="009F3E15">
            <w:pPr>
              <w:bidi/>
              <w:spacing w:after="0" w:line="240" w:lineRule="auto"/>
              <w:rPr>
                <w:rtl/>
              </w:rPr>
            </w:pPr>
            <w:r w:rsidRPr="00E7119A">
              <w:rPr>
                <w:rFonts w:asciiTheme="majorBidi" w:hAnsiTheme="majorBidi" w:cstheme="majorBidi"/>
                <w:sz w:val="28"/>
                <w:szCs w:val="28"/>
                <w:rtl/>
              </w:rPr>
              <w:t>ما طبيعة النص؟ ما المؤشرات الدالة على ذلك؟</w:t>
            </w:r>
          </w:p>
        </w:tc>
        <w:tc>
          <w:tcPr>
            <w:tcW w:w="1701" w:type="dxa"/>
            <w:tcBorders>
              <w:left w:val="single" w:sz="4" w:space="0" w:color="auto"/>
            </w:tcBorders>
          </w:tcPr>
          <w:p w:rsidR="00556006" w:rsidP="009F3E15">
            <w:pPr>
              <w:bidi/>
              <w:spacing w:after="0" w:line="240" w:lineRule="auto"/>
              <w:rPr>
                <w:rtl/>
              </w:rPr>
            </w:pPr>
            <w:r w:rsidRPr="00E7119A">
              <w:rPr>
                <w:rFonts w:asciiTheme="majorBidi" w:hAnsiTheme="majorBidi" w:cstheme="majorBidi"/>
                <w:sz w:val="28"/>
                <w:szCs w:val="28"/>
                <w:rtl/>
              </w:rPr>
              <w:t>إجابة التلاميذ عن أسئلة الأستاذ مع التعليل</w:t>
            </w:r>
          </w:p>
        </w:tc>
        <w:tc>
          <w:tcPr>
            <w:tcW w:w="8646" w:type="dxa"/>
          </w:tcPr>
          <w:p w:rsidR="00556006" w:rsidP="009F3E15">
            <w:pPr>
              <w:bidi/>
              <w:spacing w:after="0" w:line="240" w:lineRule="auto"/>
              <w:rPr>
                <w:sz w:val="28"/>
                <w:szCs w:val="28"/>
                <w:rtl/>
                <w:lang w:bidi="ar-MA"/>
              </w:rPr>
            </w:pPr>
            <w:r>
              <w:rPr>
                <w:rFonts w:asciiTheme="majorBidi" w:hAnsiTheme="majorBidi" w:cstheme="majorBidi" w:hint="cs"/>
                <w:b/>
                <w:bCs/>
                <w:sz w:val="28"/>
                <w:szCs w:val="28"/>
                <w:rtl/>
                <w:lang w:bidi="ar-MA"/>
              </w:rPr>
              <w:br/>
            </w:r>
            <w:r w:rsidRPr="00E7119A">
              <w:rPr>
                <w:rFonts w:asciiTheme="majorBidi" w:hAnsiTheme="majorBidi" w:cstheme="majorBidi"/>
                <w:b/>
                <w:bCs/>
                <w:sz w:val="28"/>
                <w:szCs w:val="28"/>
                <w:rtl/>
                <w:lang w:bidi="ar-MA"/>
              </w:rPr>
              <w:t>دلالة</w:t>
            </w:r>
            <w:r w:rsidRPr="00E7119A">
              <w:rPr>
                <w:rFonts w:asciiTheme="majorBidi" w:hAnsiTheme="majorBidi" w:cstheme="majorBidi"/>
                <w:b/>
                <w:bCs/>
                <w:sz w:val="28"/>
                <w:szCs w:val="28"/>
                <w:rtl/>
                <w:lang w:bidi="ar-MA"/>
              </w:rPr>
              <w:t xml:space="preserve"> العنوان</w:t>
            </w:r>
            <w:r w:rsidRPr="00E7119A">
              <w:rPr>
                <w:rFonts w:asciiTheme="majorBidi" w:hAnsiTheme="majorBidi" w:cstheme="majorBidi" w:hint="cs"/>
                <w:b/>
                <w:bCs/>
                <w:sz w:val="28"/>
                <w:szCs w:val="28"/>
                <w:rtl/>
                <w:lang w:bidi="ar-MA"/>
              </w:rPr>
              <w:t>:</w:t>
            </w:r>
            <w:r w:rsidRPr="00E7119A">
              <w:rPr>
                <w:rFonts w:asciiTheme="majorBidi" w:hAnsiTheme="majorBidi" w:cstheme="majorBidi" w:hint="cs"/>
                <w:sz w:val="28"/>
                <w:szCs w:val="28"/>
                <w:rtl/>
                <w:lang w:bidi="ar-MA"/>
              </w:rPr>
              <w:t xml:space="preserve"> يوحي عنوان النص " </w:t>
            </w:r>
            <w:r w:rsidRPr="00CA72F4">
              <w:rPr>
                <w:rFonts w:asciiTheme="majorBidi" w:hAnsiTheme="majorBidi" w:cstheme="majorBidi" w:hint="cs"/>
                <w:b/>
                <w:bCs/>
                <w:sz w:val="28"/>
                <w:szCs w:val="28"/>
                <w:rtl/>
                <w:lang w:bidi="ar-MA"/>
              </w:rPr>
              <w:t>زُقَاقُ المِدَقِّ</w:t>
            </w:r>
            <w:r w:rsidRPr="00E7119A">
              <w:rPr>
                <w:rFonts w:asciiTheme="majorBidi" w:hAnsiTheme="majorBidi" w:cstheme="majorBidi" w:hint="cs"/>
                <w:sz w:val="28"/>
                <w:szCs w:val="28"/>
                <w:rtl/>
                <w:lang w:bidi="ar-MA"/>
              </w:rPr>
              <w:t xml:space="preserve"> " </w:t>
            </w:r>
            <w:r>
              <w:rPr>
                <w:rFonts w:asciiTheme="majorBidi" w:hAnsiTheme="majorBidi" w:cstheme="majorBidi" w:hint="cs"/>
                <w:sz w:val="28"/>
                <w:szCs w:val="28"/>
                <w:rtl/>
                <w:lang w:bidi="ar-MA"/>
              </w:rPr>
              <w:t>بأنه يصف مظاهر الحياة البسيطة المتواضعة في فضاء مكاني عام مفتوح يرتاده جميع الناس، وهو حي شعبي.</w:t>
            </w:r>
            <w:r w:rsidRPr="00E7119A">
              <w:rPr>
                <w:rFonts w:asciiTheme="majorBidi" w:hAnsiTheme="majorBidi" w:cstheme="majorBidi"/>
                <w:sz w:val="28"/>
                <w:szCs w:val="28"/>
                <w:rtl/>
                <w:lang w:bidi="ar-MA"/>
              </w:rPr>
              <w:t xml:space="preserve"> </w:t>
            </w:r>
            <w:r w:rsidRPr="00E7119A">
              <w:rPr>
                <w:rFonts w:asciiTheme="majorBidi" w:hAnsiTheme="majorBidi" w:cstheme="majorBidi"/>
                <w:sz w:val="28"/>
                <w:szCs w:val="28"/>
                <w:rtl/>
                <w:lang w:bidi="ar-MA"/>
              </w:rPr>
              <w:br/>
            </w:r>
            <w:r>
              <w:rPr>
                <w:rFonts w:asciiTheme="majorBidi" w:hAnsiTheme="majorBidi" w:cstheme="majorBidi" w:hint="cs"/>
                <w:b/>
                <w:bCs/>
                <w:sz w:val="28"/>
                <w:szCs w:val="28"/>
                <w:rtl/>
                <w:lang w:bidi="ar-MA"/>
              </w:rPr>
              <w:t xml:space="preserve"> </w:t>
            </w:r>
            <w:r>
              <w:rPr>
                <w:rFonts w:asciiTheme="majorBidi" w:hAnsiTheme="majorBidi" w:cstheme="majorBidi" w:hint="cs"/>
                <w:b/>
                <w:bCs/>
                <w:sz w:val="28"/>
                <w:szCs w:val="28"/>
                <w:rtl/>
                <w:lang w:bidi="ar-MA"/>
              </w:rPr>
              <w:t>فرضية</w:t>
            </w:r>
            <w:r>
              <w:rPr>
                <w:rFonts w:asciiTheme="majorBidi" w:hAnsiTheme="majorBidi" w:cstheme="majorBidi" w:hint="cs"/>
                <w:b/>
                <w:bCs/>
                <w:sz w:val="28"/>
                <w:szCs w:val="28"/>
                <w:rtl/>
                <w:lang w:bidi="ar-MA"/>
              </w:rPr>
              <w:t xml:space="preserve"> النص</w:t>
            </w:r>
            <w:r w:rsidRPr="00E7119A">
              <w:rPr>
                <w:rFonts w:asciiTheme="majorBidi" w:hAnsiTheme="majorBidi" w:cstheme="majorBidi" w:hint="cs"/>
                <w:b/>
                <w:bCs/>
                <w:sz w:val="28"/>
                <w:szCs w:val="28"/>
                <w:rtl/>
                <w:lang w:bidi="ar-MA"/>
              </w:rPr>
              <w:t>:</w:t>
            </w:r>
            <w:r w:rsidRPr="00E7119A">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من خلال قراءتنا للعبارات التالية" دكانَ العم كاملٍ، صالونَ الحُلوِ، قهوةُ كرشَةَ" نفترض أن النص سيركز على وصف الشخوص والأمكنة</w:t>
            </w:r>
          </w:p>
          <w:p w:rsidR="00556006" w:rsidP="009F3E15">
            <w:pPr>
              <w:bidi/>
              <w:spacing w:after="0" w:line="240" w:lineRule="auto"/>
              <w:rPr>
                <w:sz w:val="28"/>
                <w:szCs w:val="28"/>
                <w:rtl/>
                <w:lang w:bidi="ar-MA"/>
              </w:rPr>
            </w:pPr>
          </w:p>
          <w:p w:rsidR="00556006" w:rsidP="009F3E15">
            <w:pPr>
              <w:bidi/>
              <w:spacing w:after="0" w:line="240" w:lineRule="auto"/>
              <w:rPr>
                <w:sz w:val="28"/>
                <w:szCs w:val="28"/>
                <w:rtl/>
                <w:lang w:bidi="ar-MA"/>
              </w:rPr>
            </w:pPr>
          </w:p>
          <w:p w:rsidR="00556006" w:rsidRPr="00132A91" w:rsidP="00132A91">
            <w:pPr>
              <w:bidi/>
              <w:spacing w:after="0" w:line="240" w:lineRule="auto"/>
              <w:rPr>
                <w:sz w:val="28"/>
                <w:szCs w:val="28"/>
                <w:rtl/>
                <w:lang w:bidi="ar-MA"/>
              </w:rPr>
            </w:pPr>
            <w:r>
              <w:rPr>
                <w:rFonts w:asciiTheme="majorBidi" w:hAnsiTheme="majorBidi" w:cstheme="majorBidi" w:hint="cs"/>
                <w:sz w:val="28"/>
                <w:szCs w:val="28"/>
                <w:rtl/>
                <w:lang w:bidi="ar-MA"/>
              </w:rPr>
              <w:br/>
            </w:r>
            <w:r>
              <w:rPr>
                <w:rFonts w:asciiTheme="majorBidi" w:hAnsiTheme="majorBidi" w:cstheme="majorBidi" w:hint="cs"/>
                <w:sz w:val="28"/>
                <w:szCs w:val="28"/>
                <w:rtl/>
                <w:lang w:bidi="ar-MA"/>
              </w:rPr>
              <w:br/>
            </w:r>
          </w:p>
        </w:tc>
        <w:tc>
          <w:tcPr>
            <w:tcW w:w="1560" w:type="dxa"/>
          </w:tcPr>
          <w:p w:rsidR="00556006" w:rsidP="009F3E15">
            <w:pPr>
              <w:bidi/>
              <w:spacing w:after="0" w:line="240" w:lineRule="auto"/>
              <w:rPr>
                <w:rtl/>
              </w:rPr>
            </w:pPr>
          </w:p>
        </w:tc>
      </w:tr>
      <w:tr w:rsidTr="009F3E15">
        <w:tblPrEx>
          <w:tblW w:w="0" w:type="auto"/>
          <w:tblLook w:val="04A0"/>
        </w:tblPrEx>
        <w:trPr>
          <w:trHeight w:val="681"/>
        </w:trPr>
        <w:tc>
          <w:tcPr>
            <w:tcW w:w="1033" w:type="dxa"/>
            <w:vMerge w:val="restart"/>
          </w:tcPr>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RPr="00674271" w:rsidP="009F3E15">
            <w:pPr>
              <w:bidi/>
              <w:spacing w:after="0" w:line="240" w:lineRule="auto"/>
              <w:rPr>
                <w:b/>
                <w:bCs/>
                <w:sz w:val="28"/>
                <w:szCs w:val="28"/>
                <w:rtl/>
              </w:rPr>
            </w:pPr>
            <w:r w:rsidRPr="00674271">
              <w:rPr>
                <w:rFonts w:asciiTheme="majorBidi" w:hAnsiTheme="majorBidi" w:cstheme="majorBidi"/>
                <w:b/>
                <w:bCs/>
                <w:sz w:val="28"/>
                <w:szCs w:val="28"/>
                <w:rtl/>
              </w:rPr>
              <w:t>الفهم</w:t>
            </w:r>
          </w:p>
        </w:tc>
        <w:tc>
          <w:tcPr>
            <w:tcW w:w="1519" w:type="dxa"/>
            <w:vMerge w:val="restart"/>
          </w:tcPr>
          <w:p w:rsidR="00556006" w:rsidRPr="00E838CF" w:rsidP="009F3E15">
            <w:pPr>
              <w:bidi/>
              <w:spacing w:after="0" w:line="240" w:lineRule="auto"/>
              <w:rPr>
                <w:rtl/>
              </w:rPr>
            </w:pPr>
            <w:r w:rsidRPr="00E838CF">
              <w:rPr>
                <w:rFonts w:asciiTheme="majorBidi" w:hAnsiTheme="majorBidi" w:cstheme="majorBidi"/>
                <w:sz w:val="28"/>
                <w:szCs w:val="28"/>
                <w:rtl/>
              </w:rPr>
              <w:t>قدرة المتعلم على فهم النص وتأويله</w:t>
            </w:r>
          </w:p>
        </w:tc>
        <w:tc>
          <w:tcPr>
            <w:tcW w:w="1701" w:type="dxa"/>
            <w:vMerge w:val="restart"/>
            <w:tcBorders>
              <w:right w:val="single" w:sz="4" w:space="0" w:color="auto"/>
            </w:tcBorders>
          </w:tcPr>
          <w:p w:rsidR="00556006" w:rsidRPr="00E838CF" w:rsidP="009F3E15">
            <w:pPr>
              <w:bidi/>
              <w:spacing w:after="0" w:line="240" w:lineRule="auto"/>
              <w:rPr>
                <w:rtl/>
              </w:rPr>
            </w:pPr>
            <w:r w:rsidRPr="00E838CF">
              <w:rPr>
                <w:rFonts w:asciiTheme="majorBidi" w:hAnsiTheme="majorBidi" w:cstheme="majorBidi" w:hint="cs"/>
                <w:sz w:val="28"/>
                <w:szCs w:val="28"/>
                <w:rtl/>
              </w:rPr>
              <w:t>ق</w:t>
            </w:r>
            <w:r w:rsidRPr="00E838CF">
              <w:rPr>
                <w:rFonts w:asciiTheme="majorBidi" w:hAnsiTheme="majorBidi" w:cstheme="majorBidi"/>
                <w:sz w:val="28"/>
                <w:szCs w:val="28"/>
                <w:rtl/>
              </w:rPr>
              <w:t xml:space="preserve">راءته للنص قراءة </w:t>
            </w:r>
            <w:r w:rsidRPr="00E838CF">
              <w:rPr>
                <w:rFonts w:asciiTheme="majorBidi" w:hAnsiTheme="majorBidi" w:cstheme="majorBidi"/>
                <w:sz w:val="28"/>
                <w:szCs w:val="28"/>
                <w:rtl/>
              </w:rPr>
              <w:t>اقتيادية</w:t>
            </w:r>
            <w:r w:rsidRPr="00E838CF">
              <w:rPr>
                <w:rFonts w:asciiTheme="majorBidi" w:hAnsiTheme="majorBidi" w:cstheme="majorBidi"/>
                <w:sz w:val="28"/>
                <w:szCs w:val="28"/>
                <w:rtl/>
              </w:rPr>
              <w:t xml:space="preserve"> ، ثم يوزع القراءة بين التلاميذ</w:t>
            </w:r>
            <w:r w:rsidRPr="00E838CF">
              <w:rPr>
                <w:rFonts w:asciiTheme="majorBidi" w:hAnsiTheme="majorBidi" w:cstheme="majorBidi" w:hint="cs"/>
                <w:sz w:val="28"/>
                <w:szCs w:val="28"/>
                <w:rtl/>
              </w:rPr>
              <w:br/>
              <w:t>الانتباه إلى سلامة القراءة من عدمها</w:t>
            </w:r>
          </w:p>
        </w:tc>
        <w:tc>
          <w:tcPr>
            <w:tcW w:w="1701" w:type="dxa"/>
            <w:vMerge w:val="restart"/>
            <w:tcBorders>
              <w:left w:val="single" w:sz="4" w:space="0" w:color="auto"/>
            </w:tcBorders>
          </w:tcPr>
          <w:p w:rsidR="00556006" w:rsidRPr="00E838CF" w:rsidP="009F3E15">
            <w:pPr>
              <w:bidi/>
              <w:spacing w:after="0" w:line="240" w:lineRule="auto"/>
              <w:rPr>
                <w:rtl/>
              </w:rPr>
            </w:pPr>
            <w:r w:rsidRPr="00E838CF">
              <w:rPr>
                <w:rFonts w:asciiTheme="majorBidi" w:hAnsiTheme="majorBidi" w:cstheme="majorBidi"/>
                <w:rtl/>
              </w:rPr>
              <w:t>قراءة</w:t>
            </w:r>
            <w:r w:rsidRPr="00E838CF">
              <w:rPr>
                <w:rFonts w:asciiTheme="majorBidi" w:hAnsiTheme="majorBidi" w:cstheme="majorBidi"/>
                <w:rtl/>
              </w:rPr>
              <w:t xml:space="preserve"> بعض التلاميذ النص مع شرح المفردات وتحديد وحدات النص</w:t>
            </w:r>
          </w:p>
          <w:p w:rsidR="00556006" w:rsidRPr="00E838CF" w:rsidP="009F3E15">
            <w:pPr>
              <w:bidi/>
              <w:spacing w:after="0" w:line="240" w:lineRule="auto"/>
              <w:rPr>
                <w:rtl/>
              </w:rPr>
            </w:pPr>
          </w:p>
        </w:tc>
        <w:tc>
          <w:tcPr>
            <w:tcW w:w="8646" w:type="dxa"/>
            <w:vMerge w:val="restart"/>
          </w:tcPr>
          <w:p w:rsidR="00556006" w:rsidRPr="00E838CF" w:rsidP="009F3E15">
            <w:pPr>
              <w:bidi/>
              <w:spacing w:after="0" w:line="240" w:lineRule="auto"/>
              <w:rPr>
                <w:sz w:val="28"/>
                <w:szCs w:val="28"/>
                <w:rtl/>
                <w:lang w:bidi="ar-MA"/>
              </w:rPr>
            </w:pPr>
            <w:r w:rsidRPr="002C4A1D">
              <w:rPr>
                <w:rFonts w:asciiTheme="majorBidi" w:hAnsiTheme="majorBidi" w:cstheme="majorBidi"/>
                <w:b/>
                <w:bCs/>
                <w:sz w:val="28"/>
                <w:szCs w:val="28"/>
                <w:rtl/>
              </w:rPr>
              <w:t>تقسيم</w:t>
            </w:r>
            <w:r w:rsidRPr="002C4A1D">
              <w:rPr>
                <w:rFonts w:asciiTheme="majorBidi" w:hAnsiTheme="majorBidi" w:cstheme="majorBidi"/>
                <w:b/>
                <w:bCs/>
                <w:sz w:val="28"/>
                <w:szCs w:val="28"/>
                <w:rtl/>
              </w:rPr>
              <w:t xml:space="preserve"> النص إلى وحدات سردية</w:t>
            </w:r>
            <w:r>
              <w:rPr>
                <w:rFonts w:asciiTheme="majorBidi" w:hAnsiTheme="majorBidi" w:cstheme="majorBidi" w:hint="cs"/>
                <w:b/>
                <w:bCs/>
                <w:sz w:val="28"/>
                <w:szCs w:val="28"/>
                <w:rtl/>
              </w:rPr>
              <w:t xml:space="preserve">: </w:t>
            </w:r>
            <w:r w:rsidRPr="00E838CF">
              <w:rPr>
                <w:rFonts w:asciiTheme="majorBidi" w:hAnsiTheme="majorBidi" w:cstheme="majorBidi" w:hint="cs"/>
                <w:sz w:val="28"/>
                <w:szCs w:val="28"/>
                <w:rtl/>
                <w:lang w:bidi="ar-MA"/>
              </w:rPr>
              <w:br/>
              <w:t xml:space="preserve">ـ وصف </w:t>
            </w:r>
            <w:r w:rsidR="007853F2">
              <w:rPr>
                <w:rFonts w:asciiTheme="majorBidi" w:hAnsiTheme="majorBidi" w:cstheme="majorBidi" w:hint="cs"/>
                <w:sz w:val="28"/>
                <w:szCs w:val="28"/>
                <w:rtl/>
                <w:lang w:bidi="ar-MA"/>
              </w:rPr>
              <w:t>الكاتب زقاق المدق بعد مغيب الشمس والبنايات المكونة له.</w:t>
            </w:r>
            <w:r w:rsidRPr="00E838CF">
              <w:rPr>
                <w:rFonts w:asciiTheme="majorBidi" w:hAnsiTheme="majorBidi" w:cstheme="majorBidi"/>
                <w:sz w:val="28"/>
                <w:szCs w:val="28"/>
                <w:rtl/>
                <w:lang w:bidi="ar-MA"/>
              </w:rPr>
              <w:br/>
            </w:r>
            <w:r w:rsidRPr="00E838CF">
              <w:rPr>
                <w:rFonts w:asciiTheme="majorBidi" w:hAnsiTheme="majorBidi" w:cstheme="majorBidi" w:hint="cs"/>
                <w:sz w:val="28"/>
                <w:szCs w:val="28"/>
                <w:rtl/>
                <w:lang w:bidi="ar-MA"/>
              </w:rPr>
              <w:t>ـ وصف دقيق لسكان هذا الحي، وخاصة العم كامل، وعباس ثم رواد المقهى</w:t>
            </w:r>
            <w:r w:rsidR="009720D2">
              <w:rPr>
                <w:rFonts w:asciiTheme="majorBidi" w:hAnsiTheme="majorBidi" w:cstheme="majorBidi"/>
                <w:sz w:val="28"/>
                <w:szCs w:val="28"/>
                <w:rtl/>
                <w:lang w:bidi="ar-MA"/>
              </w:rPr>
              <w:br/>
            </w:r>
            <w:r w:rsidR="009720D2">
              <w:rPr>
                <w:rFonts w:asciiTheme="majorBidi" w:hAnsiTheme="majorBidi" w:cstheme="majorBidi" w:hint="cs"/>
                <w:sz w:val="28"/>
                <w:szCs w:val="28"/>
                <w:rtl/>
                <w:lang w:bidi="ar-MA"/>
              </w:rPr>
              <w:t>ـ إغلاق الوكالة الكبيرة لأبوابها ووصف الكاتب لزقاق المدق ليلا</w:t>
            </w:r>
            <w:r w:rsidRPr="00E838CF">
              <w:rPr>
                <w:rFonts w:asciiTheme="majorBidi" w:hAnsiTheme="majorBidi" w:cstheme="majorBidi" w:hint="cs"/>
                <w:sz w:val="28"/>
                <w:szCs w:val="28"/>
                <w:rtl/>
                <w:lang w:bidi="ar-MA"/>
              </w:rPr>
              <w:br/>
              <w:t>ـ القلق الذي انتاب العجوز بعد اكتشافه وجود المذياع في المقهى</w:t>
            </w:r>
            <w:r w:rsidR="009720D2">
              <w:rPr>
                <w:rFonts w:asciiTheme="majorBidi" w:hAnsiTheme="majorBidi" w:cstheme="majorBidi"/>
                <w:sz w:val="28"/>
                <w:szCs w:val="28"/>
                <w:rtl/>
                <w:lang w:bidi="ar-MA"/>
              </w:rPr>
              <w:br/>
            </w:r>
            <w:r w:rsidR="009720D2">
              <w:rPr>
                <w:rFonts w:asciiTheme="majorBidi" w:hAnsiTheme="majorBidi" w:cstheme="majorBidi" w:hint="cs"/>
                <w:sz w:val="28"/>
                <w:szCs w:val="28"/>
                <w:rtl/>
                <w:lang w:bidi="ar-MA"/>
              </w:rPr>
              <w:t xml:space="preserve">= يصف الكاتب في هذا النص </w:t>
            </w:r>
            <w:r w:rsidR="005A720F">
              <w:rPr>
                <w:rFonts w:asciiTheme="majorBidi" w:hAnsiTheme="majorBidi" w:cstheme="majorBidi" w:hint="cs"/>
                <w:sz w:val="28"/>
                <w:szCs w:val="28"/>
                <w:rtl/>
                <w:lang w:bidi="ar-MA"/>
              </w:rPr>
              <w:t xml:space="preserve">زقاق المدق ومظاهر الحياة فيه وكيفية عيش القاطنين </w:t>
            </w:r>
            <w:r w:rsidR="005A720F">
              <w:rPr>
                <w:rFonts w:asciiTheme="majorBidi" w:hAnsiTheme="majorBidi" w:cstheme="majorBidi" w:hint="cs"/>
                <w:sz w:val="28"/>
                <w:szCs w:val="28"/>
                <w:rtl/>
                <w:lang w:bidi="ar-MA"/>
              </w:rPr>
              <w:t>به</w:t>
            </w:r>
            <w:r w:rsidR="005A720F">
              <w:rPr>
                <w:rFonts w:asciiTheme="majorBidi" w:hAnsiTheme="majorBidi" w:cstheme="majorBidi" w:hint="cs"/>
                <w:sz w:val="28"/>
                <w:szCs w:val="28"/>
                <w:rtl/>
                <w:lang w:bidi="ar-MA"/>
              </w:rPr>
              <w:t>.</w:t>
            </w:r>
          </w:p>
        </w:tc>
        <w:tc>
          <w:tcPr>
            <w:tcW w:w="1560" w:type="dxa"/>
            <w:tcBorders>
              <w:bottom w:val="single" w:sz="4" w:space="0" w:color="auto"/>
            </w:tcBorders>
          </w:tcPr>
          <w:p w:rsidR="00556006" w:rsidP="009F3E15">
            <w:pPr>
              <w:bidi/>
              <w:spacing w:after="0" w:line="240" w:lineRule="auto"/>
              <w:rPr>
                <w:rtl/>
              </w:rPr>
            </w:pPr>
            <w:r w:rsidRPr="00664391">
              <w:rPr>
                <w:rFonts w:asciiTheme="majorBidi" w:hAnsiTheme="majorBidi" w:cstheme="majorBidi"/>
                <w:b/>
                <w:bCs/>
                <w:sz w:val="28"/>
                <w:szCs w:val="28"/>
                <w:rtl/>
              </w:rPr>
              <w:t>تقويم</w:t>
            </w:r>
            <w:r w:rsidRPr="00664391">
              <w:rPr>
                <w:rFonts w:asciiTheme="majorBidi" w:hAnsiTheme="majorBidi" w:cstheme="majorBidi"/>
                <w:b/>
                <w:bCs/>
                <w:sz w:val="28"/>
                <w:szCs w:val="28"/>
                <w:rtl/>
              </w:rPr>
              <w:t xml:space="preserve"> مرحلي</w:t>
            </w:r>
          </w:p>
        </w:tc>
      </w:tr>
      <w:tr w:rsidTr="009F3E15">
        <w:tblPrEx>
          <w:tblW w:w="0" w:type="auto"/>
          <w:tblLook w:val="04A0"/>
        </w:tblPrEx>
        <w:trPr>
          <w:trHeight w:val="1551"/>
        </w:trPr>
        <w:tc>
          <w:tcPr>
            <w:tcW w:w="1033" w:type="dxa"/>
            <w:vMerge/>
          </w:tcPr>
          <w:p w:rsidR="00556006" w:rsidRPr="00674271" w:rsidP="009F3E15">
            <w:pPr>
              <w:bidi/>
              <w:spacing w:after="0" w:line="240" w:lineRule="auto"/>
              <w:rPr>
                <w:b/>
                <w:bCs/>
                <w:sz w:val="28"/>
                <w:szCs w:val="28"/>
                <w:rtl/>
              </w:rPr>
            </w:pPr>
          </w:p>
        </w:tc>
        <w:tc>
          <w:tcPr>
            <w:tcW w:w="1519" w:type="dxa"/>
            <w:vMerge/>
          </w:tcPr>
          <w:p w:rsidR="00556006" w:rsidRPr="009F385A" w:rsidP="009F3E15">
            <w:pPr>
              <w:bidi/>
              <w:spacing w:after="0" w:line="240" w:lineRule="auto"/>
              <w:rPr>
                <w:sz w:val="28"/>
                <w:szCs w:val="28"/>
                <w:rtl/>
              </w:rPr>
            </w:pPr>
          </w:p>
        </w:tc>
        <w:tc>
          <w:tcPr>
            <w:tcW w:w="1701" w:type="dxa"/>
            <w:vMerge/>
            <w:tcBorders>
              <w:right w:val="single" w:sz="4" w:space="0" w:color="auto"/>
            </w:tcBorders>
          </w:tcPr>
          <w:p w:rsidR="00556006" w:rsidRPr="009F385A" w:rsidP="009F3E15">
            <w:pPr>
              <w:bidi/>
              <w:spacing w:after="0" w:line="240" w:lineRule="auto"/>
              <w:rPr>
                <w:sz w:val="28"/>
                <w:szCs w:val="28"/>
                <w:rtl/>
              </w:rPr>
            </w:pPr>
          </w:p>
        </w:tc>
        <w:tc>
          <w:tcPr>
            <w:tcW w:w="1701" w:type="dxa"/>
            <w:vMerge/>
            <w:tcBorders>
              <w:left w:val="single" w:sz="4" w:space="0" w:color="auto"/>
            </w:tcBorders>
          </w:tcPr>
          <w:p w:rsidR="00556006" w:rsidRPr="00491E4E" w:rsidP="009F3E15">
            <w:pPr>
              <w:bidi/>
              <w:spacing w:after="0" w:line="240" w:lineRule="auto"/>
              <w:rPr>
                <w:rtl/>
              </w:rPr>
            </w:pPr>
          </w:p>
        </w:tc>
        <w:tc>
          <w:tcPr>
            <w:tcW w:w="8646" w:type="dxa"/>
            <w:vMerge/>
          </w:tcPr>
          <w:p w:rsidR="00556006" w:rsidP="009F3E15">
            <w:pPr>
              <w:bidi/>
              <w:spacing w:after="0" w:line="240" w:lineRule="auto"/>
              <w:rPr>
                <w:rtl/>
              </w:rPr>
            </w:pPr>
          </w:p>
        </w:tc>
        <w:tc>
          <w:tcPr>
            <w:tcW w:w="1560" w:type="dxa"/>
            <w:tcBorders>
              <w:top w:val="single" w:sz="4" w:space="0" w:color="auto"/>
            </w:tcBorders>
          </w:tcPr>
          <w:p w:rsidR="00556006" w:rsidP="009F3E15">
            <w:pPr>
              <w:bidi/>
              <w:spacing w:after="0" w:line="240" w:lineRule="auto"/>
              <w:rPr>
                <w:rtl/>
              </w:rPr>
            </w:pPr>
            <w:r w:rsidRPr="00F0389F">
              <w:rPr>
                <w:rFonts w:asciiTheme="majorBidi" w:hAnsiTheme="majorBidi" w:cstheme="majorBidi" w:hint="cs"/>
                <w:sz w:val="28"/>
                <w:szCs w:val="28"/>
                <w:rtl/>
              </w:rPr>
              <w:t>بعد</w:t>
            </w:r>
            <w:r w:rsidRPr="00F0389F">
              <w:rPr>
                <w:rFonts w:asciiTheme="majorBidi" w:hAnsiTheme="majorBidi" w:cstheme="majorBidi" w:hint="cs"/>
                <w:sz w:val="28"/>
                <w:szCs w:val="28"/>
                <w:rtl/>
              </w:rPr>
              <w:t xml:space="preserve"> أن تع</w:t>
            </w:r>
            <w:r>
              <w:rPr>
                <w:rFonts w:asciiTheme="majorBidi" w:hAnsiTheme="majorBidi" w:cstheme="majorBidi" w:hint="cs"/>
                <w:sz w:val="28"/>
                <w:szCs w:val="28"/>
                <w:rtl/>
              </w:rPr>
              <w:t>رفت على الفكرة العامة أعد تلخيصها في جمل قصيرة</w:t>
            </w:r>
          </w:p>
        </w:tc>
      </w:tr>
      <w:tr w:rsidTr="009F3E15">
        <w:tblPrEx>
          <w:tblW w:w="0" w:type="auto"/>
          <w:tblLook w:val="04A0"/>
        </w:tblPrEx>
        <w:trPr>
          <w:trHeight w:val="996"/>
        </w:trPr>
        <w:tc>
          <w:tcPr>
            <w:tcW w:w="1033" w:type="dxa"/>
          </w:tcPr>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RPr="00674271" w:rsidP="009F3E15">
            <w:pPr>
              <w:bidi/>
              <w:spacing w:after="0" w:line="240" w:lineRule="auto"/>
              <w:rPr>
                <w:b/>
                <w:bCs/>
                <w:sz w:val="28"/>
                <w:szCs w:val="28"/>
                <w:rtl/>
              </w:rPr>
            </w:pPr>
            <w:r w:rsidRPr="00674271">
              <w:rPr>
                <w:rFonts w:asciiTheme="majorBidi" w:hAnsiTheme="majorBidi" w:cstheme="majorBidi"/>
                <w:b/>
                <w:bCs/>
                <w:sz w:val="28"/>
                <w:szCs w:val="28"/>
                <w:rtl/>
              </w:rPr>
              <w:t>لتحليل</w:t>
            </w:r>
          </w:p>
        </w:tc>
        <w:tc>
          <w:tcPr>
            <w:tcW w:w="1519" w:type="dxa"/>
          </w:tcPr>
          <w:p w:rsidR="00556006" w:rsidP="009F3E15">
            <w:pPr>
              <w:bidi/>
              <w:spacing w:after="0" w:line="240" w:lineRule="auto"/>
              <w:rPr>
                <w:rtl/>
              </w:rPr>
            </w:pPr>
            <w:r w:rsidRPr="00E57EE0">
              <w:rPr>
                <w:rFonts w:asciiTheme="majorBidi" w:hAnsiTheme="majorBidi" w:cstheme="majorBidi"/>
                <w:sz w:val="28"/>
                <w:szCs w:val="28"/>
                <w:rtl/>
              </w:rPr>
              <w:t>قدرة التلاميذ على تفكيك عناصر النص البنائية وإدراك أهميتها في استيعاب خصوصية النص السردي</w:t>
            </w:r>
          </w:p>
        </w:tc>
        <w:tc>
          <w:tcPr>
            <w:tcW w:w="1701" w:type="dxa"/>
            <w:tcBorders>
              <w:right w:val="single" w:sz="4" w:space="0" w:color="auto"/>
            </w:tcBorders>
          </w:tcPr>
          <w:p w:rsidR="00556006" w:rsidP="009F3E15">
            <w:pPr>
              <w:bidi/>
              <w:spacing w:after="0" w:line="240" w:lineRule="auto"/>
              <w:rPr>
                <w:sz w:val="28"/>
                <w:szCs w:val="28"/>
                <w:rtl/>
              </w:rPr>
            </w:pPr>
            <w:r>
              <w:rPr>
                <w:rFonts w:asciiTheme="majorBidi" w:hAnsiTheme="majorBidi" w:cstheme="majorBidi" w:hint="cs"/>
                <w:sz w:val="28"/>
                <w:szCs w:val="28"/>
                <w:rtl/>
              </w:rPr>
              <w:t>تقسيم النص إلى وحدات مع عناوينها؟</w:t>
            </w:r>
            <w:r>
              <w:rPr>
                <w:rFonts w:asciiTheme="majorBidi" w:hAnsiTheme="majorBidi" w:cstheme="majorBidi"/>
                <w:sz w:val="28"/>
                <w:szCs w:val="28"/>
                <w:rtl/>
              </w:rPr>
              <w:br/>
            </w:r>
          </w:p>
          <w:p w:rsidR="00556006" w:rsidP="009F3E15">
            <w:pPr>
              <w:bidi/>
              <w:spacing w:after="0" w:line="240" w:lineRule="auto"/>
              <w:rPr>
                <w:sz w:val="28"/>
                <w:szCs w:val="28"/>
                <w:rtl/>
              </w:rPr>
            </w:pPr>
          </w:p>
          <w:p w:rsidR="00556006" w:rsidP="009F3E15">
            <w:pPr>
              <w:bidi/>
              <w:spacing w:after="0" w:line="240" w:lineRule="auto"/>
              <w:rPr>
                <w:sz w:val="28"/>
                <w:szCs w:val="28"/>
                <w:rtl/>
              </w:rPr>
            </w:pPr>
          </w:p>
          <w:p w:rsidR="00556006" w:rsidP="009F3E15">
            <w:pPr>
              <w:bidi/>
              <w:spacing w:after="0" w:line="240" w:lineRule="auto"/>
              <w:rPr>
                <w:rtl/>
              </w:rPr>
            </w:pPr>
            <w:r>
              <w:rPr>
                <w:rFonts w:asciiTheme="majorBidi" w:hAnsiTheme="majorBidi" w:cstheme="majorBidi" w:hint="cs"/>
                <w:sz w:val="28"/>
                <w:szCs w:val="28"/>
                <w:rtl/>
              </w:rPr>
              <w:t xml:space="preserve">ـ وصف زقاق  المدق ؟ </w:t>
            </w:r>
            <w:r>
              <w:rPr>
                <w:rFonts w:asciiTheme="majorBidi" w:hAnsiTheme="majorBidi" w:cstheme="majorBidi"/>
                <w:sz w:val="28"/>
                <w:szCs w:val="28"/>
                <w:rtl/>
              </w:rPr>
              <w:br/>
            </w:r>
            <w:r>
              <w:rPr>
                <w:rFonts w:asciiTheme="majorBidi" w:hAnsiTheme="majorBidi" w:cstheme="majorBidi" w:hint="cs"/>
                <w:sz w:val="28"/>
                <w:szCs w:val="28"/>
                <w:rtl/>
              </w:rPr>
              <w:br/>
            </w:r>
            <w:r>
              <w:rPr>
                <w:rFonts w:asciiTheme="majorBidi" w:hAnsiTheme="majorBidi" w:cstheme="majorBidi" w:hint="cs"/>
                <w:sz w:val="28"/>
                <w:szCs w:val="28"/>
                <w:rtl/>
              </w:rPr>
              <w:br/>
            </w:r>
            <w:r>
              <w:rPr>
                <w:rFonts w:asciiTheme="majorBidi" w:hAnsiTheme="majorBidi" w:cstheme="majorBidi" w:hint="cs"/>
                <w:sz w:val="28"/>
                <w:szCs w:val="28"/>
                <w:rtl/>
              </w:rPr>
              <w:br/>
            </w:r>
            <w:r>
              <w:rPr>
                <w:rFonts w:asciiTheme="majorBidi" w:hAnsiTheme="majorBidi" w:cstheme="majorBidi" w:hint="cs"/>
                <w:sz w:val="28"/>
                <w:szCs w:val="28"/>
                <w:rtl/>
              </w:rPr>
              <w:br/>
            </w:r>
            <w:r>
              <w:rPr>
                <w:rFonts w:asciiTheme="majorBidi" w:hAnsiTheme="majorBidi" w:cstheme="majorBidi" w:hint="cs"/>
                <w:sz w:val="28"/>
                <w:szCs w:val="28"/>
                <w:rtl/>
              </w:rPr>
              <w:br/>
            </w:r>
            <w:r>
              <w:rPr>
                <w:rFonts w:asciiTheme="majorBidi" w:hAnsiTheme="majorBidi" w:cstheme="majorBidi" w:hint="cs"/>
                <w:sz w:val="28"/>
                <w:szCs w:val="28"/>
                <w:rtl/>
              </w:rPr>
              <w:br/>
              <w:t>وصف الشخصيات؟</w:t>
            </w:r>
            <w:r w:rsidRPr="00E57EE0">
              <w:rPr>
                <w:rFonts w:asciiTheme="majorBidi" w:hAnsiTheme="majorBidi" w:cstheme="majorBidi"/>
                <w:sz w:val="28"/>
                <w:szCs w:val="28"/>
                <w:rtl/>
              </w:rPr>
              <w:br/>
            </w:r>
          </w:p>
        </w:tc>
        <w:tc>
          <w:tcPr>
            <w:tcW w:w="1701" w:type="dxa"/>
            <w:tcBorders>
              <w:left w:val="single" w:sz="4" w:space="0" w:color="auto"/>
            </w:tcBorders>
          </w:tcPr>
          <w:p w:rsidR="00556006" w:rsidP="009F3E15">
            <w:pPr>
              <w:bidi/>
              <w:spacing w:after="0" w:line="240" w:lineRule="auto"/>
              <w:rPr>
                <w:rtl/>
              </w:rPr>
            </w:pPr>
            <w:r w:rsidRPr="00E57EE0">
              <w:rPr>
                <w:rFonts w:asciiTheme="majorBidi" w:hAnsiTheme="majorBidi" w:cstheme="majorBidi"/>
                <w:sz w:val="28"/>
                <w:szCs w:val="28"/>
                <w:rtl/>
              </w:rPr>
              <w:t>إجابة التلاميذ عن الأسئلة مع تعليلها من النص</w:t>
            </w:r>
          </w:p>
        </w:tc>
        <w:tc>
          <w:tcPr>
            <w:tcW w:w="8646" w:type="dxa"/>
          </w:tcPr>
          <w:p w:rsidR="00556006" w:rsidP="009F3E15">
            <w:pPr>
              <w:bidi/>
              <w:spacing w:after="0" w:line="240" w:lineRule="auto"/>
              <w:rPr>
                <w:rtl/>
              </w:rPr>
            </w:pPr>
            <w:r w:rsidRPr="000C1EFD">
              <w:rPr>
                <w:rFonts w:asciiTheme="majorBidi" w:hAnsiTheme="majorBidi" w:cstheme="majorBidi" w:hint="cs"/>
                <w:b/>
                <w:bCs/>
                <w:sz w:val="28"/>
                <w:szCs w:val="28"/>
                <w:rtl/>
                <w:lang w:bidi="ar-MA"/>
              </w:rPr>
              <w:t>1</w:t>
            </w:r>
            <w:r>
              <w:rPr>
                <w:rFonts w:asciiTheme="majorBidi" w:hAnsiTheme="majorBidi" w:cstheme="majorBidi" w:hint="cs"/>
                <w:sz w:val="28"/>
                <w:szCs w:val="28"/>
                <w:rtl/>
                <w:lang w:bidi="ar-MA"/>
              </w:rPr>
              <w:t xml:space="preserve">_ </w:t>
            </w:r>
            <w:r>
              <w:rPr>
                <w:rFonts w:asciiTheme="majorBidi" w:hAnsiTheme="majorBidi" w:cstheme="majorBidi" w:hint="cs"/>
                <w:b/>
                <w:bCs/>
                <w:sz w:val="28"/>
                <w:szCs w:val="28"/>
                <w:u w:val="single"/>
                <w:rtl/>
                <w:lang w:bidi="ar-MA"/>
              </w:rPr>
              <w:t>وحدات</w:t>
            </w:r>
            <w:r w:rsidRPr="005E7C87">
              <w:rPr>
                <w:rFonts w:asciiTheme="majorBidi" w:hAnsiTheme="majorBidi" w:cstheme="majorBidi" w:hint="cs"/>
                <w:b/>
                <w:bCs/>
                <w:sz w:val="28"/>
                <w:szCs w:val="28"/>
                <w:u w:val="single"/>
                <w:rtl/>
                <w:lang w:bidi="ar-MA"/>
              </w:rPr>
              <w:t xml:space="preserve"> </w:t>
            </w:r>
            <w:r>
              <w:rPr>
                <w:rFonts w:asciiTheme="majorBidi" w:hAnsiTheme="majorBidi" w:cstheme="majorBidi" w:hint="cs"/>
                <w:b/>
                <w:bCs/>
                <w:sz w:val="28"/>
                <w:szCs w:val="28"/>
                <w:u w:val="single"/>
                <w:rtl/>
                <w:lang w:bidi="ar-MA"/>
              </w:rPr>
              <w:t>النص</w:t>
            </w:r>
            <w:r w:rsidRPr="005E7C87">
              <w:rPr>
                <w:rFonts w:asciiTheme="majorBidi" w:hAnsiTheme="majorBidi" w:cstheme="majorBidi" w:hint="cs"/>
                <w:b/>
                <w:bCs/>
                <w:sz w:val="28"/>
                <w:szCs w:val="28"/>
                <w:u w:val="single"/>
                <w:rtl/>
                <w:lang w:bidi="ar-MA"/>
              </w:rPr>
              <w:t xml:space="preserve"> مع عناوينها:</w:t>
            </w:r>
            <w:r w:rsidRPr="005E7C87">
              <w:rPr>
                <w:rFonts w:asciiTheme="majorBidi" w:hAnsiTheme="majorBidi" w:cstheme="majorBidi"/>
                <w:b/>
                <w:bCs/>
                <w:sz w:val="28"/>
                <w:szCs w:val="28"/>
                <w:u w:val="single"/>
                <w:rtl/>
                <w:lang w:bidi="ar-MA"/>
              </w:rPr>
              <w:br/>
            </w:r>
            <w:r w:rsidRPr="00E57EE0">
              <w:rPr>
                <w:rFonts w:asciiTheme="majorBidi" w:hAnsiTheme="majorBidi" w:cstheme="majorBidi" w:hint="cs"/>
                <w:sz w:val="28"/>
                <w:szCs w:val="28"/>
                <w:rtl/>
                <w:lang w:bidi="ar-MA"/>
              </w:rPr>
              <w:t xml:space="preserve">الوحدة الأولى: </w:t>
            </w:r>
            <w:r w:rsidR="00993B85">
              <w:rPr>
                <w:rFonts w:asciiTheme="majorBidi" w:hAnsiTheme="majorBidi" w:cstheme="majorBidi" w:hint="cs"/>
                <w:sz w:val="28"/>
                <w:szCs w:val="28"/>
                <w:rtl/>
                <w:lang w:bidi="ar-MA"/>
              </w:rPr>
              <w:t xml:space="preserve"> </w:t>
            </w:r>
            <w:r w:rsidRPr="00E57EE0">
              <w:rPr>
                <w:rFonts w:asciiTheme="majorBidi" w:hAnsiTheme="majorBidi" w:cstheme="majorBidi" w:hint="cs"/>
                <w:sz w:val="28"/>
                <w:szCs w:val="28"/>
                <w:rtl/>
                <w:lang w:bidi="ar-MA"/>
              </w:rPr>
              <w:t>(</w:t>
            </w:r>
            <w:r>
              <w:rPr>
                <w:rFonts w:asciiTheme="majorBidi" w:hAnsiTheme="majorBidi" w:cstheme="majorBidi" w:hint="cs"/>
                <w:sz w:val="28"/>
                <w:szCs w:val="28"/>
                <w:rtl/>
                <w:lang w:bidi="ar-MA"/>
              </w:rPr>
              <w:t>آذنت</w:t>
            </w:r>
            <w:r w:rsidRPr="00E57EE0">
              <w:rPr>
                <w:rFonts w:asciiTheme="majorBidi" w:hAnsiTheme="majorBidi" w:cstheme="majorBidi" w:hint="cs"/>
                <w:sz w:val="28"/>
                <w:szCs w:val="28"/>
                <w:rtl/>
                <w:lang w:bidi="ar-MA"/>
              </w:rPr>
              <w:t xml:space="preserve"> ...</w:t>
            </w:r>
            <w:r w:rsidRPr="00E57EE0">
              <w:rPr>
                <w:rFonts w:asciiTheme="majorBidi" w:hAnsiTheme="majorBidi" w:cstheme="majorBidi" w:hint="cs"/>
                <w:sz w:val="28"/>
                <w:szCs w:val="28"/>
                <w:u w:val="single"/>
                <w:rtl/>
                <w:lang w:bidi="ar-MA"/>
              </w:rPr>
              <w:t xml:space="preserve"> </w:t>
            </w:r>
            <w:r>
              <w:rPr>
                <w:rFonts w:asciiTheme="majorBidi" w:hAnsiTheme="majorBidi" w:cstheme="majorBidi" w:hint="cs"/>
                <w:sz w:val="28"/>
                <w:szCs w:val="28"/>
                <w:rtl/>
                <w:lang w:bidi="ar-MA"/>
              </w:rPr>
              <w:t>ثلاثة</w:t>
            </w:r>
            <w:r w:rsidRPr="00E57EE0">
              <w:rPr>
                <w:rFonts w:asciiTheme="majorBidi" w:hAnsiTheme="majorBidi" w:cstheme="majorBidi" w:hint="cs"/>
                <w:sz w:val="28"/>
                <w:szCs w:val="28"/>
                <w:rtl/>
                <w:lang w:bidi="ar-MA"/>
              </w:rPr>
              <w:t xml:space="preserve">)، </w:t>
            </w:r>
            <w:r w:rsidR="00993B85">
              <w:rPr>
                <w:rFonts w:asciiTheme="majorBidi" w:hAnsiTheme="majorBidi" w:cstheme="majorBidi" w:hint="cs"/>
                <w:sz w:val="28"/>
                <w:szCs w:val="28"/>
                <w:rtl/>
                <w:lang w:bidi="ar-MA"/>
              </w:rPr>
              <w:t xml:space="preserve"> </w:t>
            </w:r>
            <w:r w:rsidRPr="00E57EE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w:t>
            </w:r>
            <w:r w:rsidR="00993B85">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حي شعبي/ معالم زقاق المدق</w:t>
            </w:r>
            <w:r w:rsidRPr="00E57EE0">
              <w:rPr>
                <w:rFonts w:asciiTheme="majorBidi" w:hAnsiTheme="majorBidi" w:cstheme="majorBidi"/>
                <w:sz w:val="28"/>
                <w:szCs w:val="28"/>
                <w:rtl/>
                <w:lang w:bidi="ar-MA"/>
              </w:rPr>
              <w:br/>
            </w:r>
            <w:r w:rsidRPr="00E57EE0">
              <w:rPr>
                <w:rFonts w:asciiTheme="majorBidi" w:hAnsiTheme="majorBidi" w:cstheme="majorBidi" w:hint="cs"/>
                <w:sz w:val="28"/>
                <w:szCs w:val="28"/>
                <w:rtl/>
                <w:lang w:bidi="ar-MA"/>
              </w:rPr>
              <w:t xml:space="preserve">الوحدة الثانية: </w:t>
            </w:r>
            <w:r w:rsidR="00993B85">
              <w:rPr>
                <w:rFonts w:asciiTheme="majorBidi" w:hAnsiTheme="majorBidi" w:cstheme="majorBidi" w:hint="cs"/>
                <w:sz w:val="28"/>
                <w:szCs w:val="28"/>
                <w:rtl/>
                <w:lang w:bidi="ar-MA"/>
              </w:rPr>
              <w:t xml:space="preserve"> </w:t>
            </w:r>
            <w:r w:rsidRPr="00E57EE0">
              <w:rPr>
                <w:rFonts w:asciiTheme="majorBidi" w:hAnsiTheme="majorBidi" w:cstheme="majorBidi" w:hint="cs"/>
                <w:sz w:val="28"/>
                <w:szCs w:val="28"/>
                <w:rtl/>
                <w:lang w:bidi="ar-MA"/>
              </w:rPr>
              <w:t>(</w:t>
            </w:r>
            <w:r>
              <w:rPr>
                <w:rFonts w:asciiTheme="majorBidi" w:hAnsiTheme="majorBidi" w:cstheme="majorBidi" w:hint="cs"/>
                <w:sz w:val="28"/>
                <w:szCs w:val="28"/>
                <w:rtl/>
                <w:lang w:bidi="ar-MA"/>
              </w:rPr>
              <w:t>سكنت</w:t>
            </w:r>
            <w:r w:rsidRPr="00E57EE0">
              <w:rPr>
                <w:rFonts w:asciiTheme="majorBidi" w:hAnsiTheme="majorBidi" w:cstheme="majorBidi" w:hint="cs"/>
                <w:sz w:val="28"/>
                <w:szCs w:val="28"/>
                <w:rtl/>
                <w:lang w:bidi="ar-MA"/>
              </w:rPr>
              <w:t xml:space="preserve"> .</w:t>
            </w:r>
            <w:r w:rsidRPr="00E57EE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متص</w:t>
            </w:r>
            <w:r>
              <w:rPr>
                <w:rFonts w:asciiTheme="majorBidi" w:hAnsiTheme="majorBidi" w:cstheme="majorBidi" w:hint="cs"/>
                <w:sz w:val="28"/>
                <w:szCs w:val="28"/>
                <w:rtl/>
                <w:lang w:bidi="ar-MA"/>
              </w:rPr>
              <w:t>ل</w:t>
            </w:r>
            <w:r w:rsidRPr="00E57EE0">
              <w:rPr>
                <w:rFonts w:asciiTheme="majorBidi" w:hAnsiTheme="majorBidi" w:cstheme="majorBidi" w:hint="cs"/>
                <w:sz w:val="28"/>
                <w:szCs w:val="28"/>
                <w:rtl/>
                <w:lang w:bidi="ar-MA"/>
              </w:rPr>
              <w:t>)</w:t>
            </w:r>
            <w:r w:rsidR="00993B85">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w:t>
            </w:r>
            <w:r w:rsidR="00993B85">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وصف العم كامل ومكان عيشه</w:t>
            </w:r>
            <w:r w:rsidRPr="00E57EE0">
              <w:rPr>
                <w:rFonts w:asciiTheme="majorBidi" w:hAnsiTheme="majorBidi" w:cstheme="majorBidi" w:hint="cs"/>
                <w:sz w:val="28"/>
                <w:szCs w:val="28"/>
                <w:rtl/>
                <w:lang w:bidi="ar-MA"/>
              </w:rPr>
              <w:t xml:space="preserve"> </w:t>
            </w:r>
            <w:r>
              <w:rPr>
                <w:rFonts w:asciiTheme="majorBidi" w:hAnsiTheme="majorBidi" w:cstheme="majorBidi"/>
                <w:sz w:val="28"/>
                <w:szCs w:val="28"/>
                <w:rtl/>
                <w:lang w:bidi="ar-MA"/>
              </w:rPr>
              <w:br/>
            </w:r>
            <w:r w:rsidRPr="00E57EE0">
              <w:rPr>
                <w:rFonts w:asciiTheme="majorBidi" w:hAnsiTheme="majorBidi" w:cstheme="majorBidi" w:hint="cs"/>
                <w:sz w:val="28"/>
                <w:szCs w:val="28"/>
                <w:rtl/>
                <w:lang w:bidi="ar-MA"/>
              </w:rPr>
              <w:t xml:space="preserve">الوحدة الثالثة: </w:t>
            </w:r>
            <w:r w:rsidR="00993B85">
              <w:rPr>
                <w:rFonts w:asciiTheme="majorBidi" w:hAnsiTheme="majorBidi" w:cstheme="majorBidi" w:hint="cs"/>
                <w:sz w:val="28"/>
                <w:szCs w:val="28"/>
                <w:rtl/>
                <w:lang w:bidi="ar-MA"/>
              </w:rPr>
              <w:t xml:space="preserve"> </w:t>
            </w:r>
            <w:r w:rsidRPr="00E57EE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أما صالون</w:t>
            </w:r>
            <w:r w:rsidRPr="00E57EE0">
              <w:rPr>
                <w:rFonts w:asciiTheme="majorBidi" w:hAnsiTheme="majorBidi" w:cstheme="majorBidi" w:hint="cs"/>
                <w:sz w:val="28"/>
                <w:szCs w:val="28"/>
                <w:rtl/>
                <w:lang w:bidi="ar-MA"/>
              </w:rPr>
              <w:t xml:space="preserve"> ... </w:t>
            </w:r>
            <w:r>
              <w:rPr>
                <w:rFonts w:asciiTheme="majorBidi" w:hAnsiTheme="majorBidi" w:cstheme="majorBidi" w:hint="cs"/>
                <w:sz w:val="28"/>
                <w:szCs w:val="28"/>
                <w:rtl/>
                <w:lang w:bidi="ar-MA"/>
              </w:rPr>
              <w:t>بشرته</w:t>
            </w:r>
            <w:r w:rsidRPr="00E57EE0">
              <w:rPr>
                <w:rFonts w:asciiTheme="majorBidi" w:hAnsiTheme="majorBidi" w:cstheme="majorBidi" w:hint="cs"/>
                <w:sz w:val="28"/>
                <w:szCs w:val="28"/>
                <w:rtl/>
                <w:lang w:bidi="ar-MA"/>
              </w:rPr>
              <w:t>)</w:t>
            </w:r>
            <w:r w:rsidR="00993B85">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وصف لصالون الحلو</w:t>
            </w:r>
            <w:r w:rsidRPr="00E57EE0">
              <w:rPr>
                <w:rFonts w:asciiTheme="majorBidi" w:hAnsiTheme="majorBidi" w:cstheme="majorBidi" w:hint="cs"/>
                <w:sz w:val="28"/>
                <w:szCs w:val="28"/>
                <w:rtl/>
                <w:lang w:bidi="ar-MA"/>
              </w:rPr>
              <w:t xml:space="preserve"> </w:t>
            </w:r>
            <w:r w:rsidRPr="00E57EE0">
              <w:rPr>
                <w:rFonts w:asciiTheme="majorBidi" w:hAnsiTheme="majorBidi" w:cstheme="majorBidi" w:hint="cs"/>
                <w:sz w:val="28"/>
                <w:szCs w:val="28"/>
                <w:rtl/>
                <w:lang w:bidi="ar-MA"/>
              </w:rPr>
              <w:br/>
              <w:t xml:space="preserve">الوحدة الرابعة: ( </w:t>
            </w:r>
            <w:r>
              <w:rPr>
                <w:rFonts w:asciiTheme="majorBidi" w:hAnsiTheme="majorBidi" w:cstheme="majorBidi" w:hint="cs"/>
                <w:sz w:val="28"/>
                <w:szCs w:val="28"/>
                <w:rtl/>
                <w:lang w:bidi="ar-MA"/>
              </w:rPr>
              <w:t>لبث</w:t>
            </w:r>
            <w:r w:rsidRPr="00E57EE0">
              <w:rPr>
                <w:rFonts w:asciiTheme="majorBidi" w:hAnsiTheme="majorBidi" w:cstheme="majorBidi" w:hint="cs"/>
                <w:sz w:val="28"/>
                <w:szCs w:val="28"/>
                <w:rtl/>
                <w:lang w:bidi="ar-MA"/>
              </w:rPr>
              <w:t xml:space="preserve"> ... </w:t>
            </w:r>
            <w:r>
              <w:rPr>
                <w:rFonts w:asciiTheme="majorBidi" w:hAnsiTheme="majorBidi" w:cstheme="majorBidi" w:hint="cs"/>
                <w:sz w:val="28"/>
                <w:szCs w:val="28"/>
                <w:rtl/>
                <w:lang w:bidi="ar-MA"/>
              </w:rPr>
              <w:t>الحلمية</w:t>
            </w:r>
            <w:r w:rsidRPr="00E57EE0">
              <w:rPr>
                <w:rFonts w:asciiTheme="majorBidi" w:hAnsiTheme="majorBidi" w:cstheme="majorBidi" w:hint="cs"/>
                <w:sz w:val="28"/>
                <w:szCs w:val="28"/>
                <w:rtl/>
                <w:lang w:bidi="ar-MA"/>
              </w:rPr>
              <w:t>)</w:t>
            </w:r>
            <w:r w:rsidR="00993B85">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و</w:t>
            </w:r>
            <w:r w:rsidR="00993B85">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صف السيد سليم </w:t>
            </w:r>
            <w:r>
              <w:rPr>
                <w:rFonts w:asciiTheme="majorBidi" w:hAnsiTheme="majorBidi" w:cstheme="majorBidi" w:hint="cs"/>
                <w:sz w:val="28"/>
                <w:szCs w:val="28"/>
                <w:rtl/>
                <w:lang w:bidi="ar-MA"/>
              </w:rPr>
              <w:t>علوان</w:t>
            </w:r>
            <w:r>
              <w:rPr>
                <w:rFonts w:asciiTheme="majorBidi" w:hAnsiTheme="majorBidi" w:cstheme="majorBidi" w:hint="cs"/>
                <w:sz w:val="28"/>
                <w:szCs w:val="28"/>
                <w:rtl/>
                <w:lang w:bidi="ar-MA"/>
              </w:rPr>
              <w:t xml:space="preserve"> عند خروجه من الوكالة</w:t>
            </w:r>
            <w:r w:rsidRPr="00E57EE0">
              <w:rPr>
                <w:rFonts w:asciiTheme="majorBidi" w:hAnsiTheme="majorBidi" w:cstheme="majorBidi" w:hint="cs"/>
                <w:sz w:val="28"/>
                <w:szCs w:val="28"/>
                <w:rtl/>
                <w:lang w:bidi="ar-MA"/>
              </w:rPr>
              <w:t xml:space="preserve"> </w:t>
            </w:r>
            <w:r>
              <w:rPr>
                <w:rFonts w:asciiTheme="majorBidi" w:hAnsiTheme="majorBidi" w:cstheme="majorBidi"/>
                <w:sz w:val="28"/>
                <w:szCs w:val="28"/>
                <w:rtl/>
                <w:lang w:bidi="ar-MA"/>
              </w:rPr>
              <w:br/>
            </w:r>
            <w:r>
              <w:rPr>
                <w:rFonts w:asciiTheme="majorBidi" w:hAnsiTheme="majorBidi" w:cstheme="majorBidi" w:hint="cs"/>
                <w:sz w:val="28"/>
                <w:szCs w:val="28"/>
                <w:rtl/>
                <w:lang w:bidi="ar-MA"/>
              </w:rPr>
              <w:t>الوحدة الخامسة: ( وأغلق البيتان)</w:t>
            </w:r>
            <w:r w:rsidR="00993B85">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w:t>
            </w:r>
            <w:r w:rsidR="00993B85">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معالم قهوة كرشة/ رواد قهوة كرشة</w:t>
            </w:r>
            <w:r>
              <w:rPr>
                <w:rFonts w:asciiTheme="majorBidi" w:hAnsiTheme="majorBidi" w:cstheme="majorBidi"/>
                <w:sz w:val="28"/>
                <w:szCs w:val="28"/>
                <w:rtl/>
                <w:lang w:bidi="ar-MA"/>
              </w:rPr>
              <w:br/>
            </w:r>
            <w:r w:rsidRPr="003845F8">
              <w:rPr>
                <w:rFonts w:asciiTheme="majorBidi" w:hAnsiTheme="majorBidi" w:cstheme="majorBidi" w:hint="cs"/>
                <w:b/>
                <w:bCs/>
                <w:sz w:val="28"/>
                <w:szCs w:val="28"/>
                <w:rtl/>
                <w:lang w:bidi="ar-MA"/>
              </w:rPr>
              <w:t>2_</w:t>
            </w:r>
            <w:r>
              <w:rPr>
                <w:rFonts w:asciiTheme="majorBidi" w:hAnsiTheme="majorBidi" w:cstheme="majorBidi" w:hint="cs"/>
                <w:b/>
                <w:bCs/>
                <w:sz w:val="28"/>
                <w:szCs w:val="28"/>
                <w:rtl/>
                <w:lang w:bidi="ar-MA"/>
              </w:rPr>
              <w:t xml:space="preserve"> وصف زقاق المدق:</w:t>
            </w:r>
          </w:p>
          <w:p w:rsidR="00556006" w:rsidP="009F3E15">
            <w:pPr>
              <w:bidi/>
              <w:spacing w:after="0" w:line="240" w:lineRule="auto"/>
              <w:rPr>
                <w:sz w:val="28"/>
                <w:szCs w:val="28"/>
                <w:rtl/>
              </w:rPr>
            </w:pPr>
            <w:r>
              <w:rPr>
                <w:rFonts w:hint="cs"/>
                <w:rtl/>
              </w:rPr>
              <w:br/>
            </w:r>
          </w:p>
          <w:tbl>
            <w:tblPr>
              <w:tblStyle w:val="TableGrid8"/>
              <w:tblpPr w:leftFromText="141" w:rightFromText="141" w:vertAnchor="page" w:horzAnchor="page" w:tblpX="1266" w:tblpY="2393"/>
              <w:tblOverlap w:val="never"/>
              <w:bidiVisual/>
              <w:tblW w:w="0" w:type="auto"/>
              <w:tblLook w:val="04A0"/>
            </w:tblPr>
            <w:tblGrid>
              <w:gridCol w:w="1525"/>
              <w:gridCol w:w="4961"/>
            </w:tblGrid>
            <w:tr w:rsidTr="0059369D">
              <w:tblPrEx>
                <w:tblW w:w="0" w:type="auto"/>
                <w:tblLook w:val="04A0"/>
              </w:tblPrEx>
              <w:tc>
                <w:tcPr>
                  <w:tcW w:w="1525" w:type="dxa"/>
                </w:tcPr>
                <w:p w:rsidR="00556006" w:rsidRPr="00FC02F0" w:rsidP="009F3E15">
                  <w:pPr>
                    <w:bidi/>
                    <w:spacing w:after="0" w:line="240" w:lineRule="auto"/>
                    <w:jc w:val="center"/>
                    <w:rPr>
                      <w:b/>
                      <w:bCs/>
                      <w:sz w:val="28"/>
                      <w:szCs w:val="28"/>
                      <w:rtl/>
                    </w:rPr>
                  </w:pPr>
                  <w:r w:rsidRPr="00FC02F0">
                    <w:rPr>
                      <w:rFonts w:asciiTheme="majorBidi" w:hAnsiTheme="majorBidi" w:cstheme="majorBidi" w:hint="cs"/>
                      <w:b/>
                      <w:bCs/>
                      <w:sz w:val="28"/>
                      <w:szCs w:val="28"/>
                      <w:rtl/>
                    </w:rPr>
                    <w:t>أمكنة</w:t>
                  </w:r>
                </w:p>
              </w:tc>
              <w:tc>
                <w:tcPr>
                  <w:tcW w:w="4961" w:type="dxa"/>
                </w:tcPr>
                <w:p w:rsidR="00556006" w:rsidRPr="00FC02F0" w:rsidP="009F3E15">
                  <w:pPr>
                    <w:bidi/>
                    <w:spacing w:after="0" w:line="240" w:lineRule="auto"/>
                    <w:jc w:val="center"/>
                    <w:rPr>
                      <w:b/>
                      <w:bCs/>
                      <w:sz w:val="28"/>
                      <w:szCs w:val="28"/>
                      <w:rtl/>
                    </w:rPr>
                  </w:pPr>
                  <w:r w:rsidRPr="00FC02F0">
                    <w:rPr>
                      <w:rFonts w:asciiTheme="majorBidi" w:hAnsiTheme="majorBidi" w:cstheme="majorBidi" w:hint="cs"/>
                      <w:b/>
                      <w:bCs/>
                      <w:sz w:val="28"/>
                      <w:szCs w:val="28"/>
                      <w:rtl/>
                    </w:rPr>
                    <w:t>أوصافها</w:t>
                  </w:r>
                </w:p>
              </w:tc>
            </w:tr>
            <w:tr w:rsidTr="0059369D">
              <w:tblPrEx>
                <w:tblW w:w="0" w:type="auto"/>
                <w:tblLook w:val="04A0"/>
              </w:tblPrEx>
              <w:tc>
                <w:tcPr>
                  <w:tcW w:w="1525" w:type="dxa"/>
                </w:tcPr>
                <w:p w:rsidR="00556006" w:rsidRPr="009B62ED" w:rsidP="009F3E15">
                  <w:pPr>
                    <w:bidi/>
                    <w:spacing w:after="0" w:line="240" w:lineRule="auto"/>
                    <w:rPr>
                      <w:sz w:val="28"/>
                      <w:szCs w:val="28"/>
                      <w:rtl/>
                    </w:rPr>
                  </w:pPr>
                  <w:r w:rsidRPr="009B62ED">
                    <w:rPr>
                      <w:rFonts w:asciiTheme="majorBidi" w:hAnsiTheme="majorBidi" w:cstheme="majorBidi" w:hint="cs"/>
                      <w:sz w:val="28"/>
                      <w:szCs w:val="28"/>
                      <w:rtl/>
                    </w:rPr>
                    <w:t>زقاق المدق</w:t>
                  </w:r>
                </w:p>
              </w:tc>
              <w:tc>
                <w:tcPr>
                  <w:tcW w:w="4961" w:type="dxa"/>
                </w:tcPr>
                <w:p w:rsidR="00556006" w:rsidRPr="009B62ED" w:rsidP="009F3E15">
                  <w:pPr>
                    <w:bidi/>
                    <w:spacing w:after="0" w:line="240" w:lineRule="auto"/>
                    <w:rPr>
                      <w:sz w:val="28"/>
                      <w:szCs w:val="28"/>
                      <w:rtl/>
                    </w:rPr>
                  </w:pPr>
                  <w:r w:rsidRPr="009B62ED">
                    <w:rPr>
                      <w:rFonts w:asciiTheme="majorBidi" w:hAnsiTheme="majorBidi" w:cstheme="majorBidi" w:hint="cs"/>
                      <w:sz w:val="28"/>
                      <w:szCs w:val="28"/>
                      <w:rtl/>
                    </w:rPr>
                    <w:t xml:space="preserve">منحصر بين جدران ثلاثة، </w:t>
                  </w:r>
                  <w:r w:rsidRPr="009B62ED">
                    <w:rPr>
                      <w:rFonts w:asciiTheme="majorBidi" w:hAnsiTheme="majorBidi" w:cstheme="majorBidi" w:hint="cs"/>
                      <w:sz w:val="28"/>
                      <w:szCs w:val="28"/>
                      <w:rtl/>
                    </w:rPr>
                    <w:t>كالمصيدة</w:t>
                  </w:r>
                </w:p>
              </w:tc>
            </w:tr>
            <w:tr w:rsidTr="0059369D">
              <w:tblPrEx>
                <w:tblW w:w="0" w:type="auto"/>
                <w:tblLook w:val="04A0"/>
              </w:tblPrEx>
              <w:tc>
                <w:tcPr>
                  <w:tcW w:w="1525" w:type="dxa"/>
                </w:tcPr>
                <w:p w:rsidR="00556006" w:rsidRPr="009B62ED" w:rsidP="009F3E15">
                  <w:pPr>
                    <w:bidi/>
                    <w:spacing w:after="0" w:line="240" w:lineRule="auto"/>
                    <w:rPr>
                      <w:sz w:val="28"/>
                      <w:szCs w:val="28"/>
                      <w:rtl/>
                    </w:rPr>
                  </w:pPr>
                  <w:r w:rsidRPr="009B62ED">
                    <w:rPr>
                      <w:rFonts w:asciiTheme="majorBidi" w:hAnsiTheme="majorBidi" w:cstheme="majorBidi" w:hint="cs"/>
                      <w:sz w:val="28"/>
                      <w:szCs w:val="28"/>
                      <w:rtl/>
                    </w:rPr>
                    <w:t>دكان العم كامل</w:t>
                  </w:r>
                </w:p>
              </w:tc>
              <w:tc>
                <w:tcPr>
                  <w:tcW w:w="4961" w:type="dxa"/>
                </w:tcPr>
                <w:p w:rsidR="00556006" w:rsidRPr="009B62ED" w:rsidP="009F3E15">
                  <w:pPr>
                    <w:bidi/>
                    <w:spacing w:after="0" w:line="240" w:lineRule="auto"/>
                    <w:rPr>
                      <w:sz w:val="28"/>
                      <w:szCs w:val="28"/>
                      <w:rtl/>
                    </w:rPr>
                  </w:pPr>
                  <w:r w:rsidRPr="009B62ED">
                    <w:rPr>
                      <w:rFonts w:asciiTheme="majorBidi" w:hAnsiTheme="majorBidi" w:cstheme="majorBidi" w:hint="cs"/>
                      <w:sz w:val="28"/>
                      <w:szCs w:val="28"/>
                      <w:rtl/>
                    </w:rPr>
                    <w:t>يظل مفتوحا على يمين المدخل</w:t>
                  </w:r>
                </w:p>
              </w:tc>
            </w:tr>
            <w:tr w:rsidTr="0059369D">
              <w:tblPrEx>
                <w:tblW w:w="0" w:type="auto"/>
                <w:tblLook w:val="04A0"/>
              </w:tblPrEx>
              <w:tc>
                <w:tcPr>
                  <w:tcW w:w="1525" w:type="dxa"/>
                </w:tcPr>
                <w:p w:rsidR="00556006" w:rsidRPr="009B62ED" w:rsidP="009F3E15">
                  <w:pPr>
                    <w:bidi/>
                    <w:spacing w:after="0" w:line="240" w:lineRule="auto"/>
                    <w:rPr>
                      <w:sz w:val="28"/>
                      <w:szCs w:val="28"/>
                      <w:rtl/>
                    </w:rPr>
                  </w:pPr>
                  <w:r w:rsidRPr="009B62ED">
                    <w:rPr>
                      <w:rFonts w:asciiTheme="majorBidi" w:hAnsiTheme="majorBidi" w:cstheme="majorBidi" w:hint="cs"/>
                      <w:sz w:val="28"/>
                      <w:szCs w:val="28"/>
                      <w:rtl/>
                    </w:rPr>
                    <w:t>صالون</w:t>
                  </w:r>
                  <w:r w:rsidRPr="009B62ED">
                    <w:rPr>
                      <w:rFonts w:asciiTheme="majorBidi" w:hAnsiTheme="majorBidi" w:cstheme="majorBidi" w:hint="cs"/>
                      <w:sz w:val="28"/>
                      <w:szCs w:val="28"/>
                      <w:rtl/>
                    </w:rPr>
                    <w:t xml:space="preserve"> الحلو</w:t>
                  </w:r>
                </w:p>
              </w:tc>
              <w:tc>
                <w:tcPr>
                  <w:tcW w:w="4961" w:type="dxa"/>
                </w:tcPr>
                <w:p w:rsidR="00556006" w:rsidRPr="009B62ED" w:rsidP="009F3E15">
                  <w:pPr>
                    <w:bidi/>
                    <w:spacing w:after="0" w:line="240" w:lineRule="auto"/>
                    <w:rPr>
                      <w:sz w:val="28"/>
                      <w:szCs w:val="28"/>
                      <w:rtl/>
                    </w:rPr>
                  </w:pPr>
                  <w:r w:rsidRPr="009B62ED">
                    <w:rPr>
                      <w:rFonts w:asciiTheme="majorBidi" w:hAnsiTheme="majorBidi" w:cstheme="majorBidi" w:hint="cs"/>
                      <w:sz w:val="28"/>
                      <w:szCs w:val="28"/>
                      <w:rtl/>
                    </w:rPr>
                    <w:t xml:space="preserve">يعد أنيقا، </w:t>
                  </w:r>
                  <w:r w:rsidRPr="009B62ED">
                    <w:rPr>
                      <w:rFonts w:asciiTheme="majorBidi" w:hAnsiTheme="majorBidi" w:cstheme="majorBidi" w:hint="cs"/>
                      <w:sz w:val="28"/>
                      <w:szCs w:val="28"/>
                      <w:rtl/>
                    </w:rPr>
                    <w:t>دكان</w:t>
                  </w:r>
                  <w:r w:rsidRPr="009B62ED">
                    <w:rPr>
                      <w:rFonts w:asciiTheme="majorBidi" w:hAnsiTheme="majorBidi" w:cstheme="majorBidi" w:hint="cs"/>
                      <w:sz w:val="28"/>
                      <w:szCs w:val="28"/>
                      <w:rtl/>
                    </w:rPr>
                    <w:t xml:space="preserve"> صغير</w:t>
                  </w:r>
                </w:p>
              </w:tc>
            </w:tr>
            <w:tr w:rsidTr="0059369D">
              <w:tblPrEx>
                <w:tblW w:w="0" w:type="auto"/>
                <w:tblLook w:val="04A0"/>
              </w:tblPrEx>
              <w:tc>
                <w:tcPr>
                  <w:tcW w:w="1525" w:type="dxa"/>
                </w:tcPr>
                <w:p w:rsidR="00556006" w:rsidRPr="009B62ED" w:rsidP="009F3E15">
                  <w:pPr>
                    <w:bidi/>
                    <w:spacing w:after="0" w:line="240" w:lineRule="auto"/>
                    <w:rPr>
                      <w:sz w:val="28"/>
                      <w:szCs w:val="28"/>
                      <w:rtl/>
                    </w:rPr>
                  </w:pPr>
                  <w:r w:rsidRPr="009B62ED">
                    <w:rPr>
                      <w:rFonts w:asciiTheme="majorBidi" w:hAnsiTheme="majorBidi" w:cstheme="majorBidi" w:hint="cs"/>
                      <w:sz w:val="28"/>
                      <w:szCs w:val="28"/>
                      <w:rtl/>
                    </w:rPr>
                    <w:t>قهوة</w:t>
                  </w:r>
                  <w:r w:rsidRPr="009B62ED">
                    <w:rPr>
                      <w:rFonts w:asciiTheme="majorBidi" w:hAnsiTheme="majorBidi" w:cstheme="majorBidi" w:hint="cs"/>
                      <w:sz w:val="28"/>
                      <w:szCs w:val="28"/>
                      <w:rtl/>
                    </w:rPr>
                    <w:t xml:space="preserve"> كرشة</w:t>
                  </w:r>
                </w:p>
              </w:tc>
              <w:tc>
                <w:tcPr>
                  <w:tcW w:w="4961" w:type="dxa"/>
                </w:tcPr>
                <w:p w:rsidR="00556006" w:rsidRPr="009B62ED" w:rsidP="009F3E15">
                  <w:pPr>
                    <w:bidi/>
                    <w:spacing w:after="0" w:line="240" w:lineRule="auto"/>
                    <w:rPr>
                      <w:sz w:val="28"/>
                      <w:szCs w:val="28"/>
                      <w:rtl/>
                    </w:rPr>
                  </w:pPr>
                  <w:r w:rsidRPr="009B62ED">
                    <w:rPr>
                      <w:rFonts w:asciiTheme="majorBidi" w:hAnsiTheme="majorBidi" w:cstheme="majorBidi" w:hint="cs"/>
                      <w:sz w:val="28"/>
                      <w:szCs w:val="28"/>
                      <w:rtl/>
                    </w:rPr>
                    <w:t xml:space="preserve">حجرة مربعة الشكل، تزدان جدرانها </w:t>
                  </w:r>
                  <w:r w:rsidRPr="009B62ED">
                    <w:rPr>
                      <w:rFonts w:asciiTheme="majorBidi" w:hAnsiTheme="majorBidi" w:cstheme="majorBidi" w:hint="cs"/>
                      <w:sz w:val="28"/>
                      <w:szCs w:val="28"/>
                      <w:rtl/>
                    </w:rPr>
                    <w:t>بالأرابيسك</w:t>
                  </w:r>
                </w:p>
              </w:tc>
            </w:tr>
          </w:tbl>
          <w:p w:rsidR="00556006" w:rsidP="009F3E15">
            <w:pPr>
              <w:bidi/>
              <w:spacing w:after="0" w:line="240" w:lineRule="auto"/>
              <w:rPr>
                <w:sz w:val="28"/>
                <w:szCs w:val="28"/>
                <w:rtl/>
              </w:rPr>
            </w:pPr>
          </w:p>
          <w:p w:rsidR="00556006" w:rsidP="009F3E15">
            <w:pPr>
              <w:bidi/>
              <w:spacing w:after="0" w:line="240" w:lineRule="auto"/>
              <w:rPr>
                <w:sz w:val="28"/>
                <w:szCs w:val="28"/>
                <w:rtl/>
              </w:rPr>
            </w:pPr>
          </w:p>
          <w:p w:rsidR="00556006" w:rsidP="009F3E15">
            <w:pPr>
              <w:bidi/>
              <w:spacing w:after="0" w:line="240" w:lineRule="auto"/>
              <w:rPr>
                <w:sz w:val="28"/>
                <w:szCs w:val="28"/>
                <w:rtl/>
              </w:rPr>
            </w:pPr>
          </w:p>
          <w:p w:rsidR="00556006" w:rsidP="009F3E15">
            <w:pPr>
              <w:bidi/>
              <w:spacing w:after="0" w:line="240" w:lineRule="auto"/>
              <w:rPr>
                <w:sz w:val="28"/>
                <w:szCs w:val="28"/>
                <w:rtl/>
              </w:rPr>
            </w:pPr>
          </w:p>
          <w:p w:rsidR="00556006" w:rsidP="009F3E15">
            <w:pPr>
              <w:bidi/>
              <w:spacing w:after="0" w:line="240" w:lineRule="auto"/>
              <w:rPr>
                <w:sz w:val="28"/>
                <w:szCs w:val="28"/>
                <w:rtl/>
              </w:rPr>
            </w:pPr>
            <w:r>
              <w:rPr>
                <w:rFonts w:asciiTheme="majorBidi" w:hAnsiTheme="majorBidi" w:cstheme="majorBidi"/>
                <w:sz w:val="28"/>
                <w:szCs w:val="28"/>
                <w:rtl/>
              </w:rPr>
              <w:br/>
            </w:r>
            <w:r>
              <w:rPr>
                <w:rFonts w:asciiTheme="majorBidi" w:hAnsiTheme="majorBidi" w:cstheme="majorBidi" w:hint="cs"/>
                <w:sz w:val="28"/>
                <w:szCs w:val="28"/>
                <w:rtl/>
              </w:rPr>
              <w:br/>
            </w:r>
            <w:r>
              <w:rPr>
                <w:rFonts w:asciiTheme="majorBidi" w:hAnsiTheme="majorBidi" w:cstheme="majorBidi" w:hint="cs"/>
                <w:sz w:val="28"/>
                <w:szCs w:val="28"/>
                <w:rtl/>
              </w:rPr>
              <w:t xml:space="preserve">الصفة المشتركة </w:t>
            </w:r>
            <w:r>
              <w:rPr>
                <w:rFonts w:asciiTheme="majorBidi" w:hAnsiTheme="majorBidi" w:cstheme="majorBidi" w:hint="cs"/>
                <w:sz w:val="28"/>
                <w:szCs w:val="28"/>
                <w:rtl/>
              </w:rPr>
              <w:t>بين</w:t>
            </w:r>
            <w:r>
              <w:rPr>
                <w:rFonts w:asciiTheme="majorBidi" w:hAnsiTheme="majorBidi" w:cstheme="majorBidi" w:hint="cs"/>
                <w:sz w:val="28"/>
                <w:szCs w:val="28"/>
                <w:rtl/>
              </w:rPr>
              <w:t xml:space="preserve"> جل الأمكنة الموصوفة هي: </w:t>
            </w:r>
            <w:r w:rsidRPr="003C2F9B">
              <w:rPr>
                <w:rFonts w:asciiTheme="majorBidi" w:hAnsiTheme="majorBidi" w:cstheme="majorBidi" w:hint="cs"/>
                <w:b/>
                <w:bCs/>
                <w:sz w:val="28"/>
                <w:szCs w:val="28"/>
                <w:rtl/>
              </w:rPr>
              <w:t>القدم والبساطة</w:t>
            </w:r>
          </w:p>
          <w:p w:rsidR="00556006" w:rsidP="009F3E15">
            <w:pPr>
              <w:bidi/>
              <w:spacing w:after="0" w:line="240" w:lineRule="auto"/>
              <w:rPr>
                <w:b/>
                <w:bCs/>
                <w:sz w:val="28"/>
                <w:szCs w:val="28"/>
                <w:rtl/>
              </w:rPr>
            </w:pPr>
            <w:r w:rsidRPr="00016E26">
              <w:rPr>
                <w:rFonts w:asciiTheme="majorBidi" w:hAnsiTheme="majorBidi" w:cstheme="majorBidi" w:hint="cs"/>
                <w:b/>
                <w:bCs/>
                <w:sz w:val="28"/>
                <w:szCs w:val="28"/>
                <w:rtl/>
              </w:rPr>
              <w:t xml:space="preserve">2ـ </w:t>
            </w:r>
            <w:r>
              <w:rPr>
                <w:rFonts w:asciiTheme="majorBidi" w:hAnsiTheme="majorBidi" w:cstheme="majorBidi" w:hint="cs"/>
                <w:b/>
                <w:bCs/>
                <w:sz w:val="28"/>
                <w:szCs w:val="28"/>
                <w:rtl/>
              </w:rPr>
              <w:t xml:space="preserve"> وصف الشخصيات:</w:t>
            </w:r>
          </w:p>
          <w:p w:rsidR="00556006" w:rsidP="009F3E15">
            <w:pPr>
              <w:bidi/>
              <w:spacing w:after="0" w:line="240" w:lineRule="auto"/>
              <w:rPr>
                <w:b/>
                <w:bCs/>
                <w:sz w:val="28"/>
                <w:szCs w:val="28"/>
                <w:rtl/>
              </w:rPr>
            </w:pPr>
          </w:p>
          <w:tbl>
            <w:tblPr>
              <w:tblStyle w:val="TableGrid8"/>
              <w:tblpPr w:leftFromText="141" w:rightFromText="141" w:vertAnchor="page" w:horzAnchor="page" w:tblpX="1168" w:tblpY="4963"/>
              <w:tblOverlap w:val="never"/>
              <w:bidiVisual/>
              <w:tblW w:w="0" w:type="auto"/>
              <w:tblLook w:val="04A0"/>
            </w:tblPr>
            <w:tblGrid>
              <w:gridCol w:w="1525"/>
              <w:gridCol w:w="5104"/>
            </w:tblGrid>
            <w:tr w:rsidTr="0059369D">
              <w:tblPrEx>
                <w:tblW w:w="0" w:type="auto"/>
                <w:tblLook w:val="04A0"/>
              </w:tblPrEx>
              <w:tc>
                <w:tcPr>
                  <w:tcW w:w="1525" w:type="dxa"/>
                </w:tcPr>
                <w:p w:rsidR="00556006" w:rsidRPr="00FC02F0" w:rsidP="009F3E15">
                  <w:pPr>
                    <w:bidi/>
                    <w:spacing w:after="0" w:line="240" w:lineRule="auto"/>
                    <w:jc w:val="center"/>
                    <w:rPr>
                      <w:b/>
                      <w:bCs/>
                      <w:sz w:val="28"/>
                      <w:szCs w:val="28"/>
                      <w:rtl/>
                    </w:rPr>
                  </w:pPr>
                  <w:r>
                    <w:rPr>
                      <w:rFonts w:asciiTheme="majorBidi" w:hAnsiTheme="majorBidi" w:cstheme="majorBidi" w:hint="cs"/>
                      <w:b/>
                      <w:bCs/>
                      <w:sz w:val="28"/>
                      <w:szCs w:val="28"/>
                      <w:rtl/>
                    </w:rPr>
                    <w:t>الشخصيات</w:t>
                  </w:r>
                </w:p>
              </w:tc>
              <w:tc>
                <w:tcPr>
                  <w:tcW w:w="5104" w:type="dxa"/>
                </w:tcPr>
                <w:p w:rsidR="00556006" w:rsidRPr="00FC02F0" w:rsidP="009F3E15">
                  <w:pPr>
                    <w:bidi/>
                    <w:spacing w:after="0" w:line="240" w:lineRule="auto"/>
                    <w:jc w:val="center"/>
                    <w:rPr>
                      <w:b/>
                      <w:bCs/>
                      <w:sz w:val="28"/>
                      <w:szCs w:val="28"/>
                      <w:rtl/>
                    </w:rPr>
                  </w:pPr>
                  <w:r w:rsidRPr="00FC02F0">
                    <w:rPr>
                      <w:rFonts w:asciiTheme="majorBidi" w:hAnsiTheme="majorBidi" w:cstheme="majorBidi" w:hint="cs"/>
                      <w:b/>
                      <w:bCs/>
                      <w:sz w:val="28"/>
                      <w:szCs w:val="28"/>
                      <w:rtl/>
                    </w:rPr>
                    <w:t>أوصافها</w:t>
                  </w:r>
                </w:p>
              </w:tc>
            </w:tr>
            <w:tr w:rsidTr="0059369D">
              <w:tblPrEx>
                <w:tblW w:w="0" w:type="auto"/>
                <w:tblLook w:val="04A0"/>
              </w:tblPrEx>
              <w:tc>
                <w:tcPr>
                  <w:tcW w:w="1525" w:type="dxa"/>
                </w:tcPr>
                <w:p w:rsidR="00556006" w:rsidRPr="00F9305F" w:rsidP="009F3E15">
                  <w:pPr>
                    <w:bidi/>
                    <w:spacing w:after="0" w:line="240" w:lineRule="auto"/>
                    <w:rPr>
                      <w:sz w:val="28"/>
                      <w:szCs w:val="28"/>
                      <w:rtl/>
                    </w:rPr>
                  </w:pPr>
                  <w:r w:rsidRPr="00F9305F">
                    <w:rPr>
                      <w:rFonts w:asciiTheme="majorBidi" w:hAnsiTheme="majorBidi" w:cstheme="majorBidi" w:hint="cs"/>
                      <w:sz w:val="28"/>
                      <w:szCs w:val="28"/>
                      <w:rtl/>
                    </w:rPr>
                    <w:t>العم كامل</w:t>
                  </w:r>
                </w:p>
              </w:tc>
              <w:tc>
                <w:tcPr>
                  <w:tcW w:w="5104" w:type="dxa"/>
                </w:tcPr>
                <w:p w:rsidR="00556006" w:rsidRPr="00F9305F" w:rsidP="009F3E15">
                  <w:pPr>
                    <w:bidi/>
                    <w:spacing w:after="0" w:line="240" w:lineRule="auto"/>
                    <w:rPr>
                      <w:sz w:val="28"/>
                      <w:szCs w:val="28"/>
                      <w:rtl/>
                    </w:rPr>
                  </w:pPr>
                  <w:r w:rsidRPr="00F9305F">
                    <w:rPr>
                      <w:rFonts w:asciiTheme="majorBidi" w:hAnsiTheme="majorBidi" w:cstheme="majorBidi" w:hint="cs"/>
                      <w:sz w:val="28"/>
                      <w:szCs w:val="28"/>
                      <w:u w:val="single"/>
                      <w:rtl/>
                    </w:rPr>
                    <w:t>الوجه مستدير</w:t>
                  </w:r>
                  <w:r w:rsidRPr="00F9305F">
                    <w:rPr>
                      <w:rFonts w:asciiTheme="majorBidi" w:hAnsiTheme="majorBidi" w:cstheme="majorBidi" w:hint="cs"/>
                      <w:sz w:val="28"/>
                      <w:szCs w:val="28"/>
                      <w:rtl/>
                    </w:rPr>
                    <w:t xml:space="preserve">، البشرة بيضاء، </w:t>
                  </w:r>
                  <w:r w:rsidRPr="00F9305F">
                    <w:rPr>
                      <w:rFonts w:asciiTheme="majorBidi" w:hAnsiTheme="majorBidi" w:cstheme="majorBidi" w:hint="cs"/>
                      <w:sz w:val="28"/>
                      <w:szCs w:val="28"/>
                      <w:rtl/>
                    </w:rPr>
                    <w:t>حمراء</w:t>
                  </w:r>
                  <w:r w:rsidRPr="00F9305F">
                    <w:rPr>
                      <w:rFonts w:asciiTheme="majorBidi" w:hAnsiTheme="majorBidi" w:cstheme="majorBidi" w:hint="cs"/>
                      <w:sz w:val="28"/>
                      <w:szCs w:val="28"/>
                      <w:rtl/>
                    </w:rPr>
                    <w:t>، الرأس أصلع</w:t>
                  </w:r>
                </w:p>
              </w:tc>
            </w:tr>
            <w:tr w:rsidTr="0059369D">
              <w:tblPrEx>
                <w:tblW w:w="0" w:type="auto"/>
                <w:tblLook w:val="04A0"/>
              </w:tblPrEx>
              <w:tc>
                <w:tcPr>
                  <w:tcW w:w="1525" w:type="dxa"/>
                </w:tcPr>
                <w:p w:rsidR="00556006" w:rsidRPr="00F9305F" w:rsidP="009F3E15">
                  <w:pPr>
                    <w:bidi/>
                    <w:spacing w:after="0" w:line="240" w:lineRule="auto"/>
                    <w:rPr>
                      <w:sz w:val="28"/>
                      <w:szCs w:val="28"/>
                      <w:rtl/>
                    </w:rPr>
                  </w:pPr>
                  <w:r w:rsidRPr="00F9305F">
                    <w:rPr>
                      <w:rFonts w:asciiTheme="majorBidi" w:hAnsiTheme="majorBidi" w:cstheme="majorBidi" w:hint="cs"/>
                      <w:sz w:val="28"/>
                      <w:szCs w:val="28"/>
                      <w:rtl/>
                    </w:rPr>
                    <w:t>عباس</w:t>
                  </w:r>
                  <w:r w:rsidRPr="00F9305F">
                    <w:rPr>
                      <w:rFonts w:asciiTheme="majorBidi" w:hAnsiTheme="majorBidi" w:cstheme="majorBidi" w:hint="cs"/>
                      <w:sz w:val="28"/>
                      <w:szCs w:val="28"/>
                      <w:rtl/>
                    </w:rPr>
                    <w:t xml:space="preserve"> الحلو</w:t>
                  </w:r>
                </w:p>
              </w:tc>
              <w:tc>
                <w:tcPr>
                  <w:tcW w:w="5104" w:type="dxa"/>
                </w:tcPr>
                <w:p w:rsidR="00556006" w:rsidRPr="00F9305F" w:rsidP="009F3E15">
                  <w:pPr>
                    <w:bidi/>
                    <w:spacing w:after="0" w:line="240" w:lineRule="auto"/>
                    <w:rPr>
                      <w:sz w:val="28"/>
                      <w:szCs w:val="28"/>
                      <w:u w:val="single"/>
                      <w:rtl/>
                    </w:rPr>
                  </w:pPr>
                  <w:r w:rsidRPr="00F9305F">
                    <w:rPr>
                      <w:rFonts w:asciiTheme="majorBidi" w:hAnsiTheme="majorBidi" w:cstheme="majorBidi" w:hint="cs"/>
                      <w:sz w:val="28"/>
                      <w:szCs w:val="28"/>
                      <w:u w:val="single"/>
                      <w:rtl/>
                    </w:rPr>
                    <w:t>متوسط</w:t>
                  </w:r>
                  <w:r w:rsidRPr="00F9305F">
                    <w:rPr>
                      <w:rFonts w:asciiTheme="majorBidi" w:hAnsiTheme="majorBidi" w:cstheme="majorBidi" w:hint="cs"/>
                      <w:sz w:val="28"/>
                      <w:szCs w:val="28"/>
                      <w:u w:val="single"/>
                      <w:rtl/>
                    </w:rPr>
                    <w:t xml:space="preserve"> القامة، </w:t>
                  </w:r>
                  <w:r w:rsidRPr="00F9305F">
                    <w:rPr>
                      <w:rFonts w:asciiTheme="majorBidi" w:hAnsiTheme="majorBidi" w:cstheme="majorBidi" w:hint="cs"/>
                      <w:sz w:val="28"/>
                      <w:szCs w:val="28"/>
                      <w:rtl/>
                    </w:rPr>
                    <w:t>وجهه أبيض، بارز العينين</w:t>
                  </w:r>
                </w:p>
              </w:tc>
            </w:tr>
            <w:tr w:rsidTr="0059369D">
              <w:tblPrEx>
                <w:tblW w:w="0" w:type="auto"/>
                <w:tblLook w:val="04A0"/>
              </w:tblPrEx>
              <w:tc>
                <w:tcPr>
                  <w:tcW w:w="1525" w:type="dxa"/>
                </w:tcPr>
                <w:p w:rsidR="00556006" w:rsidRPr="00F9305F" w:rsidP="009F3E15">
                  <w:pPr>
                    <w:bidi/>
                    <w:spacing w:after="0" w:line="240" w:lineRule="auto"/>
                    <w:rPr>
                      <w:sz w:val="28"/>
                      <w:szCs w:val="28"/>
                      <w:rtl/>
                    </w:rPr>
                  </w:pPr>
                  <w:r w:rsidRPr="00F9305F">
                    <w:rPr>
                      <w:rFonts w:asciiTheme="majorBidi" w:hAnsiTheme="majorBidi" w:cstheme="majorBidi" w:hint="cs"/>
                      <w:sz w:val="28"/>
                      <w:szCs w:val="28"/>
                      <w:rtl/>
                    </w:rPr>
                    <w:t>رجل المقهى</w:t>
                  </w:r>
                </w:p>
              </w:tc>
              <w:tc>
                <w:tcPr>
                  <w:tcW w:w="5104" w:type="dxa"/>
                </w:tcPr>
                <w:p w:rsidR="00556006" w:rsidRPr="00F9305F" w:rsidP="009F3E15">
                  <w:pPr>
                    <w:bidi/>
                    <w:spacing w:after="0" w:line="240" w:lineRule="auto"/>
                    <w:rPr>
                      <w:sz w:val="28"/>
                      <w:szCs w:val="28"/>
                      <w:rtl/>
                    </w:rPr>
                  </w:pPr>
                  <w:r w:rsidRPr="00F9305F">
                    <w:rPr>
                      <w:rFonts w:asciiTheme="majorBidi" w:hAnsiTheme="majorBidi" w:cstheme="majorBidi" w:hint="cs"/>
                      <w:sz w:val="28"/>
                      <w:szCs w:val="28"/>
                      <w:u w:val="single"/>
                      <w:rtl/>
                    </w:rPr>
                    <w:t>الجسم صامت</w:t>
                  </w:r>
                  <w:r w:rsidRPr="00F9305F">
                    <w:rPr>
                      <w:rFonts w:asciiTheme="majorBidi" w:hAnsiTheme="majorBidi" w:cstheme="majorBidi" w:hint="cs"/>
                      <w:sz w:val="28"/>
                      <w:szCs w:val="28"/>
                      <w:rtl/>
                    </w:rPr>
                    <w:t xml:space="preserve">، كالأموات، العين، </w:t>
                  </w:r>
                  <w:r w:rsidRPr="00F9305F">
                    <w:rPr>
                      <w:rFonts w:asciiTheme="majorBidi" w:hAnsiTheme="majorBidi" w:cstheme="majorBidi" w:hint="cs"/>
                      <w:sz w:val="28"/>
                      <w:szCs w:val="28"/>
                      <w:rtl/>
                    </w:rPr>
                    <w:t>مضعضعتين</w:t>
                  </w:r>
                </w:p>
              </w:tc>
            </w:tr>
            <w:tr w:rsidTr="0059369D">
              <w:tblPrEx>
                <w:tblW w:w="0" w:type="auto"/>
                <w:tblLook w:val="04A0"/>
              </w:tblPrEx>
              <w:tc>
                <w:tcPr>
                  <w:tcW w:w="1525" w:type="dxa"/>
                </w:tcPr>
                <w:p w:rsidR="00556006" w:rsidRPr="00F9305F" w:rsidP="009F3E15">
                  <w:pPr>
                    <w:bidi/>
                    <w:spacing w:after="0" w:line="240" w:lineRule="auto"/>
                    <w:rPr>
                      <w:sz w:val="28"/>
                      <w:szCs w:val="28"/>
                      <w:rtl/>
                    </w:rPr>
                  </w:pPr>
                  <w:r w:rsidRPr="00F9305F">
                    <w:rPr>
                      <w:rFonts w:asciiTheme="majorBidi" w:hAnsiTheme="majorBidi" w:cstheme="majorBidi" w:hint="cs"/>
                      <w:sz w:val="28"/>
                      <w:szCs w:val="28"/>
                      <w:rtl/>
                    </w:rPr>
                    <w:t>الشيخ</w:t>
                  </w:r>
                  <w:r w:rsidRPr="00F9305F">
                    <w:rPr>
                      <w:rFonts w:asciiTheme="majorBidi" w:hAnsiTheme="majorBidi" w:cstheme="majorBidi" w:hint="cs"/>
                      <w:sz w:val="28"/>
                      <w:szCs w:val="28"/>
                      <w:rtl/>
                    </w:rPr>
                    <w:t xml:space="preserve"> العجوز</w:t>
                  </w:r>
                </w:p>
              </w:tc>
              <w:tc>
                <w:tcPr>
                  <w:tcW w:w="5104" w:type="dxa"/>
                </w:tcPr>
                <w:p w:rsidR="00556006" w:rsidRPr="00F9305F" w:rsidP="009F3E15">
                  <w:pPr>
                    <w:bidi/>
                    <w:spacing w:after="0" w:line="240" w:lineRule="auto"/>
                    <w:rPr>
                      <w:sz w:val="28"/>
                      <w:szCs w:val="28"/>
                      <w:rtl/>
                    </w:rPr>
                  </w:pPr>
                  <w:r w:rsidRPr="00F9305F">
                    <w:rPr>
                      <w:rFonts w:asciiTheme="majorBidi" w:hAnsiTheme="majorBidi" w:cstheme="majorBidi" w:hint="cs"/>
                      <w:sz w:val="28"/>
                      <w:szCs w:val="28"/>
                      <w:u w:val="single"/>
                      <w:rtl/>
                    </w:rPr>
                    <w:t>الجسم مهدم الأعضاء،</w:t>
                  </w:r>
                  <w:r w:rsidRPr="00F9305F">
                    <w:rPr>
                      <w:rFonts w:asciiTheme="majorBidi" w:hAnsiTheme="majorBidi" w:cstheme="majorBidi" w:hint="cs"/>
                      <w:sz w:val="28"/>
                      <w:szCs w:val="28"/>
                      <w:rtl/>
                    </w:rPr>
                    <w:t xml:space="preserve"> لم يترك له الدهر عضوا أسلبها له</w:t>
                  </w:r>
                </w:p>
              </w:tc>
            </w:tr>
          </w:tbl>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sz w:val="28"/>
                <w:szCs w:val="28"/>
                <w:rtl/>
              </w:rPr>
            </w:pPr>
            <w:r>
              <w:rPr>
                <w:rFonts w:asciiTheme="majorBidi" w:hAnsiTheme="majorBidi" w:cstheme="majorBidi"/>
                <w:sz w:val="28"/>
                <w:szCs w:val="28"/>
                <w:rtl/>
              </w:rPr>
              <w:br/>
            </w:r>
            <w:r>
              <w:rPr>
                <w:rFonts w:asciiTheme="majorBidi" w:hAnsiTheme="majorBidi" w:cstheme="majorBidi" w:hint="cs"/>
                <w:sz w:val="28"/>
                <w:szCs w:val="28"/>
                <w:rtl/>
              </w:rPr>
              <w:t xml:space="preserve">= إن </w:t>
            </w:r>
            <w:r w:rsidRPr="00503997">
              <w:rPr>
                <w:rFonts w:asciiTheme="majorBidi" w:hAnsiTheme="majorBidi" w:cstheme="majorBidi" w:hint="cs"/>
                <w:sz w:val="28"/>
                <w:szCs w:val="28"/>
                <w:rtl/>
              </w:rPr>
              <w:t xml:space="preserve">حاسة البصر </w:t>
            </w:r>
            <w:r w:rsidRPr="00503997">
              <w:rPr>
                <w:rFonts w:asciiTheme="majorBidi" w:hAnsiTheme="majorBidi" w:cstheme="majorBidi" w:hint="cs"/>
                <w:sz w:val="28"/>
                <w:szCs w:val="28"/>
                <w:rtl/>
              </w:rPr>
              <w:t>هي</w:t>
            </w:r>
            <w:r w:rsidRPr="00503997">
              <w:rPr>
                <w:rFonts w:asciiTheme="majorBidi" w:hAnsiTheme="majorBidi" w:cstheme="majorBidi" w:hint="cs"/>
                <w:sz w:val="28"/>
                <w:szCs w:val="28"/>
                <w:rtl/>
              </w:rPr>
              <w:t xml:space="preserve"> المعتمدة في الوصف</w:t>
            </w:r>
            <w:r>
              <w:rPr>
                <w:rFonts w:asciiTheme="majorBidi" w:hAnsiTheme="majorBidi" w:cstheme="majorBidi"/>
                <w:sz w:val="28"/>
                <w:szCs w:val="28"/>
                <w:rtl/>
              </w:rPr>
              <w:br/>
            </w:r>
          </w:p>
          <w:p w:rsidR="00556006" w:rsidP="009F3E15">
            <w:pPr>
              <w:bidi/>
              <w:spacing w:after="0" w:line="240" w:lineRule="auto"/>
              <w:rPr>
                <w:sz w:val="28"/>
                <w:szCs w:val="28"/>
                <w:rtl/>
              </w:rPr>
            </w:pPr>
            <w:r>
              <w:rPr>
                <w:rFonts w:asciiTheme="majorBidi" w:hAnsiTheme="majorBidi" w:cstheme="majorBidi"/>
                <w:sz w:val="28"/>
                <w:szCs w:val="28"/>
                <w:rtl/>
              </w:rPr>
              <w:br/>
            </w:r>
            <w:r>
              <w:rPr>
                <w:rFonts w:asciiTheme="majorBidi" w:hAnsiTheme="majorBidi" w:cstheme="majorBidi"/>
                <w:sz w:val="28"/>
                <w:szCs w:val="28"/>
                <w:rtl/>
              </w:rPr>
              <w:br/>
            </w:r>
          </w:p>
          <w:p w:rsidR="00556006" w:rsidP="009F3E15">
            <w:pPr>
              <w:bidi/>
              <w:spacing w:after="0" w:line="240" w:lineRule="auto"/>
              <w:rPr>
                <w:sz w:val="28"/>
                <w:szCs w:val="28"/>
                <w:rtl/>
              </w:rPr>
            </w:pPr>
          </w:p>
          <w:tbl>
            <w:tblPr>
              <w:tblStyle w:val="TableGrid8"/>
              <w:tblpPr w:leftFromText="141" w:rightFromText="141" w:vertAnchor="page" w:horzAnchor="margin" w:tblpXSpec="right" w:tblpY="134"/>
              <w:tblOverlap w:val="never"/>
              <w:bidiVisual/>
              <w:tblW w:w="0" w:type="auto"/>
              <w:tblLook w:val="04A0"/>
            </w:tblPr>
            <w:tblGrid>
              <w:gridCol w:w="3085"/>
              <w:gridCol w:w="2551"/>
            </w:tblGrid>
            <w:tr w:rsidTr="0059369D">
              <w:tblPrEx>
                <w:tblW w:w="0" w:type="auto"/>
                <w:tblLook w:val="04A0"/>
              </w:tblPrEx>
              <w:tc>
                <w:tcPr>
                  <w:tcW w:w="3085" w:type="dxa"/>
                </w:tcPr>
                <w:p w:rsidR="00556006" w:rsidRPr="00FC02F0" w:rsidP="009F3E15">
                  <w:pPr>
                    <w:bidi/>
                    <w:spacing w:after="0" w:line="240" w:lineRule="auto"/>
                    <w:jc w:val="center"/>
                    <w:rPr>
                      <w:b/>
                      <w:bCs/>
                      <w:sz w:val="28"/>
                      <w:szCs w:val="28"/>
                      <w:rtl/>
                    </w:rPr>
                  </w:pPr>
                  <w:r>
                    <w:rPr>
                      <w:rFonts w:asciiTheme="majorBidi" w:hAnsiTheme="majorBidi" w:cstheme="majorBidi" w:hint="cs"/>
                      <w:b/>
                      <w:bCs/>
                      <w:sz w:val="28"/>
                      <w:szCs w:val="28"/>
                      <w:rtl/>
                    </w:rPr>
                    <w:t>الجمل</w:t>
                  </w:r>
                  <w:r>
                    <w:rPr>
                      <w:rFonts w:asciiTheme="majorBidi" w:hAnsiTheme="majorBidi" w:cstheme="majorBidi" w:hint="cs"/>
                      <w:b/>
                      <w:bCs/>
                      <w:sz w:val="28"/>
                      <w:szCs w:val="28"/>
                      <w:rtl/>
                    </w:rPr>
                    <w:t xml:space="preserve"> السردية </w:t>
                  </w:r>
                </w:p>
              </w:tc>
              <w:tc>
                <w:tcPr>
                  <w:tcW w:w="2551" w:type="dxa"/>
                </w:tcPr>
                <w:p w:rsidR="00556006" w:rsidRPr="00FC02F0" w:rsidP="009F3E15">
                  <w:pPr>
                    <w:bidi/>
                    <w:spacing w:after="0" w:line="240" w:lineRule="auto"/>
                    <w:jc w:val="center"/>
                    <w:rPr>
                      <w:b/>
                      <w:bCs/>
                      <w:sz w:val="28"/>
                      <w:szCs w:val="28"/>
                      <w:rtl/>
                    </w:rPr>
                  </w:pPr>
                  <w:r>
                    <w:rPr>
                      <w:rFonts w:asciiTheme="majorBidi" w:hAnsiTheme="majorBidi" w:cstheme="majorBidi" w:hint="cs"/>
                      <w:b/>
                      <w:bCs/>
                      <w:sz w:val="28"/>
                      <w:szCs w:val="28"/>
                      <w:rtl/>
                    </w:rPr>
                    <w:t>الجمل الوصفية</w:t>
                  </w:r>
                </w:p>
              </w:tc>
            </w:tr>
            <w:tr w:rsidTr="0059369D">
              <w:tblPrEx>
                <w:tblW w:w="0" w:type="auto"/>
                <w:tblLook w:val="04A0"/>
              </w:tblPrEx>
              <w:trPr>
                <w:trHeight w:val="791"/>
              </w:trPr>
              <w:tc>
                <w:tcPr>
                  <w:tcW w:w="3085" w:type="dxa"/>
                </w:tcPr>
                <w:p w:rsidR="00556006" w:rsidRPr="00F9305F" w:rsidP="009F3E15">
                  <w:pPr>
                    <w:bidi/>
                    <w:spacing w:after="0" w:line="240" w:lineRule="auto"/>
                    <w:rPr>
                      <w:sz w:val="28"/>
                      <w:szCs w:val="28"/>
                      <w:rtl/>
                    </w:rPr>
                  </w:pPr>
                  <w:r>
                    <w:rPr>
                      <w:rFonts w:asciiTheme="majorBidi" w:hAnsiTheme="majorBidi" w:cstheme="majorBidi" w:hint="cs"/>
                      <w:sz w:val="28"/>
                      <w:szCs w:val="28"/>
                      <w:rtl/>
                    </w:rPr>
                    <w:t xml:space="preserve">ـ </w:t>
                  </w:r>
                  <w:r>
                    <w:rPr>
                      <w:rFonts w:asciiTheme="majorBidi" w:hAnsiTheme="majorBidi" w:cstheme="majorBidi" w:hint="cs"/>
                      <w:sz w:val="28"/>
                      <w:szCs w:val="28"/>
                      <w:rtl/>
                    </w:rPr>
                    <w:t>كان</w:t>
                  </w:r>
                  <w:r>
                    <w:rPr>
                      <w:rFonts w:asciiTheme="majorBidi" w:hAnsiTheme="majorBidi" w:cstheme="majorBidi" w:hint="cs"/>
                      <w:sz w:val="28"/>
                      <w:szCs w:val="28"/>
                      <w:rtl/>
                    </w:rPr>
                    <w:t xml:space="preserve"> آخر من غادرها</w:t>
                  </w:r>
                  <w:r>
                    <w:rPr>
                      <w:rFonts w:asciiTheme="majorBidi" w:hAnsiTheme="majorBidi" w:cstheme="majorBidi" w:hint="cs"/>
                      <w:sz w:val="28"/>
                      <w:szCs w:val="28"/>
                      <w:rtl/>
                    </w:rPr>
                    <w:br/>
                    <w:t>ـ تغلق أبوابها</w:t>
                  </w:r>
                  <w:r>
                    <w:rPr>
                      <w:rFonts w:asciiTheme="majorBidi" w:hAnsiTheme="majorBidi" w:cstheme="majorBidi" w:hint="cs"/>
                      <w:sz w:val="28"/>
                      <w:szCs w:val="28"/>
                      <w:rtl/>
                    </w:rPr>
                    <w:br/>
                    <w:t>ـ فسلم</w:t>
                  </w:r>
                </w:p>
              </w:tc>
              <w:tc>
                <w:tcPr>
                  <w:tcW w:w="2551" w:type="dxa"/>
                </w:tcPr>
                <w:p w:rsidR="00556006" w:rsidRPr="00F9305F" w:rsidP="009F3E15">
                  <w:pPr>
                    <w:bidi/>
                    <w:spacing w:after="0" w:line="240" w:lineRule="auto"/>
                    <w:rPr>
                      <w:sz w:val="28"/>
                      <w:szCs w:val="28"/>
                      <w:rtl/>
                    </w:rPr>
                  </w:pPr>
                  <w:r>
                    <w:rPr>
                      <w:rFonts w:asciiTheme="majorBidi" w:hAnsiTheme="majorBidi" w:cstheme="majorBidi" w:hint="cs"/>
                      <w:sz w:val="28"/>
                      <w:szCs w:val="28"/>
                      <w:rtl/>
                    </w:rPr>
                    <w:t>ـ مستدير الوجه</w:t>
                  </w:r>
                  <w:r>
                    <w:rPr>
                      <w:rFonts w:asciiTheme="majorBidi" w:hAnsiTheme="majorBidi" w:cstheme="majorBidi" w:hint="cs"/>
                      <w:sz w:val="28"/>
                      <w:szCs w:val="28"/>
                      <w:rtl/>
                    </w:rPr>
                    <w:br/>
                    <w:t>ـ له ساقان ..</w:t>
                  </w:r>
                </w:p>
              </w:tc>
            </w:tr>
          </w:tbl>
          <w:p w:rsidR="00556006" w:rsidRPr="00503997" w:rsidP="009F3E15">
            <w:pPr>
              <w:bidi/>
              <w:spacing w:after="0" w:line="240" w:lineRule="auto"/>
              <w:rPr>
                <w:sz w:val="28"/>
                <w:szCs w:val="28"/>
                <w:rtl/>
              </w:rPr>
            </w:pPr>
          </w:p>
          <w:p w:rsidR="00556006" w:rsidP="009F3E15">
            <w:pPr>
              <w:bidi/>
              <w:spacing w:after="0" w:line="240" w:lineRule="auto"/>
              <w:rPr>
                <w:sz w:val="28"/>
                <w:szCs w:val="28"/>
                <w:rtl/>
              </w:rPr>
            </w:pPr>
          </w:p>
          <w:p w:rsidR="00556006" w:rsidP="009F3E15">
            <w:pPr>
              <w:bidi/>
              <w:spacing w:after="0" w:line="240" w:lineRule="auto"/>
              <w:rPr>
                <w:sz w:val="28"/>
                <w:szCs w:val="28"/>
                <w:rtl/>
              </w:rPr>
            </w:pPr>
          </w:p>
          <w:p w:rsidR="00556006" w:rsidP="009F3E15">
            <w:pPr>
              <w:bidi/>
              <w:spacing w:after="0" w:line="240" w:lineRule="auto"/>
              <w:rPr>
                <w:sz w:val="28"/>
                <w:szCs w:val="28"/>
                <w:rtl/>
              </w:rPr>
            </w:pPr>
            <w:r>
              <w:rPr>
                <w:rFonts w:asciiTheme="majorBidi" w:hAnsiTheme="majorBidi" w:cstheme="majorBidi" w:hint="cs"/>
                <w:sz w:val="28"/>
                <w:szCs w:val="28"/>
                <w:rtl/>
              </w:rPr>
              <w:t>الجمل</w:t>
            </w:r>
            <w:r>
              <w:rPr>
                <w:rFonts w:asciiTheme="majorBidi" w:hAnsiTheme="majorBidi" w:cstheme="majorBidi" w:hint="cs"/>
                <w:sz w:val="28"/>
                <w:szCs w:val="28"/>
                <w:rtl/>
              </w:rPr>
              <w:t xml:space="preserve"> الفعلية هي المهيمنة في النص وتساهم في إضفاء الحركة على النص</w:t>
            </w:r>
          </w:p>
          <w:p w:rsidR="00556006" w:rsidP="009F3E15">
            <w:pPr>
              <w:bidi/>
              <w:spacing w:after="0" w:line="240" w:lineRule="auto"/>
              <w:rPr>
                <w:sz w:val="28"/>
                <w:szCs w:val="28"/>
                <w:rtl/>
              </w:rPr>
            </w:pPr>
          </w:p>
          <w:p w:rsidR="00556006" w:rsidRPr="002375FD" w:rsidP="009F3E15">
            <w:pPr>
              <w:bidi/>
              <w:spacing w:after="0" w:line="240" w:lineRule="auto"/>
              <w:rPr>
                <w:sz w:val="28"/>
                <w:szCs w:val="28"/>
                <w:rtl/>
              </w:rPr>
            </w:pPr>
          </w:p>
        </w:tc>
        <w:tc>
          <w:tcPr>
            <w:tcW w:w="1560" w:type="dxa"/>
          </w:tcPr>
          <w:p w:rsidR="00556006" w:rsidP="009F3E15">
            <w:pPr>
              <w:bidi/>
              <w:spacing w:after="0" w:line="240" w:lineRule="auto"/>
              <w:rPr>
                <w:rtl/>
              </w:rPr>
            </w:pPr>
          </w:p>
        </w:tc>
      </w:tr>
      <w:tr w:rsidTr="009F3E15">
        <w:tblPrEx>
          <w:tblW w:w="0" w:type="auto"/>
          <w:tblLook w:val="04A0"/>
        </w:tblPrEx>
        <w:trPr>
          <w:trHeight w:val="996"/>
        </w:trPr>
        <w:tc>
          <w:tcPr>
            <w:tcW w:w="1033" w:type="dxa"/>
          </w:tcPr>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P="009F3E15">
            <w:pPr>
              <w:bidi/>
              <w:spacing w:after="0" w:line="240" w:lineRule="auto"/>
              <w:rPr>
                <w:b/>
                <w:bCs/>
                <w:sz w:val="28"/>
                <w:szCs w:val="28"/>
                <w:rtl/>
              </w:rPr>
            </w:pPr>
          </w:p>
          <w:p w:rsidR="00556006" w:rsidRPr="00674271" w:rsidP="009F3E15">
            <w:pPr>
              <w:bidi/>
              <w:spacing w:after="0" w:line="240" w:lineRule="auto"/>
              <w:rPr>
                <w:b/>
                <w:bCs/>
                <w:sz w:val="28"/>
                <w:szCs w:val="28"/>
                <w:rtl/>
              </w:rPr>
            </w:pPr>
            <w:r w:rsidRPr="00674271">
              <w:rPr>
                <w:rFonts w:asciiTheme="majorBidi" w:hAnsiTheme="majorBidi" w:cstheme="majorBidi"/>
                <w:b/>
                <w:bCs/>
                <w:sz w:val="28"/>
                <w:szCs w:val="28"/>
                <w:rtl/>
              </w:rPr>
              <w:t>التركيب</w:t>
            </w:r>
          </w:p>
        </w:tc>
        <w:tc>
          <w:tcPr>
            <w:tcW w:w="1519" w:type="dxa"/>
          </w:tcPr>
          <w:p w:rsidR="00556006" w:rsidRPr="001C350A" w:rsidP="009F3E15">
            <w:pPr>
              <w:bidi/>
              <w:spacing w:after="0" w:line="240" w:lineRule="auto"/>
              <w:rPr>
                <w:sz w:val="28"/>
                <w:szCs w:val="28"/>
                <w:rtl/>
              </w:rPr>
            </w:pPr>
            <w:r w:rsidRPr="001C350A">
              <w:rPr>
                <w:rFonts w:asciiTheme="majorBidi" w:hAnsiTheme="majorBidi" w:cstheme="majorBidi"/>
                <w:sz w:val="28"/>
                <w:szCs w:val="28"/>
                <w:rtl/>
              </w:rPr>
              <w:t xml:space="preserve">قدرة التلاميذ على استخلاص </w:t>
            </w:r>
            <w:r w:rsidRPr="001C350A">
              <w:rPr>
                <w:rFonts w:asciiTheme="majorBidi" w:hAnsiTheme="majorBidi" w:cstheme="majorBidi"/>
                <w:sz w:val="28"/>
                <w:szCs w:val="28"/>
                <w:rtl/>
              </w:rPr>
              <w:t>مقصدية</w:t>
            </w:r>
            <w:r w:rsidRPr="001C350A">
              <w:rPr>
                <w:rFonts w:asciiTheme="majorBidi" w:hAnsiTheme="majorBidi" w:cstheme="majorBidi"/>
                <w:sz w:val="28"/>
                <w:szCs w:val="28"/>
                <w:rtl/>
              </w:rPr>
              <w:t xml:space="preserve"> الكاتب</w:t>
            </w:r>
            <w:r w:rsidRPr="001C350A">
              <w:rPr>
                <w:rFonts w:asciiTheme="majorBidi" w:hAnsiTheme="majorBidi" w:cstheme="majorBidi"/>
                <w:sz w:val="28"/>
                <w:szCs w:val="28"/>
                <w:rtl/>
              </w:rPr>
              <w:br/>
            </w:r>
          </w:p>
          <w:p w:rsidR="00556006" w:rsidRPr="001C350A" w:rsidP="009F3E15">
            <w:pPr>
              <w:bidi/>
              <w:spacing w:after="0" w:line="240" w:lineRule="auto"/>
              <w:rPr>
                <w:rtl/>
              </w:rPr>
            </w:pPr>
          </w:p>
        </w:tc>
        <w:tc>
          <w:tcPr>
            <w:tcW w:w="1701" w:type="dxa"/>
            <w:tcBorders>
              <w:right w:val="single" w:sz="4" w:space="0" w:color="auto"/>
            </w:tcBorders>
          </w:tcPr>
          <w:p w:rsidR="00556006" w:rsidRPr="001C350A" w:rsidP="009F3E15">
            <w:pPr>
              <w:bidi/>
              <w:spacing w:after="0" w:line="240" w:lineRule="auto"/>
              <w:rPr>
                <w:rtl/>
              </w:rPr>
            </w:pPr>
            <w:r w:rsidRPr="001C350A">
              <w:rPr>
                <w:rFonts w:asciiTheme="majorBidi" w:hAnsiTheme="majorBidi" w:cstheme="majorBidi"/>
                <w:sz w:val="28"/>
                <w:szCs w:val="28"/>
                <w:rtl/>
              </w:rPr>
              <w:t xml:space="preserve">مطالبة التلاميذ بتحرير خلاصة تركيبية تتضمن </w:t>
            </w:r>
            <w:r w:rsidRPr="001C350A">
              <w:rPr>
                <w:rFonts w:asciiTheme="majorBidi" w:hAnsiTheme="majorBidi" w:cstheme="majorBidi"/>
                <w:sz w:val="28"/>
                <w:szCs w:val="28"/>
                <w:rtl/>
              </w:rPr>
              <w:t>مقصدية</w:t>
            </w:r>
            <w:r w:rsidRPr="001C350A">
              <w:rPr>
                <w:rFonts w:asciiTheme="majorBidi" w:hAnsiTheme="majorBidi" w:cstheme="majorBidi"/>
                <w:sz w:val="28"/>
                <w:szCs w:val="28"/>
                <w:rtl/>
              </w:rPr>
              <w:t xml:space="preserve"> الكاتب</w:t>
            </w:r>
          </w:p>
        </w:tc>
        <w:tc>
          <w:tcPr>
            <w:tcW w:w="1701" w:type="dxa"/>
            <w:tcBorders>
              <w:left w:val="single" w:sz="4" w:space="0" w:color="auto"/>
            </w:tcBorders>
          </w:tcPr>
          <w:p w:rsidR="00556006" w:rsidRPr="001C350A" w:rsidP="009F3E15">
            <w:pPr>
              <w:bidi/>
              <w:spacing w:after="0" w:line="240" w:lineRule="auto"/>
              <w:rPr>
                <w:sz w:val="28"/>
                <w:szCs w:val="28"/>
                <w:rtl/>
              </w:rPr>
            </w:pPr>
            <w:r w:rsidRPr="001C350A">
              <w:rPr>
                <w:rFonts w:asciiTheme="majorBidi" w:hAnsiTheme="majorBidi" w:cstheme="majorBidi"/>
                <w:sz w:val="28"/>
                <w:szCs w:val="28"/>
                <w:rtl/>
              </w:rPr>
              <w:t>تركيب كل تلميذ خلاصته، مع تفادي اجترار المعطيات السابقة</w:t>
            </w:r>
          </w:p>
        </w:tc>
        <w:tc>
          <w:tcPr>
            <w:tcW w:w="8646" w:type="dxa"/>
          </w:tcPr>
          <w:p w:rsidR="00556006" w:rsidRPr="001C350A" w:rsidP="009F3E15">
            <w:pPr>
              <w:bidi/>
              <w:spacing w:after="0" w:line="240" w:lineRule="auto"/>
              <w:rPr>
                <w:sz w:val="28"/>
                <w:szCs w:val="28"/>
                <w:rtl/>
              </w:rPr>
            </w:pPr>
            <w:r w:rsidRPr="001C350A">
              <w:rPr>
                <w:rFonts w:asciiTheme="majorBidi" w:hAnsiTheme="majorBidi" w:cstheme="majorBidi" w:hint="cs"/>
                <w:sz w:val="28"/>
                <w:szCs w:val="28"/>
                <w:rtl/>
              </w:rPr>
              <w:t>ا</w:t>
            </w:r>
            <w:r w:rsidRPr="001C350A">
              <w:rPr>
                <w:rFonts w:asciiTheme="majorBidi" w:hAnsiTheme="majorBidi" w:cstheme="majorBidi"/>
                <w:sz w:val="28"/>
                <w:szCs w:val="28"/>
                <w:rtl/>
              </w:rPr>
              <w:t xml:space="preserve">نطلاقا مما سبق نستنتج أن </w:t>
            </w:r>
            <w:r w:rsidRPr="001C350A">
              <w:rPr>
                <w:rFonts w:asciiTheme="majorBidi" w:hAnsiTheme="majorBidi" w:cstheme="majorBidi" w:hint="cs"/>
                <w:sz w:val="28"/>
                <w:szCs w:val="28"/>
                <w:rtl/>
              </w:rPr>
              <w:t>ال</w:t>
            </w:r>
            <w:r w:rsidRPr="001C350A">
              <w:rPr>
                <w:rFonts w:asciiTheme="majorBidi" w:hAnsiTheme="majorBidi" w:cstheme="majorBidi"/>
                <w:sz w:val="28"/>
                <w:szCs w:val="28"/>
                <w:rtl/>
              </w:rPr>
              <w:t xml:space="preserve">نص </w:t>
            </w:r>
            <w:r w:rsidRPr="001C350A">
              <w:rPr>
                <w:rFonts w:asciiTheme="majorBidi" w:hAnsiTheme="majorBidi" w:cstheme="majorBidi" w:hint="cs"/>
                <w:sz w:val="28"/>
                <w:szCs w:val="28"/>
                <w:rtl/>
              </w:rPr>
              <w:t xml:space="preserve"> يتميز</w:t>
            </w:r>
            <w:r w:rsidRPr="001C350A">
              <w:rPr>
                <w:rFonts w:asciiTheme="majorBidi" w:hAnsiTheme="majorBidi" w:cstheme="majorBidi" w:hint="cs"/>
                <w:sz w:val="28"/>
                <w:szCs w:val="28"/>
                <w:rtl/>
              </w:rPr>
              <w:t xml:space="preserve"> بالمقومات التالية:</w:t>
            </w:r>
            <w:r w:rsidRPr="001C350A">
              <w:rPr>
                <w:rFonts w:asciiTheme="majorBidi" w:hAnsiTheme="majorBidi" w:cstheme="majorBidi" w:hint="cs"/>
                <w:sz w:val="28"/>
                <w:szCs w:val="28"/>
                <w:rtl/>
              </w:rPr>
              <w:br/>
              <w:t>ـ التركيز على وصف الأمكنة وصفا واقعيا.</w:t>
            </w:r>
            <w:r w:rsidRPr="001C350A">
              <w:rPr>
                <w:rFonts w:asciiTheme="majorBidi" w:hAnsiTheme="majorBidi" w:cstheme="majorBidi" w:hint="cs"/>
                <w:sz w:val="28"/>
                <w:szCs w:val="28"/>
                <w:rtl/>
              </w:rPr>
              <w:br/>
              <w:t>ـ وصف بعض الشخصيات المرتبطة بهذا المكان.</w:t>
            </w:r>
            <w:r w:rsidRPr="001C350A">
              <w:rPr>
                <w:rFonts w:asciiTheme="majorBidi" w:hAnsiTheme="majorBidi" w:cstheme="majorBidi" w:hint="cs"/>
                <w:sz w:val="28"/>
                <w:szCs w:val="28"/>
                <w:rtl/>
              </w:rPr>
              <w:br/>
              <w:t xml:space="preserve">ـ </w:t>
            </w:r>
            <w:r w:rsidRPr="001C350A">
              <w:rPr>
                <w:rFonts w:asciiTheme="majorBidi" w:hAnsiTheme="majorBidi" w:cstheme="majorBidi" w:hint="cs"/>
                <w:sz w:val="28"/>
                <w:szCs w:val="28"/>
                <w:rtl/>
              </w:rPr>
              <w:t>الانطلاق</w:t>
            </w:r>
            <w:r w:rsidRPr="001C350A">
              <w:rPr>
                <w:rFonts w:asciiTheme="majorBidi" w:hAnsiTheme="majorBidi" w:cstheme="majorBidi" w:hint="cs"/>
                <w:sz w:val="28"/>
                <w:szCs w:val="28"/>
                <w:rtl/>
              </w:rPr>
              <w:t xml:space="preserve"> من موقع ذاتي تارة وموضوعي تارة أخرى في وصف المكان والشخصيات.</w:t>
            </w:r>
            <w:r w:rsidRPr="001C350A">
              <w:rPr>
                <w:rFonts w:asciiTheme="majorBidi" w:hAnsiTheme="majorBidi" w:cstheme="majorBidi" w:hint="cs"/>
                <w:sz w:val="28"/>
                <w:szCs w:val="28"/>
                <w:rtl/>
              </w:rPr>
              <w:br/>
              <w:t>ـ المزج بين السرد والوصف بطريقة تساهم في تنامي الحدث.</w:t>
            </w:r>
            <w:r w:rsidRPr="001C350A">
              <w:rPr>
                <w:rFonts w:asciiTheme="majorBidi" w:hAnsiTheme="majorBidi" w:cstheme="majorBidi" w:hint="cs"/>
                <w:sz w:val="28"/>
                <w:szCs w:val="28"/>
                <w:rtl/>
              </w:rPr>
              <w:br/>
              <w:t>ـ الاعتماد على مخاطبة حاسة البصر وأسلوب التشبيه للإيهام بواقعية المكان.</w:t>
            </w:r>
            <w:r w:rsidRPr="001C350A">
              <w:rPr>
                <w:rFonts w:asciiTheme="majorBidi" w:hAnsiTheme="majorBidi" w:cstheme="majorBidi" w:hint="cs"/>
                <w:sz w:val="28"/>
                <w:szCs w:val="28"/>
                <w:rtl/>
              </w:rPr>
              <w:br/>
              <w:t xml:space="preserve">ـ لقد سعى الكاتب من خلال هذا الوصف إلى الكشف عن الوضعية المزرية والصعبة التي تعيشها الطبقات </w:t>
            </w:r>
            <w:r w:rsidRPr="001C350A">
              <w:rPr>
                <w:rFonts w:asciiTheme="majorBidi" w:hAnsiTheme="majorBidi" w:cstheme="majorBidi" w:hint="cs"/>
                <w:sz w:val="28"/>
                <w:szCs w:val="28"/>
                <w:rtl/>
              </w:rPr>
              <w:t>المهمشة</w:t>
            </w:r>
            <w:r w:rsidRPr="001C350A">
              <w:rPr>
                <w:rFonts w:asciiTheme="majorBidi" w:hAnsiTheme="majorBidi" w:cstheme="majorBidi" w:hint="cs"/>
                <w:sz w:val="28"/>
                <w:szCs w:val="28"/>
                <w:rtl/>
              </w:rPr>
              <w:t xml:space="preserve"> في الأحياء الشعبية</w:t>
            </w:r>
          </w:p>
          <w:p w:rsidR="00556006" w:rsidRPr="001C350A" w:rsidP="009F3E15">
            <w:pPr>
              <w:bidi/>
              <w:spacing w:after="0" w:line="240" w:lineRule="auto"/>
              <w:rPr>
                <w:rtl/>
              </w:rPr>
            </w:pPr>
          </w:p>
          <w:p w:rsidR="00556006" w:rsidRPr="001C350A" w:rsidP="009F3E15">
            <w:pPr>
              <w:bidi/>
              <w:spacing w:after="0" w:line="240" w:lineRule="auto"/>
              <w:rPr>
                <w:rtl/>
              </w:rPr>
            </w:pPr>
          </w:p>
          <w:p w:rsidR="00556006" w:rsidRPr="001C350A" w:rsidP="009F3E15">
            <w:pPr>
              <w:bidi/>
              <w:spacing w:after="0" w:line="240" w:lineRule="auto"/>
              <w:rPr>
                <w:rtl/>
              </w:rPr>
            </w:pPr>
          </w:p>
          <w:p w:rsidR="00556006" w:rsidRPr="001C350A" w:rsidP="009F3E15">
            <w:pPr>
              <w:bidi/>
              <w:spacing w:after="0" w:line="240" w:lineRule="auto"/>
              <w:rPr>
                <w:rtl/>
              </w:rPr>
            </w:pPr>
          </w:p>
          <w:p w:rsidR="00556006" w:rsidRPr="001C350A" w:rsidP="009F3E15">
            <w:pPr>
              <w:bidi/>
              <w:spacing w:after="0" w:line="240" w:lineRule="auto"/>
              <w:rPr>
                <w:rtl/>
              </w:rPr>
            </w:pPr>
          </w:p>
          <w:p w:rsidR="00556006" w:rsidRPr="001C350A" w:rsidP="009F3E15">
            <w:pPr>
              <w:bidi/>
              <w:spacing w:after="0" w:line="240" w:lineRule="auto"/>
              <w:rPr>
                <w:rtl/>
              </w:rPr>
            </w:pPr>
          </w:p>
          <w:p w:rsidR="00556006" w:rsidRPr="001C350A" w:rsidP="009F3E15">
            <w:pPr>
              <w:bidi/>
              <w:spacing w:after="0" w:line="240" w:lineRule="auto"/>
              <w:rPr>
                <w:rtl/>
              </w:rPr>
            </w:pPr>
          </w:p>
          <w:p w:rsidR="00556006" w:rsidRPr="001C350A" w:rsidP="009F3E15">
            <w:pPr>
              <w:bidi/>
              <w:spacing w:after="0" w:line="240" w:lineRule="auto"/>
              <w:rPr>
                <w:rtl/>
              </w:rPr>
            </w:pPr>
          </w:p>
          <w:p w:rsidR="00556006" w:rsidRPr="001C350A" w:rsidP="009F3E15">
            <w:pPr>
              <w:bidi/>
              <w:spacing w:after="0" w:line="240" w:lineRule="auto"/>
              <w:rPr>
                <w:rtl/>
              </w:rPr>
            </w:pPr>
          </w:p>
          <w:p w:rsidR="00556006" w:rsidRPr="001C350A" w:rsidP="009F3E15">
            <w:pPr>
              <w:bidi/>
              <w:spacing w:after="0" w:line="240" w:lineRule="auto"/>
              <w:rPr>
                <w:rtl/>
              </w:rPr>
            </w:pPr>
          </w:p>
          <w:p w:rsidR="00556006" w:rsidRPr="001C350A" w:rsidP="009F3E15">
            <w:pPr>
              <w:bidi/>
              <w:spacing w:after="0" w:line="240" w:lineRule="auto"/>
              <w:rPr>
                <w:rtl/>
              </w:rPr>
            </w:pPr>
          </w:p>
          <w:p w:rsidR="00556006" w:rsidRPr="001C350A" w:rsidP="009F3E15">
            <w:pPr>
              <w:bidi/>
              <w:spacing w:after="0" w:line="240" w:lineRule="auto"/>
              <w:rPr>
                <w:rtl/>
              </w:rPr>
            </w:pPr>
          </w:p>
          <w:p w:rsidR="00556006" w:rsidRPr="001C350A" w:rsidP="009F3E15">
            <w:pPr>
              <w:bidi/>
              <w:spacing w:after="0" w:line="240" w:lineRule="auto"/>
              <w:rPr>
                <w:rtl/>
              </w:rPr>
            </w:pPr>
          </w:p>
        </w:tc>
        <w:tc>
          <w:tcPr>
            <w:tcW w:w="1560" w:type="dxa"/>
          </w:tcPr>
          <w:p w:rsidR="00556006" w:rsidP="009F3E15">
            <w:pPr>
              <w:bidi/>
              <w:spacing w:after="0" w:line="240" w:lineRule="auto"/>
              <w:rPr>
                <w:rtl/>
              </w:rPr>
            </w:pPr>
          </w:p>
        </w:tc>
      </w:tr>
    </w:tbl>
    <w:p w:rsidR="00701D26" w:rsidP="00701D26">
      <w:pPr>
        <w:bidi/>
        <w:spacing w:after="200" w:line="276" w:lineRule="auto"/>
        <w:rPr>
          <w:rFonts w:ascii="Calibri" w:eastAsia="Calibri" w:hAnsi="Calibri" w:cs="Arial"/>
          <w:sz w:val="22"/>
          <w:szCs w:val="22"/>
          <w:rtl/>
          <w:lang w:val="fr-FR" w:eastAsia="en-US" w:bidi="ar-SA"/>
        </w:rPr>
      </w:pPr>
    </w:p>
    <w:p w:rsidR="00701D26" w:rsidP="00701D26">
      <w:pPr>
        <w:bidi/>
        <w:spacing w:after="200" w:line="276" w:lineRule="auto"/>
        <w:rPr>
          <w:rFonts w:ascii="Calibri" w:eastAsia="Calibri" w:hAnsi="Calibri" w:cs="Arial"/>
          <w:sz w:val="22"/>
          <w:szCs w:val="22"/>
          <w:rtl/>
          <w:lang w:val="fr-FR" w:eastAsia="en-US" w:bidi="ar-SA"/>
        </w:rPr>
      </w:pPr>
    </w:p>
    <w:p w:rsidR="00701D26" w:rsidP="00701D26">
      <w:pPr>
        <w:bidi/>
        <w:spacing w:after="200" w:line="276" w:lineRule="auto"/>
        <w:rPr>
          <w:rFonts w:ascii="Calibri" w:eastAsia="Calibri" w:hAnsi="Calibri" w:cs="Arial"/>
          <w:sz w:val="22"/>
          <w:szCs w:val="22"/>
          <w:rtl/>
          <w:lang w:val="fr-FR" w:eastAsia="en-US" w:bidi="ar-SA"/>
        </w:rPr>
      </w:pPr>
    </w:p>
    <w:p w:rsidR="00701D26" w:rsidP="00701D26">
      <w:pPr>
        <w:bidi/>
        <w:spacing w:after="200" w:line="276" w:lineRule="auto"/>
        <w:rPr>
          <w:rFonts w:ascii="Calibri" w:eastAsia="Calibri" w:hAnsi="Calibri" w:cs="Arial"/>
          <w:sz w:val="22"/>
          <w:szCs w:val="22"/>
          <w:lang w:val="fr-FR" w:eastAsia="en-US" w:bidi="ar-SA"/>
        </w:rPr>
        <w:sectPr w:rsidSect="00771328">
          <w:pgSz w:w="16838" w:h="11906" w:orient="landscape"/>
          <w:pgMar w:top="567" w:right="567" w:bottom="567" w:left="284" w:header="709" w:footer="709" w:gutter="0"/>
          <w:cols w:space="708"/>
          <w:docGrid w:linePitch="360"/>
        </w:sectPr>
      </w:pPr>
    </w:p>
    <w:p w:rsidR="00701D26">
      <w:pPr>
        <w:bidi/>
        <w:spacing w:after="200" w:line="276" w:lineRule="auto"/>
        <w:rPr>
          <w:rFonts w:ascii="Calibri" w:eastAsia="Calibri" w:hAnsi="Calibri" w:cs="Arial"/>
          <w:sz w:val="22"/>
          <w:szCs w:val="22"/>
          <w:lang w:val="fr-FR" w:eastAsia="en-US" w:bidi="ar-SA"/>
        </w:rPr>
      </w:pPr>
      <w:r>
        <w:rPr>
          <w:noProof/>
          <w:lang w:eastAsia="fr-FR"/>
        </w:rPr>
        <w:pict>
          <v:rect id="_x0000_s1033" style="width:213.4pt;height:112.9pt;margin-top:-21.25pt;margin-left:605.8pt;position:absolute;z-index:251667456">
            <v:textbox>
              <w:txbxContent>
                <w:p w:rsidR="009F044C" w:rsidP="00B41DCD">
                  <w:pPr>
                    <w:bidi/>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 xml:space="preserve">جذع مشترك </w:t>
                  </w:r>
                  <w:r>
                    <w:rPr>
                      <w:rFonts w:asciiTheme="majorBidi" w:hAnsiTheme="majorBidi" w:cstheme="majorBidi" w:hint="cs"/>
                      <w:sz w:val="28"/>
                      <w:szCs w:val="28"/>
                      <w:rtl/>
                      <w:lang w:bidi="ar-MA"/>
                    </w:rPr>
                    <w:t>علوم 3 ـ 4</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sidRPr="00307BBF">
                    <w:rPr>
                      <w:rFonts w:asciiTheme="majorBidi" w:hAnsiTheme="majorBidi" w:cstheme="majorBidi" w:hint="cs"/>
                      <w:sz w:val="28"/>
                      <w:szCs w:val="28"/>
                      <w:rtl/>
                      <w:lang w:bidi="ar-MA"/>
                    </w:rPr>
                    <w:t>النصوص</w:t>
                  </w:r>
                  <w:r>
                    <w:rPr>
                      <w:rFonts w:asciiTheme="majorBidi" w:hAnsiTheme="majorBidi" w:cstheme="majorBidi"/>
                      <w:sz w:val="28"/>
                      <w:szCs w:val="28"/>
                      <w:rtl/>
                      <w:lang w:bidi="ar-MA"/>
                    </w:rPr>
                    <w:br/>
                  </w:r>
                  <w:r w:rsidRPr="00232122">
                    <w:rPr>
                      <w:rFonts w:asciiTheme="majorBidi" w:hAnsiTheme="majorBidi" w:cstheme="majorBidi" w:hint="cs"/>
                      <w:b/>
                      <w:bCs/>
                      <w:sz w:val="28"/>
                      <w:szCs w:val="28"/>
                      <w:rtl/>
                      <w:lang w:bidi="ar-MA"/>
                    </w:rPr>
                    <w:t>المجزوءة</w:t>
                  </w:r>
                  <w:r w:rsidRPr="00232122">
                    <w:rPr>
                      <w:rFonts w:asciiTheme="majorBidi" w:hAnsiTheme="majorBidi" w:cstheme="majorBidi" w:hint="cs"/>
                      <w:b/>
                      <w:bCs/>
                      <w:sz w:val="28"/>
                      <w:szCs w:val="28"/>
                      <w:rtl/>
                      <w:lang w:bidi="ar-MA"/>
                    </w:rPr>
                    <w:t>:</w:t>
                  </w:r>
                  <w:r>
                    <w:rPr>
                      <w:rFonts w:asciiTheme="majorBidi" w:hAnsiTheme="majorBidi" w:cstheme="majorBidi" w:hint="cs"/>
                      <w:sz w:val="28"/>
                      <w:szCs w:val="28"/>
                      <w:rtl/>
                      <w:lang w:bidi="ar-MA"/>
                    </w:rPr>
                    <w:t xml:space="preserve"> الثانية، </w:t>
                  </w:r>
                  <w:r w:rsidRPr="0063546F">
                    <w:rPr>
                      <w:rFonts w:asciiTheme="majorBidi" w:hAnsiTheme="majorBidi" w:cstheme="majorBidi" w:hint="cs"/>
                      <w:b/>
                      <w:bCs/>
                      <w:sz w:val="28"/>
                      <w:szCs w:val="28"/>
                      <w:rtl/>
                      <w:lang w:bidi="ar-MA"/>
                    </w:rPr>
                    <w:t>قضايا معاصرة</w:t>
                  </w:r>
                </w:p>
              </w:txbxContent>
            </v:textbox>
          </v:rect>
        </w:pict>
      </w:r>
      <w:r>
        <w:rPr>
          <w:noProof/>
          <w:lang w:eastAsia="fr-FR"/>
        </w:rPr>
        <w:pict>
          <v:rect id="_x0000_s1034" style="width:232.6pt;height:112.9pt;margin-top:-21.25pt;margin-left:367.8pt;position:absolute;z-index:251672576">
            <v:textbox>
              <w:txbxContent>
                <w:p w:rsidR="009F044C" w:rsidP="00887A24">
                  <w:pPr>
                    <w:bidi/>
                    <w:spacing w:line="240" w:lineRule="auto"/>
                  </w:pPr>
                  <w:r w:rsidRPr="00CC5EFE">
                    <w:rPr>
                      <w:rFonts w:asciiTheme="majorBidi" w:hAnsiTheme="majorBidi" w:cstheme="majorBidi"/>
                      <w:b/>
                      <w:bCs/>
                      <w:sz w:val="28"/>
                      <w:szCs w:val="28"/>
                      <w:rtl/>
                      <w:lang w:bidi="ar-MA"/>
                    </w:rPr>
                    <w:t>الموضوع:</w:t>
                  </w:r>
                  <w:r w:rsidRPr="00CC5EFE">
                    <w:rPr>
                      <w:rFonts w:asciiTheme="majorBidi" w:hAnsiTheme="majorBidi" w:cstheme="majorBidi" w:hint="cs"/>
                      <w:b/>
                      <w:bCs/>
                      <w:sz w:val="28"/>
                      <w:szCs w:val="28"/>
                      <w:rtl/>
                      <w:lang w:bidi="ar-MA"/>
                    </w:rPr>
                    <w:t xml:space="preserve"> </w:t>
                  </w:r>
                  <w:r>
                    <w:rPr>
                      <w:rFonts w:asciiTheme="majorBidi" w:hAnsiTheme="majorBidi" w:cstheme="majorBidi" w:hint="cs"/>
                      <w:b/>
                      <w:bCs/>
                      <w:sz w:val="28"/>
                      <w:szCs w:val="28"/>
                      <w:rtl/>
                      <w:lang w:bidi="ar-MA"/>
                    </w:rPr>
                    <w:t>"</w:t>
                  </w:r>
                  <w:r w:rsidR="00887A24">
                    <w:rPr>
                      <w:rFonts w:asciiTheme="majorBidi" w:hAnsiTheme="majorBidi" w:cstheme="majorBidi" w:hint="cs"/>
                      <w:b/>
                      <w:bCs/>
                      <w:sz w:val="28"/>
                      <w:szCs w:val="28"/>
                      <w:rtl/>
                      <w:lang w:bidi="ar-MA"/>
                    </w:rPr>
                    <w:t xml:space="preserve">إلى المُغَرِّدِ السَّجينِ </w:t>
                  </w:r>
                  <w:r>
                    <w:rPr>
                      <w:rFonts w:asciiTheme="majorBidi" w:hAnsiTheme="majorBidi" w:cstheme="majorBidi" w:hint="cs"/>
                      <w:sz w:val="28"/>
                      <w:szCs w:val="28"/>
                      <w:rtl/>
                      <w:lang w:bidi="ar-MA"/>
                    </w:rPr>
                    <w:t xml:space="preserve">"  </w:t>
                  </w:r>
                  <w:r w:rsidR="00887A24">
                    <w:rPr>
                      <w:rFonts w:asciiTheme="majorBidi" w:hAnsiTheme="majorBidi" w:cstheme="majorBidi" w:hint="cs"/>
                      <w:sz w:val="28"/>
                      <w:szCs w:val="28"/>
                      <w:rtl/>
                      <w:lang w:bidi="ar-MA"/>
                    </w:rPr>
                    <w:t xml:space="preserve"> فدوى طوقان</w:t>
                  </w:r>
                  <w:r>
                    <w:rPr>
                      <w:rFonts w:asciiTheme="majorBidi" w:hAnsiTheme="majorBidi" w:cstheme="majorBidi"/>
                      <w:b/>
                      <w:bCs/>
                      <w:sz w:val="28"/>
                      <w:szCs w:val="28"/>
                      <w:rtl/>
                      <w:lang w:bidi="ar-MA"/>
                    </w:rPr>
                    <w:br/>
                  </w:r>
                  <w:r w:rsidRPr="00C8244A">
                    <w:rPr>
                      <w:rFonts w:asciiTheme="majorBidi" w:hAnsiTheme="majorBidi" w:cstheme="majorBidi" w:hint="cs"/>
                      <w:b/>
                      <w:bCs/>
                      <w:sz w:val="28"/>
                      <w:szCs w:val="28"/>
                      <w:rtl/>
                      <w:lang w:bidi="ar-MA"/>
                    </w:rPr>
                    <w:t>المرجع:</w:t>
                  </w:r>
                  <w:r>
                    <w:rPr>
                      <w:rFonts w:asciiTheme="majorBidi" w:hAnsiTheme="majorBidi" w:cstheme="majorBidi" w:hint="cs"/>
                      <w:sz w:val="28"/>
                      <w:szCs w:val="28"/>
                      <w:rtl/>
                      <w:lang w:bidi="ar-MA"/>
                    </w:rPr>
                    <w:t xml:space="preserve"> منار اللغة </w:t>
                  </w:r>
                  <w:r>
                    <w:rPr>
                      <w:rFonts w:asciiTheme="majorBidi" w:hAnsiTheme="majorBidi" w:cstheme="majorBidi" w:hint="cs"/>
                      <w:sz w:val="28"/>
                      <w:szCs w:val="28"/>
                      <w:rtl/>
                      <w:lang w:bidi="ar-MA"/>
                    </w:rPr>
                    <w:t>العربية ،</w:t>
                  </w:r>
                  <w:r>
                    <w:rPr>
                      <w:rFonts w:asciiTheme="majorBidi" w:hAnsiTheme="majorBidi" w:cstheme="majorBidi" w:hint="cs"/>
                      <w:sz w:val="28"/>
                      <w:szCs w:val="28"/>
                      <w:rtl/>
                      <w:lang w:bidi="ar-MA"/>
                    </w:rPr>
                    <w:t xml:space="preserve">  ص: </w:t>
                  </w:r>
                  <w:r w:rsidR="00887A24">
                    <w:rPr>
                      <w:rFonts w:asciiTheme="majorBidi" w:hAnsiTheme="majorBidi" w:cstheme="majorBidi" w:hint="cs"/>
                      <w:sz w:val="28"/>
                      <w:szCs w:val="28"/>
                      <w:rtl/>
                      <w:lang w:bidi="ar-MA"/>
                    </w:rPr>
                    <w:t>134</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9F044C" w:rsidRPr="00FC3035" w:rsidP="00FC3035">
                  <w:pPr>
                    <w:bidi/>
                  </w:pPr>
                </w:p>
              </w:txbxContent>
            </v:textbox>
          </v:rect>
        </w:pict>
      </w:r>
      <w:r>
        <w:rPr>
          <w:noProof/>
          <w:lang w:eastAsia="fr-FR"/>
        </w:rPr>
        <w:pict>
          <v:rect id="_x0000_s1035" style="width:361.8pt;height:112.9pt;margin-top:-21.25pt;margin-left:0.8pt;position:absolute;z-index:251674624">
            <v:textbox>
              <w:txbxContent>
                <w:p w:rsidR="009F044C" w:rsidP="005B3880">
                  <w:pPr>
                    <w:bidi/>
                    <w:spacing w:line="240" w:lineRule="auto"/>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قدرة التلاميذ على التواصل مع النصوص ال</w:t>
                  </w:r>
                  <w:r w:rsidR="005B3880">
                    <w:rPr>
                      <w:rFonts w:asciiTheme="majorBidi" w:hAnsiTheme="majorBidi" w:cstheme="majorBidi" w:hint="cs"/>
                      <w:sz w:val="28"/>
                      <w:szCs w:val="28"/>
                      <w:rtl/>
                      <w:lang w:bidi="ar-MA"/>
                    </w:rPr>
                    <w:t xml:space="preserve">شعرية </w:t>
                  </w:r>
                  <w:r>
                    <w:rPr>
                      <w:rFonts w:asciiTheme="majorBidi" w:hAnsiTheme="majorBidi" w:cstheme="majorBidi" w:hint="cs"/>
                      <w:sz w:val="28"/>
                      <w:szCs w:val="28"/>
                      <w:rtl/>
                      <w:lang w:bidi="ar-MA"/>
                    </w:rPr>
                    <w:t xml:space="preserve">في مجال </w:t>
                  </w:r>
                  <w:r w:rsidR="005B3880">
                    <w:rPr>
                      <w:rFonts w:asciiTheme="majorBidi" w:hAnsiTheme="majorBidi" w:cstheme="majorBidi" w:hint="cs"/>
                      <w:sz w:val="28"/>
                      <w:szCs w:val="28"/>
                      <w:rtl/>
                      <w:lang w:bidi="ar-MA"/>
                    </w:rPr>
                    <w:t xml:space="preserve">الحرية </w:t>
                  </w:r>
                  <w:r w:rsidRPr="00F12CA0">
                    <w:rPr>
                      <w:rFonts w:asciiTheme="majorBidi" w:hAnsiTheme="majorBidi" w:cstheme="majorBidi" w:hint="cs"/>
                      <w:b/>
                      <w:bCs/>
                      <w:sz w:val="28"/>
                      <w:szCs w:val="28"/>
                      <w:rtl/>
                      <w:lang w:bidi="ar-MA"/>
                    </w:rPr>
                    <w:t>منهجية:</w:t>
                  </w:r>
                  <w:r>
                    <w:rPr>
                      <w:rFonts w:asciiTheme="majorBidi" w:hAnsiTheme="majorBidi" w:cstheme="majorBidi" w:hint="cs"/>
                      <w:sz w:val="28"/>
                      <w:szCs w:val="28"/>
                      <w:rtl/>
                      <w:lang w:bidi="ar-MA"/>
                    </w:rPr>
                    <w:t>التعرف على تقنية مقاربة النص ال</w:t>
                  </w:r>
                  <w:r w:rsidR="005B3880">
                    <w:rPr>
                      <w:rFonts w:asciiTheme="majorBidi" w:hAnsiTheme="majorBidi" w:cstheme="majorBidi" w:hint="cs"/>
                      <w:sz w:val="28"/>
                      <w:szCs w:val="28"/>
                      <w:rtl/>
                      <w:lang w:bidi="ar-MA"/>
                    </w:rPr>
                    <w:t xml:space="preserve">شعري </w:t>
                  </w:r>
                  <w:r>
                    <w:rPr>
                      <w:rFonts w:asciiTheme="majorBidi" w:hAnsiTheme="majorBidi" w:cstheme="majorBidi" w:hint="cs"/>
                      <w:sz w:val="28"/>
                      <w:szCs w:val="28"/>
                      <w:rtl/>
                      <w:lang w:bidi="ar-MA"/>
                    </w:rPr>
                    <w:t xml:space="preserve"> منهجيا</w:t>
                  </w:r>
                  <w:r>
                    <w:rPr>
                      <w:rFonts w:asciiTheme="majorBidi" w:hAnsiTheme="majorBidi" w:cstheme="majorBidi" w:hint="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تمكنهم من معرفة أنماط الكتابة ال</w:t>
                  </w:r>
                  <w:r w:rsidR="005B3880">
                    <w:rPr>
                      <w:rFonts w:asciiTheme="majorBidi" w:hAnsiTheme="majorBidi" w:cstheme="majorBidi" w:hint="cs"/>
                      <w:sz w:val="28"/>
                      <w:szCs w:val="28"/>
                      <w:rtl/>
                      <w:lang w:bidi="ar-MA"/>
                    </w:rPr>
                    <w:t xml:space="preserve">شعرية </w:t>
                  </w:r>
                  <w:r>
                    <w:rPr>
                      <w:rFonts w:asciiTheme="majorBidi" w:hAnsiTheme="majorBidi" w:cstheme="majorBidi" w:hint="cs"/>
                      <w:sz w:val="28"/>
                      <w:szCs w:val="28"/>
                      <w:rtl/>
                      <w:lang w:bidi="ar-MA"/>
                    </w:rPr>
                    <w:t xml:space="preserve"> والتمييز بين </w:t>
                  </w:r>
                  <w:r w:rsidR="005B3880">
                    <w:rPr>
                      <w:rFonts w:asciiTheme="majorBidi" w:hAnsiTheme="majorBidi" w:cstheme="majorBidi" w:hint="cs"/>
                      <w:sz w:val="28"/>
                      <w:szCs w:val="28"/>
                      <w:rtl/>
                      <w:lang w:bidi="ar-MA"/>
                    </w:rPr>
                    <w:t xml:space="preserve">المواضيع </w:t>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القدرة على تمثل </w:t>
                  </w:r>
                  <w:r w:rsidR="005B3880">
                    <w:rPr>
                      <w:rFonts w:asciiTheme="majorBidi" w:hAnsiTheme="majorBidi" w:cstheme="majorBidi" w:hint="cs"/>
                      <w:sz w:val="28"/>
                      <w:szCs w:val="28"/>
                      <w:rtl/>
                      <w:lang w:bidi="ar-MA"/>
                    </w:rPr>
                    <w:t xml:space="preserve">المواضيع  الشعرية الحديثة </w:t>
                  </w:r>
                  <w:r>
                    <w:rPr>
                      <w:rFonts w:asciiTheme="majorBidi" w:hAnsiTheme="majorBidi" w:cstheme="majorBidi" w:hint="cs"/>
                      <w:sz w:val="28"/>
                      <w:szCs w:val="28"/>
                      <w:rtl/>
                      <w:lang w:bidi="ar-MA"/>
                    </w:rPr>
                    <w:t xml:space="preserve"> </w:t>
                  </w:r>
                </w:p>
                <w:p w:rsidR="009F044C" w:rsidRPr="0063546F" w:rsidP="0063546F">
                  <w:pPr>
                    <w:bidi/>
                  </w:pPr>
                </w:p>
                <w:p w:rsidR="009F044C" w:rsidRPr="00FA7DC7" w:rsidP="00FA7DC7">
                  <w:pPr>
                    <w:bidi/>
                  </w:pPr>
                </w:p>
              </w:txbxContent>
            </v:textbox>
          </v:rect>
        </w:pict>
      </w:r>
    </w:p>
    <w:tbl>
      <w:tblPr>
        <w:tblStyle w:val="TableGrid9"/>
        <w:tblpPr w:leftFromText="141" w:rightFromText="141" w:vertAnchor="text" w:horzAnchor="margin" w:tblpY="1506"/>
        <w:bidiVisual/>
        <w:tblW w:w="16302" w:type="dxa"/>
        <w:tblInd w:w="236" w:type="dxa"/>
        <w:tblLook w:val="04A0"/>
      </w:tblPr>
      <w:tblGrid>
        <w:gridCol w:w="1020"/>
        <w:gridCol w:w="1500"/>
        <w:gridCol w:w="1680"/>
        <w:gridCol w:w="1905"/>
        <w:gridCol w:w="8383"/>
        <w:gridCol w:w="1814"/>
      </w:tblGrid>
      <w:tr w:rsidTr="00A16758">
        <w:tblPrEx>
          <w:tblW w:w="16302" w:type="dxa"/>
          <w:tblInd w:w="236" w:type="dxa"/>
          <w:tblLook w:val="04A0"/>
        </w:tblPrEx>
        <w:trPr>
          <w:trHeight w:val="486"/>
        </w:trPr>
        <w:tc>
          <w:tcPr>
            <w:tcW w:w="1020" w:type="dxa"/>
            <w:vMerge w:val="restart"/>
          </w:tcPr>
          <w:p w:rsidR="00432027" w:rsidRPr="00674271" w:rsidP="00A16758">
            <w:pPr>
              <w:bidi/>
              <w:spacing w:after="0" w:line="240" w:lineRule="auto"/>
              <w:rPr>
                <w:b/>
                <w:bCs/>
                <w:sz w:val="28"/>
                <w:szCs w:val="28"/>
                <w:rtl/>
              </w:rPr>
            </w:pPr>
            <w:r w:rsidRPr="00674271">
              <w:rPr>
                <w:rFonts w:asciiTheme="majorBidi" w:hAnsiTheme="majorBidi" w:cstheme="majorBidi"/>
                <w:b/>
                <w:bCs/>
                <w:sz w:val="28"/>
                <w:szCs w:val="28"/>
                <w:rtl/>
              </w:rPr>
              <w:t>مراحل الدرس</w:t>
            </w:r>
          </w:p>
        </w:tc>
        <w:tc>
          <w:tcPr>
            <w:tcW w:w="1500" w:type="dxa"/>
            <w:vMerge w:val="restart"/>
          </w:tcPr>
          <w:p w:rsidR="00432027" w:rsidRPr="00F84239" w:rsidP="00A16758">
            <w:pPr>
              <w:bidi/>
              <w:spacing w:after="0" w:line="240" w:lineRule="auto"/>
              <w:jc w:val="center"/>
              <w:rPr>
                <w:b/>
                <w:bCs/>
                <w:sz w:val="28"/>
                <w:szCs w:val="28"/>
                <w:rtl/>
              </w:rPr>
            </w:pPr>
            <w:r w:rsidRPr="00F84239">
              <w:rPr>
                <w:rFonts w:asciiTheme="majorBidi" w:hAnsiTheme="majorBidi" w:cstheme="majorBidi" w:hint="cs"/>
                <w:b/>
                <w:bCs/>
                <w:sz w:val="28"/>
                <w:szCs w:val="28"/>
                <w:rtl/>
              </w:rPr>
              <w:t>القدرات</w:t>
            </w:r>
            <w:r w:rsidRPr="00F84239">
              <w:rPr>
                <w:rFonts w:asciiTheme="majorBidi" w:hAnsiTheme="majorBidi" w:cstheme="majorBidi" w:hint="cs"/>
                <w:b/>
                <w:bCs/>
                <w:sz w:val="28"/>
                <w:szCs w:val="28"/>
                <w:rtl/>
              </w:rPr>
              <w:t xml:space="preserve"> والمهارات</w:t>
            </w:r>
          </w:p>
        </w:tc>
        <w:tc>
          <w:tcPr>
            <w:tcW w:w="3585" w:type="dxa"/>
            <w:gridSpan w:val="2"/>
            <w:tcBorders>
              <w:bottom w:val="single" w:sz="4" w:space="0" w:color="auto"/>
            </w:tcBorders>
          </w:tcPr>
          <w:p w:rsidR="00432027" w:rsidRPr="00F84239" w:rsidP="00A16758">
            <w:pPr>
              <w:bidi/>
              <w:spacing w:after="0" w:line="240" w:lineRule="auto"/>
              <w:jc w:val="center"/>
              <w:rPr>
                <w:b/>
                <w:bCs/>
                <w:sz w:val="28"/>
                <w:szCs w:val="28"/>
                <w:rtl/>
              </w:rPr>
            </w:pPr>
            <w:r w:rsidRPr="00F84239">
              <w:rPr>
                <w:rFonts w:hint="cs"/>
                <w:b/>
                <w:bCs/>
                <w:sz w:val="28"/>
                <w:szCs w:val="28"/>
                <w:rtl/>
              </w:rPr>
              <w:t xml:space="preserve">الأنشطة التعليمية ـ </w:t>
            </w:r>
            <w:r w:rsidRPr="00F84239">
              <w:rPr>
                <w:rFonts w:hint="cs"/>
                <w:b/>
                <w:bCs/>
                <w:sz w:val="28"/>
                <w:szCs w:val="28"/>
                <w:rtl/>
              </w:rPr>
              <w:t>التعلمية</w:t>
            </w:r>
          </w:p>
        </w:tc>
        <w:tc>
          <w:tcPr>
            <w:tcW w:w="8383" w:type="dxa"/>
            <w:vMerge w:val="restart"/>
          </w:tcPr>
          <w:p w:rsidR="00432027" w:rsidRPr="00F84239" w:rsidP="00A16758">
            <w:pPr>
              <w:bidi/>
              <w:spacing w:after="0" w:line="240" w:lineRule="auto"/>
              <w:jc w:val="center"/>
              <w:rPr>
                <w:b/>
                <w:bCs/>
                <w:sz w:val="28"/>
                <w:szCs w:val="28"/>
                <w:rtl/>
              </w:rPr>
            </w:pPr>
            <w:r w:rsidRPr="00F84239">
              <w:rPr>
                <w:rFonts w:hint="cs"/>
                <w:b/>
                <w:bCs/>
                <w:sz w:val="28"/>
                <w:szCs w:val="28"/>
                <w:rtl/>
              </w:rPr>
              <w:t xml:space="preserve">المحتوى </w:t>
            </w:r>
            <w:r w:rsidRPr="00F84239">
              <w:rPr>
                <w:rFonts w:hint="cs"/>
                <w:b/>
                <w:bCs/>
                <w:sz w:val="28"/>
                <w:szCs w:val="28"/>
                <w:rtl/>
              </w:rPr>
              <w:t>الديداكتيكي</w:t>
            </w:r>
          </w:p>
        </w:tc>
        <w:tc>
          <w:tcPr>
            <w:tcW w:w="1814" w:type="dxa"/>
            <w:vMerge w:val="restart"/>
          </w:tcPr>
          <w:p w:rsidR="00432027" w:rsidRPr="00F84239" w:rsidP="00A16758">
            <w:pPr>
              <w:bidi/>
              <w:spacing w:after="0" w:line="240" w:lineRule="auto"/>
              <w:jc w:val="center"/>
              <w:rPr>
                <w:b/>
                <w:bCs/>
                <w:sz w:val="28"/>
                <w:szCs w:val="28"/>
                <w:rtl/>
              </w:rPr>
            </w:pPr>
            <w:r w:rsidRPr="00F84239">
              <w:rPr>
                <w:rFonts w:hint="cs"/>
                <w:b/>
                <w:bCs/>
                <w:sz w:val="28"/>
                <w:szCs w:val="28"/>
                <w:rtl/>
              </w:rPr>
              <w:t>إجراءات التقويم والدعم</w:t>
            </w:r>
          </w:p>
        </w:tc>
      </w:tr>
      <w:tr w:rsidTr="00A16758">
        <w:tblPrEx>
          <w:tblW w:w="16302" w:type="dxa"/>
          <w:tblInd w:w="236" w:type="dxa"/>
          <w:tblLook w:val="04A0"/>
        </w:tblPrEx>
        <w:trPr>
          <w:trHeight w:val="466"/>
        </w:trPr>
        <w:tc>
          <w:tcPr>
            <w:tcW w:w="1020" w:type="dxa"/>
            <w:vMerge/>
          </w:tcPr>
          <w:p w:rsidR="00432027" w:rsidRPr="00674271" w:rsidP="00A16758">
            <w:pPr>
              <w:bidi/>
              <w:spacing w:after="0" w:line="240" w:lineRule="auto"/>
              <w:rPr>
                <w:b/>
                <w:bCs/>
                <w:sz w:val="28"/>
                <w:szCs w:val="28"/>
                <w:rtl/>
              </w:rPr>
            </w:pPr>
          </w:p>
        </w:tc>
        <w:tc>
          <w:tcPr>
            <w:tcW w:w="1500" w:type="dxa"/>
            <w:vMerge/>
          </w:tcPr>
          <w:p w:rsidR="00432027" w:rsidRPr="00F84239" w:rsidP="00A16758">
            <w:pPr>
              <w:bidi/>
              <w:spacing w:after="0" w:line="240" w:lineRule="auto"/>
              <w:jc w:val="center"/>
              <w:rPr>
                <w:b/>
                <w:bCs/>
                <w:sz w:val="28"/>
                <w:szCs w:val="28"/>
                <w:rtl/>
              </w:rPr>
            </w:pPr>
          </w:p>
        </w:tc>
        <w:tc>
          <w:tcPr>
            <w:tcW w:w="1680" w:type="dxa"/>
            <w:tcBorders>
              <w:top w:val="single" w:sz="4" w:space="0" w:color="auto"/>
              <w:right w:val="single" w:sz="4" w:space="0" w:color="auto"/>
            </w:tcBorders>
          </w:tcPr>
          <w:p w:rsidR="00432027" w:rsidRPr="00F84239" w:rsidP="00A16758">
            <w:pPr>
              <w:bidi/>
              <w:spacing w:after="0" w:line="240" w:lineRule="auto"/>
              <w:jc w:val="center"/>
              <w:rPr>
                <w:b/>
                <w:bCs/>
                <w:sz w:val="28"/>
                <w:szCs w:val="28"/>
                <w:rtl/>
              </w:rPr>
            </w:pPr>
            <w:r>
              <w:rPr>
                <w:rFonts w:hint="cs"/>
                <w:b/>
                <w:bCs/>
                <w:sz w:val="28"/>
                <w:szCs w:val="28"/>
                <w:rtl/>
              </w:rPr>
              <w:t>أنشطة الأستاذ</w:t>
            </w:r>
          </w:p>
        </w:tc>
        <w:tc>
          <w:tcPr>
            <w:tcW w:w="1905" w:type="dxa"/>
            <w:tcBorders>
              <w:top w:val="single" w:sz="4" w:space="0" w:color="auto"/>
              <w:left w:val="single" w:sz="4" w:space="0" w:color="auto"/>
            </w:tcBorders>
          </w:tcPr>
          <w:p w:rsidR="00432027" w:rsidRPr="00F84239" w:rsidP="00A16758">
            <w:pPr>
              <w:bidi/>
              <w:spacing w:after="0" w:line="240" w:lineRule="auto"/>
              <w:jc w:val="center"/>
              <w:rPr>
                <w:b/>
                <w:bCs/>
                <w:sz w:val="28"/>
                <w:szCs w:val="28"/>
                <w:rtl/>
              </w:rPr>
            </w:pPr>
            <w:r>
              <w:rPr>
                <w:rFonts w:hint="cs"/>
                <w:b/>
                <w:bCs/>
                <w:sz w:val="28"/>
                <w:szCs w:val="28"/>
                <w:rtl/>
              </w:rPr>
              <w:t>أنشطة التلميذ</w:t>
            </w:r>
          </w:p>
        </w:tc>
        <w:tc>
          <w:tcPr>
            <w:tcW w:w="8383" w:type="dxa"/>
            <w:vMerge/>
          </w:tcPr>
          <w:p w:rsidR="00432027" w:rsidRPr="00F84239" w:rsidP="00A16758">
            <w:pPr>
              <w:bidi/>
              <w:spacing w:after="0" w:line="240" w:lineRule="auto"/>
              <w:jc w:val="center"/>
              <w:rPr>
                <w:b/>
                <w:bCs/>
                <w:sz w:val="28"/>
                <w:szCs w:val="28"/>
                <w:rtl/>
              </w:rPr>
            </w:pPr>
          </w:p>
        </w:tc>
        <w:tc>
          <w:tcPr>
            <w:tcW w:w="1814" w:type="dxa"/>
            <w:vMerge/>
          </w:tcPr>
          <w:p w:rsidR="00432027" w:rsidRPr="00F84239" w:rsidP="00A16758">
            <w:pPr>
              <w:bidi/>
              <w:spacing w:after="0" w:line="240" w:lineRule="auto"/>
              <w:jc w:val="center"/>
              <w:rPr>
                <w:b/>
                <w:bCs/>
                <w:sz w:val="28"/>
                <w:szCs w:val="28"/>
                <w:rtl/>
              </w:rPr>
            </w:pPr>
          </w:p>
        </w:tc>
      </w:tr>
      <w:tr w:rsidTr="00A16758">
        <w:tblPrEx>
          <w:tblW w:w="16302" w:type="dxa"/>
          <w:tblInd w:w="236" w:type="dxa"/>
          <w:tblLook w:val="04A0"/>
        </w:tblPrEx>
        <w:trPr>
          <w:trHeight w:val="1272"/>
        </w:trPr>
        <w:tc>
          <w:tcPr>
            <w:tcW w:w="1020" w:type="dxa"/>
          </w:tcPr>
          <w:p w:rsidR="00143854" w:rsidP="00A16758">
            <w:pPr>
              <w:bidi/>
              <w:spacing w:after="0" w:line="240" w:lineRule="auto"/>
              <w:rPr>
                <w:b/>
                <w:bCs/>
                <w:sz w:val="28"/>
                <w:szCs w:val="28"/>
                <w:rtl/>
              </w:rPr>
            </w:pPr>
          </w:p>
          <w:p w:rsidR="00143854" w:rsidP="00A16758">
            <w:pPr>
              <w:bidi/>
              <w:spacing w:after="0" w:line="240" w:lineRule="auto"/>
              <w:rPr>
                <w:b/>
                <w:bCs/>
                <w:sz w:val="28"/>
                <w:szCs w:val="28"/>
                <w:rtl/>
              </w:rPr>
            </w:pPr>
          </w:p>
          <w:p w:rsidR="00143854" w:rsidRPr="00674271" w:rsidP="00A16758">
            <w:pPr>
              <w:bidi/>
              <w:spacing w:after="0" w:line="240" w:lineRule="auto"/>
              <w:rPr>
                <w:b/>
                <w:bCs/>
                <w:sz w:val="28"/>
                <w:szCs w:val="28"/>
                <w:rtl/>
              </w:rPr>
            </w:pPr>
            <w:r w:rsidRPr="00674271">
              <w:rPr>
                <w:rFonts w:asciiTheme="majorBidi" w:hAnsiTheme="majorBidi" w:cstheme="majorBidi"/>
                <w:b/>
                <w:bCs/>
                <w:sz w:val="28"/>
                <w:szCs w:val="28"/>
                <w:rtl/>
              </w:rPr>
              <w:t>التمهيد</w:t>
            </w:r>
          </w:p>
        </w:tc>
        <w:tc>
          <w:tcPr>
            <w:tcW w:w="1500" w:type="dxa"/>
          </w:tcPr>
          <w:p w:rsidR="00143854" w:rsidRPr="00BA7320" w:rsidP="00A16758">
            <w:pPr>
              <w:bidi/>
              <w:spacing w:after="0" w:line="240" w:lineRule="auto"/>
              <w:rPr>
                <w:sz w:val="28"/>
                <w:szCs w:val="28"/>
                <w:rtl/>
                <w:lang w:val="en-US" w:bidi="ar-MA"/>
              </w:rPr>
            </w:pPr>
            <w:r w:rsidRPr="00A31A33">
              <w:rPr>
                <w:rFonts w:asciiTheme="majorBidi" w:hAnsiTheme="majorBidi" w:cstheme="majorBidi"/>
                <w:sz w:val="28"/>
                <w:szCs w:val="28"/>
                <w:rtl/>
                <w:lang w:val="en-US" w:bidi="ar-MA"/>
              </w:rPr>
              <w:t xml:space="preserve">قدرة التلاميذ على استرجاع </w:t>
            </w:r>
            <w:r w:rsidRPr="00A31A33">
              <w:rPr>
                <w:rFonts w:asciiTheme="majorBidi" w:hAnsiTheme="majorBidi" w:cstheme="majorBidi"/>
                <w:sz w:val="28"/>
                <w:szCs w:val="28"/>
                <w:rtl/>
                <w:lang w:val="en-US" w:bidi="ar-MA"/>
              </w:rPr>
              <w:t>مكتسباتهم</w:t>
            </w:r>
            <w:r w:rsidRPr="00A31A33">
              <w:rPr>
                <w:rFonts w:asciiTheme="majorBidi" w:hAnsiTheme="majorBidi" w:cstheme="majorBidi"/>
                <w:sz w:val="28"/>
                <w:szCs w:val="28"/>
                <w:rtl/>
                <w:lang w:val="en-US" w:bidi="ar-MA"/>
              </w:rPr>
              <w:t xml:space="preserve"> السابقة </w:t>
            </w:r>
          </w:p>
        </w:tc>
        <w:tc>
          <w:tcPr>
            <w:tcW w:w="1680" w:type="dxa"/>
            <w:tcBorders>
              <w:right w:val="single" w:sz="4" w:space="0" w:color="auto"/>
            </w:tcBorders>
          </w:tcPr>
          <w:p w:rsidR="00143854" w:rsidRPr="00A31A33" w:rsidP="00A16758">
            <w:pPr>
              <w:bidi/>
              <w:spacing w:after="0" w:line="240" w:lineRule="auto"/>
              <w:rPr>
                <w:sz w:val="28"/>
                <w:szCs w:val="28"/>
                <w:rtl/>
              </w:rPr>
            </w:pPr>
            <w:r>
              <w:rPr>
                <w:rFonts w:asciiTheme="majorBidi" w:hAnsiTheme="majorBidi" w:cstheme="majorBidi" w:hint="cs"/>
                <w:sz w:val="28"/>
                <w:szCs w:val="28"/>
                <w:rtl/>
              </w:rPr>
              <w:t xml:space="preserve">ـ </w:t>
            </w:r>
            <w:r w:rsidR="003B256F">
              <w:rPr>
                <w:rFonts w:asciiTheme="majorBidi" w:hAnsiTheme="majorBidi" w:cstheme="majorBidi" w:hint="cs"/>
                <w:sz w:val="28"/>
                <w:szCs w:val="28"/>
                <w:rtl/>
              </w:rPr>
              <w:t>ما معنى الحرية في مجال الإبداع</w:t>
            </w:r>
            <w:r w:rsidR="00053F5D">
              <w:rPr>
                <w:rFonts w:asciiTheme="majorBidi" w:hAnsiTheme="majorBidi" w:cstheme="majorBidi" w:hint="cs"/>
                <w:sz w:val="28"/>
                <w:szCs w:val="28"/>
                <w:rtl/>
              </w:rPr>
              <w:t>؟</w:t>
            </w:r>
            <w:r>
              <w:rPr>
                <w:rFonts w:asciiTheme="majorBidi" w:hAnsiTheme="majorBidi" w:cstheme="majorBidi" w:hint="cs"/>
                <w:sz w:val="28"/>
                <w:szCs w:val="28"/>
                <w:rtl/>
              </w:rPr>
              <w:t xml:space="preserve"> </w:t>
            </w:r>
          </w:p>
        </w:tc>
        <w:tc>
          <w:tcPr>
            <w:tcW w:w="1905" w:type="dxa"/>
            <w:tcBorders>
              <w:left w:val="single" w:sz="4" w:space="0" w:color="auto"/>
            </w:tcBorders>
          </w:tcPr>
          <w:p w:rsidR="00143854" w:rsidRPr="00A31A33" w:rsidP="00A16758">
            <w:pPr>
              <w:bidi/>
              <w:spacing w:after="0" w:line="240" w:lineRule="auto"/>
              <w:rPr>
                <w:sz w:val="28"/>
                <w:szCs w:val="28"/>
                <w:rtl/>
              </w:rPr>
            </w:pPr>
            <w:r w:rsidRPr="00A31A33">
              <w:rPr>
                <w:rFonts w:asciiTheme="majorBidi" w:hAnsiTheme="majorBidi" w:cstheme="majorBidi"/>
                <w:sz w:val="28"/>
                <w:szCs w:val="28"/>
                <w:rtl/>
              </w:rPr>
              <w:t xml:space="preserve">استرجاع التلاميذ </w:t>
            </w:r>
            <w:r w:rsidRPr="00A31A33">
              <w:rPr>
                <w:rFonts w:asciiTheme="majorBidi" w:hAnsiTheme="majorBidi" w:cstheme="majorBidi"/>
                <w:sz w:val="28"/>
                <w:szCs w:val="28"/>
                <w:rtl/>
              </w:rPr>
              <w:t>مكتسباتهم</w:t>
            </w:r>
            <w:r w:rsidRPr="00A31A33">
              <w:rPr>
                <w:rFonts w:asciiTheme="majorBidi" w:hAnsiTheme="majorBidi" w:cstheme="majorBidi"/>
                <w:sz w:val="28"/>
                <w:szCs w:val="28"/>
                <w:rtl/>
              </w:rPr>
              <w:t xml:space="preserve"> من خلال الإجابة عن أسئلة الأستاذ</w:t>
            </w:r>
          </w:p>
        </w:tc>
        <w:tc>
          <w:tcPr>
            <w:tcW w:w="8383" w:type="dxa"/>
          </w:tcPr>
          <w:p w:rsidR="00143854" w:rsidRPr="007201BB" w:rsidP="00A16758">
            <w:pPr>
              <w:autoSpaceDE w:val="0"/>
              <w:autoSpaceDN w:val="0"/>
              <w:bidi/>
              <w:adjustRightInd w:val="0"/>
              <w:spacing w:after="0" w:line="240" w:lineRule="auto"/>
              <w:rPr>
                <w:color w:val="000000"/>
                <w:sz w:val="28"/>
                <w:szCs w:val="28"/>
                <w:shd w:val="clear" w:color="auto" w:fill="FFFFFF"/>
                <w:rtl/>
              </w:rPr>
            </w:pPr>
            <w:r>
              <w:rPr>
                <w:rFonts w:asciiTheme="majorBidi" w:hAnsiTheme="majorBidi" w:cstheme="majorBidi" w:hint="cs"/>
                <w:sz w:val="28"/>
                <w:szCs w:val="28"/>
                <w:rtl/>
                <w:lang w:bidi="ar-MA"/>
              </w:rPr>
              <w:t xml:space="preserve">تعني الحرية في مجال الإبداع الأدبي والفني، إحساس الفرد والجماعة بالقدرة على الفعل والإنجاز بدون قيود </w:t>
            </w:r>
            <w:r w:rsidR="00A842AC">
              <w:rPr>
                <w:rFonts w:asciiTheme="majorBidi" w:hAnsiTheme="majorBidi" w:cstheme="majorBidi" w:hint="cs"/>
                <w:sz w:val="28"/>
                <w:szCs w:val="28"/>
                <w:rtl/>
                <w:lang w:bidi="ar-MA"/>
              </w:rPr>
              <w:t>أو ضغوط داخلية أو خارجية مهما كان نوعها حتى يكون الإبداع في اتجاه الأرقى والأفضل ....</w:t>
            </w:r>
            <w:r>
              <w:rPr>
                <w:rFonts w:asciiTheme="majorBidi" w:hAnsiTheme="majorBidi" w:cstheme="majorBidi" w:hint="cs"/>
                <w:sz w:val="28"/>
                <w:szCs w:val="28"/>
                <w:rtl/>
                <w:lang w:bidi="ar-MA"/>
              </w:rPr>
              <w:t xml:space="preserve"> </w:t>
            </w:r>
          </w:p>
        </w:tc>
        <w:tc>
          <w:tcPr>
            <w:tcW w:w="1814" w:type="dxa"/>
          </w:tcPr>
          <w:p w:rsidR="00143854" w:rsidRPr="00240CE1" w:rsidP="00A16758">
            <w:pPr>
              <w:bidi/>
              <w:spacing w:after="0" w:line="240" w:lineRule="auto"/>
              <w:jc w:val="center"/>
              <w:rPr>
                <w:b/>
                <w:bCs/>
                <w:rtl/>
              </w:rPr>
            </w:pPr>
            <w:r w:rsidRPr="00240CE1">
              <w:rPr>
                <w:rFonts w:asciiTheme="majorBidi" w:hAnsiTheme="majorBidi" w:cstheme="majorBidi"/>
                <w:b/>
                <w:bCs/>
                <w:sz w:val="28"/>
                <w:szCs w:val="28"/>
                <w:rtl/>
              </w:rPr>
              <w:t>تشخيصي</w:t>
            </w:r>
          </w:p>
          <w:p w:rsidR="00143854" w:rsidRPr="00240CE1" w:rsidP="00A16758">
            <w:pPr>
              <w:bidi/>
              <w:spacing w:after="0" w:line="240" w:lineRule="auto"/>
              <w:rPr>
                <w:b/>
                <w:bCs/>
                <w:rtl/>
              </w:rPr>
            </w:pPr>
            <w:r w:rsidRPr="00F6641F">
              <w:rPr>
                <w:rFonts w:asciiTheme="majorBidi" w:hAnsiTheme="majorBidi" w:cstheme="majorBidi" w:hint="cs"/>
                <w:sz w:val="28"/>
                <w:szCs w:val="28"/>
                <w:rtl/>
              </w:rPr>
              <w:t xml:space="preserve">تلقي إجابات </w:t>
            </w:r>
            <w:r w:rsidRPr="00F6641F">
              <w:rPr>
                <w:rFonts w:asciiTheme="majorBidi" w:hAnsiTheme="majorBidi" w:cstheme="majorBidi" w:hint="cs"/>
                <w:sz w:val="28"/>
                <w:szCs w:val="28"/>
                <w:rtl/>
              </w:rPr>
              <w:t>المتعلمين</w:t>
            </w:r>
            <w:r w:rsidRPr="00F6641F">
              <w:rPr>
                <w:rFonts w:asciiTheme="majorBidi" w:hAnsiTheme="majorBidi" w:cstheme="majorBidi" w:hint="cs"/>
                <w:sz w:val="28"/>
                <w:szCs w:val="28"/>
                <w:rtl/>
              </w:rPr>
              <w:t xml:space="preserve"> مع تقويمها</w:t>
            </w:r>
          </w:p>
        </w:tc>
      </w:tr>
      <w:tr w:rsidTr="00A16758">
        <w:tblPrEx>
          <w:tblW w:w="16302" w:type="dxa"/>
          <w:tblInd w:w="236" w:type="dxa"/>
          <w:tblLook w:val="04A0"/>
        </w:tblPrEx>
        <w:trPr>
          <w:trHeight w:val="971"/>
        </w:trPr>
        <w:tc>
          <w:tcPr>
            <w:tcW w:w="1020" w:type="dxa"/>
          </w:tcPr>
          <w:p w:rsidR="00432027" w:rsidP="00A16758">
            <w:pPr>
              <w:bidi/>
              <w:spacing w:after="0" w:line="240" w:lineRule="auto"/>
              <w:rPr>
                <w:b/>
                <w:bCs/>
                <w:sz w:val="28"/>
                <w:szCs w:val="28"/>
                <w:rtl/>
              </w:rPr>
            </w:pPr>
          </w:p>
          <w:p w:rsidR="00432027" w:rsidP="00A16758">
            <w:pPr>
              <w:bidi/>
              <w:spacing w:after="0" w:line="240" w:lineRule="auto"/>
              <w:rPr>
                <w:b/>
                <w:bCs/>
                <w:sz w:val="28"/>
                <w:szCs w:val="28"/>
                <w:rtl/>
              </w:rPr>
            </w:pPr>
          </w:p>
          <w:p w:rsidR="00432027" w:rsidRPr="00674271" w:rsidP="00A16758">
            <w:pPr>
              <w:bidi/>
              <w:spacing w:after="0" w:line="240" w:lineRule="auto"/>
              <w:rPr>
                <w:b/>
                <w:bCs/>
                <w:sz w:val="28"/>
                <w:szCs w:val="28"/>
                <w:rtl/>
              </w:rPr>
            </w:pPr>
            <w:r w:rsidRPr="00674271">
              <w:rPr>
                <w:rFonts w:asciiTheme="majorBidi" w:hAnsiTheme="majorBidi" w:cstheme="majorBidi"/>
                <w:b/>
                <w:bCs/>
                <w:sz w:val="28"/>
                <w:szCs w:val="28"/>
                <w:rtl/>
              </w:rPr>
              <w:t>الملاحظة</w:t>
            </w:r>
          </w:p>
        </w:tc>
        <w:tc>
          <w:tcPr>
            <w:tcW w:w="1500" w:type="dxa"/>
          </w:tcPr>
          <w:p w:rsidR="00432027" w:rsidRPr="00A31A33" w:rsidP="00A16758">
            <w:pPr>
              <w:bidi/>
              <w:spacing w:after="0" w:line="240" w:lineRule="auto"/>
              <w:rPr>
                <w:sz w:val="28"/>
                <w:szCs w:val="28"/>
                <w:rtl/>
              </w:rPr>
            </w:pPr>
            <w:r w:rsidRPr="00A31A33">
              <w:rPr>
                <w:rFonts w:asciiTheme="majorBidi" w:hAnsiTheme="majorBidi" w:cstheme="majorBidi"/>
                <w:sz w:val="28"/>
                <w:szCs w:val="28"/>
                <w:rtl/>
                <w:lang w:val="en-US" w:bidi="ar-MA"/>
              </w:rPr>
              <w:t>القدرة على صوغ  فرضيات القراءة بناء على مؤشرات</w:t>
            </w:r>
          </w:p>
        </w:tc>
        <w:tc>
          <w:tcPr>
            <w:tcW w:w="1680" w:type="dxa"/>
            <w:tcBorders>
              <w:right w:val="single" w:sz="4" w:space="0" w:color="auto"/>
            </w:tcBorders>
          </w:tcPr>
          <w:p w:rsidR="00432027" w:rsidRPr="00A31A33" w:rsidP="00A16758">
            <w:pPr>
              <w:bidi/>
              <w:spacing w:after="0" w:line="240" w:lineRule="auto"/>
              <w:rPr>
                <w:sz w:val="28"/>
                <w:szCs w:val="28"/>
                <w:rtl/>
              </w:rPr>
            </w:pPr>
            <w:r w:rsidRPr="00A31A33">
              <w:rPr>
                <w:rFonts w:asciiTheme="majorBidi" w:hAnsiTheme="majorBidi" w:cstheme="majorBidi"/>
                <w:sz w:val="28"/>
                <w:szCs w:val="28"/>
                <w:rtl/>
              </w:rPr>
              <w:t>ما طبيعة النص؟ ما المؤشرات الدالة على ذلك؟</w:t>
            </w:r>
          </w:p>
        </w:tc>
        <w:tc>
          <w:tcPr>
            <w:tcW w:w="1905" w:type="dxa"/>
            <w:tcBorders>
              <w:left w:val="single" w:sz="4" w:space="0" w:color="auto"/>
            </w:tcBorders>
          </w:tcPr>
          <w:p w:rsidR="00432027" w:rsidRPr="00A31A33" w:rsidP="00A16758">
            <w:pPr>
              <w:bidi/>
              <w:spacing w:after="0" w:line="240" w:lineRule="auto"/>
              <w:rPr>
                <w:sz w:val="28"/>
                <w:szCs w:val="28"/>
                <w:rtl/>
              </w:rPr>
            </w:pPr>
            <w:r w:rsidRPr="00A31A33">
              <w:rPr>
                <w:rFonts w:asciiTheme="majorBidi" w:hAnsiTheme="majorBidi" w:cstheme="majorBidi"/>
                <w:sz w:val="28"/>
                <w:szCs w:val="28"/>
                <w:rtl/>
              </w:rPr>
              <w:t>إجابة التلاميذ عن أسئلة الأستاذ مع التعليل</w:t>
            </w:r>
          </w:p>
        </w:tc>
        <w:tc>
          <w:tcPr>
            <w:tcW w:w="8383" w:type="dxa"/>
          </w:tcPr>
          <w:p w:rsidR="00432027" w:rsidRPr="00681EF2" w:rsidP="00A16758">
            <w:pPr>
              <w:shd w:val="clear" w:color="auto" w:fill="FFFFFF" w:themeFill="background1"/>
              <w:bidi/>
              <w:spacing w:after="0" w:line="240" w:lineRule="auto"/>
              <w:rPr>
                <w:color w:val="000000"/>
                <w:sz w:val="28"/>
                <w:szCs w:val="28"/>
                <w:rtl/>
                <w:lang w:bidi="ar-MA"/>
              </w:rPr>
            </w:pPr>
            <w:r w:rsidRPr="000774E8">
              <w:rPr>
                <w:rFonts w:asciiTheme="majorBidi" w:hAnsiTheme="majorBidi" w:cstheme="majorBidi"/>
                <w:b/>
                <w:bCs/>
                <w:sz w:val="28"/>
                <w:szCs w:val="28"/>
                <w:rtl/>
                <w:lang w:bidi="ar-MA"/>
              </w:rPr>
              <w:t>دلاليا:</w:t>
            </w:r>
            <w:r w:rsidRPr="000774E8">
              <w:rPr>
                <w:rFonts w:asciiTheme="majorBidi" w:hAnsiTheme="majorBidi" w:cstheme="majorBidi"/>
                <w:sz w:val="28"/>
                <w:szCs w:val="28"/>
                <w:rtl/>
                <w:lang w:bidi="ar-MA"/>
              </w:rPr>
              <w:t xml:space="preserve"> </w:t>
            </w:r>
            <w:r w:rsidRPr="007E19E6" w:rsidR="00681EF2">
              <w:rPr>
                <w:rFonts w:asciiTheme="majorBidi" w:hAnsiTheme="majorBidi" w:cstheme="majorBidi" w:hint="cs"/>
                <w:color w:val="000000"/>
                <w:sz w:val="28"/>
                <w:szCs w:val="28"/>
                <w:rtl/>
                <w:lang w:bidi="ar-MA"/>
              </w:rPr>
              <w:t xml:space="preserve"> يوحي عنوان النص إلى معاني ك</w:t>
            </w:r>
            <w:r w:rsidR="00681EF2">
              <w:rPr>
                <w:rFonts w:asciiTheme="majorBidi" w:hAnsiTheme="majorBidi" w:cstheme="majorBidi" w:hint="cs"/>
                <w:color w:val="000000"/>
                <w:sz w:val="28"/>
                <w:szCs w:val="28"/>
                <w:rtl/>
                <w:lang w:bidi="ar-MA"/>
              </w:rPr>
              <w:t>ثيرة</w:t>
            </w:r>
            <w:r w:rsidRPr="007E19E6" w:rsidR="00681EF2">
              <w:rPr>
                <w:rFonts w:asciiTheme="majorBidi" w:hAnsiTheme="majorBidi" w:cstheme="majorBidi" w:hint="cs"/>
                <w:color w:val="000000"/>
                <w:sz w:val="28"/>
                <w:szCs w:val="28"/>
                <w:rtl/>
                <w:lang w:bidi="ar-MA"/>
              </w:rPr>
              <w:t>، لعل أهمها الحرية رغم القيود</w:t>
            </w:r>
            <w:r w:rsidR="00A842AC">
              <w:rPr>
                <w:rFonts w:asciiTheme="majorBidi" w:hAnsiTheme="majorBidi" w:cstheme="majorBidi"/>
                <w:color w:val="000000"/>
                <w:sz w:val="28"/>
                <w:szCs w:val="28"/>
                <w:rtl/>
                <w:lang w:bidi="ar-MA"/>
              </w:rPr>
              <w:br/>
            </w:r>
            <w:r w:rsidRPr="007E19E6" w:rsidR="00681EF2">
              <w:rPr>
                <w:rFonts w:asciiTheme="majorBidi" w:hAnsiTheme="majorBidi" w:cstheme="majorBidi" w:hint="cs"/>
                <w:color w:val="000000"/>
                <w:sz w:val="28"/>
                <w:szCs w:val="28"/>
                <w:rtl/>
                <w:lang w:bidi="ar-MA"/>
              </w:rPr>
              <w:t xml:space="preserve"> </w:t>
            </w:r>
            <w:r w:rsidR="00A842AC">
              <w:rPr>
                <w:rFonts w:asciiTheme="majorBidi" w:hAnsiTheme="majorBidi" w:cstheme="majorBidi" w:hint="cs"/>
                <w:color w:val="000000"/>
                <w:sz w:val="28"/>
                <w:szCs w:val="28"/>
                <w:rtl/>
                <w:lang w:bidi="ar-MA"/>
              </w:rPr>
              <w:t xml:space="preserve">ـ </w:t>
            </w:r>
            <w:r w:rsidRPr="007E19E6" w:rsidR="00681EF2">
              <w:rPr>
                <w:rFonts w:asciiTheme="majorBidi" w:hAnsiTheme="majorBidi" w:cstheme="majorBidi" w:hint="cs"/>
                <w:color w:val="000000"/>
                <w:sz w:val="28"/>
                <w:szCs w:val="28"/>
                <w:rtl/>
                <w:lang w:bidi="ar-MA"/>
              </w:rPr>
              <w:t xml:space="preserve">من خلال المؤشرات التالية: " </w:t>
            </w:r>
            <w:r w:rsidRPr="00681EF2" w:rsidR="00681EF2">
              <w:rPr>
                <w:rFonts w:asciiTheme="majorBidi" w:hAnsiTheme="majorBidi" w:cstheme="majorBidi" w:hint="cs"/>
                <w:b/>
                <w:bCs/>
                <w:color w:val="000000"/>
                <w:sz w:val="28"/>
                <w:szCs w:val="28"/>
                <w:rtl/>
                <w:lang w:bidi="ar-MA"/>
              </w:rPr>
              <w:t xml:space="preserve">يا </w:t>
            </w:r>
            <w:r w:rsidRPr="00681EF2" w:rsidR="00681EF2">
              <w:rPr>
                <w:rFonts w:asciiTheme="majorBidi" w:hAnsiTheme="majorBidi" w:cstheme="majorBidi" w:hint="cs"/>
                <w:b/>
                <w:bCs/>
                <w:color w:val="000000"/>
                <w:sz w:val="28"/>
                <w:szCs w:val="28"/>
                <w:rtl/>
                <w:lang w:bidi="ar-MA"/>
              </w:rPr>
              <w:t>طئري</w:t>
            </w:r>
            <w:r w:rsidRPr="00681EF2" w:rsidR="00681EF2">
              <w:rPr>
                <w:rFonts w:asciiTheme="majorBidi" w:hAnsiTheme="majorBidi" w:cstheme="majorBidi" w:hint="cs"/>
                <w:b/>
                <w:bCs/>
                <w:color w:val="000000"/>
                <w:sz w:val="28"/>
                <w:szCs w:val="28"/>
                <w:rtl/>
                <w:lang w:bidi="ar-MA"/>
              </w:rPr>
              <w:t xml:space="preserve"> السجين اصدح لنا ـ من خلف جدران الدجى والعذاب ـ المجد للنور ـ فلا تبتئس</w:t>
            </w:r>
            <w:r w:rsidRPr="007E19E6" w:rsidR="00681EF2">
              <w:rPr>
                <w:rFonts w:asciiTheme="majorBidi" w:hAnsiTheme="majorBidi" w:cstheme="majorBidi" w:hint="cs"/>
                <w:color w:val="000000"/>
                <w:sz w:val="28"/>
                <w:szCs w:val="28"/>
                <w:rtl/>
                <w:lang w:bidi="ar-MA"/>
              </w:rPr>
              <w:t xml:space="preserve"> " نفترض أن النص سيتحدث عن أهمية قيمة الحرية في الحياة والإيمان </w:t>
            </w:r>
            <w:r w:rsidRPr="007E19E6" w:rsidR="00681EF2">
              <w:rPr>
                <w:rFonts w:asciiTheme="majorBidi" w:hAnsiTheme="majorBidi" w:cstheme="majorBidi" w:hint="cs"/>
                <w:color w:val="000000"/>
                <w:sz w:val="28"/>
                <w:szCs w:val="28"/>
                <w:rtl/>
                <w:lang w:bidi="ar-MA"/>
              </w:rPr>
              <w:t>بها</w:t>
            </w:r>
            <w:r w:rsidRPr="007E19E6" w:rsidR="00681EF2">
              <w:rPr>
                <w:rFonts w:asciiTheme="majorBidi" w:hAnsiTheme="majorBidi" w:cstheme="majorBidi" w:hint="cs"/>
                <w:color w:val="000000"/>
                <w:sz w:val="28"/>
                <w:szCs w:val="28"/>
                <w:rtl/>
                <w:lang w:bidi="ar-MA"/>
              </w:rPr>
              <w:t xml:space="preserve"> وبتحقيقها رغم كل القيود والحواجز</w:t>
            </w:r>
            <w:r w:rsidRPr="000774E8">
              <w:rPr>
                <w:rFonts w:asciiTheme="majorBidi" w:hAnsiTheme="majorBidi" w:cstheme="majorBidi" w:hint="cs"/>
                <w:sz w:val="28"/>
                <w:szCs w:val="28"/>
                <w:rtl/>
                <w:lang w:bidi="ar-MA"/>
              </w:rPr>
              <w:t>.</w:t>
            </w:r>
            <w:r w:rsidRPr="000774E8">
              <w:rPr>
                <w:rFonts w:asciiTheme="majorBidi" w:hAnsiTheme="majorBidi" w:cstheme="majorBidi"/>
                <w:sz w:val="28"/>
                <w:szCs w:val="28"/>
                <w:rtl/>
                <w:lang w:bidi="ar-MA"/>
              </w:rPr>
              <w:t xml:space="preserve"> </w:t>
            </w:r>
          </w:p>
        </w:tc>
        <w:tc>
          <w:tcPr>
            <w:tcW w:w="1814" w:type="dxa"/>
          </w:tcPr>
          <w:p w:rsidR="00432027" w:rsidRPr="00364989" w:rsidP="00A16758">
            <w:pPr>
              <w:bidi/>
              <w:spacing w:after="0" w:line="240" w:lineRule="auto"/>
              <w:rPr>
                <w:rtl/>
              </w:rPr>
            </w:pPr>
            <w:r w:rsidRPr="00364989">
              <w:rPr>
                <w:rFonts w:asciiTheme="majorBidi" w:hAnsiTheme="majorBidi" w:cstheme="majorBidi"/>
                <w:sz w:val="28"/>
                <w:szCs w:val="28"/>
                <w:rtl/>
              </w:rPr>
              <w:t xml:space="preserve">ـ تلقي الإجابات مع تقويمها </w:t>
            </w:r>
            <w:r>
              <w:rPr>
                <w:rFonts w:asciiTheme="majorBidi" w:hAnsiTheme="majorBidi" w:cstheme="majorBidi" w:hint="cs"/>
                <w:sz w:val="28"/>
                <w:szCs w:val="28"/>
                <w:rtl/>
              </w:rPr>
              <w:br/>
              <w:t xml:space="preserve">ـ </w:t>
            </w:r>
            <w:r>
              <w:rPr>
                <w:rFonts w:asciiTheme="majorBidi" w:hAnsiTheme="majorBidi" w:cstheme="majorBidi" w:hint="cs"/>
                <w:sz w:val="28"/>
                <w:szCs w:val="28"/>
                <w:rtl/>
              </w:rPr>
              <w:t>إغناء</w:t>
            </w:r>
            <w:r>
              <w:rPr>
                <w:rFonts w:asciiTheme="majorBidi" w:hAnsiTheme="majorBidi" w:cstheme="majorBidi" w:hint="cs"/>
                <w:sz w:val="28"/>
                <w:szCs w:val="28"/>
                <w:rtl/>
              </w:rPr>
              <w:t xml:space="preserve"> الرصيد المعرفي للتلاميذ </w:t>
            </w:r>
          </w:p>
        </w:tc>
      </w:tr>
      <w:tr w:rsidTr="0058315D">
        <w:tblPrEx>
          <w:tblW w:w="16302" w:type="dxa"/>
          <w:tblInd w:w="236" w:type="dxa"/>
          <w:tblLook w:val="04A0"/>
        </w:tblPrEx>
        <w:trPr>
          <w:trHeight w:val="2475"/>
        </w:trPr>
        <w:tc>
          <w:tcPr>
            <w:tcW w:w="1020" w:type="dxa"/>
            <w:tcBorders>
              <w:bottom w:val="single" w:sz="4" w:space="0" w:color="auto"/>
            </w:tcBorders>
          </w:tcPr>
          <w:p w:rsidR="00432027" w:rsidP="00A16758">
            <w:pPr>
              <w:bidi/>
              <w:spacing w:after="0" w:line="240" w:lineRule="auto"/>
              <w:rPr>
                <w:b/>
                <w:bCs/>
                <w:sz w:val="28"/>
                <w:szCs w:val="28"/>
                <w:rtl/>
              </w:rPr>
            </w:pPr>
          </w:p>
          <w:p w:rsidR="00432027" w:rsidP="00A16758">
            <w:pPr>
              <w:bidi/>
              <w:spacing w:after="0" w:line="240" w:lineRule="auto"/>
              <w:rPr>
                <w:b/>
                <w:bCs/>
                <w:sz w:val="28"/>
                <w:szCs w:val="28"/>
                <w:rtl/>
              </w:rPr>
            </w:pPr>
          </w:p>
          <w:p w:rsidR="00432027" w:rsidP="00A16758">
            <w:pPr>
              <w:bidi/>
              <w:spacing w:after="0" w:line="240" w:lineRule="auto"/>
              <w:rPr>
                <w:b/>
                <w:bCs/>
                <w:sz w:val="28"/>
                <w:szCs w:val="28"/>
                <w:rtl/>
              </w:rPr>
            </w:pPr>
          </w:p>
          <w:p w:rsidR="00432027" w:rsidP="00A16758">
            <w:pPr>
              <w:bidi/>
              <w:spacing w:after="0" w:line="240" w:lineRule="auto"/>
              <w:rPr>
                <w:b/>
                <w:bCs/>
                <w:sz w:val="28"/>
                <w:szCs w:val="28"/>
                <w:rtl/>
              </w:rPr>
            </w:pPr>
          </w:p>
          <w:p w:rsidR="00432027" w:rsidRPr="00674271" w:rsidP="00A16758">
            <w:pPr>
              <w:bidi/>
              <w:spacing w:after="0" w:line="240" w:lineRule="auto"/>
              <w:rPr>
                <w:b/>
                <w:bCs/>
                <w:sz w:val="28"/>
                <w:szCs w:val="28"/>
                <w:rtl/>
              </w:rPr>
            </w:pPr>
            <w:r w:rsidRPr="00674271">
              <w:rPr>
                <w:rFonts w:asciiTheme="majorBidi" w:hAnsiTheme="majorBidi" w:cstheme="majorBidi"/>
                <w:b/>
                <w:bCs/>
                <w:sz w:val="28"/>
                <w:szCs w:val="28"/>
                <w:rtl/>
              </w:rPr>
              <w:t>الفهم</w:t>
            </w:r>
          </w:p>
        </w:tc>
        <w:tc>
          <w:tcPr>
            <w:tcW w:w="1500" w:type="dxa"/>
            <w:tcBorders>
              <w:bottom w:val="single" w:sz="4" w:space="0" w:color="auto"/>
            </w:tcBorders>
          </w:tcPr>
          <w:p w:rsidR="00432027" w:rsidRPr="00A31A33" w:rsidP="00A16758">
            <w:pPr>
              <w:bidi/>
              <w:spacing w:after="0" w:line="240" w:lineRule="auto"/>
              <w:rPr>
                <w:sz w:val="28"/>
                <w:szCs w:val="28"/>
                <w:rtl/>
              </w:rPr>
            </w:pPr>
            <w:r w:rsidRPr="00A31A33">
              <w:rPr>
                <w:rFonts w:asciiTheme="majorBidi" w:hAnsiTheme="majorBidi" w:cstheme="majorBidi"/>
                <w:sz w:val="28"/>
                <w:szCs w:val="28"/>
                <w:rtl/>
              </w:rPr>
              <w:t xml:space="preserve">قدرة التلاميذ على تمثل القضية </w:t>
            </w:r>
          </w:p>
        </w:tc>
        <w:tc>
          <w:tcPr>
            <w:tcW w:w="1680" w:type="dxa"/>
            <w:tcBorders>
              <w:bottom w:val="single" w:sz="4" w:space="0" w:color="auto"/>
              <w:right w:val="single" w:sz="4" w:space="0" w:color="auto"/>
            </w:tcBorders>
          </w:tcPr>
          <w:p w:rsidR="00432027" w:rsidRPr="00A31A33" w:rsidP="00A16758">
            <w:pPr>
              <w:bidi/>
              <w:spacing w:after="0" w:line="240" w:lineRule="auto"/>
              <w:rPr>
                <w:sz w:val="28"/>
                <w:szCs w:val="28"/>
                <w:rtl/>
              </w:rPr>
            </w:pPr>
            <w:r w:rsidRPr="00A31A33">
              <w:rPr>
                <w:rFonts w:asciiTheme="majorBidi" w:hAnsiTheme="majorBidi" w:cstheme="majorBidi"/>
                <w:sz w:val="28"/>
                <w:szCs w:val="28"/>
                <w:rtl/>
              </w:rPr>
              <w:t xml:space="preserve">قراءته للنص قراءة </w:t>
            </w:r>
            <w:r w:rsidRPr="00A31A33">
              <w:rPr>
                <w:rFonts w:asciiTheme="majorBidi" w:hAnsiTheme="majorBidi" w:cstheme="majorBidi"/>
                <w:sz w:val="28"/>
                <w:szCs w:val="28"/>
                <w:rtl/>
              </w:rPr>
              <w:t>اقتيادية</w:t>
            </w:r>
            <w:r w:rsidRPr="00A31A33">
              <w:rPr>
                <w:rFonts w:asciiTheme="majorBidi" w:hAnsiTheme="majorBidi" w:cstheme="majorBidi"/>
                <w:sz w:val="28"/>
                <w:szCs w:val="28"/>
                <w:rtl/>
              </w:rPr>
              <w:t xml:space="preserve"> ، ثم يوزع القراءة بين التلاميذ</w:t>
            </w:r>
            <w:r w:rsidRPr="00A31A33">
              <w:rPr>
                <w:rFonts w:asciiTheme="majorBidi" w:hAnsiTheme="majorBidi" w:cstheme="majorBidi"/>
                <w:sz w:val="28"/>
                <w:szCs w:val="28"/>
                <w:rtl/>
              </w:rPr>
              <w:br/>
              <w:t>الانتباه إلى سلامة القراءة من عدمها</w:t>
            </w:r>
          </w:p>
        </w:tc>
        <w:tc>
          <w:tcPr>
            <w:tcW w:w="1905" w:type="dxa"/>
            <w:tcBorders>
              <w:left w:val="single" w:sz="4" w:space="0" w:color="auto"/>
              <w:bottom w:val="single" w:sz="4" w:space="0" w:color="auto"/>
            </w:tcBorders>
          </w:tcPr>
          <w:p w:rsidR="00432027" w:rsidRPr="00A31A33" w:rsidP="00A16758">
            <w:pPr>
              <w:bidi/>
              <w:spacing w:after="0" w:line="240" w:lineRule="auto"/>
              <w:rPr>
                <w:sz w:val="28"/>
                <w:szCs w:val="28"/>
                <w:rtl/>
              </w:rPr>
            </w:pPr>
            <w:r w:rsidRPr="00A31A33">
              <w:rPr>
                <w:rFonts w:asciiTheme="majorBidi" w:hAnsiTheme="majorBidi" w:cstheme="majorBidi"/>
                <w:sz w:val="28"/>
                <w:szCs w:val="28"/>
                <w:rtl/>
              </w:rPr>
              <w:t>قراءة</w:t>
            </w:r>
            <w:r w:rsidRPr="00A31A33">
              <w:rPr>
                <w:rFonts w:asciiTheme="majorBidi" w:hAnsiTheme="majorBidi" w:cstheme="majorBidi"/>
                <w:sz w:val="28"/>
                <w:szCs w:val="28"/>
                <w:rtl/>
              </w:rPr>
              <w:t xml:space="preserve"> بعض التلاميذ النص مع شرح المفردات وتحديد وحدات النص</w:t>
            </w:r>
          </w:p>
        </w:tc>
        <w:tc>
          <w:tcPr>
            <w:tcW w:w="8383" w:type="dxa"/>
            <w:tcBorders>
              <w:bottom w:val="single" w:sz="4" w:space="0" w:color="auto"/>
            </w:tcBorders>
          </w:tcPr>
          <w:p w:rsidR="009B6079" w:rsidRPr="00CB2920" w:rsidP="00A16758">
            <w:pPr>
              <w:shd w:val="clear" w:color="auto" w:fill="FFFFFF" w:themeFill="background1"/>
              <w:bidi/>
              <w:spacing w:after="0" w:line="240" w:lineRule="auto"/>
              <w:rPr>
                <w:color w:val="333333"/>
                <w:sz w:val="28"/>
                <w:szCs w:val="28"/>
                <w:shd w:val="clear" w:color="auto" w:fill="FFFFFF"/>
                <w:rtl/>
              </w:rPr>
            </w:pPr>
            <w:r w:rsidRPr="00051B8A">
              <w:rPr>
                <w:rFonts w:asciiTheme="majorBidi" w:hAnsiTheme="majorBidi" w:cstheme="majorBidi" w:hint="cs"/>
                <w:b/>
                <w:bCs/>
                <w:sz w:val="28"/>
                <w:szCs w:val="28"/>
                <w:u w:val="single"/>
                <w:rtl/>
                <w:lang w:bidi="ar-MA"/>
              </w:rPr>
              <w:t xml:space="preserve">ـ </w:t>
            </w:r>
            <w:r w:rsidRPr="00051B8A">
              <w:rPr>
                <w:rFonts w:asciiTheme="majorBidi" w:hAnsiTheme="majorBidi" w:cstheme="majorBidi"/>
                <w:b/>
                <w:bCs/>
                <w:sz w:val="28"/>
                <w:szCs w:val="28"/>
                <w:u w:val="single"/>
                <w:rtl/>
                <w:lang w:bidi="ar-MA"/>
              </w:rPr>
              <w:t xml:space="preserve">تقسيم النص إلى </w:t>
            </w:r>
            <w:r w:rsidR="00E47246">
              <w:rPr>
                <w:rFonts w:asciiTheme="majorBidi" w:hAnsiTheme="majorBidi" w:cstheme="majorBidi" w:hint="cs"/>
                <w:b/>
                <w:bCs/>
                <w:sz w:val="28"/>
                <w:szCs w:val="28"/>
                <w:u w:val="single"/>
                <w:rtl/>
                <w:lang w:bidi="ar-MA"/>
              </w:rPr>
              <w:t>مضامين شعرية مع عناوينها</w:t>
            </w:r>
            <w:r w:rsidRPr="00051B8A">
              <w:rPr>
                <w:rFonts w:asciiTheme="majorBidi" w:hAnsiTheme="majorBidi" w:cstheme="majorBidi" w:hint="cs"/>
                <w:sz w:val="28"/>
                <w:szCs w:val="28"/>
                <w:rtl/>
                <w:lang w:bidi="ar-MA"/>
              </w:rPr>
              <w:br/>
              <w:t xml:space="preserve">( </w:t>
            </w:r>
            <w:r w:rsidR="00E47246">
              <w:rPr>
                <w:rFonts w:asciiTheme="majorBidi" w:hAnsiTheme="majorBidi" w:cstheme="majorBidi" w:hint="cs"/>
                <w:b/>
                <w:bCs/>
                <w:sz w:val="28"/>
                <w:szCs w:val="28"/>
                <w:rtl/>
                <w:lang w:bidi="ar-MA"/>
              </w:rPr>
              <w:t>المقطع الأول</w:t>
            </w:r>
            <w:r w:rsidRPr="00051B8A">
              <w:rPr>
                <w:rFonts w:asciiTheme="majorBidi" w:hAnsiTheme="majorBidi" w:cstheme="majorBidi" w:hint="cs"/>
                <w:sz w:val="28"/>
                <w:szCs w:val="28"/>
                <w:rtl/>
                <w:lang w:bidi="ar-MA"/>
              </w:rPr>
              <w:t xml:space="preserve"> ) </w:t>
            </w:r>
            <w:r w:rsidR="00E47246">
              <w:rPr>
                <w:rFonts w:asciiTheme="majorBidi" w:hAnsiTheme="majorBidi" w:cstheme="majorBidi" w:hint="cs"/>
                <w:sz w:val="28"/>
                <w:szCs w:val="28"/>
                <w:rtl/>
                <w:lang w:bidi="ar-MA"/>
              </w:rPr>
              <w:t>إهداء الشاعرة قصيدتها لطائرها</w:t>
            </w:r>
            <w:r w:rsidRPr="00051B8A">
              <w:rPr>
                <w:rFonts w:asciiTheme="majorBidi" w:hAnsiTheme="majorBidi" w:cstheme="majorBidi"/>
                <w:sz w:val="28"/>
                <w:szCs w:val="28"/>
                <w:rtl/>
                <w:lang w:bidi="ar-MA"/>
              </w:rPr>
              <w:br/>
            </w:r>
            <w:r w:rsidRPr="00051B8A">
              <w:rPr>
                <w:rFonts w:asciiTheme="majorBidi" w:hAnsiTheme="majorBidi" w:cstheme="majorBidi" w:hint="cs"/>
                <w:sz w:val="28"/>
                <w:szCs w:val="28"/>
                <w:rtl/>
                <w:lang w:bidi="ar-MA"/>
              </w:rPr>
              <w:t>(</w:t>
            </w:r>
            <w:r w:rsidR="002F28CD">
              <w:rPr>
                <w:rFonts w:asciiTheme="majorBidi" w:hAnsiTheme="majorBidi" w:cstheme="majorBidi" w:hint="cs"/>
                <w:b/>
                <w:bCs/>
                <w:sz w:val="28"/>
                <w:szCs w:val="28"/>
                <w:rtl/>
                <w:lang w:bidi="ar-MA"/>
              </w:rPr>
              <w:t>المقطع الثاني</w:t>
            </w:r>
            <w:r w:rsidRPr="00051B8A">
              <w:rPr>
                <w:rFonts w:asciiTheme="majorBidi" w:hAnsiTheme="majorBidi" w:cstheme="majorBidi" w:hint="cs"/>
                <w:sz w:val="28"/>
                <w:szCs w:val="28"/>
                <w:rtl/>
                <w:lang w:bidi="ar-MA"/>
              </w:rPr>
              <w:t xml:space="preserve">) </w:t>
            </w:r>
            <w:r w:rsidR="004457E7">
              <w:rPr>
                <w:rFonts w:asciiTheme="majorBidi" w:hAnsiTheme="majorBidi" w:cstheme="majorBidi" w:hint="cs"/>
                <w:sz w:val="28"/>
                <w:szCs w:val="28"/>
                <w:rtl/>
                <w:lang w:bidi="ar-MA"/>
              </w:rPr>
              <w:t>حث الشاعرة صديقها على الغناء لأنه بغنائه يذكرها بذكريات الماضي الجميلة</w:t>
            </w:r>
            <w:r w:rsidRPr="00051B8A">
              <w:rPr>
                <w:rFonts w:asciiTheme="majorBidi" w:hAnsiTheme="majorBidi" w:cstheme="majorBidi" w:hint="cs"/>
                <w:sz w:val="28"/>
                <w:szCs w:val="28"/>
                <w:rtl/>
                <w:lang w:bidi="ar-MA"/>
              </w:rPr>
              <w:t xml:space="preserve"> </w:t>
            </w:r>
            <w:r w:rsidRPr="00051B8A">
              <w:rPr>
                <w:rFonts w:asciiTheme="majorBidi" w:hAnsiTheme="majorBidi" w:cstheme="majorBidi"/>
                <w:sz w:val="28"/>
                <w:szCs w:val="28"/>
                <w:rtl/>
                <w:lang w:bidi="ar-MA"/>
              </w:rPr>
              <w:br/>
            </w:r>
            <w:r w:rsidRPr="00051B8A">
              <w:rPr>
                <w:rFonts w:asciiTheme="majorBidi" w:hAnsiTheme="majorBidi" w:cstheme="majorBidi" w:hint="cs"/>
                <w:sz w:val="28"/>
                <w:szCs w:val="28"/>
                <w:rtl/>
                <w:lang w:bidi="ar-MA"/>
              </w:rPr>
              <w:t xml:space="preserve">( </w:t>
            </w:r>
            <w:r w:rsidR="004457E7">
              <w:rPr>
                <w:rFonts w:asciiTheme="majorBidi" w:hAnsiTheme="majorBidi" w:cstheme="majorBidi" w:hint="cs"/>
                <w:b/>
                <w:bCs/>
                <w:sz w:val="28"/>
                <w:szCs w:val="28"/>
                <w:rtl/>
                <w:lang w:bidi="ar-MA"/>
              </w:rPr>
              <w:t xml:space="preserve"> المقطع الثالث</w:t>
            </w:r>
            <w:r w:rsidRPr="00051B8A">
              <w:rPr>
                <w:rFonts w:asciiTheme="majorBidi" w:hAnsiTheme="majorBidi" w:cstheme="majorBidi" w:hint="cs"/>
                <w:sz w:val="28"/>
                <w:szCs w:val="28"/>
                <w:rtl/>
                <w:lang w:bidi="ar-MA"/>
              </w:rPr>
              <w:t xml:space="preserve">) </w:t>
            </w:r>
            <w:r w:rsidR="00921F30">
              <w:rPr>
                <w:rFonts w:asciiTheme="majorBidi" w:hAnsiTheme="majorBidi" w:cstheme="majorBidi" w:hint="cs"/>
                <w:sz w:val="28"/>
                <w:szCs w:val="28"/>
                <w:rtl/>
                <w:lang w:bidi="ar-MA"/>
              </w:rPr>
              <w:t xml:space="preserve">ذكر الشاعرة الأيام التي كانوا يجلسون فيها </w:t>
            </w:r>
            <w:r w:rsidR="00D92E06">
              <w:rPr>
                <w:rFonts w:asciiTheme="majorBidi" w:hAnsiTheme="majorBidi" w:cstheme="majorBidi" w:hint="cs"/>
                <w:sz w:val="28"/>
                <w:szCs w:val="28"/>
                <w:rtl/>
                <w:lang w:bidi="ar-MA"/>
              </w:rPr>
              <w:t>تحت ظل الياسمين ويستمتعون بغنائه حتى يحل الظلام لتحل النجوم</w:t>
            </w:r>
            <w:r w:rsidRPr="00051B8A">
              <w:rPr>
                <w:rFonts w:asciiTheme="majorBidi" w:hAnsiTheme="majorBidi" w:cstheme="majorBidi" w:hint="cs"/>
                <w:sz w:val="28"/>
                <w:szCs w:val="28"/>
                <w:rtl/>
                <w:lang w:bidi="ar-MA"/>
              </w:rPr>
              <w:t xml:space="preserve"> </w:t>
            </w:r>
            <w:r w:rsidRPr="00051B8A">
              <w:rPr>
                <w:rFonts w:asciiTheme="majorBidi" w:hAnsiTheme="majorBidi" w:cstheme="majorBidi"/>
                <w:sz w:val="28"/>
                <w:szCs w:val="28"/>
                <w:rtl/>
                <w:lang w:bidi="ar-MA"/>
              </w:rPr>
              <w:br/>
            </w:r>
            <w:r w:rsidRPr="00051B8A">
              <w:rPr>
                <w:rFonts w:asciiTheme="majorBidi" w:hAnsiTheme="majorBidi" w:cstheme="majorBidi" w:hint="cs"/>
                <w:sz w:val="28"/>
                <w:szCs w:val="28"/>
                <w:rtl/>
                <w:lang w:bidi="ar-MA"/>
              </w:rPr>
              <w:t xml:space="preserve">( </w:t>
            </w:r>
            <w:r w:rsidR="00D92E06">
              <w:rPr>
                <w:rFonts w:asciiTheme="majorBidi" w:hAnsiTheme="majorBidi" w:cstheme="majorBidi" w:hint="cs"/>
                <w:b/>
                <w:bCs/>
                <w:sz w:val="28"/>
                <w:szCs w:val="28"/>
                <w:rtl/>
                <w:lang w:bidi="ar-MA"/>
              </w:rPr>
              <w:t xml:space="preserve"> المقطع الرابع</w:t>
            </w:r>
            <w:r w:rsidRPr="00051B8A">
              <w:rPr>
                <w:rFonts w:asciiTheme="majorBidi" w:hAnsiTheme="majorBidi" w:cstheme="majorBidi" w:hint="cs"/>
                <w:sz w:val="28"/>
                <w:szCs w:val="28"/>
                <w:rtl/>
                <w:lang w:bidi="ar-MA"/>
              </w:rPr>
              <w:t xml:space="preserve">) </w:t>
            </w:r>
            <w:r w:rsidR="00BA3F13">
              <w:rPr>
                <w:rFonts w:asciiTheme="majorBidi" w:hAnsiTheme="majorBidi" w:cstheme="majorBidi" w:hint="cs"/>
                <w:sz w:val="28"/>
                <w:szCs w:val="28"/>
                <w:rtl/>
                <w:lang w:bidi="ar-MA"/>
              </w:rPr>
              <w:t xml:space="preserve">قيام الشاعرة بتقوية عزيمة صديقها </w:t>
            </w:r>
            <w:r w:rsidR="003B256F">
              <w:rPr>
                <w:rFonts w:asciiTheme="majorBidi" w:hAnsiTheme="majorBidi" w:cstheme="majorBidi" w:hint="cs"/>
                <w:sz w:val="28"/>
                <w:szCs w:val="28"/>
                <w:rtl/>
                <w:lang w:bidi="ar-MA"/>
              </w:rPr>
              <w:t>الأسير بأنه سينال الحرية حتى وإن طال الزمان</w:t>
            </w:r>
          </w:p>
        </w:tc>
        <w:tc>
          <w:tcPr>
            <w:tcW w:w="1814" w:type="dxa"/>
            <w:tcBorders>
              <w:bottom w:val="single" w:sz="4" w:space="0" w:color="auto"/>
            </w:tcBorders>
          </w:tcPr>
          <w:p w:rsidR="00432027" w:rsidP="00A16758">
            <w:pPr>
              <w:bidi/>
              <w:spacing w:after="0" w:line="240" w:lineRule="auto"/>
              <w:rPr>
                <w:b/>
                <w:bCs/>
                <w:sz w:val="28"/>
                <w:szCs w:val="28"/>
                <w:rtl/>
              </w:rPr>
            </w:pPr>
            <w:r w:rsidRPr="00664391">
              <w:rPr>
                <w:rFonts w:asciiTheme="majorBidi" w:hAnsiTheme="majorBidi" w:cstheme="majorBidi"/>
                <w:b/>
                <w:bCs/>
                <w:sz w:val="28"/>
                <w:szCs w:val="28"/>
                <w:rtl/>
              </w:rPr>
              <w:t xml:space="preserve">تقويم </w:t>
            </w:r>
            <w:r w:rsidRPr="00664391">
              <w:rPr>
                <w:rFonts w:asciiTheme="majorBidi" w:hAnsiTheme="majorBidi" w:cstheme="majorBidi"/>
                <w:b/>
                <w:bCs/>
                <w:sz w:val="28"/>
                <w:szCs w:val="28"/>
                <w:rtl/>
              </w:rPr>
              <w:t>مرحلي</w:t>
            </w:r>
            <w:r>
              <w:rPr>
                <w:rFonts w:asciiTheme="majorBidi" w:hAnsiTheme="majorBidi" w:cstheme="majorBidi" w:hint="cs"/>
                <w:b/>
                <w:bCs/>
                <w:sz w:val="28"/>
                <w:szCs w:val="28"/>
                <w:rtl/>
              </w:rPr>
              <w:br/>
            </w:r>
            <w:r w:rsidRPr="00F0389F">
              <w:rPr>
                <w:rFonts w:asciiTheme="majorBidi" w:hAnsiTheme="majorBidi" w:cstheme="majorBidi" w:hint="cs"/>
                <w:sz w:val="28"/>
                <w:szCs w:val="28"/>
                <w:rtl/>
              </w:rPr>
              <w:t xml:space="preserve"> بعد</w:t>
            </w:r>
            <w:r w:rsidRPr="00F0389F">
              <w:rPr>
                <w:rFonts w:asciiTheme="majorBidi" w:hAnsiTheme="majorBidi" w:cstheme="majorBidi" w:hint="cs"/>
                <w:sz w:val="28"/>
                <w:szCs w:val="28"/>
                <w:rtl/>
              </w:rPr>
              <w:t xml:space="preserve"> أن تع</w:t>
            </w:r>
            <w:r>
              <w:rPr>
                <w:rFonts w:asciiTheme="majorBidi" w:hAnsiTheme="majorBidi" w:cstheme="majorBidi" w:hint="cs"/>
                <w:sz w:val="28"/>
                <w:szCs w:val="28"/>
                <w:rtl/>
              </w:rPr>
              <w:t>رفت على الفكرة العامة أعد تلخيصها في جمل قصيرة</w:t>
            </w:r>
          </w:p>
          <w:p w:rsidR="00432027" w:rsidP="00A16758">
            <w:pPr>
              <w:bidi/>
              <w:spacing w:after="0" w:line="240" w:lineRule="auto"/>
              <w:rPr>
                <w:b/>
                <w:bCs/>
                <w:sz w:val="28"/>
                <w:szCs w:val="28"/>
                <w:rtl/>
              </w:rPr>
            </w:pPr>
          </w:p>
          <w:p w:rsidR="00432027" w:rsidP="00A16758">
            <w:pPr>
              <w:bidi/>
              <w:spacing w:after="0" w:line="240" w:lineRule="auto"/>
              <w:rPr>
                <w:rtl/>
              </w:rPr>
            </w:pPr>
          </w:p>
        </w:tc>
      </w:tr>
      <w:tr w:rsidTr="00A16758">
        <w:tblPrEx>
          <w:tblW w:w="16302" w:type="dxa"/>
          <w:tblInd w:w="236" w:type="dxa"/>
          <w:tblLook w:val="04A0"/>
        </w:tblPrEx>
        <w:trPr>
          <w:trHeight w:val="1440"/>
        </w:trPr>
        <w:tc>
          <w:tcPr>
            <w:tcW w:w="1020" w:type="dxa"/>
            <w:tcBorders>
              <w:top w:val="single" w:sz="4" w:space="0" w:color="auto"/>
              <w:bottom w:val="single" w:sz="4" w:space="0" w:color="auto"/>
            </w:tcBorders>
          </w:tcPr>
          <w:p w:rsidR="00274D6E" w:rsidP="00A16758">
            <w:pPr>
              <w:bidi/>
              <w:spacing w:after="0" w:line="240" w:lineRule="auto"/>
              <w:rPr>
                <w:rFonts w:hint="cs"/>
                <w:b/>
                <w:bCs/>
                <w:sz w:val="28"/>
                <w:szCs w:val="28"/>
                <w:rtl/>
              </w:rPr>
            </w:pPr>
            <w:r>
              <w:rPr>
                <w:rFonts w:asciiTheme="majorBidi" w:hAnsiTheme="majorBidi" w:cstheme="majorBidi"/>
                <w:b/>
                <w:bCs/>
                <w:sz w:val="28"/>
                <w:szCs w:val="28"/>
                <w:rtl/>
              </w:rPr>
              <w:br/>
            </w:r>
          </w:p>
          <w:p w:rsidR="00A16758" w:rsidP="00274D6E">
            <w:pPr>
              <w:bidi/>
              <w:spacing w:after="0" w:line="240" w:lineRule="auto"/>
              <w:rPr>
                <w:b/>
                <w:bCs/>
                <w:sz w:val="28"/>
                <w:szCs w:val="28"/>
                <w:rtl/>
              </w:rPr>
            </w:pPr>
            <w:r>
              <w:rPr>
                <w:rFonts w:asciiTheme="majorBidi" w:hAnsiTheme="majorBidi" w:cstheme="majorBidi" w:hint="cs"/>
                <w:b/>
                <w:bCs/>
                <w:sz w:val="28"/>
                <w:szCs w:val="28"/>
                <w:rtl/>
              </w:rPr>
              <w:t>التحليل</w:t>
            </w:r>
          </w:p>
        </w:tc>
        <w:tc>
          <w:tcPr>
            <w:tcW w:w="1500" w:type="dxa"/>
            <w:tcBorders>
              <w:top w:val="single" w:sz="4" w:space="0" w:color="auto"/>
              <w:bottom w:val="single" w:sz="4" w:space="0" w:color="auto"/>
            </w:tcBorders>
          </w:tcPr>
          <w:p w:rsidR="00A16758" w:rsidRPr="00A31A33" w:rsidP="00C40778">
            <w:pPr>
              <w:bidi/>
              <w:spacing w:after="0" w:line="240" w:lineRule="auto"/>
              <w:rPr>
                <w:sz w:val="28"/>
                <w:szCs w:val="28"/>
                <w:rtl/>
              </w:rPr>
            </w:pPr>
            <w:r w:rsidRPr="00A31A33">
              <w:rPr>
                <w:rFonts w:asciiTheme="majorBidi" w:hAnsiTheme="majorBidi" w:cstheme="majorBidi"/>
                <w:sz w:val="28"/>
                <w:szCs w:val="28"/>
                <w:rtl/>
              </w:rPr>
              <w:t xml:space="preserve">ـ القدرة على  تحليل عناصر النص البنائية </w:t>
            </w:r>
            <w:r>
              <w:rPr>
                <w:rFonts w:asciiTheme="majorBidi" w:hAnsiTheme="majorBidi" w:cstheme="majorBidi" w:hint="cs"/>
                <w:sz w:val="28"/>
                <w:szCs w:val="28"/>
                <w:rtl/>
              </w:rPr>
              <w:br/>
              <w:t xml:space="preserve">ـ </w:t>
            </w:r>
            <w:r>
              <w:rPr>
                <w:rFonts w:asciiTheme="majorBidi" w:hAnsiTheme="majorBidi" w:cstheme="majorBidi" w:hint="cs"/>
                <w:sz w:val="28"/>
                <w:szCs w:val="28"/>
                <w:rtl/>
              </w:rPr>
              <w:t>إقداره</w:t>
            </w:r>
            <w:r>
              <w:rPr>
                <w:rFonts w:asciiTheme="majorBidi" w:hAnsiTheme="majorBidi" w:cstheme="majorBidi" w:hint="cs"/>
                <w:sz w:val="28"/>
                <w:szCs w:val="28"/>
                <w:rtl/>
              </w:rPr>
              <w:t xml:space="preserve"> على تحليل بعض العبارات الواردة في </w:t>
            </w:r>
            <w:r>
              <w:rPr>
                <w:rFonts w:asciiTheme="majorBidi" w:hAnsiTheme="majorBidi" w:cstheme="majorBidi" w:hint="cs"/>
                <w:sz w:val="28"/>
                <w:szCs w:val="28"/>
                <w:rtl/>
              </w:rPr>
              <w:t>النص</w:t>
            </w:r>
            <w:r>
              <w:rPr>
                <w:rFonts w:asciiTheme="majorBidi" w:hAnsiTheme="majorBidi" w:cstheme="majorBidi"/>
                <w:sz w:val="28"/>
                <w:szCs w:val="28"/>
                <w:rtl/>
              </w:rPr>
              <w:br/>
            </w:r>
            <w:r>
              <w:rPr>
                <w:rFonts w:asciiTheme="majorBidi" w:hAnsiTheme="majorBidi" w:cstheme="majorBidi" w:hint="cs"/>
                <w:sz w:val="28"/>
                <w:szCs w:val="28"/>
                <w:rtl/>
              </w:rPr>
              <w:t xml:space="preserve">ـ </w:t>
            </w:r>
            <w:r>
              <w:rPr>
                <w:rFonts w:asciiTheme="majorBidi" w:hAnsiTheme="majorBidi" w:cstheme="majorBidi" w:hint="cs"/>
                <w:sz w:val="28"/>
                <w:szCs w:val="28"/>
                <w:rtl/>
              </w:rPr>
              <w:t>إقداره</w:t>
            </w:r>
            <w:r>
              <w:rPr>
                <w:rFonts w:asciiTheme="majorBidi" w:hAnsiTheme="majorBidi" w:cstheme="majorBidi" w:hint="cs"/>
                <w:sz w:val="28"/>
                <w:szCs w:val="28"/>
                <w:rtl/>
              </w:rPr>
              <w:t xml:space="preserve"> على استخراج الأساليب المهيمنة على النص</w:t>
            </w:r>
          </w:p>
        </w:tc>
        <w:tc>
          <w:tcPr>
            <w:tcW w:w="1680" w:type="dxa"/>
            <w:tcBorders>
              <w:top w:val="single" w:sz="4" w:space="0" w:color="auto"/>
              <w:bottom w:val="single" w:sz="4" w:space="0" w:color="auto"/>
              <w:right w:val="single" w:sz="4" w:space="0" w:color="auto"/>
            </w:tcBorders>
          </w:tcPr>
          <w:p w:rsidR="0058315D" w:rsidP="0058315D">
            <w:pPr>
              <w:bidi/>
              <w:spacing w:after="0" w:line="240" w:lineRule="auto"/>
              <w:rPr>
                <w:sz w:val="28"/>
                <w:szCs w:val="28"/>
                <w:rtl/>
              </w:rPr>
            </w:pPr>
            <w:r>
              <w:rPr>
                <w:rFonts w:asciiTheme="majorBidi" w:hAnsiTheme="majorBidi" w:cstheme="majorBidi" w:hint="cs"/>
                <w:sz w:val="28"/>
                <w:szCs w:val="28"/>
                <w:rtl/>
              </w:rPr>
              <w:t xml:space="preserve">ـ </w:t>
            </w:r>
            <w:r>
              <w:rPr>
                <w:rFonts w:asciiTheme="majorBidi" w:hAnsiTheme="majorBidi" w:cstheme="majorBidi" w:hint="cs"/>
                <w:sz w:val="28"/>
                <w:szCs w:val="28"/>
                <w:rtl/>
              </w:rPr>
              <w:t>تمهيره</w:t>
            </w:r>
            <w:r>
              <w:rPr>
                <w:rFonts w:asciiTheme="majorBidi" w:hAnsiTheme="majorBidi" w:cstheme="majorBidi" w:hint="cs"/>
                <w:sz w:val="28"/>
                <w:szCs w:val="28"/>
                <w:rtl/>
              </w:rPr>
              <w:t xml:space="preserve"> على تقنية التحليل </w:t>
            </w:r>
          </w:p>
          <w:p w:rsidR="0058315D" w:rsidP="00C4215D">
            <w:pPr>
              <w:bidi/>
              <w:spacing w:after="0" w:line="240" w:lineRule="auto"/>
              <w:rPr>
                <w:sz w:val="28"/>
                <w:szCs w:val="28"/>
                <w:rtl/>
              </w:rPr>
            </w:pPr>
            <w:r>
              <w:rPr>
                <w:rFonts w:asciiTheme="majorBidi" w:hAnsiTheme="majorBidi" w:cstheme="majorBidi" w:hint="cs"/>
                <w:sz w:val="28"/>
                <w:szCs w:val="28"/>
                <w:rtl/>
              </w:rPr>
              <w:t xml:space="preserve">ـ استخلاص </w:t>
            </w:r>
            <w:r w:rsidR="00C4215D">
              <w:rPr>
                <w:rFonts w:asciiTheme="majorBidi" w:hAnsiTheme="majorBidi" w:cstheme="majorBidi" w:hint="cs"/>
                <w:sz w:val="28"/>
                <w:szCs w:val="28"/>
                <w:rtl/>
              </w:rPr>
              <w:t>الموضوع المحوري في النص</w:t>
            </w:r>
          </w:p>
          <w:p w:rsidR="0058315D" w:rsidP="0058315D">
            <w:pPr>
              <w:bidi/>
              <w:spacing w:after="0" w:line="240" w:lineRule="auto"/>
              <w:rPr>
                <w:sz w:val="28"/>
                <w:szCs w:val="28"/>
                <w:rtl/>
              </w:rPr>
            </w:pPr>
          </w:p>
          <w:p w:rsidR="00A16758" w:rsidRPr="00A31A33" w:rsidP="004040BB">
            <w:pPr>
              <w:bidi/>
              <w:spacing w:after="0" w:line="240" w:lineRule="auto"/>
              <w:rPr>
                <w:sz w:val="28"/>
                <w:szCs w:val="28"/>
                <w:rtl/>
              </w:rPr>
            </w:pPr>
            <w:r>
              <w:rPr>
                <w:rFonts w:asciiTheme="majorBidi" w:hAnsiTheme="majorBidi" w:cstheme="majorBidi" w:hint="cs"/>
                <w:sz w:val="28"/>
                <w:szCs w:val="28"/>
                <w:rtl/>
              </w:rPr>
              <w:t xml:space="preserve">ـ ما هو الأسلوب المهيمن على النص؟ </w:t>
            </w:r>
            <w:r>
              <w:rPr>
                <w:rFonts w:asciiTheme="majorBidi" w:hAnsiTheme="majorBidi" w:cstheme="majorBidi" w:hint="cs"/>
                <w:sz w:val="28"/>
                <w:szCs w:val="28"/>
                <w:rtl/>
              </w:rPr>
              <w:br/>
              <w:t>ـ كيف تبدو لغة النص؟</w:t>
            </w:r>
          </w:p>
        </w:tc>
        <w:tc>
          <w:tcPr>
            <w:tcW w:w="1905" w:type="dxa"/>
            <w:tcBorders>
              <w:top w:val="single" w:sz="4" w:space="0" w:color="auto"/>
              <w:left w:val="single" w:sz="4" w:space="0" w:color="auto"/>
              <w:bottom w:val="single" w:sz="4" w:space="0" w:color="auto"/>
            </w:tcBorders>
          </w:tcPr>
          <w:p w:rsidR="00A16758" w:rsidRPr="00A31A33" w:rsidP="00C40778">
            <w:pPr>
              <w:bidi/>
              <w:spacing w:after="0" w:line="240" w:lineRule="auto"/>
              <w:rPr>
                <w:sz w:val="28"/>
                <w:szCs w:val="28"/>
                <w:rtl/>
              </w:rPr>
            </w:pPr>
            <w:r w:rsidRPr="00A31A33">
              <w:rPr>
                <w:rFonts w:asciiTheme="majorBidi" w:hAnsiTheme="majorBidi" w:cstheme="majorBidi"/>
                <w:sz w:val="28"/>
                <w:szCs w:val="28"/>
                <w:rtl/>
              </w:rPr>
              <w:t>إجابة التلاميذ عن الأسئلة مع تعليلها من النص</w:t>
            </w:r>
            <w:r w:rsidRPr="00A31A33">
              <w:rPr>
                <w:rFonts w:asciiTheme="majorBidi" w:hAnsiTheme="majorBidi" w:cstheme="majorBidi"/>
                <w:sz w:val="28"/>
                <w:szCs w:val="28"/>
                <w:rtl/>
              </w:rPr>
              <w:br/>
              <w:t>ـ تفاعل التلاميذ مع الأستاذ من خلال الإجابة عن الأسئلة</w:t>
            </w:r>
          </w:p>
        </w:tc>
        <w:tc>
          <w:tcPr>
            <w:tcW w:w="8383" w:type="dxa"/>
            <w:tcBorders>
              <w:top w:val="single" w:sz="4" w:space="0" w:color="auto"/>
              <w:bottom w:val="single" w:sz="4" w:space="0" w:color="auto"/>
            </w:tcBorders>
          </w:tcPr>
          <w:p w:rsidR="00C40778" w:rsidRPr="00C4215D" w:rsidP="00A16758">
            <w:pPr>
              <w:shd w:val="clear" w:color="auto" w:fill="FFFFFF" w:themeFill="background1"/>
              <w:bidi/>
              <w:spacing w:after="0" w:line="240" w:lineRule="auto"/>
              <w:rPr>
                <w:b/>
                <w:bCs/>
                <w:color w:val="333333"/>
                <w:sz w:val="28"/>
                <w:szCs w:val="28"/>
                <w:shd w:val="clear" w:color="auto" w:fill="FFFFFF"/>
                <w:rtl/>
              </w:rPr>
            </w:pPr>
            <w:r w:rsidRPr="00C4215D">
              <w:rPr>
                <w:rFonts w:asciiTheme="majorBidi" w:hAnsiTheme="majorBidi" w:cstheme="majorBidi" w:hint="cs"/>
                <w:b/>
                <w:bCs/>
                <w:sz w:val="28"/>
                <w:szCs w:val="28"/>
                <w:rtl/>
              </w:rPr>
              <w:t>الموضوع المحوري في النص:</w:t>
            </w:r>
            <w:r w:rsidRPr="00C4215D">
              <w:rPr>
                <w:rFonts w:asciiTheme="majorBidi" w:hAnsiTheme="majorBidi" w:cstheme="majorBidi" w:hint="cs"/>
                <w:b/>
                <w:bCs/>
                <w:sz w:val="28"/>
                <w:szCs w:val="28"/>
                <w:rtl/>
              </w:rPr>
              <w:br/>
            </w:r>
            <w:r w:rsidR="003B3176">
              <w:rPr>
                <w:rFonts w:asciiTheme="majorBidi" w:hAnsiTheme="majorBidi" w:cstheme="majorBidi" w:hint="cs"/>
                <w:color w:val="333333"/>
                <w:sz w:val="28"/>
                <w:szCs w:val="28"/>
                <w:shd w:val="clear" w:color="auto" w:fill="FFFFFF"/>
                <w:rtl/>
              </w:rPr>
              <w:t>يتجلى الموضوع المحوري للنص في إبراز أهمية قيمة الحرية</w:t>
            </w:r>
            <w:r w:rsidRPr="00C4215D" w:rsidR="00A16758">
              <w:rPr>
                <w:rFonts w:asciiTheme="majorBidi" w:hAnsiTheme="majorBidi" w:cstheme="majorBidi" w:hint="cs"/>
                <w:b/>
                <w:bCs/>
                <w:color w:val="333333"/>
                <w:sz w:val="28"/>
                <w:szCs w:val="28"/>
                <w:shd w:val="clear" w:color="auto" w:fill="FFFFFF"/>
                <w:rtl/>
              </w:rPr>
              <w:br/>
            </w:r>
            <w:r>
              <w:rPr>
                <w:rFonts w:asciiTheme="majorBidi" w:hAnsiTheme="majorBidi" w:cstheme="majorBidi" w:hint="cs"/>
                <w:b/>
                <w:bCs/>
                <w:color w:val="333333"/>
                <w:sz w:val="28"/>
                <w:szCs w:val="28"/>
                <w:shd w:val="clear" w:color="auto" w:fill="FFFFFF"/>
                <w:rtl/>
              </w:rPr>
              <w:t>معجم</w:t>
            </w:r>
            <w:r>
              <w:rPr>
                <w:rFonts w:asciiTheme="majorBidi" w:hAnsiTheme="majorBidi" w:cstheme="majorBidi" w:hint="cs"/>
                <w:b/>
                <w:bCs/>
                <w:color w:val="333333"/>
                <w:sz w:val="28"/>
                <w:szCs w:val="28"/>
                <w:shd w:val="clear" w:color="auto" w:fill="FFFFFF"/>
                <w:rtl/>
              </w:rPr>
              <w:t xml:space="preserve"> النص:</w:t>
            </w:r>
          </w:p>
          <w:tbl>
            <w:tblPr>
              <w:tblStyle w:val="TableGrid9"/>
              <w:bidiVisual/>
              <w:tblW w:w="0" w:type="auto"/>
              <w:tblLook w:val="04A0"/>
            </w:tblPr>
            <w:tblGrid>
              <w:gridCol w:w="4076"/>
              <w:gridCol w:w="4076"/>
            </w:tblGrid>
            <w:tr w:rsidTr="00C40778">
              <w:tblPrEx>
                <w:tblW w:w="0" w:type="auto"/>
                <w:tblLook w:val="04A0"/>
              </w:tblPrEx>
              <w:tc>
                <w:tcPr>
                  <w:tcW w:w="4076" w:type="dxa"/>
                </w:tcPr>
                <w:p w:rsidR="00C40778" w:rsidRPr="005D3DEC" w:rsidP="00964AF2">
                  <w:pPr>
                    <w:framePr w:hSpace="141" w:wrap="around" w:vAnchor="text" w:hAnchor="margin" w:y="1506"/>
                    <w:bidi/>
                    <w:spacing w:after="0" w:line="240" w:lineRule="auto"/>
                    <w:jc w:val="center"/>
                    <w:rPr>
                      <w:rFonts w:hint="cs"/>
                      <w:b/>
                      <w:bCs/>
                      <w:color w:val="333333"/>
                      <w:shd w:val="clear" w:color="auto" w:fill="FFFFFF"/>
                      <w:rtl/>
                    </w:rPr>
                  </w:pPr>
                  <w:r w:rsidRPr="005D3DEC">
                    <w:rPr>
                      <w:rFonts w:asciiTheme="majorBidi" w:hAnsiTheme="majorBidi" w:cstheme="majorBidi" w:hint="cs"/>
                      <w:b/>
                      <w:bCs/>
                      <w:color w:val="333333"/>
                      <w:shd w:val="clear" w:color="auto" w:fill="FFFFFF"/>
                      <w:rtl/>
                    </w:rPr>
                    <w:t>الألفاظ الدالة على الحرية</w:t>
                  </w:r>
                </w:p>
              </w:tc>
              <w:tc>
                <w:tcPr>
                  <w:tcW w:w="4076" w:type="dxa"/>
                </w:tcPr>
                <w:p w:rsidR="00C40778" w:rsidRPr="005D3DEC" w:rsidP="00964AF2">
                  <w:pPr>
                    <w:framePr w:hSpace="141" w:wrap="around" w:vAnchor="text" w:hAnchor="margin" w:y="1506"/>
                    <w:bidi/>
                    <w:spacing w:after="0" w:line="240" w:lineRule="auto"/>
                    <w:jc w:val="center"/>
                    <w:rPr>
                      <w:rFonts w:hint="cs"/>
                      <w:b/>
                      <w:bCs/>
                      <w:color w:val="333333"/>
                      <w:shd w:val="clear" w:color="auto" w:fill="FFFFFF"/>
                      <w:rtl/>
                    </w:rPr>
                  </w:pPr>
                  <w:r w:rsidRPr="005D3DEC">
                    <w:rPr>
                      <w:rFonts w:asciiTheme="majorBidi" w:hAnsiTheme="majorBidi" w:cstheme="majorBidi" w:hint="cs"/>
                      <w:b/>
                      <w:bCs/>
                      <w:color w:val="333333"/>
                      <w:shd w:val="clear" w:color="auto" w:fill="FFFFFF"/>
                      <w:rtl/>
                    </w:rPr>
                    <w:t>الألفاظ الدالة على الأسر</w:t>
                  </w:r>
                </w:p>
              </w:tc>
            </w:tr>
            <w:tr w:rsidTr="005407F3">
              <w:tblPrEx>
                <w:tblW w:w="0" w:type="auto"/>
                <w:tblLook w:val="04A0"/>
              </w:tblPrEx>
              <w:trPr>
                <w:trHeight w:val="672"/>
              </w:trPr>
              <w:tc>
                <w:tcPr>
                  <w:tcW w:w="4076" w:type="dxa"/>
                </w:tcPr>
                <w:p w:rsidR="00964AF2" w:rsidRPr="00611F14" w:rsidP="005407F3">
                  <w:pPr>
                    <w:framePr w:hSpace="141" w:wrap="around" w:vAnchor="text" w:hAnchor="margin" w:y="1506"/>
                    <w:bidi/>
                    <w:spacing w:after="0" w:line="240" w:lineRule="auto"/>
                    <w:rPr>
                      <w:rFonts w:hint="cs"/>
                      <w:color w:val="333333"/>
                      <w:sz w:val="28"/>
                      <w:szCs w:val="28"/>
                      <w:shd w:val="clear" w:color="auto" w:fill="FFFFFF"/>
                      <w:rtl/>
                    </w:rPr>
                  </w:pPr>
                  <w:r w:rsidRPr="005D3DEC">
                    <w:rPr>
                      <w:rFonts w:asciiTheme="majorBidi" w:hAnsiTheme="majorBidi" w:cstheme="majorBidi" w:hint="cs"/>
                      <w:color w:val="333333"/>
                      <w:sz w:val="28"/>
                      <w:szCs w:val="28"/>
                      <w:shd w:val="clear" w:color="auto" w:fill="FFFFFF"/>
                      <w:rtl/>
                    </w:rPr>
                    <w:t xml:space="preserve">الياسمين، </w:t>
                  </w:r>
                  <w:r w:rsidRPr="005D3DEC" w:rsidR="005407F3">
                    <w:rPr>
                      <w:rFonts w:asciiTheme="majorBidi" w:hAnsiTheme="majorBidi" w:cstheme="majorBidi" w:hint="cs"/>
                      <w:color w:val="333333"/>
                      <w:sz w:val="28"/>
                      <w:szCs w:val="28"/>
                      <w:shd w:val="clear" w:color="auto" w:fill="FFFFFF"/>
                      <w:rtl/>
                    </w:rPr>
                    <w:t xml:space="preserve">شعر المنى والزهو، العنفوان، اخضرار المروج، هدير الرياح، شموخ الجبال </w:t>
                  </w:r>
                </w:p>
              </w:tc>
              <w:tc>
                <w:tcPr>
                  <w:tcW w:w="4076" w:type="dxa"/>
                </w:tcPr>
                <w:p w:rsidR="00C40778" w:rsidRPr="004040BB" w:rsidP="00A16758">
                  <w:pPr>
                    <w:framePr w:hSpace="141" w:wrap="around" w:vAnchor="text" w:hAnchor="margin" w:y="1506"/>
                    <w:bidi/>
                    <w:spacing w:after="0" w:line="240" w:lineRule="auto"/>
                    <w:rPr>
                      <w:rFonts w:hint="cs"/>
                      <w:color w:val="333333"/>
                      <w:sz w:val="28"/>
                      <w:szCs w:val="28"/>
                      <w:shd w:val="clear" w:color="auto" w:fill="FFFFFF"/>
                      <w:rtl/>
                    </w:rPr>
                  </w:pPr>
                  <w:r w:rsidRPr="004040BB">
                    <w:rPr>
                      <w:rFonts w:asciiTheme="majorBidi" w:hAnsiTheme="majorBidi" w:cstheme="majorBidi" w:hint="cs"/>
                      <w:color w:val="333333"/>
                      <w:sz w:val="28"/>
                      <w:szCs w:val="28"/>
                      <w:shd w:val="clear" w:color="auto" w:fill="FFFFFF"/>
                      <w:rtl/>
                    </w:rPr>
                    <w:t>الليل</w:t>
                  </w:r>
                  <w:r w:rsidRPr="004040BB">
                    <w:rPr>
                      <w:rFonts w:asciiTheme="majorBidi" w:hAnsiTheme="majorBidi" w:cstheme="majorBidi" w:hint="cs"/>
                      <w:color w:val="333333"/>
                      <w:sz w:val="28"/>
                      <w:szCs w:val="28"/>
                      <w:shd w:val="clear" w:color="auto" w:fill="FFFFFF"/>
                      <w:rtl/>
                    </w:rPr>
                    <w:t>، الظلام، القيد، السجين، قضبان الحديد، العذاب</w:t>
                  </w:r>
                </w:p>
              </w:tc>
            </w:tr>
          </w:tbl>
          <w:p w:rsidR="00A16758" w:rsidRPr="001F39AE" w:rsidP="00D2535D">
            <w:pPr>
              <w:shd w:val="clear" w:color="auto" w:fill="FFFFFF" w:themeFill="background1"/>
              <w:bidi/>
              <w:spacing w:after="0" w:line="240" w:lineRule="auto"/>
              <w:rPr>
                <w:rFonts w:hint="cs"/>
                <w:color w:val="333333"/>
                <w:sz w:val="28"/>
                <w:szCs w:val="28"/>
                <w:shd w:val="clear" w:color="auto" w:fill="FFFFFF"/>
                <w:rtl/>
              </w:rPr>
            </w:pPr>
            <w:r>
              <w:rPr>
                <w:rFonts w:asciiTheme="majorBidi" w:hAnsiTheme="majorBidi" w:cstheme="majorBidi" w:hint="cs"/>
                <w:b/>
                <w:bCs/>
                <w:color w:val="333333"/>
                <w:sz w:val="28"/>
                <w:szCs w:val="28"/>
                <w:shd w:val="clear" w:color="auto" w:fill="FFFFFF"/>
                <w:rtl/>
              </w:rPr>
              <w:t>الأساليب:</w:t>
            </w:r>
            <w:r>
              <w:rPr>
                <w:rFonts w:asciiTheme="majorBidi" w:hAnsiTheme="majorBidi" w:cstheme="majorBidi" w:hint="cs"/>
                <w:b/>
                <w:bCs/>
                <w:color w:val="333333"/>
                <w:sz w:val="28"/>
                <w:szCs w:val="28"/>
                <w:shd w:val="clear" w:color="auto" w:fill="FFFFFF"/>
                <w:rtl/>
              </w:rPr>
              <w:br/>
            </w:r>
            <w:r>
              <w:rPr>
                <w:rFonts w:asciiTheme="majorBidi" w:hAnsiTheme="majorBidi" w:cstheme="majorBidi" w:hint="cs"/>
                <w:color w:val="333333"/>
                <w:sz w:val="28"/>
                <w:szCs w:val="28"/>
                <w:shd w:val="clear" w:color="auto" w:fill="FFFFFF"/>
                <w:rtl/>
              </w:rPr>
              <w:t>من الأساليب الإنشائية المذكورة في النص نجد:</w:t>
            </w:r>
            <w:r>
              <w:rPr>
                <w:rFonts w:asciiTheme="majorBidi" w:hAnsiTheme="majorBidi" w:cstheme="majorBidi" w:hint="cs"/>
                <w:color w:val="333333"/>
                <w:sz w:val="28"/>
                <w:szCs w:val="28"/>
                <w:shd w:val="clear" w:color="auto" w:fill="FFFFFF"/>
                <w:rtl/>
              </w:rPr>
              <w:br/>
            </w:r>
            <w:r w:rsidRPr="00D2535D">
              <w:rPr>
                <w:rFonts w:asciiTheme="majorBidi" w:hAnsiTheme="majorBidi" w:cstheme="majorBidi" w:hint="cs"/>
                <w:b/>
                <w:bCs/>
                <w:color w:val="333333"/>
                <w:sz w:val="28"/>
                <w:szCs w:val="28"/>
                <w:shd w:val="clear" w:color="auto" w:fill="FFFFFF"/>
                <w:rtl/>
              </w:rPr>
              <w:t>أسلوب النداء:</w:t>
            </w:r>
            <w:r>
              <w:rPr>
                <w:rFonts w:asciiTheme="majorBidi" w:hAnsiTheme="majorBidi" w:cstheme="majorBidi" w:hint="cs"/>
                <w:color w:val="333333"/>
                <w:sz w:val="28"/>
                <w:szCs w:val="28"/>
                <w:shd w:val="clear" w:color="auto" w:fill="FFFFFF"/>
                <w:rtl/>
              </w:rPr>
              <w:t xml:space="preserve">  " </w:t>
            </w:r>
            <w:r w:rsidR="0028045E">
              <w:rPr>
                <w:rFonts w:asciiTheme="majorBidi" w:hAnsiTheme="majorBidi" w:cstheme="majorBidi" w:hint="cs"/>
                <w:color w:val="333333"/>
                <w:sz w:val="28"/>
                <w:szCs w:val="28"/>
                <w:shd w:val="clear" w:color="auto" w:fill="FFFFFF"/>
                <w:rtl/>
              </w:rPr>
              <w:t xml:space="preserve">يا طائري ..." </w:t>
            </w:r>
            <w:r w:rsidR="0028045E">
              <w:rPr>
                <w:rFonts w:asciiTheme="majorBidi" w:hAnsiTheme="majorBidi" w:cstheme="majorBidi" w:hint="cs"/>
                <w:color w:val="333333"/>
                <w:sz w:val="28"/>
                <w:szCs w:val="28"/>
                <w:shd w:val="clear" w:color="auto" w:fill="FFFFFF"/>
                <w:rtl/>
              </w:rPr>
              <w:br/>
            </w:r>
            <w:r w:rsidRPr="00D2535D" w:rsidR="0028045E">
              <w:rPr>
                <w:rFonts w:asciiTheme="majorBidi" w:hAnsiTheme="majorBidi" w:cstheme="majorBidi" w:hint="cs"/>
                <w:b/>
                <w:bCs/>
                <w:color w:val="333333"/>
                <w:sz w:val="28"/>
                <w:szCs w:val="28"/>
                <w:shd w:val="clear" w:color="auto" w:fill="FFFFFF"/>
                <w:rtl/>
              </w:rPr>
              <w:t xml:space="preserve"> أسلوب ال</w:t>
            </w:r>
            <w:r w:rsidR="0028045E">
              <w:rPr>
                <w:rFonts w:asciiTheme="majorBidi" w:hAnsiTheme="majorBidi" w:cstheme="majorBidi" w:hint="cs"/>
                <w:b/>
                <w:bCs/>
                <w:color w:val="333333"/>
                <w:sz w:val="28"/>
                <w:szCs w:val="28"/>
                <w:shd w:val="clear" w:color="auto" w:fill="FFFFFF"/>
                <w:rtl/>
              </w:rPr>
              <w:t xml:space="preserve">أمر: " </w:t>
            </w:r>
            <w:r w:rsidR="0028045E">
              <w:rPr>
                <w:rFonts w:asciiTheme="majorBidi" w:hAnsiTheme="majorBidi" w:cstheme="majorBidi" w:hint="cs"/>
                <w:color w:val="333333"/>
                <w:sz w:val="28"/>
                <w:szCs w:val="28"/>
                <w:shd w:val="clear" w:color="auto" w:fill="FFFFFF"/>
                <w:rtl/>
              </w:rPr>
              <w:t xml:space="preserve">فاصدح، غنِّ ..." </w:t>
            </w:r>
            <w:r w:rsidR="0028045E">
              <w:rPr>
                <w:rFonts w:asciiTheme="majorBidi" w:hAnsiTheme="majorBidi" w:cstheme="majorBidi" w:hint="cs"/>
                <w:color w:val="333333"/>
                <w:sz w:val="28"/>
                <w:szCs w:val="28"/>
                <w:shd w:val="clear" w:color="auto" w:fill="FFFFFF"/>
                <w:rtl/>
              </w:rPr>
              <w:br/>
            </w:r>
            <w:r w:rsidRPr="00D2535D" w:rsidR="0028045E">
              <w:rPr>
                <w:rFonts w:asciiTheme="majorBidi" w:hAnsiTheme="majorBidi" w:cstheme="majorBidi" w:hint="cs"/>
                <w:b/>
                <w:bCs/>
                <w:color w:val="333333"/>
                <w:sz w:val="28"/>
                <w:szCs w:val="28"/>
                <w:shd w:val="clear" w:color="auto" w:fill="FFFFFF"/>
                <w:rtl/>
              </w:rPr>
              <w:t xml:space="preserve"> أسلوب ال</w:t>
            </w:r>
            <w:r w:rsidR="001F39AE">
              <w:rPr>
                <w:rFonts w:asciiTheme="majorBidi" w:hAnsiTheme="majorBidi" w:cstheme="majorBidi" w:hint="cs"/>
                <w:b/>
                <w:bCs/>
                <w:color w:val="333333"/>
                <w:sz w:val="28"/>
                <w:szCs w:val="28"/>
                <w:shd w:val="clear" w:color="auto" w:fill="FFFFFF"/>
                <w:rtl/>
              </w:rPr>
              <w:t xml:space="preserve">تكرار: " </w:t>
            </w:r>
            <w:r w:rsidR="001F39AE">
              <w:rPr>
                <w:rFonts w:asciiTheme="majorBidi" w:hAnsiTheme="majorBidi" w:cstheme="majorBidi" w:hint="cs"/>
                <w:color w:val="333333"/>
                <w:sz w:val="28"/>
                <w:szCs w:val="28"/>
                <w:shd w:val="clear" w:color="auto" w:fill="FFFFFF"/>
                <w:rtl/>
              </w:rPr>
              <w:t xml:space="preserve">يا </w:t>
            </w:r>
            <w:r w:rsidR="001F39AE">
              <w:rPr>
                <w:rFonts w:asciiTheme="majorBidi" w:hAnsiTheme="majorBidi" w:cstheme="majorBidi" w:hint="cs"/>
                <w:color w:val="333333"/>
                <w:sz w:val="28"/>
                <w:szCs w:val="28"/>
                <w:shd w:val="clear" w:color="auto" w:fill="FFFFFF"/>
                <w:rtl/>
              </w:rPr>
              <w:t>طائري ،</w:t>
            </w:r>
            <w:r w:rsidR="001F39AE">
              <w:rPr>
                <w:rFonts w:asciiTheme="majorBidi" w:hAnsiTheme="majorBidi" w:cstheme="majorBidi" w:hint="cs"/>
                <w:color w:val="333333"/>
                <w:sz w:val="28"/>
                <w:szCs w:val="28"/>
                <w:shd w:val="clear" w:color="auto" w:fill="FFFFFF"/>
                <w:rtl/>
              </w:rPr>
              <w:t xml:space="preserve"> شدوك، </w:t>
            </w:r>
            <w:r w:rsidR="009824C9">
              <w:rPr>
                <w:rFonts w:asciiTheme="majorBidi" w:hAnsiTheme="majorBidi" w:cstheme="majorBidi" w:hint="cs"/>
                <w:color w:val="333333"/>
                <w:sz w:val="28"/>
                <w:szCs w:val="28"/>
                <w:shd w:val="clear" w:color="auto" w:fill="FFFFFF"/>
                <w:rtl/>
              </w:rPr>
              <w:t>السجين ...</w:t>
            </w:r>
          </w:p>
          <w:p w:rsidR="00A16758" w:rsidP="00A16758">
            <w:pPr>
              <w:shd w:val="clear" w:color="auto" w:fill="FFFFFF" w:themeFill="background1"/>
              <w:bidi/>
              <w:spacing w:after="0" w:line="240" w:lineRule="auto"/>
              <w:rPr>
                <w:rFonts w:hint="cs"/>
                <w:color w:val="333333"/>
                <w:sz w:val="28"/>
                <w:szCs w:val="28"/>
                <w:shd w:val="clear" w:color="auto" w:fill="FFFFFF"/>
                <w:rtl/>
              </w:rPr>
            </w:pPr>
          </w:p>
          <w:p w:rsidR="00A16758" w:rsidRPr="00051B8A" w:rsidP="00A16758">
            <w:pPr>
              <w:shd w:val="clear" w:color="auto" w:fill="FFFFFF" w:themeFill="background1"/>
              <w:bidi/>
              <w:spacing w:after="0" w:line="240" w:lineRule="auto"/>
              <w:rPr>
                <w:rFonts w:hint="cs"/>
                <w:b/>
                <w:bCs/>
                <w:sz w:val="28"/>
                <w:szCs w:val="28"/>
                <w:u w:val="single"/>
                <w:rtl/>
                <w:lang w:bidi="ar-MA"/>
              </w:rPr>
            </w:pPr>
          </w:p>
        </w:tc>
        <w:tc>
          <w:tcPr>
            <w:tcW w:w="1814" w:type="dxa"/>
            <w:tcBorders>
              <w:top w:val="single" w:sz="4" w:space="0" w:color="auto"/>
              <w:bottom w:val="single" w:sz="4" w:space="0" w:color="auto"/>
            </w:tcBorders>
          </w:tcPr>
          <w:p w:rsidR="00A16758" w:rsidRPr="00664391" w:rsidP="00A16758">
            <w:pPr>
              <w:bidi/>
              <w:spacing w:after="0" w:line="240" w:lineRule="auto"/>
              <w:rPr>
                <w:b/>
                <w:bCs/>
                <w:sz w:val="28"/>
                <w:szCs w:val="28"/>
                <w:rtl/>
              </w:rPr>
            </w:pPr>
            <w:r w:rsidRPr="001264DD">
              <w:rPr>
                <w:rFonts w:asciiTheme="majorBidi" w:hAnsiTheme="majorBidi" w:cstheme="majorBidi"/>
                <w:sz w:val="28"/>
                <w:szCs w:val="28"/>
                <w:rtl/>
              </w:rPr>
              <w:t>ـ تلقي إجابات المتعلمين وتقويمها</w:t>
            </w:r>
          </w:p>
        </w:tc>
      </w:tr>
      <w:tr w:rsidTr="00A16758">
        <w:tblPrEx>
          <w:tblW w:w="16302" w:type="dxa"/>
          <w:tblInd w:w="236" w:type="dxa"/>
          <w:tblLook w:val="04A0"/>
        </w:tblPrEx>
        <w:trPr>
          <w:trHeight w:val="2718"/>
        </w:trPr>
        <w:tc>
          <w:tcPr>
            <w:tcW w:w="1020" w:type="dxa"/>
          </w:tcPr>
          <w:p w:rsidR="00432027" w:rsidP="00A16758">
            <w:pPr>
              <w:bidi/>
              <w:spacing w:after="0" w:line="240" w:lineRule="auto"/>
              <w:rPr>
                <w:b/>
                <w:bCs/>
                <w:sz w:val="28"/>
                <w:szCs w:val="28"/>
                <w:rtl/>
              </w:rPr>
            </w:pPr>
          </w:p>
          <w:p w:rsidR="00432027" w:rsidP="00A16758">
            <w:pPr>
              <w:bidi/>
              <w:spacing w:after="0" w:line="240" w:lineRule="auto"/>
              <w:rPr>
                <w:b/>
                <w:bCs/>
                <w:sz w:val="28"/>
                <w:szCs w:val="28"/>
                <w:rtl/>
              </w:rPr>
            </w:pPr>
          </w:p>
          <w:p w:rsidR="00432027" w:rsidRPr="00674271" w:rsidP="00A16758">
            <w:pPr>
              <w:bidi/>
              <w:spacing w:after="0" w:line="240" w:lineRule="auto"/>
              <w:rPr>
                <w:b/>
                <w:bCs/>
                <w:sz w:val="28"/>
                <w:szCs w:val="28"/>
                <w:rtl/>
              </w:rPr>
            </w:pPr>
            <w:r w:rsidRPr="00674271">
              <w:rPr>
                <w:rFonts w:asciiTheme="majorBidi" w:hAnsiTheme="majorBidi" w:cstheme="majorBidi"/>
                <w:b/>
                <w:bCs/>
                <w:sz w:val="28"/>
                <w:szCs w:val="28"/>
                <w:rtl/>
              </w:rPr>
              <w:t>التركيب</w:t>
            </w:r>
          </w:p>
        </w:tc>
        <w:tc>
          <w:tcPr>
            <w:tcW w:w="1500" w:type="dxa"/>
          </w:tcPr>
          <w:p w:rsidR="00432027" w:rsidRPr="00A31A33" w:rsidP="00A16758">
            <w:pPr>
              <w:bidi/>
              <w:spacing w:after="0" w:line="240" w:lineRule="auto"/>
              <w:rPr>
                <w:sz w:val="28"/>
                <w:szCs w:val="28"/>
                <w:rtl/>
              </w:rPr>
            </w:pPr>
            <w:r>
              <w:rPr>
                <w:rFonts w:asciiTheme="majorBidi" w:hAnsiTheme="majorBidi" w:cstheme="majorBidi" w:hint="cs"/>
                <w:sz w:val="28"/>
                <w:szCs w:val="28"/>
                <w:rtl/>
              </w:rPr>
              <w:t xml:space="preserve">ـ تمكين التلميذ من إنجاز خلاصة عامة عن ما سبق ذكره </w:t>
            </w:r>
          </w:p>
        </w:tc>
        <w:tc>
          <w:tcPr>
            <w:tcW w:w="1680" w:type="dxa"/>
            <w:tcBorders>
              <w:right w:val="single" w:sz="4" w:space="0" w:color="auto"/>
            </w:tcBorders>
          </w:tcPr>
          <w:p w:rsidR="00432027" w:rsidRPr="00A31A33" w:rsidP="00A16758">
            <w:pPr>
              <w:bidi/>
              <w:spacing w:after="0" w:line="240" w:lineRule="auto"/>
              <w:rPr>
                <w:sz w:val="28"/>
                <w:szCs w:val="28"/>
                <w:rtl/>
              </w:rPr>
            </w:pPr>
            <w:r w:rsidRPr="00A31A33">
              <w:rPr>
                <w:rFonts w:asciiTheme="majorBidi" w:hAnsiTheme="majorBidi" w:cstheme="majorBidi"/>
                <w:sz w:val="28"/>
                <w:szCs w:val="28"/>
                <w:rtl/>
              </w:rPr>
              <w:t xml:space="preserve">مطالبة التلاميذ بتحرير خلاصة تركيبية تتضمن </w:t>
            </w:r>
            <w:r w:rsidRPr="00A31A33">
              <w:rPr>
                <w:rFonts w:asciiTheme="majorBidi" w:hAnsiTheme="majorBidi" w:cstheme="majorBidi"/>
                <w:sz w:val="28"/>
                <w:szCs w:val="28"/>
                <w:rtl/>
              </w:rPr>
              <w:t>مقصدية</w:t>
            </w:r>
            <w:r w:rsidRPr="00A31A33">
              <w:rPr>
                <w:rFonts w:asciiTheme="majorBidi" w:hAnsiTheme="majorBidi" w:cstheme="majorBidi"/>
                <w:sz w:val="28"/>
                <w:szCs w:val="28"/>
                <w:rtl/>
              </w:rPr>
              <w:t xml:space="preserve"> الكاتب</w:t>
            </w:r>
          </w:p>
        </w:tc>
        <w:tc>
          <w:tcPr>
            <w:tcW w:w="1905" w:type="dxa"/>
            <w:tcBorders>
              <w:left w:val="single" w:sz="4" w:space="0" w:color="auto"/>
            </w:tcBorders>
          </w:tcPr>
          <w:p w:rsidR="00432027" w:rsidRPr="00A31A33" w:rsidP="00A16758">
            <w:pPr>
              <w:bidi/>
              <w:spacing w:after="0" w:line="240" w:lineRule="auto"/>
              <w:rPr>
                <w:sz w:val="28"/>
                <w:szCs w:val="28"/>
                <w:rtl/>
              </w:rPr>
            </w:pPr>
            <w:r w:rsidRPr="00A31A33">
              <w:rPr>
                <w:rFonts w:asciiTheme="majorBidi" w:hAnsiTheme="majorBidi" w:cstheme="majorBidi"/>
                <w:sz w:val="28"/>
                <w:szCs w:val="28"/>
                <w:rtl/>
              </w:rPr>
              <w:t>تركيب كل تلميذ خلاصته، مع تفادي اجترار المعطيات السابقة</w:t>
            </w:r>
          </w:p>
        </w:tc>
        <w:tc>
          <w:tcPr>
            <w:tcW w:w="8383" w:type="dxa"/>
          </w:tcPr>
          <w:p w:rsidR="00D876B1" w:rsidP="00A16758">
            <w:pPr>
              <w:bidi/>
              <w:spacing w:after="0" w:line="240" w:lineRule="auto"/>
              <w:rPr>
                <w:color w:val="333333"/>
                <w:sz w:val="28"/>
                <w:szCs w:val="28"/>
                <w:shd w:val="clear" w:color="auto" w:fill="FFFFFF"/>
                <w:rtl/>
              </w:rPr>
            </w:pPr>
            <w:r>
              <w:rPr>
                <w:rFonts w:asciiTheme="majorBidi" w:hAnsiTheme="majorBidi" w:cstheme="majorBidi" w:hint="cs"/>
                <w:sz w:val="28"/>
                <w:szCs w:val="28"/>
                <w:rtl/>
                <w:lang w:bidi="ar-MA"/>
              </w:rPr>
              <w:t>حاولت</w:t>
            </w:r>
            <w:r>
              <w:rPr>
                <w:rFonts w:asciiTheme="majorBidi" w:hAnsiTheme="majorBidi" w:cstheme="majorBidi" w:hint="cs"/>
                <w:sz w:val="28"/>
                <w:szCs w:val="28"/>
                <w:rtl/>
                <w:lang w:bidi="ar-MA"/>
              </w:rPr>
              <w:t xml:space="preserve"> الشاعرة من خلال أبياتها الشعرية هذه، تمثيل روعة قيمة الحرية في أنبل مشاهدها حيث تعمل على استحضار قصة صديقها الأسير وصموده </w:t>
            </w:r>
            <w:r w:rsidR="00AA237B">
              <w:rPr>
                <w:rFonts w:asciiTheme="majorBidi" w:hAnsiTheme="majorBidi" w:cstheme="majorBidi" w:hint="cs"/>
                <w:sz w:val="28"/>
                <w:szCs w:val="28"/>
                <w:rtl/>
                <w:lang w:bidi="ar-MA"/>
              </w:rPr>
              <w:t xml:space="preserve">رغم القيود والظلام.. وأضفت على أبياتها رونقا </w:t>
            </w:r>
            <w:r w:rsidR="002A3EDE">
              <w:rPr>
                <w:rFonts w:asciiTheme="majorBidi" w:hAnsiTheme="majorBidi" w:cstheme="majorBidi" w:hint="cs"/>
                <w:sz w:val="28"/>
                <w:szCs w:val="28"/>
                <w:rtl/>
                <w:lang w:bidi="ar-MA"/>
              </w:rPr>
              <w:t>وجمالية من خلال المظاهر الطبيعية للواقع الفلسطيني وذلك بغية تحفيز صديقها على عدم الاستسلام</w:t>
            </w:r>
            <w:r w:rsidR="006003EB">
              <w:rPr>
                <w:rFonts w:asciiTheme="majorBidi" w:hAnsiTheme="majorBidi" w:cstheme="majorBidi" w:hint="cs"/>
                <w:sz w:val="28"/>
                <w:szCs w:val="28"/>
                <w:rtl/>
                <w:lang w:bidi="ar-MA"/>
              </w:rPr>
              <w:t xml:space="preserve"> </w:t>
            </w:r>
            <w:r w:rsidR="00133338">
              <w:rPr>
                <w:rFonts w:asciiTheme="majorBidi" w:hAnsiTheme="majorBidi" w:cstheme="majorBidi" w:hint="cs"/>
                <w:color w:val="333333"/>
                <w:sz w:val="28"/>
                <w:szCs w:val="28"/>
                <w:shd w:val="clear" w:color="auto" w:fill="FFFFFF"/>
                <w:rtl/>
              </w:rPr>
              <w:br/>
            </w:r>
          </w:p>
          <w:p w:rsidR="006003EB" w:rsidP="00A16758">
            <w:pPr>
              <w:bidi/>
              <w:spacing w:after="0" w:line="240" w:lineRule="auto"/>
              <w:rPr>
                <w:rFonts w:hint="cs"/>
                <w:color w:val="333333"/>
                <w:sz w:val="28"/>
                <w:szCs w:val="28"/>
                <w:shd w:val="clear" w:color="auto" w:fill="FFFFFF"/>
                <w:rtl/>
              </w:rPr>
            </w:pPr>
            <w:r>
              <w:rPr>
                <w:rFonts w:asciiTheme="majorBidi" w:hAnsiTheme="majorBidi" w:cstheme="majorBidi" w:hint="cs"/>
                <w:color w:val="333333"/>
                <w:sz w:val="28"/>
                <w:szCs w:val="28"/>
                <w:shd w:val="clear" w:color="auto" w:fill="FFFFFF"/>
                <w:rtl/>
              </w:rPr>
              <w:br/>
            </w:r>
          </w:p>
          <w:p w:rsidR="002A3EDE" w:rsidP="00A16758">
            <w:pPr>
              <w:bidi/>
              <w:spacing w:after="0" w:line="240" w:lineRule="auto"/>
              <w:rPr>
                <w:rFonts w:hint="cs"/>
                <w:color w:val="333333"/>
                <w:sz w:val="28"/>
                <w:szCs w:val="28"/>
                <w:shd w:val="clear" w:color="auto" w:fill="FFFFFF"/>
                <w:rtl/>
              </w:rPr>
            </w:pPr>
          </w:p>
          <w:p w:rsidR="002A3EDE" w:rsidP="00A16758">
            <w:pPr>
              <w:bidi/>
              <w:spacing w:after="0" w:line="240" w:lineRule="auto"/>
              <w:rPr>
                <w:rFonts w:hint="cs"/>
                <w:color w:val="333333"/>
                <w:sz w:val="28"/>
                <w:szCs w:val="28"/>
                <w:shd w:val="clear" w:color="auto" w:fill="FFFFFF"/>
                <w:rtl/>
              </w:rPr>
            </w:pPr>
          </w:p>
          <w:p w:rsidR="002A3EDE" w:rsidP="00A16758">
            <w:pPr>
              <w:bidi/>
              <w:spacing w:after="0" w:line="240" w:lineRule="auto"/>
              <w:rPr>
                <w:rFonts w:hint="cs"/>
                <w:color w:val="333333"/>
                <w:sz w:val="28"/>
                <w:szCs w:val="28"/>
                <w:shd w:val="clear" w:color="auto" w:fill="FFFFFF"/>
                <w:rtl/>
              </w:rPr>
            </w:pPr>
            <w:r>
              <w:rPr>
                <w:rFonts w:asciiTheme="majorBidi" w:hAnsiTheme="majorBidi" w:cstheme="majorBidi" w:hint="cs"/>
                <w:color w:val="333333"/>
                <w:sz w:val="28"/>
                <w:szCs w:val="28"/>
                <w:shd w:val="clear" w:color="auto" w:fill="FFFFFF"/>
                <w:rtl/>
              </w:rPr>
              <w:br/>
            </w:r>
          </w:p>
          <w:p w:rsidR="009824C9" w:rsidP="009824C9">
            <w:pPr>
              <w:bidi/>
              <w:spacing w:after="0" w:line="240" w:lineRule="auto"/>
              <w:rPr>
                <w:rFonts w:hint="cs"/>
                <w:color w:val="333333"/>
                <w:sz w:val="28"/>
                <w:szCs w:val="28"/>
                <w:shd w:val="clear" w:color="auto" w:fill="FFFFFF"/>
                <w:rtl/>
              </w:rPr>
            </w:pPr>
          </w:p>
          <w:p w:rsidR="009824C9" w:rsidP="009824C9">
            <w:pPr>
              <w:bidi/>
              <w:spacing w:after="0" w:line="240" w:lineRule="auto"/>
              <w:rPr>
                <w:rFonts w:hint="cs"/>
                <w:color w:val="333333"/>
                <w:sz w:val="28"/>
                <w:szCs w:val="28"/>
                <w:shd w:val="clear" w:color="auto" w:fill="FFFFFF"/>
                <w:rtl/>
              </w:rPr>
            </w:pPr>
          </w:p>
          <w:p w:rsidR="009824C9" w:rsidP="009824C9">
            <w:pPr>
              <w:bidi/>
              <w:spacing w:after="0" w:line="240" w:lineRule="auto"/>
              <w:rPr>
                <w:rFonts w:hint="cs"/>
                <w:color w:val="333333"/>
                <w:sz w:val="28"/>
                <w:szCs w:val="28"/>
                <w:shd w:val="clear" w:color="auto" w:fill="FFFFFF"/>
                <w:rtl/>
              </w:rPr>
            </w:pPr>
          </w:p>
          <w:p w:rsidR="009824C9" w:rsidP="009824C9">
            <w:pPr>
              <w:bidi/>
              <w:spacing w:after="0" w:line="240" w:lineRule="auto"/>
              <w:rPr>
                <w:rFonts w:hint="cs"/>
                <w:color w:val="333333"/>
                <w:sz w:val="28"/>
                <w:szCs w:val="28"/>
                <w:shd w:val="clear" w:color="auto" w:fill="FFFFFF"/>
                <w:rtl/>
              </w:rPr>
            </w:pPr>
          </w:p>
          <w:p w:rsidR="009824C9" w:rsidP="009824C9">
            <w:pPr>
              <w:bidi/>
              <w:spacing w:after="0" w:line="240" w:lineRule="auto"/>
              <w:rPr>
                <w:rFonts w:hint="cs"/>
                <w:color w:val="333333"/>
                <w:sz w:val="28"/>
                <w:szCs w:val="28"/>
                <w:shd w:val="clear" w:color="auto" w:fill="FFFFFF"/>
                <w:rtl/>
              </w:rPr>
            </w:pPr>
          </w:p>
          <w:p w:rsidR="009824C9" w:rsidP="009824C9">
            <w:pPr>
              <w:bidi/>
              <w:spacing w:after="0" w:line="240" w:lineRule="auto"/>
              <w:rPr>
                <w:rFonts w:hint="cs"/>
                <w:color w:val="333333"/>
                <w:sz w:val="28"/>
                <w:szCs w:val="28"/>
                <w:shd w:val="clear" w:color="auto" w:fill="FFFFFF"/>
                <w:rtl/>
              </w:rPr>
            </w:pPr>
          </w:p>
          <w:p w:rsidR="009824C9" w:rsidP="009824C9">
            <w:pPr>
              <w:bidi/>
              <w:spacing w:after="0" w:line="240" w:lineRule="auto"/>
              <w:rPr>
                <w:rFonts w:hint="cs"/>
                <w:color w:val="333333"/>
                <w:sz w:val="28"/>
                <w:szCs w:val="28"/>
                <w:shd w:val="clear" w:color="auto" w:fill="FFFFFF"/>
                <w:rtl/>
              </w:rPr>
            </w:pPr>
          </w:p>
          <w:p w:rsidR="009824C9" w:rsidP="009824C9">
            <w:pPr>
              <w:bidi/>
              <w:spacing w:after="0" w:line="240" w:lineRule="auto"/>
              <w:rPr>
                <w:rFonts w:hint="cs"/>
                <w:color w:val="333333"/>
                <w:sz w:val="28"/>
                <w:szCs w:val="28"/>
                <w:shd w:val="clear" w:color="auto" w:fill="FFFFFF"/>
                <w:rtl/>
              </w:rPr>
            </w:pPr>
          </w:p>
          <w:p w:rsidR="009824C9" w:rsidP="009824C9">
            <w:pPr>
              <w:bidi/>
              <w:spacing w:after="0" w:line="240" w:lineRule="auto"/>
              <w:rPr>
                <w:rFonts w:hint="cs"/>
                <w:color w:val="333333"/>
                <w:sz w:val="28"/>
                <w:szCs w:val="28"/>
                <w:shd w:val="clear" w:color="auto" w:fill="FFFFFF"/>
                <w:rtl/>
              </w:rPr>
            </w:pPr>
          </w:p>
          <w:p w:rsidR="009824C9" w:rsidP="009824C9">
            <w:pPr>
              <w:bidi/>
              <w:spacing w:after="0" w:line="240" w:lineRule="auto"/>
              <w:rPr>
                <w:rFonts w:hint="cs"/>
                <w:color w:val="333333"/>
                <w:sz w:val="28"/>
                <w:szCs w:val="28"/>
                <w:shd w:val="clear" w:color="auto" w:fill="FFFFFF"/>
                <w:rtl/>
              </w:rPr>
            </w:pPr>
          </w:p>
          <w:p w:rsidR="009824C9" w:rsidP="009824C9">
            <w:pPr>
              <w:bidi/>
              <w:spacing w:after="0" w:line="240" w:lineRule="auto"/>
              <w:rPr>
                <w:rFonts w:hint="cs"/>
                <w:color w:val="333333"/>
                <w:sz w:val="28"/>
                <w:szCs w:val="28"/>
                <w:shd w:val="clear" w:color="auto" w:fill="FFFFFF"/>
                <w:rtl/>
              </w:rPr>
            </w:pPr>
          </w:p>
          <w:p w:rsidR="009824C9" w:rsidP="009824C9">
            <w:pPr>
              <w:bidi/>
              <w:spacing w:after="0" w:line="240" w:lineRule="auto"/>
              <w:rPr>
                <w:color w:val="333333"/>
                <w:sz w:val="28"/>
                <w:szCs w:val="28"/>
                <w:shd w:val="clear" w:color="auto" w:fill="FFFFFF"/>
                <w:rtl/>
              </w:rPr>
            </w:pPr>
          </w:p>
          <w:p w:rsidR="00133338" w:rsidRPr="0038009C" w:rsidP="00A16758">
            <w:pPr>
              <w:bidi/>
              <w:spacing w:after="0" w:line="240" w:lineRule="auto"/>
              <w:rPr>
                <w:color w:val="333333"/>
                <w:sz w:val="28"/>
                <w:szCs w:val="28"/>
                <w:shd w:val="clear" w:color="auto" w:fill="FFFFFF"/>
                <w:rtl/>
              </w:rPr>
            </w:pPr>
          </w:p>
        </w:tc>
        <w:tc>
          <w:tcPr>
            <w:tcW w:w="1814" w:type="dxa"/>
          </w:tcPr>
          <w:p w:rsidR="00432027" w:rsidP="00A16758">
            <w:pPr>
              <w:bidi/>
              <w:spacing w:after="0" w:line="240" w:lineRule="auto"/>
              <w:rPr>
                <w:rtl/>
              </w:rPr>
            </w:pPr>
            <w:r>
              <w:rPr>
                <w:rFonts w:hint="cs"/>
                <w:rtl/>
              </w:rPr>
              <w:t xml:space="preserve">ـ </w:t>
            </w:r>
            <w:r w:rsidRPr="008450F9">
              <w:rPr>
                <w:rFonts w:asciiTheme="majorBidi" w:hAnsiTheme="majorBidi" w:cstheme="majorBidi"/>
                <w:sz w:val="28"/>
                <w:szCs w:val="28"/>
                <w:rtl/>
              </w:rPr>
              <w:t xml:space="preserve">تقبل إجابات </w:t>
            </w:r>
            <w:r w:rsidRPr="008450F9">
              <w:rPr>
                <w:rFonts w:asciiTheme="majorBidi" w:hAnsiTheme="majorBidi" w:cstheme="majorBidi"/>
                <w:sz w:val="28"/>
                <w:szCs w:val="28"/>
                <w:rtl/>
              </w:rPr>
              <w:t>المتعلمين</w:t>
            </w:r>
            <w:r w:rsidRPr="008450F9">
              <w:rPr>
                <w:rFonts w:asciiTheme="majorBidi" w:hAnsiTheme="majorBidi" w:cstheme="majorBidi"/>
                <w:sz w:val="28"/>
                <w:szCs w:val="28"/>
                <w:rtl/>
              </w:rPr>
              <w:t xml:space="preserve"> مع تقويمها</w:t>
            </w:r>
          </w:p>
        </w:tc>
      </w:tr>
    </w:tbl>
    <w:p w:rsidR="00701D26" w:rsidRPr="007110B2" w:rsidP="002B7404">
      <w:pPr>
        <w:tabs>
          <w:tab w:val="left" w:pos="7236"/>
        </w:tabs>
        <w:bidi/>
        <w:spacing w:after="200" w:line="276" w:lineRule="auto"/>
        <w:rPr>
          <w:rFonts w:ascii="Calibri" w:eastAsia="Calibri" w:hAnsi="Calibri" w:cs="Arial"/>
          <w:sz w:val="22"/>
          <w:szCs w:val="22"/>
          <w:rtl/>
          <w:lang w:val="fr-FR" w:eastAsia="en-US" w:bidi="ar-SA"/>
        </w:rPr>
        <w:sectPr w:rsidSect="00771328">
          <w:pgSz w:w="16838" w:h="11906" w:orient="landscape"/>
          <w:pgMar w:top="567" w:right="567" w:bottom="567" w:left="284" w:header="709" w:footer="709" w:gutter="0"/>
          <w:cols w:space="708"/>
          <w:docGrid w:linePitch="360"/>
        </w:sectPr>
      </w:pPr>
    </w:p>
    <w:p w:rsidR="00701D26">
      <w:pPr>
        <w:bidi/>
        <w:spacing w:after="200" w:line="276" w:lineRule="auto"/>
        <w:rPr>
          <w:rFonts w:ascii="Calibri" w:eastAsia="Calibri" w:hAnsi="Calibri" w:cs="Arial"/>
          <w:sz w:val="22"/>
          <w:szCs w:val="22"/>
          <w:lang w:val="fr-FR" w:eastAsia="en-US" w:bidi="ar-SA"/>
        </w:rPr>
      </w:pPr>
      <w:r>
        <w:rPr>
          <w:noProof/>
          <w:lang w:eastAsia="fr-FR"/>
        </w:rPr>
        <w:pict>
          <v:rect id="_x0000_s1036" style="width:234.8pt;height:124.9pt;margin-top:-15.9pt;margin-left:373.5pt;position:absolute;z-index:251669504">
            <v:textbox>
              <w:txbxContent>
                <w:p w:rsidR="00FC3035" w:rsidP="0079653E">
                  <w:pPr>
                    <w:bidi/>
                    <w:spacing w:line="240" w:lineRule="auto"/>
                  </w:pPr>
                  <w:r w:rsidRPr="00CC5EFE">
                    <w:rPr>
                      <w:rFonts w:asciiTheme="majorBidi" w:hAnsiTheme="majorBidi" w:cstheme="majorBidi"/>
                      <w:b/>
                      <w:bCs/>
                      <w:sz w:val="28"/>
                      <w:szCs w:val="28"/>
                      <w:rtl/>
                      <w:lang w:bidi="ar-MA"/>
                    </w:rPr>
                    <w:t>الموضوع:</w:t>
                  </w:r>
                  <w:r w:rsidRPr="00CC5EFE">
                    <w:rPr>
                      <w:rFonts w:asciiTheme="majorBidi" w:hAnsiTheme="majorBidi" w:cstheme="majorBidi" w:hint="cs"/>
                      <w:b/>
                      <w:bCs/>
                      <w:sz w:val="28"/>
                      <w:szCs w:val="28"/>
                      <w:rtl/>
                      <w:lang w:bidi="ar-MA"/>
                    </w:rPr>
                    <w:t xml:space="preserve"> </w:t>
                  </w:r>
                  <w:r>
                    <w:rPr>
                      <w:rFonts w:asciiTheme="majorBidi" w:hAnsiTheme="majorBidi" w:cstheme="majorBidi" w:hint="cs"/>
                      <w:b/>
                      <w:bCs/>
                      <w:sz w:val="28"/>
                      <w:szCs w:val="28"/>
                      <w:rtl/>
                      <w:lang w:bidi="ar-MA"/>
                    </w:rPr>
                    <w:t>"</w:t>
                  </w:r>
                  <w:r w:rsidR="005F2625">
                    <w:rPr>
                      <w:rFonts w:asciiTheme="majorBidi" w:hAnsiTheme="majorBidi" w:cstheme="majorBidi" w:hint="cs"/>
                      <w:sz w:val="28"/>
                      <w:szCs w:val="28"/>
                      <w:rtl/>
                      <w:lang w:bidi="ar-MA"/>
                    </w:rPr>
                    <w:t xml:space="preserve">النص </w:t>
                  </w:r>
                  <w:r w:rsidR="005F2625">
                    <w:rPr>
                      <w:rFonts w:asciiTheme="majorBidi" w:hAnsiTheme="majorBidi" w:cstheme="majorBidi" w:hint="cs"/>
                      <w:sz w:val="28"/>
                      <w:szCs w:val="28"/>
                      <w:rtl/>
                      <w:lang w:bidi="ar-MA"/>
                    </w:rPr>
                    <w:t>الحجاجي</w:t>
                  </w:r>
                  <w:r w:rsidR="005F2625">
                    <w:rPr>
                      <w:rFonts w:asciiTheme="majorBidi" w:hAnsiTheme="majorBidi" w:cstheme="majorBidi" w:hint="cs"/>
                      <w:sz w:val="28"/>
                      <w:szCs w:val="28"/>
                      <w:rtl/>
                      <w:lang w:bidi="ar-MA"/>
                    </w:rPr>
                    <w:t xml:space="preserve">، </w:t>
                  </w:r>
                  <w:r w:rsidRPr="007110B2" w:rsidR="005F2625">
                    <w:rPr>
                      <w:rFonts w:asciiTheme="majorBidi" w:hAnsiTheme="majorBidi" w:cstheme="majorBidi" w:hint="cs"/>
                      <w:b/>
                      <w:bCs/>
                      <w:sz w:val="28"/>
                      <w:szCs w:val="28"/>
                      <w:rtl/>
                      <w:lang w:bidi="ar-MA"/>
                    </w:rPr>
                    <w:t>الحق في الاختلاف</w:t>
                  </w:r>
                  <w:r w:rsidRPr="007110B2">
                    <w:rPr>
                      <w:rFonts w:asciiTheme="majorBidi" w:hAnsiTheme="majorBidi" w:cstheme="majorBidi" w:hint="cs"/>
                      <w:b/>
                      <w:bCs/>
                      <w:sz w:val="28"/>
                      <w:szCs w:val="28"/>
                      <w:rtl/>
                      <w:lang w:bidi="ar-MA"/>
                    </w:rPr>
                    <w:t>"</w:t>
                  </w:r>
                  <w:r w:rsidR="0079653E">
                    <w:rPr>
                      <w:rFonts w:asciiTheme="majorBidi" w:hAnsiTheme="majorBidi" w:cstheme="majorBidi" w:hint="cs"/>
                      <w:b/>
                      <w:bCs/>
                      <w:sz w:val="28"/>
                      <w:szCs w:val="28"/>
                      <w:rtl/>
                      <w:lang w:bidi="ar-MA"/>
                    </w:rPr>
                    <w:t xml:space="preserve"> </w:t>
                  </w:r>
                  <w:r w:rsidRPr="0079653E" w:rsidR="0079653E">
                    <w:rPr>
                      <w:rFonts w:asciiTheme="majorBidi" w:hAnsiTheme="majorBidi" w:cstheme="majorBidi" w:hint="cs"/>
                      <w:sz w:val="28"/>
                      <w:szCs w:val="28"/>
                      <w:rtl/>
                      <w:lang w:bidi="ar-MA"/>
                    </w:rPr>
                    <w:t xml:space="preserve">علي </w:t>
                  </w:r>
                  <w:r w:rsidRPr="0079653E" w:rsidR="0079653E">
                    <w:rPr>
                      <w:rFonts w:asciiTheme="majorBidi" w:hAnsiTheme="majorBidi" w:cstheme="majorBidi" w:hint="cs"/>
                      <w:sz w:val="28"/>
                      <w:szCs w:val="28"/>
                      <w:rtl/>
                      <w:lang w:bidi="ar-MA"/>
                    </w:rPr>
                    <w:t>أومليل</w:t>
                  </w:r>
                  <w:r w:rsidRPr="007110B2" w:rsidR="002C3CA6">
                    <w:rPr>
                      <w:rFonts w:asciiTheme="majorBidi" w:hAnsiTheme="majorBidi" w:cstheme="majorBidi"/>
                      <w:b/>
                      <w:bCs/>
                      <w:sz w:val="28"/>
                      <w:szCs w:val="28"/>
                      <w:rtl/>
                      <w:lang w:bidi="ar-MA"/>
                    </w:rPr>
                    <w:br/>
                  </w:r>
                  <w:r w:rsidRPr="00C8244A" w:rsidR="002C3CA6">
                    <w:rPr>
                      <w:rFonts w:asciiTheme="majorBidi" w:hAnsiTheme="majorBidi" w:cstheme="majorBidi" w:hint="cs"/>
                      <w:b/>
                      <w:bCs/>
                      <w:sz w:val="28"/>
                      <w:szCs w:val="28"/>
                      <w:rtl/>
                      <w:lang w:bidi="ar-MA"/>
                    </w:rPr>
                    <w:t>المرجع:</w:t>
                  </w:r>
                  <w:r w:rsidR="002C3CA6">
                    <w:rPr>
                      <w:rFonts w:asciiTheme="majorBidi" w:hAnsiTheme="majorBidi" w:cstheme="majorBidi" w:hint="cs"/>
                      <w:sz w:val="28"/>
                      <w:szCs w:val="28"/>
                      <w:rtl/>
                      <w:lang w:bidi="ar-MA"/>
                    </w:rPr>
                    <w:t xml:space="preserve"> منار اللغة العربية </w:t>
                  </w:r>
                  <w:r w:rsidR="0010656F">
                    <w:rPr>
                      <w:rFonts w:asciiTheme="majorBidi" w:hAnsiTheme="majorBidi" w:cstheme="majorBidi" w:hint="cs"/>
                      <w:sz w:val="28"/>
                      <w:szCs w:val="28"/>
                      <w:rtl/>
                      <w:lang w:bidi="ar-MA"/>
                    </w:rPr>
                    <w:t xml:space="preserve">،  </w:t>
                  </w:r>
                  <w:r w:rsidR="002C3CA6">
                    <w:rPr>
                      <w:rFonts w:asciiTheme="majorBidi" w:hAnsiTheme="majorBidi" w:cstheme="majorBidi" w:hint="cs"/>
                      <w:sz w:val="28"/>
                      <w:szCs w:val="28"/>
                      <w:rtl/>
                      <w:lang w:bidi="ar-MA"/>
                    </w:rPr>
                    <w:t xml:space="preserve">ص: </w:t>
                  </w:r>
                  <w:r w:rsidR="005F2625">
                    <w:rPr>
                      <w:rFonts w:asciiTheme="majorBidi" w:hAnsiTheme="majorBidi" w:cstheme="majorBidi" w:hint="cs"/>
                      <w:sz w:val="28"/>
                      <w:szCs w:val="28"/>
                      <w:rtl/>
                      <w:lang w:bidi="ar-MA"/>
                    </w:rPr>
                    <w:t>48</w:t>
                  </w:r>
                  <w:r w:rsidR="00890EAC">
                    <w:rPr>
                      <w:rFonts w:asciiTheme="majorBidi" w:hAnsiTheme="majorBidi" w:cstheme="majorBidi" w:hint="cs"/>
                      <w:sz w:val="28"/>
                      <w:szCs w:val="28"/>
                      <w:rtl/>
                      <w:lang w:bidi="ar-MA"/>
                    </w:rPr>
                    <w:t xml:space="preserve"> </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FC3035" w:rsidRPr="00FC3035" w:rsidP="00FC3035">
                  <w:pPr>
                    <w:bidi/>
                  </w:pPr>
                </w:p>
              </w:txbxContent>
            </v:textbox>
          </v:rect>
        </w:pict>
      </w:r>
      <w:r>
        <w:rPr>
          <w:noProof/>
          <w:lang w:eastAsia="fr-FR"/>
        </w:rPr>
        <w:pict>
          <v:rect id="_x0000_s1037" style="width:198.25pt;height:124.9pt;margin-top:-15.9pt;margin-left:614.95pt;position:absolute;z-index:251665408">
            <v:textbox>
              <w:txbxContent>
                <w:p w:rsidR="00701D26" w:rsidP="00820AFE">
                  <w:pPr>
                    <w:bidi/>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 xml:space="preserve">جذع مشترك </w:t>
                  </w:r>
                  <w:r>
                    <w:rPr>
                      <w:rFonts w:asciiTheme="majorBidi" w:hAnsiTheme="majorBidi" w:cstheme="majorBidi" w:hint="cs"/>
                      <w:sz w:val="28"/>
                      <w:szCs w:val="28"/>
                      <w:rtl/>
                      <w:lang w:bidi="ar-MA"/>
                    </w:rPr>
                    <w:t xml:space="preserve">علوم </w:t>
                  </w:r>
                  <w:r w:rsidR="00820AFE">
                    <w:rPr>
                      <w:rFonts w:asciiTheme="majorBidi" w:hAnsiTheme="majorBidi" w:cstheme="majorBidi" w:hint="cs"/>
                      <w:sz w:val="28"/>
                      <w:szCs w:val="28"/>
                      <w:rtl/>
                      <w:lang w:bidi="ar-MA"/>
                    </w:rPr>
                    <w:t>3 ـ4</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sidRPr="00307BBF">
                    <w:rPr>
                      <w:rFonts w:asciiTheme="majorBidi" w:hAnsiTheme="majorBidi" w:cstheme="majorBidi" w:hint="cs"/>
                      <w:sz w:val="28"/>
                      <w:szCs w:val="28"/>
                      <w:rtl/>
                      <w:lang w:bidi="ar-MA"/>
                    </w:rPr>
                    <w:t>النصوص</w:t>
                  </w:r>
                  <w:r>
                    <w:rPr>
                      <w:rFonts w:asciiTheme="majorBidi" w:hAnsiTheme="majorBidi" w:cstheme="majorBidi"/>
                      <w:sz w:val="28"/>
                      <w:szCs w:val="28"/>
                      <w:rtl/>
                      <w:lang w:bidi="ar-MA"/>
                    </w:rPr>
                    <w:br/>
                  </w:r>
                  <w:r w:rsidRPr="00232122">
                    <w:rPr>
                      <w:rFonts w:asciiTheme="majorBidi" w:hAnsiTheme="majorBidi" w:cstheme="majorBidi" w:hint="cs"/>
                      <w:b/>
                      <w:bCs/>
                      <w:sz w:val="28"/>
                      <w:szCs w:val="28"/>
                      <w:rtl/>
                      <w:lang w:bidi="ar-MA"/>
                    </w:rPr>
                    <w:t>المجزوءة</w:t>
                  </w:r>
                  <w:r w:rsidRPr="00232122">
                    <w:rPr>
                      <w:rFonts w:asciiTheme="majorBidi" w:hAnsiTheme="majorBidi" w:cstheme="majorBidi" w:hint="cs"/>
                      <w:b/>
                      <w:bCs/>
                      <w:sz w:val="28"/>
                      <w:szCs w:val="28"/>
                      <w:rtl/>
                      <w:lang w:bidi="ar-MA"/>
                    </w:rPr>
                    <w:t>:</w:t>
                  </w:r>
                  <w:r>
                    <w:rPr>
                      <w:rFonts w:asciiTheme="majorBidi" w:hAnsiTheme="majorBidi" w:cstheme="majorBidi" w:hint="cs"/>
                      <w:sz w:val="28"/>
                      <w:szCs w:val="28"/>
                      <w:rtl/>
                      <w:lang w:bidi="ar-MA"/>
                    </w:rPr>
                    <w:t xml:space="preserve"> الأولى نصوص مختلفة</w:t>
                  </w:r>
                </w:p>
              </w:txbxContent>
            </v:textbox>
          </v:rect>
        </w:pict>
      </w:r>
      <w:r>
        <w:rPr>
          <w:noProof/>
          <w:lang w:eastAsia="fr-FR"/>
        </w:rPr>
        <w:pict>
          <v:rect id="_x0000_s1038" style="width:372.2pt;height:124.9pt;margin-top:-15.9pt;margin-left:-4.25pt;position:absolute;z-index:251671552">
            <v:textbox>
              <w:txbxContent>
                <w:p w:rsidR="00FA7DC7" w:rsidP="001E492E">
                  <w:pPr>
                    <w:bidi/>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قدرة</w:t>
                  </w:r>
                  <w:r w:rsidR="00503151">
                    <w:rPr>
                      <w:rFonts w:asciiTheme="majorBidi" w:hAnsiTheme="majorBidi" w:cstheme="majorBidi" w:hint="cs"/>
                      <w:sz w:val="28"/>
                      <w:szCs w:val="28"/>
                      <w:rtl/>
                      <w:lang w:bidi="ar-MA"/>
                    </w:rPr>
                    <w:t xml:space="preserve"> التلاميذ </w:t>
                  </w:r>
                  <w:r>
                    <w:rPr>
                      <w:rFonts w:asciiTheme="majorBidi" w:hAnsiTheme="majorBidi" w:cstheme="majorBidi" w:hint="cs"/>
                      <w:sz w:val="28"/>
                      <w:szCs w:val="28"/>
                      <w:rtl/>
                      <w:lang w:bidi="ar-MA"/>
                    </w:rPr>
                    <w:t xml:space="preserve"> على </w:t>
                  </w:r>
                  <w:r w:rsidRPr="002D51CD">
                    <w:rPr>
                      <w:rFonts w:asciiTheme="majorBidi" w:hAnsiTheme="majorBidi" w:cstheme="majorBidi" w:hint="cs"/>
                      <w:sz w:val="28"/>
                      <w:szCs w:val="28"/>
                      <w:rtl/>
                      <w:lang w:bidi="ar-MA"/>
                    </w:rPr>
                    <w:t xml:space="preserve">التواصل مع </w:t>
                  </w:r>
                  <w:r w:rsidR="00503151">
                    <w:rPr>
                      <w:rFonts w:asciiTheme="majorBidi" w:hAnsiTheme="majorBidi" w:cstheme="majorBidi" w:hint="cs"/>
                      <w:sz w:val="28"/>
                      <w:szCs w:val="28"/>
                      <w:rtl/>
                      <w:lang w:bidi="ar-MA"/>
                    </w:rPr>
                    <w:t xml:space="preserve">الآخر </w:t>
                  </w:r>
                  <w:r w:rsidRPr="002D51CD">
                    <w:rPr>
                      <w:rFonts w:asciiTheme="majorBidi" w:hAnsiTheme="majorBidi" w:cstheme="majorBidi" w:hint="cs"/>
                      <w:sz w:val="28"/>
                      <w:szCs w:val="28"/>
                      <w:rtl/>
                      <w:lang w:bidi="ar-MA"/>
                    </w:rPr>
                    <w:t xml:space="preserve"> </w:t>
                  </w:r>
                  <w:r w:rsidR="00503151">
                    <w:rPr>
                      <w:rFonts w:asciiTheme="majorBidi" w:hAnsiTheme="majorBidi" w:cstheme="majorBidi" w:hint="cs"/>
                      <w:sz w:val="28"/>
                      <w:szCs w:val="28"/>
                      <w:rtl/>
                      <w:lang w:bidi="ar-MA"/>
                    </w:rPr>
                    <w:t xml:space="preserve">بأساليب </w:t>
                  </w:r>
                  <w:r w:rsidR="00503151">
                    <w:rPr>
                      <w:rFonts w:asciiTheme="majorBidi" w:hAnsiTheme="majorBidi" w:cstheme="majorBidi" w:hint="cs"/>
                      <w:sz w:val="28"/>
                      <w:szCs w:val="28"/>
                      <w:rtl/>
                      <w:lang w:bidi="ar-MA"/>
                    </w:rPr>
                    <w:t>حجاجية</w:t>
                  </w:r>
                  <w:r w:rsidR="00503151">
                    <w:rPr>
                      <w:rFonts w:asciiTheme="majorBidi" w:hAnsiTheme="majorBidi" w:cstheme="majorBidi" w:hint="cs"/>
                      <w:sz w:val="28"/>
                      <w:szCs w:val="28"/>
                      <w:rtl/>
                      <w:lang w:bidi="ar-MA"/>
                    </w:rPr>
                    <w:t xml:space="preserve"> مقنعة.</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00503151">
                    <w:rPr>
                      <w:rFonts w:asciiTheme="majorBidi" w:hAnsiTheme="majorBidi" w:cstheme="majorBidi" w:hint="cs"/>
                      <w:sz w:val="28"/>
                      <w:szCs w:val="28"/>
                      <w:rtl/>
                      <w:lang w:bidi="ar-MA"/>
                    </w:rPr>
                    <w:t xml:space="preserve">قدرتهم على توظيف المقاربة المنهجية </w:t>
                  </w:r>
                  <w:r w:rsidR="00864A99">
                    <w:rPr>
                      <w:rFonts w:asciiTheme="majorBidi" w:hAnsiTheme="majorBidi" w:cstheme="majorBidi" w:hint="cs"/>
                      <w:sz w:val="28"/>
                      <w:szCs w:val="28"/>
                      <w:rtl/>
                      <w:lang w:bidi="ar-MA"/>
                    </w:rPr>
                    <w:t xml:space="preserve">عند تلقي النص </w:t>
                  </w:r>
                  <w:r w:rsidR="00864A99">
                    <w:rPr>
                      <w:rFonts w:asciiTheme="majorBidi" w:hAnsiTheme="majorBidi" w:cstheme="majorBidi" w:hint="cs"/>
                      <w:sz w:val="28"/>
                      <w:szCs w:val="28"/>
                      <w:rtl/>
                      <w:lang w:bidi="ar-MA"/>
                    </w:rPr>
                    <w:t>الحجاجي</w:t>
                  </w:r>
                  <w:r w:rsidR="00864A99">
                    <w:rPr>
                      <w:rFonts w:asciiTheme="majorBidi" w:hAnsiTheme="majorBidi" w:cstheme="majorBidi" w:hint="cs"/>
                      <w:sz w:val="28"/>
                      <w:szCs w:val="28"/>
                      <w:rtl/>
                      <w:lang w:bidi="ar-MA"/>
                    </w:rPr>
                    <w:t>.</w:t>
                  </w:r>
                  <w:r>
                    <w:rPr>
                      <w:rFonts w:asciiTheme="majorBidi" w:hAnsiTheme="majorBidi" w:cstheme="majorBidi" w:hint="cs"/>
                      <w:sz w:val="28"/>
                      <w:szCs w:val="28"/>
                      <w:rtl/>
                      <w:lang w:bidi="ar-MA"/>
                    </w:rPr>
                    <w:t xml:space="preserve">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00864A99">
                    <w:rPr>
                      <w:rFonts w:asciiTheme="majorBidi" w:hAnsiTheme="majorBidi" w:cstheme="majorBidi" w:hint="cs"/>
                      <w:sz w:val="28"/>
                      <w:szCs w:val="28"/>
                      <w:rtl/>
                      <w:lang w:bidi="ar-MA"/>
                    </w:rPr>
                    <w:t xml:space="preserve">تمكنهم من معرفة </w:t>
                  </w:r>
                  <w:r w:rsidR="00864A99">
                    <w:rPr>
                      <w:rFonts w:asciiTheme="majorBidi" w:hAnsiTheme="majorBidi" w:cstheme="majorBidi" w:hint="cs"/>
                      <w:sz w:val="28"/>
                      <w:szCs w:val="28"/>
                      <w:rtl/>
                      <w:lang w:bidi="ar-MA"/>
                    </w:rPr>
                    <w:t>حجاجية</w:t>
                  </w:r>
                  <w:r w:rsidR="00864A99">
                    <w:rPr>
                      <w:rFonts w:asciiTheme="majorBidi" w:hAnsiTheme="majorBidi" w:cstheme="majorBidi" w:hint="cs"/>
                      <w:sz w:val="28"/>
                      <w:szCs w:val="28"/>
                      <w:rtl/>
                      <w:lang w:bidi="ar-MA"/>
                    </w:rPr>
                    <w:t xml:space="preserve"> تهم الآراء المتعددة عن مقومات العمل الأدبي.</w:t>
                  </w:r>
                  <w:r>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001E492E">
                    <w:rPr>
                      <w:rFonts w:asciiTheme="majorBidi" w:hAnsiTheme="majorBidi" w:cstheme="majorBidi" w:hint="cs"/>
                      <w:sz w:val="28"/>
                      <w:szCs w:val="28"/>
                      <w:rtl/>
                      <w:lang w:bidi="ar-MA"/>
                    </w:rPr>
                    <w:t xml:space="preserve">الانفتاح على الثقافات الإنسانية المتنوعة </w:t>
                  </w:r>
                </w:p>
                <w:p w:rsidR="00FA7DC7" w:rsidRPr="00FA7DC7" w:rsidP="00FA7DC7">
                  <w:pPr>
                    <w:bidi/>
                  </w:pPr>
                </w:p>
              </w:txbxContent>
            </v:textbox>
          </v:rect>
        </w:pict>
      </w:r>
    </w:p>
    <w:p w:rsidR="00FC7C28" w:rsidP="00567E94">
      <w:pPr>
        <w:bidi/>
        <w:spacing w:after="200" w:line="276" w:lineRule="auto"/>
        <w:rPr>
          <w:rFonts w:ascii="Calibri" w:eastAsia="Calibri" w:hAnsi="Calibri" w:cs="Arial"/>
          <w:sz w:val="22"/>
          <w:szCs w:val="22"/>
          <w:rtl/>
          <w:lang w:val="fr-FR" w:eastAsia="en-US" w:bidi="ar-SA"/>
        </w:rPr>
      </w:pPr>
    </w:p>
    <w:p w:rsidR="00701D26" w:rsidP="00701D26">
      <w:pPr>
        <w:bidi/>
        <w:spacing w:after="200" w:line="276" w:lineRule="auto"/>
        <w:rPr>
          <w:rFonts w:ascii="Calibri" w:eastAsia="Calibri" w:hAnsi="Calibri" w:cs="Arial"/>
          <w:sz w:val="22"/>
          <w:szCs w:val="22"/>
          <w:rtl/>
          <w:lang w:val="fr-FR" w:eastAsia="en-US" w:bidi="ar-SA"/>
        </w:rPr>
      </w:pPr>
    </w:p>
    <w:tbl>
      <w:tblPr>
        <w:tblStyle w:val="TableGrid10"/>
        <w:tblpPr w:leftFromText="141" w:rightFromText="141" w:vertAnchor="text" w:horzAnchor="margin" w:tblpY="802"/>
        <w:bidiVisual/>
        <w:tblW w:w="0" w:type="auto"/>
        <w:tblLook w:val="04A0"/>
      </w:tblPr>
      <w:tblGrid>
        <w:gridCol w:w="1029"/>
        <w:gridCol w:w="1513"/>
        <w:gridCol w:w="1694"/>
        <w:gridCol w:w="1694"/>
        <w:gridCol w:w="8611"/>
        <w:gridCol w:w="1554"/>
      </w:tblGrid>
      <w:tr w:rsidTr="007110B2">
        <w:tblPrEx>
          <w:tblW w:w="0" w:type="auto"/>
          <w:tblLook w:val="04A0"/>
        </w:tblPrEx>
        <w:trPr>
          <w:trHeight w:val="486"/>
        </w:trPr>
        <w:tc>
          <w:tcPr>
            <w:tcW w:w="1029" w:type="dxa"/>
            <w:vMerge w:val="restart"/>
          </w:tcPr>
          <w:p w:rsidR="0010656F" w:rsidRPr="00674271" w:rsidP="0010656F">
            <w:pPr>
              <w:bidi/>
              <w:spacing w:after="0" w:line="240" w:lineRule="auto"/>
              <w:rPr>
                <w:b/>
                <w:bCs/>
                <w:sz w:val="28"/>
                <w:szCs w:val="28"/>
                <w:rtl/>
              </w:rPr>
            </w:pPr>
            <w:r w:rsidRPr="00674271">
              <w:rPr>
                <w:rFonts w:asciiTheme="majorBidi" w:hAnsiTheme="majorBidi" w:cstheme="majorBidi"/>
                <w:b/>
                <w:bCs/>
                <w:sz w:val="28"/>
                <w:szCs w:val="28"/>
                <w:rtl/>
              </w:rPr>
              <w:t>مراحل الدرس</w:t>
            </w:r>
          </w:p>
        </w:tc>
        <w:tc>
          <w:tcPr>
            <w:tcW w:w="1513" w:type="dxa"/>
            <w:vMerge w:val="restart"/>
          </w:tcPr>
          <w:p w:rsidR="0010656F" w:rsidRPr="00F84239" w:rsidP="0010656F">
            <w:pPr>
              <w:bidi/>
              <w:spacing w:after="0" w:line="240" w:lineRule="auto"/>
              <w:jc w:val="center"/>
              <w:rPr>
                <w:b/>
                <w:bCs/>
                <w:sz w:val="28"/>
                <w:szCs w:val="28"/>
                <w:rtl/>
              </w:rPr>
            </w:pPr>
            <w:r w:rsidRPr="00F84239">
              <w:rPr>
                <w:rFonts w:asciiTheme="majorBidi" w:hAnsiTheme="majorBidi" w:cstheme="majorBidi" w:hint="cs"/>
                <w:b/>
                <w:bCs/>
                <w:sz w:val="28"/>
                <w:szCs w:val="28"/>
                <w:rtl/>
              </w:rPr>
              <w:t>القدرات</w:t>
            </w:r>
            <w:r w:rsidRPr="00F84239">
              <w:rPr>
                <w:rFonts w:asciiTheme="majorBidi" w:hAnsiTheme="majorBidi" w:cstheme="majorBidi" w:hint="cs"/>
                <w:b/>
                <w:bCs/>
                <w:sz w:val="28"/>
                <w:szCs w:val="28"/>
                <w:rtl/>
              </w:rPr>
              <w:t xml:space="preserve"> والمهارات</w:t>
            </w:r>
          </w:p>
        </w:tc>
        <w:tc>
          <w:tcPr>
            <w:tcW w:w="3388" w:type="dxa"/>
            <w:gridSpan w:val="2"/>
            <w:tcBorders>
              <w:bottom w:val="single" w:sz="4" w:space="0" w:color="auto"/>
            </w:tcBorders>
          </w:tcPr>
          <w:p w:rsidR="0010656F" w:rsidRPr="00F84239" w:rsidP="0010656F">
            <w:pPr>
              <w:bidi/>
              <w:spacing w:after="0" w:line="240" w:lineRule="auto"/>
              <w:jc w:val="center"/>
              <w:rPr>
                <w:b/>
                <w:bCs/>
                <w:sz w:val="28"/>
                <w:szCs w:val="28"/>
                <w:rtl/>
              </w:rPr>
            </w:pPr>
            <w:r w:rsidRPr="00F84239">
              <w:rPr>
                <w:rFonts w:hint="cs"/>
                <w:b/>
                <w:bCs/>
                <w:sz w:val="28"/>
                <w:szCs w:val="28"/>
                <w:rtl/>
              </w:rPr>
              <w:t xml:space="preserve">الأنشطة التعليمية ـ </w:t>
            </w:r>
            <w:r w:rsidRPr="00F84239">
              <w:rPr>
                <w:rFonts w:hint="cs"/>
                <w:b/>
                <w:bCs/>
                <w:sz w:val="28"/>
                <w:szCs w:val="28"/>
                <w:rtl/>
              </w:rPr>
              <w:t>التعلمية</w:t>
            </w:r>
          </w:p>
        </w:tc>
        <w:tc>
          <w:tcPr>
            <w:tcW w:w="8611" w:type="dxa"/>
            <w:vMerge w:val="restart"/>
          </w:tcPr>
          <w:p w:rsidR="0010656F" w:rsidRPr="00F84239" w:rsidP="0010656F">
            <w:pPr>
              <w:bidi/>
              <w:spacing w:after="0" w:line="240" w:lineRule="auto"/>
              <w:jc w:val="center"/>
              <w:rPr>
                <w:b/>
                <w:bCs/>
                <w:sz w:val="28"/>
                <w:szCs w:val="28"/>
                <w:rtl/>
              </w:rPr>
            </w:pPr>
            <w:r w:rsidRPr="00F84239">
              <w:rPr>
                <w:rFonts w:hint="cs"/>
                <w:b/>
                <w:bCs/>
                <w:sz w:val="28"/>
                <w:szCs w:val="28"/>
                <w:rtl/>
              </w:rPr>
              <w:t xml:space="preserve">المحتوى </w:t>
            </w:r>
            <w:r w:rsidRPr="00F84239">
              <w:rPr>
                <w:rFonts w:hint="cs"/>
                <w:b/>
                <w:bCs/>
                <w:sz w:val="28"/>
                <w:szCs w:val="28"/>
                <w:rtl/>
              </w:rPr>
              <w:t>الديداكتيكي</w:t>
            </w:r>
          </w:p>
        </w:tc>
        <w:tc>
          <w:tcPr>
            <w:tcW w:w="1554" w:type="dxa"/>
            <w:vMerge w:val="restart"/>
          </w:tcPr>
          <w:p w:rsidR="0010656F" w:rsidRPr="00F84239" w:rsidP="0010656F">
            <w:pPr>
              <w:bidi/>
              <w:spacing w:after="0" w:line="240" w:lineRule="auto"/>
              <w:jc w:val="center"/>
              <w:rPr>
                <w:b/>
                <w:bCs/>
                <w:sz w:val="28"/>
                <w:szCs w:val="28"/>
                <w:rtl/>
              </w:rPr>
            </w:pPr>
            <w:r w:rsidRPr="00F84239">
              <w:rPr>
                <w:rFonts w:hint="cs"/>
                <w:b/>
                <w:bCs/>
                <w:sz w:val="28"/>
                <w:szCs w:val="28"/>
                <w:rtl/>
              </w:rPr>
              <w:t>إجراءات التقويم والدعم</w:t>
            </w:r>
          </w:p>
        </w:tc>
      </w:tr>
      <w:tr w:rsidTr="007110B2">
        <w:tblPrEx>
          <w:tblW w:w="0" w:type="auto"/>
          <w:tblLook w:val="04A0"/>
        </w:tblPrEx>
        <w:trPr>
          <w:trHeight w:val="466"/>
        </w:trPr>
        <w:tc>
          <w:tcPr>
            <w:tcW w:w="1029" w:type="dxa"/>
            <w:vMerge/>
          </w:tcPr>
          <w:p w:rsidR="0010656F" w:rsidRPr="00674271" w:rsidP="0010656F">
            <w:pPr>
              <w:bidi/>
              <w:spacing w:after="0" w:line="240" w:lineRule="auto"/>
              <w:rPr>
                <w:b/>
                <w:bCs/>
                <w:sz w:val="28"/>
                <w:szCs w:val="28"/>
                <w:rtl/>
              </w:rPr>
            </w:pPr>
          </w:p>
        </w:tc>
        <w:tc>
          <w:tcPr>
            <w:tcW w:w="1513" w:type="dxa"/>
            <w:vMerge/>
          </w:tcPr>
          <w:p w:rsidR="0010656F" w:rsidRPr="00F84239" w:rsidP="0010656F">
            <w:pPr>
              <w:bidi/>
              <w:spacing w:after="0" w:line="240" w:lineRule="auto"/>
              <w:jc w:val="center"/>
              <w:rPr>
                <w:b/>
                <w:bCs/>
                <w:sz w:val="28"/>
                <w:szCs w:val="28"/>
                <w:rtl/>
              </w:rPr>
            </w:pPr>
          </w:p>
        </w:tc>
        <w:tc>
          <w:tcPr>
            <w:tcW w:w="1694" w:type="dxa"/>
            <w:tcBorders>
              <w:top w:val="single" w:sz="4" w:space="0" w:color="auto"/>
              <w:right w:val="single" w:sz="4" w:space="0" w:color="auto"/>
            </w:tcBorders>
          </w:tcPr>
          <w:p w:rsidR="0010656F" w:rsidRPr="00F84239" w:rsidP="0010656F">
            <w:pPr>
              <w:bidi/>
              <w:spacing w:after="0" w:line="240" w:lineRule="auto"/>
              <w:jc w:val="center"/>
              <w:rPr>
                <w:b/>
                <w:bCs/>
                <w:sz w:val="28"/>
                <w:szCs w:val="28"/>
                <w:rtl/>
              </w:rPr>
            </w:pPr>
            <w:r>
              <w:rPr>
                <w:rFonts w:hint="cs"/>
                <w:b/>
                <w:bCs/>
                <w:sz w:val="28"/>
                <w:szCs w:val="28"/>
                <w:rtl/>
              </w:rPr>
              <w:t>أنشطة الأستاذ</w:t>
            </w:r>
          </w:p>
        </w:tc>
        <w:tc>
          <w:tcPr>
            <w:tcW w:w="1694" w:type="dxa"/>
            <w:tcBorders>
              <w:top w:val="single" w:sz="4" w:space="0" w:color="auto"/>
              <w:left w:val="single" w:sz="4" w:space="0" w:color="auto"/>
            </w:tcBorders>
          </w:tcPr>
          <w:p w:rsidR="0010656F" w:rsidRPr="00F84239" w:rsidP="0010656F">
            <w:pPr>
              <w:bidi/>
              <w:spacing w:after="0" w:line="240" w:lineRule="auto"/>
              <w:jc w:val="center"/>
              <w:rPr>
                <w:b/>
                <w:bCs/>
                <w:sz w:val="28"/>
                <w:szCs w:val="28"/>
                <w:rtl/>
              </w:rPr>
            </w:pPr>
            <w:r>
              <w:rPr>
                <w:rFonts w:hint="cs"/>
                <w:b/>
                <w:bCs/>
                <w:sz w:val="28"/>
                <w:szCs w:val="28"/>
                <w:rtl/>
              </w:rPr>
              <w:t>أنشطة التلميذ</w:t>
            </w:r>
          </w:p>
        </w:tc>
        <w:tc>
          <w:tcPr>
            <w:tcW w:w="8611" w:type="dxa"/>
            <w:vMerge/>
          </w:tcPr>
          <w:p w:rsidR="0010656F" w:rsidRPr="00F84239" w:rsidP="0010656F">
            <w:pPr>
              <w:bidi/>
              <w:spacing w:after="0" w:line="240" w:lineRule="auto"/>
              <w:jc w:val="center"/>
              <w:rPr>
                <w:b/>
                <w:bCs/>
                <w:sz w:val="28"/>
                <w:szCs w:val="28"/>
                <w:rtl/>
              </w:rPr>
            </w:pPr>
          </w:p>
        </w:tc>
        <w:tc>
          <w:tcPr>
            <w:tcW w:w="1554" w:type="dxa"/>
            <w:vMerge/>
          </w:tcPr>
          <w:p w:rsidR="0010656F" w:rsidRPr="00F84239" w:rsidP="0010656F">
            <w:pPr>
              <w:bidi/>
              <w:spacing w:after="0" w:line="240" w:lineRule="auto"/>
              <w:jc w:val="center"/>
              <w:rPr>
                <w:b/>
                <w:bCs/>
                <w:sz w:val="28"/>
                <w:szCs w:val="28"/>
                <w:rtl/>
              </w:rPr>
            </w:pPr>
          </w:p>
        </w:tc>
      </w:tr>
      <w:tr w:rsidTr="007110B2">
        <w:tblPrEx>
          <w:tblW w:w="0" w:type="auto"/>
          <w:tblLook w:val="04A0"/>
        </w:tblPrEx>
        <w:trPr>
          <w:trHeight w:val="540"/>
        </w:trPr>
        <w:tc>
          <w:tcPr>
            <w:tcW w:w="1029" w:type="dxa"/>
            <w:vMerge w:val="restart"/>
          </w:tcPr>
          <w:p w:rsidR="0010656F" w:rsidP="0010656F">
            <w:pPr>
              <w:bidi/>
              <w:spacing w:after="0" w:line="240" w:lineRule="auto"/>
              <w:rPr>
                <w:b/>
                <w:bCs/>
                <w:sz w:val="28"/>
                <w:szCs w:val="28"/>
                <w:rtl/>
              </w:rPr>
            </w:pPr>
          </w:p>
          <w:p w:rsidR="0010656F" w:rsidP="0010656F">
            <w:pPr>
              <w:bidi/>
              <w:spacing w:after="0" w:line="240" w:lineRule="auto"/>
              <w:rPr>
                <w:b/>
                <w:bCs/>
                <w:sz w:val="28"/>
                <w:szCs w:val="28"/>
                <w:rtl/>
              </w:rPr>
            </w:pPr>
          </w:p>
          <w:p w:rsidR="0010656F" w:rsidP="0010656F">
            <w:pPr>
              <w:bidi/>
              <w:spacing w:after="0" w:line="240" w:lineRule="auto"/>
              <w:rPr>
                <w:b/>
                <w:bCs/>
                <w:sz w:val="28"/>
                <w:szCs w:val="28"/>
                <w:rtl/>
              </w:rPr>
            </w:pPr>
          </w:p>
          <w:p w:rsidR="0010656F" w:rsidP="0010656F">
            <w:pPr>
              <w:bidi/>
              <w:spacing w:after="0" w:line="240" w:lineRule="auto"/>
              <w:rPr>
                <w:b/>
                <w:bCs/>
                <w:sz w:val="28"/>
                <w:szCs w:val="28"/>
                <w:rtl/>
              </w:rPr>
            </w:pPr>
          </w:p>
          <w:p w:rsidR="0010656F" w:rsidRPr="00674271" w:rsidP="0010656F">
            <w:pPr>
              <w:bidi/>
              <w:spacing w:after="0" w:line="240" w:lineRule="auto"/>
              <w:rPr>
                <w:b/>
                <w:bCs/>
                <w:sz w:val="28"/>
                <w:szCs w:val="28"/>
                <w:rtl/>
              </w:rPr>
            </w:pPr>
            <w:r w:rsidRPr="00674271">
              <w:rPr>
                <w:rFonts w:asciiTheme="majorBidi" w:hAnsiTheme="majorBidi" w:cstheme="majorBidi"/>
                <w:b/>
                <w:bCs/>
                <w:sz w:val="28"/>
                <w:szCs w:val="28"/>
                <w:rtl/>
              </w:rPr>
              <w:t>التمهيد</w:t>
            </w:r>
          </w:p>
        </w:tc>
        <w:tc>
          <w:tcPr>
            <w:tcW w:w="1513" w:type="dxa"/>
            <w:vMerge w:val="restart"/>
          </w:tcPr>
          <w:p w:rsidR="0010656F" w:rsidRPr="00A31A33" w:rsidP="0010656F">
            <w:pPr>
              <w:bidi/>
              <w:spacing w:after="0" w:line="240" w:lineRule="auto"/>
              <w:rPr>
                <w:sz w:val="28"/>
                <w:szCs w:val="28"/>
                <w:rtl/>
                <w:lang w:val="en-US" w:bidi="ar-MA"/>
              </w:rPr>
            </w:pPr>
            <w:r w:rsidRPr="00A31A33">
              <w:rPr>
                <w:rFonts w:asciiTheme="majorBidi" w:hAnsiTheme="majorBidi" w:cstheme="majorBidi"/>
                <w:sz w:val="28"/>
                <w:szCs w:val="28"/>
                <w:rtl/>
                <w:lang w:val="en-US" w:bidi="ar-MA"/>
              </w:rPr>
              <w:t xml:space="preserve">قدرة التلاميذ على استرجاع </w:t>
            </w:r>
            <w:r w:rsidRPr="00A31A33">
              <w:rPr>
                <w:rFonts w:asciiTheme="majorBidi" w:hAnsiTheme="majorBidi" w:cstheme="majorBidi"/>
                <w:sz w:val="28"/>
                <w:szCs w:val="28"/>
                <w:rtl/>
                <w:lang w:val="en-US" w:bidi="ar-MA"/>
              </w:rPr>
              <w:t>مكتسباتهم</w:t>
            </w:r>
            <w:r w:rsidRPr="00A31A33">
              <w:rPr>
                <w:rFonts w:asciiTheme="majorBidi" w:hAnsiTheme="majorBidi" w:cstheme="majorBidi"/>
                <w:sz w:val="28"/>
                <w:szCs w:val="28"/>
                <w:rtl/>
                <w:lang w:val="en-US" w:bidi="ar-MA"/>
              </w:rPr>
              <w:t xml:space="preserve"> السابقة والتعبير عنها بلغة سليمة.</w:t>
            </w:r>
          </w:p>
          <w:p w:rsidR="0010656F" w:rsidRPr="00A31A33" w:rsidP="0010656F">
            <w:pPr>
              <w:bidi/>
              <w:spacing w:after="0" w:line="240" w:lineRule="auto"/>
              <w:rPr>
                <w:sz w:val="28"/>
                <w:szCs w:val="28"/>
                <w:rtl/>
                <w:lang w:bidi="ar-MA"/>
              </w:rPr>
            </w:pPr>
          </w:p>
        </w:tc>
        <w:tc>
          <w:tcPr>
            <w:tcW w:w="1694" w:type="dxa"/>
            <w:vMerge w:val="restart"/>
            <w:tcBorders>
              <w:right w:val="single" w:sz="4" w:space="0" w:color="auto"/>
            </w:tcBorders>
          </w:tcPr>
          <w:p w:rsidR="0010656F" w:rsidRPr="00A31A33" w:rsidP="001B3657">
            <w:pPr>
              <w:bidi/>
              <w:spacing w:after="0" w:line="240" w:lineRule="auto"/>
              <w:rPr>
                <w:sz w:val="28"/>
                <w:szCs w:val="28"/>
                <w:rtl/>
              </w:rPr>
            </w:pPr>
            <w:r w:rsidRPr="00A31A33">
              <w:rPr>
                <w:rFonts w:asciiTheme="majorBidi" w:hAnsiTheme="majorBidi" w:cstheme="majorBidi"/>
                <w:sz w:val="28"/>
                <w:szCs w:val="28"/>
                <w:rtl/>
              </w:rPr>
              <w:t xml:space="preserve">طرح أسئلة دقيقة </w:t>
            </w:r>
            <w:r w:rsidRPr="00A31A33">
              <w:rPr>
                <w:rFonts w:asciiTheme="majorBidi" w:hAnsiTheme="majorBidi" w:cstheme="majorBidi"/>
                <w:sz w:val="28"/>
                <w:szCs w:val="28"/>
                <w:rtl/>
              </w:rPr>
              <w:t>وموجهة</w:t>
            </w:r>
            <w:r w:rsidRPr="00A31A33">
              <w:rPr>
                <w:rFonts w:asciiTheme="majorBidi" w:hAnsiTheme="majorBidi" w:cstheme="majorBidi"/>
                <w:sz w:val="28"/>
                <w:szCs w:val="28"/>
                <w:rtl/>
              </w:rPr>
              <w:t xml:space="preserve"> من قبيل:</w:t>
            </w:r>
            <w:r w:rsidRPr="00A31A33">
              <w:rPr>
                <w:rFonts w:asciiTheme="majorBidi" w:hAnsiTheme="majorBidi" w:cstheme="majorBidi"/>
                <w:sz w:val="28"/>
                <w:szCs w:val="28"/>
                <w:rtl/>
              </w:rPr>
              <w:br/>
            </w:r>
            <w:r w:rsidRPr="00A31A33" w:rsidR="00325814">
              <w:rPr>
                <w:rFonts w:asciiTheme="majorBidi" w:hAnsiTheme="majorBidi" w:cstheme="majorBidi"/>
                <w:sz w:val="28"/>
                <w:szCs w:val="28"/>
                <w:rtl/>
              </w:rPr>
              <w:t xml:space="preserve">ـ </w:t>
            </w:r>
            <w:r w:rsidRPr="00A31A33">
              <w:rPr>
                <w:rFonts w:asciiTheme="majorBidi" w:hAnsiTheme="majorBidi" w:cstheme="majorBidi"/>
                <w:sz w:val="28"/>
                <w:szCs w:val="28"/>
                <w:rtl/>
              </w:rPr>
              <w:t xml:space="preserve">ما </w:t>
            </w:r>
            <w:r w:rsidRPr="00A31A33" w:rsidR="006448B3">
              <w:rPr>
                <w:rFonts w:asciiTheme="majorBidi" w:hAnsiTheme="majorBidi" w:cstheme="majorBidi"/>
                <w:sz w:val="28"/>
                <w:szCs w:val="28"/>
                <w:rtl/>
              </w:rPr>
              <w:t xml:space="preserve">الحجاج؟ </w:t>
            </w:r>
            <w:r w:rsidRPr="00A31A33" w:rsidR="008F3C26">
              <w:rPr>
                <w:rFonts w:asciiTheme="majorBidi" w:hAnsiTheme="majorBidi" w:cstheme="majorBidi"/>
                <w:sz w:val="28"/>
                <w:szCs w:val="28"/>
                <w:rtl/>
              </w:rPr>
              <w:br/>
            </w:r>
            <w:r w:rsidRPr="00A31A33" w:rsidR="006448B3">
              <w:rPr>
                <w:rFonts w:asciiTheme="majorBidi" w:hAnsiTheme="majorBidi" w:cstheme="majorBidi"/>
                <w:sz w:val="28"/>
                <w:szCs w:val="28"/>
                <w:rtl/>
              </w:rPr>
              <w:t xml:space="preserve"> </w:t>
            </w:r>
            <w:r w:rsidRPr="00A31A33" w:rsidR="00325814">
              <w:rPr>
                <w:rFonts w:asciiTheme="majorBidi" w:hAnsiTheme="majorBidi" w:cstheme="majorBidi"/>
                <w:sz w:val="28"/>
                <w:szCs w:val="28"/>
                <w:rtl/>
              </w:rPr>
              <w:br/>
              <w:t xml:space="preserve">ـ ما بنيته؟ </w:t>
            </w:r>
            <w:r w:rsidRPr="00A31A33" w:rsidR="006D1208">
              <w:rPr>
                <w:rFonts w:asciiTheme="majorBidi" w:hAnsiTheme="majorBidi" w:cstheme="majorBidi"/>
                <w:sz w:val="28"/>
                <w:szCs w:val="28"/>
                <w:rtl/>
              </w:rPr>
              <w:br/>
            </w:r>
          </w:p>
          <w:p w:rsidR="006D1208" w:rsidRPr="00A31A33" w:rsidP="006D1208">
            <w:pPr>
              <w:bidi/>
              <w:spacing w:after="0" w:line="240" w:lineRule="auto"/>
              <w:rPr>
                <w:sz w:val="28"/>
                <w:szCs w:val="28"/>
                <w:rtl/>
              </w:rPr>
            </w:pPr>
            <w:r w:rsidRPr="00A31A33">
              <w:rPr>
                <w:rFonts w:asciiTheme="majorBidi" w:hAnsiTheme="majorBidi" w:cstheme="majorBidi"/>
                <w:sz w:val="28"/>
                <w:szCs w:val="28"/>
                <w:rtl/>
              </w:rPr>
              <w:t xml:space="preserve">ـ ما هي وظيفة النص </w:t>
            </w:r>
            <w:r w:rsidRPr="00A31A33">
              <w:rPr>
                <w:rFonts w:asciiTheme="majorBidi" w:hAnsiTheme="majorBidi" w:cstheme="majorBidi"/>
                <w:sz w:val="28"/>
                <w:szCs w:val="28"/>
                <w:rtl/>
              </w:rPr>
              <w:t>الحجاجي</w:t>
            </w:r>
            <w:r w:rsidRPr="00A31A33">
              <w:rPr>
                <w:rFonts w:asciiTheme="majorBidi" w:hAnsiTheme="majorBidi" w:cstheme="majorBidi"/>
                <w:sz w:val="28"/>
                <w:szCs w:val="28"/>
                <w:rtl/>
              </w:rPr>
              <w:t>؟</w:t>
            </w:r>
            <w:r w:rsidR="001B3657">
              <w:rPr>
                <w:rFonts w:asciiTheme="majorBidi" w:hAnsiTheme="majorBidi" w:cstheme="majorBidi" w:hint="cs"/>
                <w:sz w:val="28"/>
                <w:szCs w:val="28"/>
                <w:rtl/>
              </w:rPr>
              <w:br/>
            </w:r>
            <w:r w:rsidRPr="00A31A33">
              <w:rPr>
                <w:rFonts w:asciiTheme="majorBidi" w:hAnsiTheme="majorBidi" w:cstheme="majorBidi"/>
                <w:sz w:val="28"/>
                <w:szCs w:val="28"/>
                <w:rtl/>
              </w:rPr>
              <w:t xml:space="preserve"> </w:t>
            </w:r>
          </w:p>
        </w:tc>
        <w:tc>
          <w:tcPr>
            <w:tcW w:w="1694" w:type="dxa"/>
            <w:vMerge w:val="restart"/>
            <w:tcBorders>
              <w:left w:val="single" w:sz="4" w:space="0" w:color="auto"/>
            </w:tcBorders>
          </w:tcPr>
          <w:p w:rsidR="0010656F" w:rsidRPr="00A31A33" w:rsidP="0010656F">
            <w:pPr>
              <w:bidi/>
              <w:spacing w:after="0" w:line="240" w:lineRule="auto"/>
              <w:rPr>
                <w:sz w:val="28"/>
                <w:szCs w:val="28"/>
                <w:rtl/>
              </w:rPr>
            </w:pPr>
            <w:r w:rsidRPr="00A31A33">
              <w:rPr>
                <w:rFonts w:asciiTheme="majorBidi" w:hAnsiTheme="majorBidi" w:cstheme="majorBidi"/>
                <w:sz w:val="28"/>
                <w:szCs w:val="28"/>
                <w:rtl/>
              </w:rPr>
              <w:t xml:space="preserve">استرجاع التلاميذ </w:t>
            </w:r>
            <w:r w:rsidRPr="00A31A33">
              <w:rPr>
                <w:rFonts w:asciiTheme="majorBidi" w:hAnsiTheme="majorBidi" w:cstheme="majorBidi"/>
                <w:sz w:val="28"/>
                <w:szCs w:val="28"/>
                <w:rtl/>
              </w:rPr>
              <w:t>مكتسباتهم</w:t>
            </w:r>
            <w:r w:rsidRPr="00A31A33">
              <w:rPr>
                <w:rFonts w:asciiTheme="majorBidi" w:hAnsiTheme="majorBidi" w:cstheme="majorBidi"/>
                <w:sz w:val="28"/>
                <w:szCs w:val="28"/>
                <w:rtl/>
              </w:rPr>
              <w:t xml:space="preserve"> من خلال </w:t>
            </w:r>
            <w:r w:rsidRPr="00A31A33" w:rsidR="00C65943">
              <w:rPr>
                <w:rFonts w:asciiTheme="majorBidi" w:hAnsiTheme="majorBidi" w:cstheme="majorBidi"/>
                <w:sz w:val="28"/>
                <w:szCs w:val="28"/>
                <w:rtl/>
              </w:rPr>
              <w:t>الإجابة عن أسئلة الأستاذ</w:t>
            </w:r>
          </w:p>
        </w:tc>
        <w:tc>
          <w:tcPr>
            <w:tcW w:w="8611" w:type="dxa"/>
            <w:vMerge w:val="restart"/>
          </w:tcPr>
          <w:p w:rsidR="0010656F" w:rsidRPr="001B3657" w:rsidP="001B3657">
            <w:pPr>
              <w:bidi/>
              <w:spacing w:after="0" w:line="240" w:lineRule="auto"/>
              <w:rPr>
                <w:sz w:val="28"/>
                <w:szCs w:val="28"/>
                <w:rtl/>
              </w:rPr>
            </w:pPr>
            <w:r>
              <w:rPr>
                <w:rFonts w:asciiTheme="majorBidi" w:hAnsiTheme="majorBidi" w:cstheme="majorBidi" w:hint="cs"/>
                <w:sz w:val="28"/>
                <w:szCs w:val="28"/>
                <w:rtl/>
              </w:rPr>
              <w:t xml:space="preserve">النص </w:t>
            </w:r>
            <w:r>
              <w:rPr>
                <w:rFonts w:asciiTheme="majorBidi" w:hAnsiTheme="majorBidi" w:cstheme="majorBidi" w:hint="cs"/>
                <w:sz w:val="28"/>
                <w:szCs w:val="28"/>
                <w:rtl/>
              </w:rPr>
              <w:t>الحجاجي</w:t>
            </w:r>
            <w:r>
              <w:rPr>
                <w:rFonts w:asciiTheme="majorBidi" w:hAnsiTheme="majorBidi" w:cstheme="majorBidi" w:hint="cs"/>
                <w:color w:val="333333"/>
                <w:sz w:val="28"/>
                <w:szCs w:val="28"/>
                <w:shd w:val="clear" w:color="auto" w:fill="FFFFFF"/>
                <w:rtl/>
                <w:lang w:eastAsia="fr-FR"/>
              </w:rPr>
              <w:t xml:space="preserve">: </w:t>
            </w:r>
            <w:r w:rsidRPr="00F84307" w:rsidR="008F3C26">
              <w:rPr>
                <w:rFonts w:asciiTheme="majorBidi" w:hAnsiTheme="majorBidi" w:cstheme="majorBidi"/>
                <w:color w:val="333333"/>
                <w:sz w:val="28"/>
                <w:szCs w:val="28"/>
                <w:shd w:val="clear" w:color="auto" w:fill="FFFFFF"/>
                <w:rtl/>
                <w:lang w:eastAsia="fr-FR"/>
              </w:rPr>
              <w:t xml:space="preserve">وسيلة من وسائل الإقناع </w:t>
            </w:r>
            <w:r>
              <w:rPr>
                <w:rFonts w:asciiTheme="majorBidi" w:hAnsiTheme="majorBidi" w:cstheme="majorBidi" w:hint="cs"/>
                <w:color w:val="333333"/>
                <w:sz w:val="28"/>
                <w:szCs w:val="28"/>
                <w:shd w:val="clear" w:color="auto" w:fill="FFFFFF"/>
                <w:rtl/>
                <w:lang w:eastAsia="fr-FR"/>
              </w:rPr>
              <w:t xml:space="preserve"> و</w:t>
            </w:r>
            <w:r w:rsidRPr="00F84307" w:rsidR="008F3C26">
              <w:rPr>
                <w:rFonts w:asciiTheme="majorBidi" w:hAnsiTheme="majorBidi" w:cstheme="majorBidi"/>
                <w:color w:val="333333"/>
                <w:sz w:val="28"/>
                <w:szCs w:val="28"/>
                <w:shd w:val="clear" w:color="auto" w:fill="FFFFFF"/>
                <w:rtl/>
                <w:lang w:eastAsia="fr-FR"/>
              </w:rPr>
              <w:t>التعبير عن الرأي و (تفنيد) الرأي المخالف</w:t>
            </w:r>
            <w:r w:rsidRPr="007110B2" w:rsidR="008F3C26">
              <w:rPr>
                <w:rFonts w:asciiTheme="majorBidi" w:hAnsiTheme="majorBidi" w:cstheme="majorBidi"/>
                <w:color w:val="333333"/>
                <w:sz w:val="28"/>
                <w:szCs w:val="28"/>
                <w:shd w:val="clear" w:color="auto" w:fill="FFFFFF"/>
                <w:rtl/>
                <w:lang w:eastAsia="fr-FR"/>
              </w:rPr>
              <w:t xml:space="preserve">، وهو خطاب استدلالي من مرسل يدافع عن رأيه وأفكاره ويسعى إلى التأثير في المتلقي وإقناعه بإقامة الدليل على صحة رأي أو بطلانه، ودفع الرأي المخالف معتمدا في ذلك على الحجج والبراهين. </w:t>
            </w:r>
            <w:r w:rsidRPr="007110B2" w:rsidR="00325814">
              <w:rPr>
                <w:rFonts w:asciiTheme="majorBidi" w:hAnsiTheme="majorBidi" w:cstheme="majorBidi"/>
                <w:sz w:val="28"/>
                <w:szCs w:val="28"/>
                <w:rtl/>
              </w:rPr>
              <w:br/>
              <w:t xml:space="preserve">ـ يقوم النص </w:t>
            </w:r>
            <w:r w:rsidRPr="007110B2" w:rsidR="00325814">
              <w:rPr>
                <w:rFonts w:asciiTheme="majorBidi" w:hAnsiTheme="majorBidi" w:cstheme="majorBidi"/>
                <w:sz w:val="28"/>
                <w:szCs w:val="28"/>
                <w:rtl/>
              </w:rPr>
              <w:t>الحجاجي</w:t>
            </w:r>
            <w:r w:rsidRPr="007110B2" w:rsidR="00325814">
              <w:rPr>
                <w:rFonts w:asciiTheme="majorBidi" w:hAnsiTheme="majorBidi" w:cstheme="majorBidi"/>
                <w:sz w:val="28"/>
                <w:szCs w:val="28"/>
                <w:rtl/>
              </w:rPr>
              <w:t xml:space="preserve"> على:</w:t>
            </w:r>
            <w:r w:rsidRPr="007110B2" w:rsidR="00325814">
              <w:rPr>
                <w:rFonts w:asciiTheme="majorBidi" w:hAnsiTheme="majorBidi" w:cstheme="majorBidi"/>
                <w:rtl/>
              </w:rPr>
              <w:t xml:space="preserve"> </w:t>
            </w:r>
            <w:r w:rsidRPr="007110B2" w:rsidR="00325814">
              <w:rPr>
                <w:rFonts w:asciiTheme="majorBidi" w:hAnsiTheme="majorBidi" w:cstheme="majorBidi"/>
                <w:rtl/>
              </w:rPr>
              <w:br/>
            </w:r>
            <w:r w:rsidRPr="007110B2" w:rsidR="00325814">
              <w:rPr>
                <w:rFonts w:asciiTheme="majorBidi" w:hAnsiTheme="majorBidi" w:cstheme="majorBidi"/>
                <w:b/>
                <w:bCs/>
                <w:sz w:val="28"/>
                <w:szCs w:val="28"/>
                <w:rtl/>
              </w:rPr>
              <w:t>المقدمة:</w:t>
            </w:r>
            <w:r w:rsidRPr="007110B2" w:rsidR="00325814">
              <w:rPr>
                <w:rFonts w:asciiTheme="majorBidi" w:hAnsiTheme="majorBidi" w:cstheme="majorBidi"/>
                <w:sz w:val="28"/>
                <w:szCs w:val="28"/>
                <w:rtl/>
              </w:rPr>
              <w:t xml:space="preserve"> </w:t>
            </w:r>
            <w:r w:rsidRPr="007110B2" w:rsidR="00B07442">
              <w:rPr>
                <w:rFonts w:asciiTheme="majorBidi" w:hAnsiTheme="majorBidi" w:cstheme="majorBidi"/>
                <w:sz w:val="28"/>
                <w:szCs w:val="28"/>
                <w:rtl/>
              </w:rPr>
              <w:t xml:space="preserve">تتضمن التعريف بالقضية </w:t>
            </w:r>
            <w:r w:rsidRPr="007110B2" w:rsidR="00B07442">
              <w:rPr>
                <w:rFonts w:asciiTheme="majorBidi" w:hAnsiTheme="majorBidi" w:cstheme="majorBidi"/>
                <w:rtl/>
              </w:rPr>
              <w:br/>
            </w:r>
            <w:r w:rsidRPr="007110B2" w:rsidR="00B07442">
              <w:rPr>
                <w:rFonts w:asciiTheme="majorBidi" w:hAnsiTheme="majorBidi" w:cstheme="majorBidi"/>
                <w:b/>
                <w:bCs/>
                <w:sz w:val="28"/>
                <w:szCs w:val="28"/>
                <w:rtl/>
              </w:rPr>
              <w:t>العرض:</w:t>
            </w:r>
            <w:r w:rsidRPr="007110B2" w:rsidR="00B07442">
              <w:rPr>
                <w:rFonts w:asciiTheme="majorBidi" w:hAnsiTheme="majorBidi" w:cstheme="majorBidi"/>
                <w:sz w:val="28"/>
                <w:szCs w:val="28"/>
                <w:rtl/>
              </w:rPr>
              <w:t xml:space="preserve"> </w:t>
            </w:r>
            <w:r w:rsidRPr="007110B2" w:rsidR="00DD5F1C">
              <w:rPr>
                <w:rFonts w:asciiTheme="majorBidi" w:hAnsiTheme="majorBidi" w:cstheme="majorBidi"/>
                <w:sz w:val="28"/>
                <w:szCs w:val="28"/>
                <w:rtl/>
              </w:rPr>
              <w:t xml:space="preserve">ـ </w:t>
            </w:r>
            <w:r w:rsidRPr="007110B2" w:rsidR="00B07442">
              <w:rPr>
                <w:rFonts w:asciiTheme="majorBidi" w:hAnsiTheme="majorBidi" w:cstheme="majorBidi"/>
                <w:sz w:val="28"/>
                <w:szCs w:val="28"/>
                <w:rtl/>
              </w:rPr>
              <w:t>دحض وت</w:t>
            </w:r>
            <w:r w:rsidRPr="007110B2" w:rsidR="00F318AC">
              <w:rPr>
                <w:rFonts w:asciiTheme="majorBidi" w:hAnsiTheme="majorBidi" w:cstheme="majorBidi"/>
                <w:sz w:val="28"/>
                <w:szCs w:val="28"/>
                <w:rtl/>
              </w:rPr>
              <w:t>فنيد وجهة النظر المغايرة، بالحجج والأدلة</w:t>
            </w:r>
            <w:r w:rsidRPr="007110B2" w:rsidR="00DD5F1C">
              <w:rPr>
                <w:rFonts w:asciiTheme="majorBidi" w:hAnsiTheme="majorBidi" w:cstheme="majorBidi"/>
                <w:sz w:val="28"/>
                <w:szCs w:val="28"/>
                <w:rtl/>
              </w:rPr>
              <w:t xml:space="preserve"> ـ  الدفاع عن وجهة نظر بالحجج المناسبة.</w:t>
            </w:r>
            <w:r w:rsidRPr="007110B2" w:rsidR="00DD5F1C">
              <w:rPr>
                <w:rFonts w:asciiTheme="majorBidi" w:hAnsiTheme="majorBidi" w:cstheme="majorBidi"/>
                <w:sz w:val="28"/>
                <w:szCs w:val="28"/>
                <w:rtl/>
              </w:rPr>
              <w:br/>
            </w:r>
            <w:r w:rsidRPr="007110B2" w:rsidR="00DD5F1C">
              <w:rPr>
                <w:rFonts w:asciiTheme="majorBidi" w:hAnsiTheme="majorBidi" w:cstheme="majorBidi"/>
                <w:b/>
                <w:bCs/>
                <w:sz w:val="28"/>
                <w:szCs w:val="28"/>
                <w:rtl/>
              </w:rPr>
              <w:t xml:space="preserve">الخاتمة: </w:t>
            </w:r>
            <w:r w:rsidRPr="007110B2" w:rsidR="006D1208">
              <w:rPr>
                <w:rFonts w:asciiTheme="majorBidi" w:hAnsiTheme="majorBidi" w:cstheme="majorBidi"/>
                <w:sz w:val="28"/>
                <w:szCs w:val="28"/>
                <w:rtl/>
              </w:rPr>
              <w:t>التأكيد على الموقف / الرأي المعلن</w:t>
            </w:r>
            <w:r w:rsidRPr="007110B2" w:rsidR="006D1208">
              <w:rPr>
                <w:rFonts w:asciiTheme="majorBidi" w:hAnsiTheme="majorBidi" w:cstheme="majorBidi"/>
                <w:sz w:val="28"/>
                <w:szCs w:val="28"/>
                <w:rtl/>
              </w:rPr>
              <w:br/>
            </w:r>
            <w:r w:rsidRPr="007110B2" w:rsidR="00361E16">
              <w:rPr>
                <w:rFonts w:asciiTheme="majorBidi" w:hAnsiTheme="majorBidi" w:cstheme="majorBidi"/>
                <w:rtl/>
              </w:rPr>
              <w:t xml:space="preserve">ـ </w:t>
            </w:r>
            <w:r w:rsidRPr="007110B2" w:rsidR="00361E16">
              <w:rPr>
                <w:rFonts w:asciiTheme="majorBidi" w:hAnsiTheme="majorBidi" w:cstheme="majorBidi"/>
                <w:sz w:val="28"/>
                <w:szCs w:val="28"/>
                <w:rtl/>
              </w:rPr>
              <w:t xml:space="preserve">تتمثل وظيفة النص </w:t>
            </w:r>
            <w:r w:rsidRPr="007110B2" w:rsidR="00361E16">
              <w:rPr>
                <w:rFonts w:asciiTheme="majorBidi" w:hAnsiTheme="majorBidi" w:cstheme="majorBidi"/>
                <w:sz w:val="28"/>
                <w:szCs w:val="28"/>
                <w:rtl/>
              </w:rPr>
              <w:t>الحجاجي</w:t>
            </w:r>
            <w:r w:rsidRPr="007110B2" w:rsidR="00361E16">
              <w:rPr>
                <w:rFonts w:asciiTheme="majorBidi" w:hAnsiTheme="majorBidi" w:cstheme="majorBidi"/>
                <w:sz w:val="28"/>
                <w:szCs w:val="28"/>
                <w:rtl/>
              </w:rPr>
              <w:t xml:space="preserve"> في التأثير والإقناع</w:t>
            </w:r>
          </w:p>
        </w:tc>
        <w:tc>
          <w:tcPr>
            <w:tcW w:w="1554" w:type="dxa"/>
            <w:tcBorders>
              <w:bottom w:val="single" w:sz="4" w:space="0" w:color="auto"/>
            </w:tcBorders>
          </w:tcPr>
          <w:p w:rsidR="0010656F" w:rsidRPr="00240CE1" w:rsidP="0010656F">
            <w:pPr>
              <w:bidi/>
              <w:spacing w:after="0" w:line="240" w:lineRule="auto"/>
              <w:jc w:val="center"/>
              <w:rPr>
                <w:b/>
                <w:bCs/>
                <w:rtl/>
              </w:rPr>
            </w:pPr>
            <w:r w:rsidRPr="00240CE1">
              <w:rPr>
                <w:rFonts w:asciiTheme="majorBidi" w:hAnsiTheme="majorBidi" w:cstheme="majorBidi"/>
                <w:b/>
                <w:bCs/>
                <w:sz w:val="28"/>
                <w:szCs w:val="28"/>
                <w:rtl/>
              </w:rPr>
              <w:t>تشخيصي</w:t>
            </w:r>
          </w:p>
        </w:tc>
      </w:tr>
      <w:tr w:rsidTr="007110B2">
        <w:tblPrEx>
          <w:tblW w:w="0" w:type="auto"/>
          <w:tblLook w:val="04A0"/>
        </w:tblPrEx>
        <w:trPr>
          <w:trHeight w:val="2267"/>
        </w:trPr>
        <w:tc>
          <w:tcPr>
            <w:tcW w:w="1029" w:type="dxa"/>
            <w:vMerge/>
          </w:tcPr>
          <w:p w:rsidR="0010656F" w:rsidP="0010656F">
            <w:pPr>
              <w:bidi/>
              <w:spacing w:after="0" w:line="240" w:lineRule="auto"/>
              <w:rPr>
                <w:b/>
                <w:bCs/>
                <w:sz w:val="28"/>
                <w:szCs w:val="28"/>
                <w:rtl/>
              </w:rPr>
            </w:pPr>
          </w:p>
        </w:tc>
        <w:tc>
          <w:tcPr>
            <w:tcW w:w="1513" w:type="dxa"/>
            <w:vMerge/>
          </w:tcPr>
          <w:p w:rsidR="0010656F" w:rsidRPr="00A31A33" w:rsidP="0010656F">
            <w:pPr>
              <w:bidi/>
              <w:spacing w:after="0" w:line="240" w:lineRule="auto"/>
              <w:rPr>
                <w:sz w:val="28"/>
                <w:szCs w:val="28"/>
                <w:rtl/>
                <w:lang w:val="en-US" w:bidi="ar-MA"/>
              </w:rPr>
            </w:pPr>
          </w:p>
        </w:tc>
        <w:tc>
          <w:tcPr>
            <w:tcW w:w="1694" w:type="dxa"/>
            <w:vMerge/>
            <w:tcBorders>
              <w:right w:val="single" w:sz="4" w:space="0" w:color="auto"/>
            </w:tcBorders>
          </w:tcPr>
          <w:p w:rsidR="0010656F" w:rsidRPr="00A31A33" w:rsidP="0010656F">
            <w:pPr>
              <w:bidi/>
              <w:spacing w:after="0" w:line="240" w:lineRule="auto"/>
              <w:rPr>
                <w:sz w:val="28"/>
                <w:szCs w:val="28"/>
                <w:rtl/>
              </w:rPr>
            </w:pPr>
          </w:p>
        </w:tc>
        <w:tc>
          <w:tcPr>
            <w:tcW w:w="1694" w:type="dxa"/>
            <w:vMerge/>
            <w:tcBorders>
              <w:left w:val="single" w:sz="4" w:space="0" w:color="auto"/>
            </w:tcBorders>
          </w:tcPr>
          <w:p w:rsidR="0010656F" w:rsidRPr="00A31A33" w:rsidP="0010656F">
            <w:pPr>
              <w:bidi/>
              <w:spacing w:after="0" w:line="240" w:lineRule="auto"/>
              <w:rPr>
                <w:sz w:val="28"/>
                <w:szCs w:val="28"/>
                <w:rtl/>
              </w:rPr>
            </w:pPr>
          </w:p>
        </w:tc>
        <w:tc>
          <w:tcPr>
            <w:tcW w:w="8611" w:type="dxa"/>
            <w:vMerge/>
          </w:tcPr>
          <w:p w:rsidR="0010656F" w:rsidRPr="007110B2" w:rsidP="0010656F">
            <w:pPr>
              <w:bidi/>
              <w:spacing w:after="0" w:line="240" w:lineRule="auto"/>
              <w:rPr>
                <w:sz w:val="28"/>
                <w:szCs w:val="28"/>
                <w:rtl/>
              </w:rPr>
            </w:pPr>
          </w:p>
        </w:tc>
        <w:tc>
          <w:tcPr>
            <w:tcW w:w="1554" w:type="dxa"/>
            <w:tcBorders>
              <w:top w:val="single" w:sz="4" w:space="0" w:color="auto"/>
            </w:tcBorders>
          </w:tcPr>
          <w:p w:rsidR="0010656F" w:rsidP="0010656F">
            <w:pPr>
              <w:bidi/>
              <w:spacing w:after="0" w:line="240" w:lineRule="auto"/>
              <w:rPr>
                <w:rtl/>
              </w:rPr>
            </w:pPr>
            <w:r>
              <w:rPr>
                <w:rFonts w:asciiTheme="majorBidi" w:hAnsiTheme="majorBidi" w:cstheme="majorBidi" w:hint="cs"/>
                <w:sz w:val="28"/>
                <w:szCs w:val="28"/>
                <w:rtl/>
              </w:rPr>
              <w:t xml:space="preserve">تلقي إجابات </w:t>
            </w:r>
            <w:r>
              <w:rPr>
                <w:rFonts w:asciiTheme="majorBidi" w:hAnsiTheme="majorBidi" w:cstheme="majorBidi" w:hint="cs"/>
                <w:sz w:val="28"/>
                <w:szCs w:val="28"/>
                <w:rtl/>
              </w:rPr>
              <w:t>المتعلمين</w:t>
            </w:r>
            <w:r>
              <w:rPr>
                <w:rFonts w:asciiTheme="majorBidi" w:hAnsiTheme="majorBidi" w:cstheme="majorBidi" w:hint="cs"/>
                <w:sz w:val="28"/>
                <w:szCs w:val="28"/>
                <w:rtl/>
              </w:rPr>
              <w:t xml:space="preserve"> مع تقويمها</w:t>
            </w:r>
          </w:p>
        </w:tc>
      </w:tr>
      <w:tr w:rsidTr="007110B2">
        <w:tblPrEx>
          <w:tblW w:w="0" w:type="auto"/>
          <w:tblLook w:val="04A0"/>
        </w:tblPrEx>
        <w:trPr>
          <w:trHeight w:val="971"/>
        </w:trPr>
        <w:tc>
          <w:tcPr>
            <w:tcW w:w="1029" w:type="dxa"/>
          </w:tcPr>
          <w:p w:rsidR="0010656F" w:rsidP="0010656F">
            <w:pPr>
              <w:bidi/>
              <w:spacing w:after="0" w:line="240" w:lineRule="auto"/>
              <w:rPr>
                <w:b/>
                <w:bCs/>
                <w:sz w:val="28"/>
                <w:szCs w:val="28"/>
                <w:rtl/>
              </w:rPr>
            </w:pPr>
          </w:p>
          <w:p w:rsidR="0010656F" w:rsidP="0010656F">
            <w:pPr>
              <w:bidi/>
              <w:spacing w:after="0" w:line="240" w:lineRule="auto"/>
              <w:rPr>
                <w:b/>
                <w:bCs/>
                <w:sz w:val="28"/>
                <w:szCs w:val="28"/>
                <w:rtl/>
              </w:rPr>
            </w:pPr>
          </w:p>
          <w:p w:rsidR="0010656F" w:rsidRPr="00674271" w:rsidP="0010656F">
            <w:pPr>
              <w:bidi/>
              <w:spacing w:after="0" w:line="240" w:lineRule="auto"/>
              <w:rPr>
                <w:b/>
                <w:bCs/>
                <w:sz w:val="28"/>
                <w:szCs w:val="28"/>
                <w:rtl/>
              </w:rPr>
            </w:pPr>
            <w:r w:rsidRPr="00674271">
              <w:rPr>
                <w:rFonts w:asciiTheme="majorBidi" w:hAnsiTheme="majorBidi" w:cstheme="majorBidi"/>
                <w:b/>
                <w:bCs/>
                <w:sz w:val="28"/>
                <w:szCs w:val="28"/>
                <w:rtl/>
              </w:rPr>
              <w:t>الملاحظة</w:t>
            </w:r>
          </w:p>
        </w:tc>
        <w:tc>
          <w:tcPr>
            <w:tcW w:w="1513" w:type="dxa"/>
          </w:tcPr>
          <w:p w:rsidR="0010656F" w:rsidRPr="00A31A33" w:rsidP="0010656F">
            <w:pPr>
              <w:bidi/>
              <w:spacing w:after="0" w:line="240" w:lineRule="auto"/>
              <w:rPr>
                <w:sz w:val="28"/>
                <w:szCs w:val="28"/>
                <w:rtl/>
              </w:rPr>
            </w:pPr>
            <w:r w:rsidRPr="00A31A33">
              <w:rPr>
                <w:rFonts w:asciiTheme="majorBidi" w:hAnsiTheme="majorBidi" w:cstheme="majorBidi"/>
                <w:sz w:val="28"/>
                <w:szCs w:val="28"/>
                <w:rtl/>
                <w:lang w:val="en-US" w:bidi="ar-MA"/>
              </w:rPr>
              <w:t>القدرة على صوغ  فرضيات القراءة بناء على مؤشرات</w:t>
            </w:r>
          </w:p>
        </w:tc>
        <w:tc>
          <w:tcPr>
            <w:tcW w:w="1694" w:type="dxa"/>
            <w:tcBorders>
              <w:right w:val="single" w:sz="4" w:space="0" w:color="auto"/>
            </w:tcBorders>
          </w:tcPr>
          <w:p w:rsidR="0010656F" w:rsidRPr="00A31A33" w:rsidP="0010656F">
            <w:pPr>
              <w:bidi/>
              <w:spacing w:after="0" w:line="240" w:lineRule="auto"/>
              <w:rPr>
                <w:sz w:val="28"/>
                <w:szCs w:val="28"/>
                <w:rtl/>
              </w:rPr>
            </w:pPr>
            <w:r w:rsidRPr="00A31A33">
              <w:rPr>
                <w:rFonts w:asciiTheme="majorBidi" w:hAnsiTheme="majorBidi" w:cstheme="majorBidi"/>
                <w:sz w:val="28"/>
                <w:szCs w:val="28"/>
                <w:rtl/>
              </w:rPr>
              <w:t>ما طبيعة النص؟ ما المؤشرات الدالة على ذلك؟</w:t>
            </w:r>
          </w:p>
        </w:tc>
        <w:tc>
          <w:tcPr>
            <w:tcW w:w="1694" w:type="dxa"/>
            <w:tcBorders>
              <w:left w:val="single" w:sz="4" w:space="0" w:color="auto"/>
            </w:tcBorders>
          </w:tcPr>
          <w:p w:rsidR="0010656F" w:rsidRPr="00A31A33" w:rsidP="0010656F">
            <w:pPr>
              <w:bidi/>
              <w:spacing w:after="0" w:line="240" w:lineRule="auto"/>
              <w:rPr>
                <w:sz w:val="28"/>
                <w:szCs w:val="28"/>
                <w:rtl/>
              </w:rPr>
            </w:pPr>
            <w:r w:rsidRPr="00A31A33">
              <w:rPr>
                <w:rFonts w:asciiTheme="majorBidi" w:hAnsiTheme="majorBidi" w:cstheme="majorBidi"/>
                <w:sz w:val="28"/>
                <w:szCs w:val="28"/>
                <w:rtl/>
              </w:rPr>
              <w:t>إجابة التلاميذ عن أسئلة الأستاذ مع التعليل</w:t>
            </w:r>
          </w:p>
        </w:tc>
        <w:tc>
          <w:tcPr>
            <w:tcW w:w="8611" w:type="dxa"/>
          </w:tcPr>
          <w:p w:rsidR="0010656F" w:rsidP="00844F0E">
            <w:pPr>
              <w:bidi/>
              <w:spacing w:after="0" w:line="240" w:lineRule="auto"/>
              <w:rPr>
                <w:rFonts w:hint="cs"/>
                <w:sz w:val="28"/>
                <w:szCs w:val="28"/>
                <w:rtl/>
                <w:lang w:bidi="ar-MA"/>
              </w:rPr>
            </w:pPr>
            <w:r>
              <w:rPr>
                <w:rFonts w:asciiTheme="majorBidi" w:hAnsiTheme="majorBidi" w:cstheme="majorBidi" w:hint="cs"/>
                <w:b/>
                <w:bCs/>
                <w:sz w:val="28"/>
                <w:szCs w:val="28"/>
                <w:rtl/>
                <w:lang w:bidi="ar-MA"/>
              </w:rPr>
              <w:br/>
            </w:r>
            <w:r w:rsidRPr="007110B2">
              <w:rPr>
                <w:rFonts w:asciiTheme="majorBidi" w:hAnsiTheme="majorBidi" w:cstheme="majorBidi"/>
                <w:b/>
                <w:bCs/>
                <w:sz w:val="28"/>
                <w:szCs w:val="28"/>
                <w:rtl/>
                <w:lang w:bidi="ar-MA"/>
              </w:rPr>
              <w:t>دلالة العنوان:</w:t>
            </w:r>
            <w:r w:rsidRPr="007110B2">
              <w:rPr>
                <w:rFonts w:asciiTheme="majorBidi" w:hAnsiTheme="majorBidi" w:cstheme="majorBidi"/>
                <w:sz w:val="28"/>
                <w:szCs w:val="28"/>
                <w:rtl/>
                <w:lang w:bidi="ar-MA"/>
              </w:rPr>
              <w:t xml:space="preserve"> </w:t>
            </w:r>
            <w:r w:rsidRPr="007110B2" w:rsidR="00882681">
              <w:rPr>
                <w:rFonts w:asciiTheme="majorBidi" w:hAnsiTheme="majorBidi" w:cstheme="majorBidi"/>
                <w:sz w:val="28"/>
                <w:szCs w:val="28"/>
                <w:rtl/>
                <w:lang w:bidi="ar-MA"/>
              </w:rPr>
              <w:t xml:space="preserve">يقر العنوان </w:t>
            </w:r>
            <w:r w:rsidRPr="007110B2" w:rsidR="00882681">
              <w:rPr>
                <w:rFonts w:asciiTheme="majorBidi" w:hAnsiTheme="majorBidi" w:cstheme="majorBidi"/>
                <w:sz w:val="28"/>
                <w:szCs w:val="28"/>
                <w:rtl/>
                <w:lang w:bidi="ar-MA"/>
              </w:rPr>
              <w:t>على  مبدأ</w:t>
            </w:r>
            <w:r w:rsidRPr="007110B2" w:rsidR="00882681">
              <w:rPr>
                <w:rFonts w:asciiTheme="majorBidi" w:hAnsiTheme="majorBidi" w:cstheme="majorBidi"/>
                <w:sz w:val="28"/>
                <w:szCs w:val="28"/>
                <w:rtl/>
                <w:lang w:bidi="ar-MA"/>
              </w:rPr>
              <w:t xml:space="preserve"> من مبادئ حقوق الإنسان، وهو " الحق في الاختلاف" المقصود </w:t>
            </w:r>
            <w:r w:rsidRPr="007110B2" w:rsidR="00882681">
              <w:rPr>
                <w:rFonts w:asciiTheme="majorBidi" w:hAnsiTheme="majorBidi" w:cstheme="majorBidi"/>
                <w:sz w:val="28"/>
                <w:szCs w:val="28"/>
                <w:rtl/>
                <w:lang w:bidi="ar-MA"/>
              </w:rPr>
              <w:t>به</w:t>
            </w:r>
            <w:r w:rsidRPr="007110B2" w:rsidR="006D5057">
              <w:rPr>
                <w:rFonts w:asciiTheme="majorBidi" w:hAnsiTheme="majorBidi" w:cstheme="majorBidi"/>
                <w:sz w:val="28"/>
                <w:szCs w:val="28"/>
                <w:rtl/>
                <w:lang w:bidi="ar-MA"/>
              </w:rPr>
              <w:t xml:space="preserve"> الحق في التباين في التوجه السياسي والديني والفكري وذلك بهدف نشر ثقافة التسامح والتعايش.</w:t>
            </w:r>
            <w:r w:rsidRPr="007110B2" w:rsidR="00882681">
              <w:rPr>
                <w:rFonts w:asciiTheme="majorBidi" w:hAnsiTheme="majorBidi" w:cstheme="majorBidi"/>
                <w:sz w:val="28"/>
                <w:szCs w:val="28"/>
                <w:rtl/>
                <w:lang w:bidi="ar-MA"/>
              </w:rPr>
              <w:br/>
            </w:r>
            <w:r w:rsidRPr="007110B2">
              <w:rPr>
                <w:rFonts w:asciiTheme="majorBidi" w:hAnsiTheme="majorBidi" w:cstheme="majorBidi"/>
                <w:b/>
                <w:bCs/>
                <w:sz w:val="28"/>
                <w:szCs w:val="28"/>
                <w:rtl/>
                <w:lang w:bidi="ar-MA"/>
              </w:rPr>
              <w:t xml:space="preserve"> </w:t>
            </w:r>
            <w:r w:rsidRPr="007110B2" w:rsidR="00844F0E">
              <w:rPr>
                <w:rFonts w:asciiTheme="majorBidi" w:hAnsiTheme="majorBidi" w:cstheme="majorBidi"/>
                <w:b/>
                <w:bCs/>
                <w:sz w:val="28"/>
                <w:szCs w:val="28"/>
                <w:rtl/>
                <w:lang w:bidi="ar-MA"/>
              </w:rPr>
              <w:t xml:space="preserve">علاقة العنوان بالفقرة الأخيرة: </w:t>
            </w:r>
            <w:r w:rsidRPr="007110B2">
              <w:rPr>
                <w:rFonts w:asciiTheme="majorBidi" w:hAnsiTheme="majorBidi" w:cstheme="majorBidi"/>
                <w:sz w:val="28"/>
                <w:szCs w:val="28"/>
                <w:rtl/>
                <w:lang w:bidi="ar-MA"/>
              </w:rPr>
              <w:t xml:space="preserve"> </w:t>
            </w:r>
            <w:r w:rsidRPr="007110B2" w:rsidR="008B38B5">
              <w:rPr>
                <w:rFonts w:asciiTheme="majorBidi" w:hAnsiTheme="majorBidi" w:cstheme="majorBidi"/>
                <w:sz w:val="28"/>
                <w:szCs w:val="28"/>
                <w:rtl/>
                <w:lang w:bidi="ar-MA"/>
              </w:rPr>
              <w:t>علاقة الشرح والتفسير لأن الفقرة الأخيرة تربط بين الحق والاختلاف ، بين ثقافة حقوق الإنسان خاصة</w:t>
            </w:r>
            <w:r w:rsidRPr="007110B2" w:rsidR="00735FF1">
              <w:rPr>
                <w:rFonts w:asciiTheme="majorBidi" w:hAnsiTheme="majorBidi" w:cstheme="majorBidi"/>
                <w:sz w:val="28"/>
                <w:szCs w:val="28"/>
                <w:rtl/>
                <w:lang w:bidi="ar-MA"/>
              </w:rPr>
              <w:t xml:space="preserve">، واحترام الرأي الآخر لتحقيق الأهداف المطلوبة من التعددية داخل المجتمع </w:t>
            </w:r>
            <w:r w:rsidRPr="007110B2" w:rsidR="00735FF1">
              <w:rPr>
                <w:rFonts w:asciiTheme="majorBidi" w:hAnsiTheme="majorBidi" w:cstheme="majorBidi"/>
                <w:sz w:val="28"/>
                <w:szCs w:val="28"/>
                <w:rtl/>
                <w:lang w:bidi="ar-MA"/>
              </w:rPr>
              <w:br/>
            </w:r>
            <w:r w:rsidRPr="007110B2" w:rsidR="00735FF1">
              <w:rPr>
                <w:rFonts w:asciiTheme="majorBidi" w:hAnsiTheme="majorBidi" w:cstheme="majorBidi"/>
                <w:b/>
                <w:bCs/>
                <w:sz w:val="28"/>
                <w:szCs w:val="28"/>
                <w:rtl/>
                <w:lang w:bidi="ar-MA"/>
              </w:rPr>
              <w:t xml:space="preserve">فرضية موضوع النص: </w:t>
            </w:r>
            <w:r w:rsidRPr="007110B2" w:rsidR="003075A7">
              <w:rPr>
                <w:rFonts w:asciiTheme="majorBidi" w:hAnsiTheme="majorBidi" w:cstheme="majorBidi"/>
                <w:sz w:val="28"/>
                <w:szCs w:val="28"/>
                <w:rtl/>
                <w:lang w:bidi="ar-MA"/>
              </w:rPr>
              <w:t xml:space="preserve">النص سيتناول مبدأ الحق في الاختلاف والأسس التي تقوم عليها مركزا على ضرورة إقرار التعددية </w:t>
            </w:r>
            <w:r w:rsidRPr="007110B2" w:rsidR="0033303C">
              <w:rPr>
                <w:rFonts w:asciiTheme="majorBidi" w:hAnsiTheme="majorBidi" w:cstheme="majorBidi"/>
                <w:sz w:val="28"/>
                <w:szCs w:val="28"/>
                <w:rtl/>
                <w:lang w:bidi="ar-MA"/>
              </w:rPr>
              <w:t xml:space="preserve">بطرق </w:t>
            </w:r>
            <w:r w:rsidRPr="007110B2" w:rsidR="0033303C">
              <w:rPr>
                <w:rFonts w:asciiTheme="majorBidi" w:hAnsiTheme="majorBidi" w:cstheme="majorBidi"/>
                <w:sz w:val="28"/>
                <w:szCs w:val="28"/>
                <w:rtl/>
                <w:lang w:bidi="ar-MA"/>
              </w:rPr>
              <w:t>ديموقراطية</w:t>
            </w:r>
            <w:r w:rsidRPr="007110B2" w:rsidR="0033303C">
              <w:rPr>
                <w:rFonts w:asciiTheme="majorBidi" w:hAnsiTheme="majorBidi" w:cstheme="majorBidi"/>
                <w:sz w:val="28"/>
                <w:szCs w:val="28"/>
                <w:rtl/>
                <w:lang w:bidi="ar-MA"/>
              </w:rPr>
              <w:t>.</w:t>
            </w:r>
            <w:r w:rsidR="002C20B5">
              <w:rPr>
                <w:rFonts w:asciiTheme="majorBidi" w:hAnsiTheme="majorBidi" w:cstheme="majorBidi" w:hint="cs"/>
                <w:sz w:val="28"/>
                <w:szCs w:val="28"/>
                <w:rtl/>
                <w:lang w:bidi="ar-MA"/>
              </w:rPr>
              <w:br/>
            </w:r>
          </w:p>
          <w:p w:rsidR="002C20B5" w:rsidP="002C20B5">
            <w:pPr>
              <w:bidi/>
              <w:spacing w:after="0" w:line="240" w:lineRule="auto"/>
              <w:rPr>
                <w:rFonts w:hint="cs"/>
                <w:sz w:val="28"/>
                <w:szCs w:val="28"/>
                <w:rtl/>
                <w:lang w:bidi="ar-MA"/>
              </w:rPr>
            </w:pPr>
          </w:p>
          <w:p w:rsidR="002C20B5" w:rsidRPr="001B3657" w:rsidP="001B3657">
            <w:pPr>
              <w:bidi/>
              <w:spacing w:after="0" w:line="240" w:lineRule="auto"/>
              <w:rPr>
                <w:sz w:val="28"/>
                <w:szCs w:val="28"/>
                <w:rtl/>
                <w:lang w:bidi="ar-MA"/>
              </w:rPr>
            </w:pPr>
            <w:r>
              <w:rPr>
                <w:rFonts w:asciiTheme="majorBidi" w:hAnsiTheme="majorBidi" w:cstheme="majorBidi" w:hint="cs"/>
                <w:sz w:val="28"/>
                <w:szCs w:val="28"/>
                <w:rtl/>
                <w:lang w:bidi="ar-MA"/>
              </w:rPr>
              <w:br/>
            </w:r>
          </w:p>
        </w:tc>
        <w:tc>
          <w:tcPr>
            <w:tcW w:w="1554" w:type="dxa"/>
          </w:tcPr>
          <w:p w:rsidR="0010656F" w:rsidRPr="00364989" w:rsidP="0010656F">
            <w:pPr>
              <w:bidi/>
              <w:spacing w:after="0" w:line="240" w:lineRule="auto"/>
              <w:rPr>
                <w:rtl/>
              </w:rPr>
            </w:pPr>
            <w:r w:rsidRPr="00364989">
              <w:rPr>
                <w:rFonts w:asciiTheme="majorBidi" w:hAnsiTheme="majorBidi" w:cstheme="majorBidi"/>
                <w:sz w:val="28"/>
                <w:szCs w:val="28"/>
                <w:rtl/>
              </w:rPr>
              <w:t xml:space="preserve">ـ تلقي الإجابات مع تقويمها </w:t>
            </w:r>
            <w:r w:rsidR="00364989">
              <w:rPr>
                <w:rFonts w:asciiTheme="majorBidi" w:hAnsiTheme="majorBidi" w:cstheme="majorBidi" w:hint="cs"/>
                <w:sz w:val="28"/>
                <w:szCs w:val="28"/>
                <w:rtl/>
              </w:rPr>
              <w:br/>
              <w:t xml:space="preserve">ـ </w:t>
            </w:r>
            <w:r w:rsidR="00364989">
              <w:rPr>
                <w:rFonts w:asciiTheme="majorBidi" w:hAnsiTheme="majorBidi" w:cstheme="majorBidi" w:hint="cs"/>
                <w:sz w:val="28"/>
                <w:szCs w:val="28"/>
                <w:rtl/>
              </w:rPr>
              <w:t>إغناء</w:t>
            </w:r>
            <w:r w:rsidR="00364989">
              <w:rPr>
                <w:rFonts w:asciiTheme="majorBidi" w:hAnsiTheme="majorBidi" w:cstheme="majorBidi" w:hint="cs"/>
                <w:sz w:val="28"/>
                <w:szCs w:val="28"/>
                <w:rtl/>
              </w:rPr>
              <w:t xml:space="preserve"> الرصيد المعرفي للتلاميذ </w:t>
            </w:r>
          </w:p>
        </w:tc>
      </w:tr>
      <w:tr w:rsidTr="005344B1">
        <w:tblPrEx>
          <w:tblW w:w="0" w:type="auto"/>
          <w:tblLook w:val="04A0"/>
        </w:tblPrEx>
        <w:trPr>
          <w:trHeight w:val="2114"/>
        </w:trPr>
        <w:tc>
          <w:tcPr>
            <w:tcW w:w="1029" w:type="dxa"/>
          </w:tcPr>
          <w:p w:rsidR="002C20B5" w:rsidP="0010656F">
            <w:pPr>
              <w:bidi/>
              <w:spacing w:after="0" w:line="240" w:lineRule="auto"/>
              <w:rPr>
                <w:b/>
                <w:bCs/>
                <w:sz w:val="28"/>
                <w:szCs w:val="28"/>
                <w:rtl/>
              </w:rPr>
            </w:pPr>
          </w:p>
          <w:p w:rsidR="002C20B5" w:rsidRPr="00674271" w:rsidP="0010656F">
            <w:pPr>
              <w:bidi/>
              <w:spacing w:after="0" w:line="240" w:lineRule="auto"/>
              <w:rPr>
                <w:b/>
                <w:bCs/>
                <w:sz w:val="28"/>
                <w:szCs w:val="28"/>
                <w:rtl/>
              </w:rPr>
            </w:pPr>
            <w:r w:rsidRPr="00674271">
              <w:rPr>
                <w:rFonts w:asciiTheme="majorBidi" w:hAnsiTheme="majorBidi" w:cstheme="majorBidi"/>
                <w:b/>
                <w:bCs/>
                <w:sz w:val="28"/>
                <w:szCs w:val="28"/>
                <w:rtl/>
              </w:rPr>
              <w:t>الفهم</w:t>
            </w:r>
          </w:p>
        </w:tc>
        <w:tc>
          <w:tcPr>
            <w:tcW w:w="1513" w:type="dxa"/>
          </w:tcPr>
          <w:p w:rsidR="002C20B5" w:rsidRPr="00A31A33" w:rsidP="005344B1">
            <w:pPr>
              <w:bidi/>
              <w:spacing w:after="0" w:line="240" w:lineRule="auto"/>
              <w:rPr>
                <w:sz w:val="28"/>
                <w:szCs w:val="28"/>
                <w:rtl/>
              </w:rPr>
            </w:pPr>
            <w:r w:rsidRPr="0030435A">
              <w:rPr>
                <w:rFonts w:asciiTheme="majorBidi" w:hAnsiTheme="majorBidi" w:cstheme="majorBidi"/>
                <w:sz w:val="28"/>
                <w:szCs w:val="28"/>
                <w:rtl/>
              </w:rPr>
              <w:t>قدرة التلاميذ على تمثل القضية المختلف حولها استنادا إلى قراءتهم الاستكشافية</w:t>
            </w:r>
          </w:p>
        </w:tc>
        <w:tc>
          <w:tcPr>
            <w:tcW w:w="1694" w:type="dxa"/>
            <w:tcBorders>
              <w:right w:val="single" w:sz="4" w:space="0" w:color="auto"/>
            </w:tcBorders>
          </w:tcPr>
          <w:p w:rsidR="002C20B5" w:rsidRPr="00A31A33" w:rsidP="0010656F">
            <w:pPr>
              <w:bidi/>
              <w:spacing w:after="0" w:line="240" w:lineRule="auto"/>
              <w:rPr>
                <w:sz w:val="28"/>
                <w:szCs w:val="28"/>
                <w:rtl/>
              </w:rPr>
            </w:pPr>
            <w:r w:rsidRPr="0030435A">
              <w:rPr>
                <w:rFonts w:asciiTheme="majorBidi" w:hAnsiTheme="majorBidi" w:cstheme="majorBidi"/>
                <w:sz w:val="28"/>
                <w:szCs w:val="28"/>
                <w:rtl/>
              </w:rPr>
              <w:t xml:space="preserve">قراءته للنص قراءة </w:t>
            </w:r>
            <w:r w:rsidRPr="0030435A">
              <w:rPr>
                <w:rFonts w:asciiTheme="majorBidi" w:hAnsiTheme="majorBidi" w:cstheme="majorBidi"/>
                <w:sz w:val="28"/>
                <w:szCs w:val="28"/>
                <w:rtl/>
              </w:rPr>
              <w:t>اقتيادية</w:t>
            </w:r>
            <w:r w:rsidRPr="0030435A">
              <w:rPr>
                <w:rFonts w:asciiTheme="majorBidi" w:hAnsiTheme="majorBidi" w:cstheme="majorBidi"/>
                <w:sz w:val="28"/>
                <w:szCs w:val="28"/>
                <w:rtl/>
              </w:rPr>
              <w:t xml:space="preserve"> ، ثم يوزع القراءة بين التلاميذ</w:t>
            </w:r>
            <w:r w:rsidRPr="0030435A">
              <w:rPr>
                <w:rFonts w:asciiTheme="majorBidi" w:hAnsiTheme="majorBidi" w:cstheme="majorBidi"/>
                <w:sz w:val="28"/>
                <w:szCs w:val="28"/>
                <w:rtl/>
              </w:rPr>
              <w:br/>
              <w:t>الانتباه إلى سلامة القراءة من عدمها</w:t>
            </w:r>
          </w:p>
        </w:tc>
        <w:tc>
          <w:tcPr>
            <w:tcW w:w="1694" w:type="dxa"/>
            <w:tcBorders>
              <w:left w:val="single" w:sz="4" w:space="0" w:color="auto"/>
            </w:tcBorders>
          </w:tcPr>
          <w:p w:rsidR="002C20B5" w:rsidRPr="00A31A33" w:rsidP="0010656F">
            <w:pPr>
              <w:bidi/>
              <w:spacing w:after="0" w:line="240" w:lineRule="auto"/>
              <w:rPr>
                <w:sz w:val="28"/>
                <w:szCs w:val="28"/>
                <w:rtl/>
              </w:rPr>
            </w:pPr>
            <w:r w:rsidRPr="00A31A33">
              <w:rPr>
                <w:rFonts w:asciiTheme="majorBidi" w:hAnsiTheme="majorBidi" w:cstheme="majorBidi"/>
                <w:sz w:val="28"/>
                <w:szCs w:val="28"/>
                <w:rtl/>
              </w:rPr>
              <w:t>قراءة</w:t>
            </w:r>
            <w:r w:rsidRPr="00A31A33">
              <w:rPr>
                <w:rFonts w:asciiTheme="majorBidi" w:hAnsiTheme="majorBidi" w:cstheme="majorBidi"/>
                <w:sz w:val="28"/>
                <w:szCs w:val="28"/>
                <w:rtl/>
              </w:rPr>
              <w:t xml:space="preserve"> بعض التلاميذ النص مع شرح المفردات وتحديد وحدات النص</w:t>
            </w:r>
          </w:p>
          <w:p w:rsidR="002C20B5" w:rsidRPr="00A31A33" w:rsidP="0010656F">
            <w:pPr>
              <w:bidi/>
              <w:spacing w:after="0" w:line="240" w:lineRule="auto"/>
              <w:rPr>
                <w:sz w:val="28"/>
                <w:szCs w:val="28"/>
                <w:rtl/>
              </w:rPr>
            </w:pPr>
          </w:p>
        </w:tc>
        <w:tc>
          <w:tcPr>
            <w:tcW w:w="8611" w:type="dxa"/>
          </w:tcPr>
          <w:p w:rsidR="002C20B5" w:rsidRPr="002C20B5" w:rsidP="002C20B5">
            <w:pPr>
              <w:bidi/>
              <w:spacing w:after="0" w:line="240" w:lineRule="auto"/>
              <w:rPr>
                <w:sz w:val="28"/>
                <w:szCs w:val="28"/>
                <w:rtl/>
                <w:lang w:bidi="ar-MA"/>
              </w:rPr>
            </w:pPr>
            <w:r w:rsidRPr="007110B2">
              <w:rPr>
                <w:rFonts w:asciiTheme="majorBidi" w:hAnsiTheme="majorBidi" w:cstheme="majorBidi"/>
                <w:b/>
                <w:bCs/>
                <w:sz w:val="28"/>
                <w:szCs w:val="28"/>
                <w:u w:val="single"/>
                <w:rtl/>
                <w:lang w:bidi="ar-MA"/>
              </w:rPr>
              <w:t>تقسيم النص إلى فقرات مع عناوينها:</w:t>
            </w:r>
            <w:r w:rsidRPr="007110B2">
              <w:rPr>
                <w:rFonts w:asciiTheme="majorBidi" w:hAnsiTheme="majorBidi" w:cstheme="majorBidi"/>
                <w:b/>
                <w:bCs/>
                <w:sz w:val="28"/>
                <w:szCs w:val="28"/>
                <w:u w:val="single"/>
                <w:rtl/>
                <w:lang w:bidi="ar-MA"/>
              </w:rPr>
              <w:br/>
            </w:r>
            <w:r w:rsidRPr="007110B2">
              <w:rPr>
                <w:rFonts w:asciiTheme="majorBidi" w:hAnsiTheme="majorBidi" w:cstheme="majorBidi"/>
                <w:b/>
                <w:bCs/>
                <w:sz w:val="28"/>
                <w:szCs w:val="28"/>
                <w:rtl/>
                <w:lang w:bidi="ar-MA"/>
              </w:rPr>
              <w:t>1 ـ</w:t>
            </w:r>
            <w:r w:rsidRPr="007110B2">
              <w:rPr>
                <w:rFonts w:asciiTheme="majorBidi" w:hAnsiTheme="majorBidi" w:cstheme="majorBidi"/>
                <w:sz w:val="28"/>
                <w:szCs w:val="28"/>
                <w:rtl/>
                <w:lang w:bidi="ar-MA"/>
              </w:rPr>
              <w:t xml:space="preserve"> (هناك مطالب ...</w:t>
            </w:r>
            <w:r w:rsidRPr="007110B2">
              <w:rPr>
                <w:rFonts w:asciiTheme="majorBidi" w:hAnsiTheme="majorBidi" w:cstheme="majorBidi"/>
                <w:sz w:val="28"/>
                <w:szCs w:val="28"/>
                <w:u w:val="single"/>
                <w:rtl/>
                <w:lang w:bidi="ar-MA"/>
              </w:rPr>
              <w:t xml:space="preserve"> </w:t>
            </w:r>
            <w:r w:rsidRPr="007110B2">
              <w:rPr>
                <w:rFonts w:asciiTheme="majorBidi" w:hAnsiTheme="majorBidi" w:cstheme="majorBidi"/>
                <w:sz w:val="28"/>
                <w:szCs w:val="28"/>
                <w:rtl/>
                <w:lang w:bidi="ar-MA"/>
              </w:rPr>
              <w:t>به</w:t>
            </w:r>
            <w:r w:rsidRPr="007110B2">
              <w:rPr>
                <w:rFonts w:asciiTheme="majorBidi" w:hAnsiTheme="majorBidi" w:cstheme="majorBidi"/>
                <w:sz w:val="28"/>
                <w:szCs w:val="28"/>
                <w:rtl/>
                <w:lang w:bidi="ar-MA"/>
              </w:rPr>
              <w:t xml:space="preserve">ذا الأخير)، = المطالب العربية قبل وبعد الثمانينيات </w:t>
            </w:r>
            <w:r w:rsidRPr="007110B2">
              <w:rPr>
                <w:rFonts w:asciiTheme="majorBidi" w:hAnsiTheme="majorBidi" w:cstheme="majorBidi"/>
                <w:sz w:val="28"/>
                <w:szCs w:val="28"/>
                <w:rtl/>
                <w:lang w:bidi="ar-MA"/>
              </w:rPr>
              <w:br/>
            </w:r>
            <w:r w:rsidRPr="007110B2">
              <w:rPr>
                <w:rFonts w:asciiTheme="majorBidi" w:hAnsiTheme="majorBidi" w:cstheme="majorBidi"/>
                <w:b/>
                <w:bCs/>
                <w:sz w:val="28"/>
                <w:szCs w:val="28"/>
                <w:rtl/>
                <w:lang w:bidi="ar-MA"/>
              </w:rPr>
              <w:t xml:space="preserve">2ـ </w:t>
            </w:r>
            <w:r w:rsidRPr="007110B2">
              <w:rPr>
                <w:rFonts w:asciiTheme="majorBidi" w:hAnsiTheme="majorBidi" w:cstheme="majorBidi"/>
                <w:sz w:val="28"/>
                <w:szCs w:val="28"/>
                <w:rtl/>
                <w:lang w:bidi="ar-MA"/>
              </w:rPr>
              <w:t>(لقد طرح ... وقيمها)، مفهوم حق الاختلاف في الحضارة الغربية</w:t>
            </w:r>
            <w:r w:rsidRPr="007110B2">
              <w:rPr>
                <w:rFonts w:asciiTheme="majorBidi" w:hAnsiTheme="majorBidi" w:cstheme="majorBidi"/>
                <w:sz w:val="28"/>
                <w:szCs w:val="28"/>
                <w:rtl/>
                <w:lang w:bidi="ar-MA"/>
              </w:rPr>
              <w:br/>
            </w:r>
            <w:r w:rsidRPr="007110B2">
              <w:rPr>
                <w:rFonts w:asciiTheme="majorBidi" w:hAnsiTheme="majorBidi" w:cstheme="majorBidi"/>
                <w:b/>
                <w:bCs/>
                <w:sz w:val="28"/>
                <w:szCs w:val="28"/>
                <w:rtl/>
                <w:lang w:bidi="ar-MA"/>
              </w:rPr>
              <w:t xml:space="preserve">3ـ </w:t>
            </w:r>
            <w:r w:rsidRPr="007110B2">
              <w:rPr>
                <w:rFonts w:asciiTheme="majorBidi" w:hAnsiTheme="majorBidi" w:cstheme="majorBidi"/>
                <w:sz w:val="28"/>
                <w:szCs w:val="28"/>
                <w:rtl/>
                <w:lang w:bidi="ar-MA"/>
              </w:rPr>
              <w:t xml:space="preserve"> ( ليست هذه الدعوات  ... الثقافية)، الأسس التي تبنى عليه</w:t>
            </w:r>
            <w:r w:rsidRPr="007110B2">
              <w:rPr>
                <w:rFonts w:asciiTheme="majorBidi" w:hAnsiTheme="majorBidi" w:cstheme="majorBidi"/>
                <w:sz w:val="28"/>
                <w:szCs w:val="28"/>
                <w:rtl/>
                <w:lang w:bidi="ar-MA"/>
              </w:rPr>
              <w:t xml:space="preserve">ا التعددية </w:t>
            </w:r>
            <w:r w:rsidRPr="007110B2">
              <w:rPr>
                <w:rFonts w:asciiTheme="majorBidi" w:hAnsiTheme="majorBidi" w:cstheme="majorBidi"/>
                <w:sz w:val="28"/>
                <w:szCs w:val="28"/>
                <w:rtl/>
                <w:lang w:bidi="ar-MA"/>
              </w:rPr>
              <w:t xml:space="preserve"> ا</w:t>
            </w:r>
            <w:r w:rsidRPr="007110B2">
              <w:rPr>
                <w:rFonts w:asciiTheme="majorBidi" w:hAnsiTheme="majorBidi" w:cstheme="majorBidi"/>
                <w:sz w:val="28"/>
                <w:szCs w:val="28"/>
                <w:rtl/>
                <w:lang w:bidi="ar-MA"/>
              </w:rPr>
              <w:br/>
            </w:r>
            <w:r w:rsidRPr="007110B2">
              <w:rPr>
                <w:rFonts w:asciiTheme="majorBidi" w:hAnsiTheme="majorBidi" w:cstheme="majorBidi"/>
                <w:b/>
                <w:bCs/>
                <w:sz w:val="28"/>
                <w:szCs w:val="28"/>
                <w:rtl/>
                <w:lang w:bidi="ar-MA"/>
              </w:rPr>
              <w:t xml:space="preserve">4ـ </w:t>
            </w:r>
            <w:r w:rsidRPr="007110B2">
              <w:rPr>
                <w:rFonts w:asciiTheme="majorBidi" w:hAnsiTheme="majorBidi" w:cstheme="majorBidi"/>
                <w:sz w:val="28"/>
                <w:szCs w:val="28"/>
                <w:rtl/>
                <w:lang w:bidi="ar-MA"/>
              </w:rPr>
              <w:t xml:space="preserve"> ( التعددية ... </w:t>
            </w:r>
            <w:r w:rsidRPr="007110B2">
              <w:rPr>
                <w:rFonts w:asciiTheme="majorBidi" w:hAnsiTheme="majorBidi" w:cstheme="majorBidi"/>
                <w:sz w:val="28"/>
                <w:szCs w:val="28"/>
                <w:rtl/>
                <w:lang w:bidi="ar-MA"/>
              </w:rPr>
              <w:t>كآخر</w:t>
            </w:r>
            <w:r w:rsidRPr="007110B2">
              <w:rPr>
                <w:rFonts w:asciiTheme="majorBidi" w:hAnsiTheme="majorBidi" w:cstheme="majorBidi"/>
                <w:sz w:val="28"/>
                <w:szCs w:val="28"/>
                <w:rtl/>
                <w:lang w:bidi="ar-MA"/>
              </w:rPr>
              <w:t xml:space="preserve"> النصل)، تأكيد الكاتب على أن دور </w:t>
            </w:r>
            <w:r w:rsidRPr="007110B2">
              <w:rPr>
                <w:rFonts w:asciiTheme="majorBidi" w:hAnsiTheme="majorBidi" w:cstheme="majorBidi"/>
                <w:sz w:val="28"/>
                <w:szCs w:val="28"/>
                <w:rtl/>
                <w:lang w:bidi="ar-MA"/>
              </w:rPr>
              <w:t>الديموقراطية</w:t>
            </w:r>
            <w:r w:rsidRPr="007110B2">
              <w:rPr>
                <w:rFonts w:asciiTheme="majorBidi" w:hAnsiTheme="majorBidi" w:cstheme="majorBidi"/>
                <w:sz w:val="28"/>
                <w:szCs w:val="28"/>
                <w:rtl/>
                <w:lang w:bidi="ar-MA"/>
              </w:rPr>
              <w:t xml:space="preserve"> وسيلة التعددية بواسطة المؤسسات</w:t>
            </w:r>
          </w:p>
        </w:tc>
        <w:tc>
          <w:tcPr>
            <w:tcW w:w="1554" w:type="dxa"/>
          </w:tcPr>
          <w:p w:rsidR="002C20B5" w:rsidRPr="00B74394" w:rsidP="0031493B">
            <w:pPr>
              <w:bidi/>
              <w:spacing w:after="0" w:line="240" w:lineRule="auto"/>
              <w:rPr>
                <w:b/>
                <w:bCs/>
                <w:sz w:val="28"/>
                <w:szCs w:val="28"/>
                <w:rtl/>
              </w:rPr>
            </w:pPr>
            <w:r w:rsidRPr="00664391">
              <w:rPr>
                <w:rFonts w:asciiTheme="majorBidi" w:hAnsiTheme="majorBidi" w:cstheme="majorBidi"/>
                <w:b/>
                <w:bCs/>
                <w:sz w:val="28"/>
                <w:szCs w:val="28"/>
                <w:rtl/>
              </w:rPr>
              <w:t xml:space="preserve">تقويم </w:t>
            </w:r>
            <w:r w:rsidRPr="00664391">
              <w:rPr>
                <w:rFonts w:asciiTheme="majorBidi" w:hAnsiTheme="majorBidi" w:cstheme="majorBidi"/>
                <w:b/>
                <w:bCs/>
                <w:sz w:val="28"/>
                <w:szCs w:val="28"/>
                <w:rtl/>
              </w:rPr>
              <w:t>مرحلي</w:t>
            </w:r>
            <w:r>
              <w:rPr>
                <w:rFonts w:asciiTheme="majorBidi" w:hAnsiTheme="majorBidi" w:cstheme="majorBidi"/>
                <w:b/>
                <w:bCs/>
                <w:sz w:val="28"/>
                <w:szCs w:val="28"/>
                <w:rtl/>
              </w:rPr>
              <w:br/>
            </w:r>
            <w:r w:rsidRPr="00F0389F">
              <w:rPr>
                <w:rFonts w:asciiTheme="majorBidi" w:hAnsiTheme="majorBidi" w:cstheme="majorBidi" w:hint="cs"/>
                <w:sz w:val="28"/>
                <w:szCs w:val="28"/>
                <w:rtl/>
              </w:rPr>
              <w:t xml:space="preserve"> بعد</w:t>
            </w:r>
            <w:r w:rsidRPr="00F0389F">
              <w:rPr>
                <w:rFonts w:asciiTheme="majorBidi" w:hAnsiTheme="majorBidi" w:cstheme="majorBidi" w:hint="cs"/>
                <w:sz w:val="28"/>
                <w:szCs w:val="28"/>
                <w:rtl/>
              </w:rPr>
              <w:t xml:space="preserve"> أن تع</w:t>
            </w:r>
            <w:r>
              <w:rPr>
                <w:rFonts w:asciiTheme="majorBidi" w:hAnsiTheme="majorBidi" w:cstheme="majorBidi" w:hint="cs"/>
                <w:sz w:val="28"/>
                <w:szCs w:val="28"/>
                <w:rtl/>
              </w:rPr>
              <w:t>رفت على الفكرة  العامة أعد تلخيصها في جمل قصيرة</w:t>
            </w:r>
            <w:r>
              <w:rPr>
                <w:rFonts w:asciiTheme="majorBidi" w:hAnsiTheme="majorBidi" w:cstheme="majorBidi"/>
                <w:b/>
                <w:bCs/>
                <w:sz w:val="28"/>
                <w:szCs w:val="28"/>
                <w:rtl/>
              </w:rPr>
              <w:br/>
            </w:r>
            <w:r>
              <w:rPr>
                <w:rFonts w:asciiTheme="majorBidi" w:hAnsiTheme="majorBidi" w:cstheme="majorBidi" w:hint="cs"/>
                <w:b/>
                <w:bCs/>
                <w:sz w:val="28"/>
                <w:szCs w:val="28"/>
                <w:rtl/>
              </w:rPr>
              <w:br/>
            </w:r>
          </w:p>
        </w:tc>
      </w:tr>
      <w:tr w:rsidTr="007110B2">
        <w:tblPrEx>
          <w:tblW w:w="0" w:type="auto"/>
          <w:tblLook w:val="04A0"/>
        </w:tblPrEx>
        <w:trPr>
          <w:trHeight w:val="971"/>
        </w:trPr>
        <w:tc>
          <w:tcPr>
            <w:tcW w:w="1029" w:type="dxa"/>
          </w:tcPr>
          <w:p w:rsidR="0010656F" w:rsidP="0010656F">
            <w:pPr>
              <w:bidi/>
              <w:spacing w:after="0" w:line="240" w:lineRule="auto"/>
              <w:rPr>
                <w:b/>
                <w:bCs/>
                <w:sz w:val="28"/>
                <w:szCs w:val="28"/>
                <w:rtl/>
              </w:rPr>
            </w:pPr>
          </w:p>
          <w:p w:rsidR="00082FF5" w:rsidP="00082FF5">
            <w:pPr>
              <w:bidi/>
              <w:spacing w:after="0" w:line="240" w:lineRule="auto"/>
              <w:rPr>
                <w:b/>
                <w:bCs/>
                <w:sz w:val="28"/>
                <w:szCs w:val="28"/>
                <w:rtl/>
              </w:rPr>
            </w:pPr>
          </w:p>
          <w:p w:rsidR="00082FF5" w:rsidP="00082FF5">
            <w:pPr>
              <w:bidi/>
              <w:spacing w:after="0" w:line="240" w:lineRule="auto"/>
              <w:rPr>
                <w:b/>
                <w:bCs/>
                <w:sz w:val="28"/>
                <w:szCs w:val="28"/>
                <w:rtl/>
              </w:rPr>
            </w:pPr>
          </w:p>
          <w:p w:rsidR="00082FF5" w:rsidP="00082FF5">
            <w:pPr>
              <w:bidi/>
              <w:spacing w:after="0" w:line="240" w:lineRule="auto"/>
              <w:rPr>
                <w:b/>
                <w:bCs/>
                <w:sz w:val="28"/>
                <w:szCs w:val="28"/>
                <w:rtl/>
              </w:rPr>
            </w:pPr>
          </w:p>
          <w:p w:rsidR="00082FF5" w:rsidP="00082FF5">
            <w:pPr>
              <w:bidi/>
              <w:spacing w:after="0" w:line="240" w:lineRule="auto"/>
              <w:rPr>
                <w:b/>
                <w:bCs/>
                <w:sz w:val="28"/>
                <w:szCs w:val="28"/>
                <w:rtl/>
              </w:rPr>
            </w:pPr>
          </w:p>
          <w:p w:rsidR="00082FF5" w:rsidP="00082FF5">
            <w:pPr>
              <w:bidi/>
              <w:spacing w:after="0" w:line="240" w:lineRule="auto"/>
              <w:rPr>
                <w:b/>
                <w:bCs/>
                <w:sz w:val="28"/>
                <w:szCs w:val="28"/>
                <w:rtl/>
              </w:rPr>
            </w:pPr>
          </w:p>
          <w:p w:rsidR="00082FF5" w:rsidP="00082FF5">
            <w:pPr>
              <w:bidi/>
              <w:spacing w:after="0" w:line="240" w:lineRule="auto"/>
              <w:rPr>
                <w:b/>
                <w:bCs/>
                <w:sz w:val="28"/>
                <w:szCs w:val="28"/>
                <w:rtl/>
              </w:rPr>
            </w:pPr>
          </w:p>
          <w:p w:rsidR="00082FF5" w:rsidP="00082FF5">
            <w:pPr>
              <w:bidi/>
              <w:spacing w:after="0" w:line="240" w:lineRule="auto"/>
              <w:rPr>
                <w:b/>
                <w:bCs/>
                <w:sz w:val="28"/>
                <w:szCs w:val="28"/>
                <w:rtl/>
              </w:rPr>
            </w:pPr>
          </w:p>
          <w:p w:rsidR="0010656F" w:rsidP="0010656F">
            <w:pPr>
              <w:bidi/>
              <w:spacing w:after="0" w:line="240" w:lineRule="auto"/>
              <w:rPr>
                <w:b/>
                <w:bCs/>
                <w:sz w:val="28"/>
                <w:szCs w:val="28"/>
                <w:rtl/>
              </w:rPr>
            </w:pPr>
          </w:p>
          <w:p w:rsidR="0010656F" w:rsidRPr="00674271" w:rsidP="0010656F">
            <w:pPr>
              <w:bidi/>
              <w:spacing w:after="0" w:line="240" w:lineRule="auto"/>
              <w:rPr>
                <w:b/>
                <w:bCs/>
                <w:sz w:val="28"/>
                <w:szCs w:val="28"/>
                <w:rtl/>
              </w:rPr>
            </w:pPr>
            <w:r w:rsidRPr="00674271">
              <w:rPr>
                <w:rFonts w:asciiTheme="majorBidi" w:hAnsiTheme="majorBidi" w:cstheme="majorBidi"/>
                <w:b/>
                <w:bCs/>
                <w:sz w:val="28"/>
                <w:szCs w:val="28"/>
                <w:rtl/>
              </w:rPr>
              <w:t>لتحليل</w:t>
            </w:r>
          </w:p>
        </w:tc>
        <w:tc>
          <w:tcPr>
            <w:tcW w:w="1513" w:type="dxa"/>
          </w:tcPr>
          <w:p w:rsidR="0010656F" w:rsidRPr="00A31A33" w:rsidP="0010656F">
            <w:pPr>
              <w:bidi/>
              <w:spacing w:after="0" w:line="240" w:lineRule="auto"/>
              <w:rPr>
                <w:sz w:val="28"/>
                <w:szCs w:val="28"/>
                <w:rtl/>
              </w:rPr>
            </w:pPr>
            <w:r w:rsidRPr="00A31A33">
              <w:rPr>
                <w:rFonts w:asciiTheme="majorBidi" w:hAnsiTheme="majorBidi" w:cstheme="majorBidi"/>
                <w:sz w:val="28"/>
                <w:szCs w:val="28"/>
                <w:rtl/>
              </w:rPr>
              <w:t xml:space="preserve">ـ القدرة على  تحليل عناصر النص البنائية </w:t>
            </w:r>
            <w:r w:rsidR="001374F4">
              <w:rPr>
                <w:rFonts w:asciiTheme="majorBidi" w:hAnsiTheme="majorBidi" w:cstheme="majorBidi" w:hint="cs"/>
                <w:sz w:val="28"/>
                <w:szCs w:val="28"/>
                <w:rtl/>
              </w:rPr>
              <w:br/>
            </w:r>
          </w:p>
        </w:tc>
        <w:tc>
          <w:tcPr>
            <w:tcW w:w="1694" w:type="dxa"/>
            <w:tcBorders>
              <w:right w:val="single" w:sz="4" w:space="0" w:color="auto"/>
            </w:tcBorders>
          </w:tcPr>
          <w:p w:rsidR="0010656F" w:rsidRPr="00A31A33" w:rsidP="00C00EA0">
            <w:pPr>
              <w:bidi/>
              <w:spacing w:after="0" w:line="240" w:lineRule="auto"/>
              <w:rPr>
                <w:sz w:val="28"/>
                <w:szCs w:val="28"/>
                <w:rtl/>
              </w:rPr>
            </w:pPr>
            <w:r>
              <w:rPr>
                <w:rFonts w:asciiTheme="majorBidi" w:hAnsiTheme="majorBidi" w:cstheme="majorBidi"/>
                <w:sz w:val="28"/>
                <w:szCs w:val="28"/>
                <w:rtl/>
              </w:rPr>
              <w:t>توجيه أسئلة من قبيل:</w:t>
            </w:r>
          </w:p>
          <w:p w:rsidR="00E27DF0" w:rsidRPr="00A31A33" w:rsidP="00E27DF0">
            <w:pPr>
              <w:bidi/>
              <w:spacing w:after="0" w:line="240" w:lineRule="auto"/>
              <w:rPr>
                <w:sz w:val="28"/>
                <w:szCs w:val="28"/>
                <w:rtl/>
              </w:rPr>
            </w:pPr>
            <w:r w:rsidRPr="00A31A33">
              <w:rPr>
                <w:rFonts w:asciiTheme="majorBidi" w:hAnsiTheme="majorBidi" w:cstheme="majorBidi"/>
                <w:sz w:val="28"/>
                <w:szCs w:val="28"/>
                <w:rtl/>
              </w:rPr>
              <w:t xml:space="preserve">ـ تحديد بنية النص </w:t>
            </w:r>
            <w:r w:rsidRPr="00A31A33">
              <w:rPr>
                <w:rFonts w:asciiTheme="majorBidi" w:hAnsiTheme="majorBidi" w:cstheme="majorBidi"/>
                <w:sz w:val="28"/>
                <w:szCs w:val="28"/>
                <w:rtl/>
              </w:rPr>
              <w:t>الحجاجية</w:t>
            </w:r>
            <w:r w:rsidRPr="00A31A33">
              <w:rPr>
                <w:rFonts w:asciiTheme="majorBidi" w:hAnsiTheme="majorBidi" w:cstheme="majorBidi"/>
                <w:sz w:val="28"/>
                <w:szCs w:val="28"/>
                <w:rtl/>
              </w:rPr>
              <w:br/>
            </w:r>
          </w:p>
          <w:p w:rsidR="00E27DF0" w:rsidRPr="00A31A33" w:rsidP="00E27DF0">
            <w:pPr>
              <w:bidi/>
              <w:spacing w:after="0" w:line="240" w:lineRule="auto"/>
              <w:rPr>
                <w:sz w:val="28"/>
                <w:szCs w:val="28"/>
                <w:rtl/>
              </w:rPr>
            </w:pPr>
            <w:r w:rsidRPr="00A31A33">
              <w:rPr>
                <w:rFonts w:asciiTheme="majorBidi" w:hAnsiTheme="majorBidi" w:cstheme="majorBidi"/>
                <w:sz w:val="28"/>
                <w:szCs w:val="28"/>
                <w:rtl/>
              </w:rPr>
              <w:t xml:space="preserve">ـ ما هي الحجج الموظفة في النص؟ </w:t>
            </w:r>
            <w:r w:rsidRPr="00A31A33" w:rsidR="00100D38">
              <w:rPr>
                <w:rFonts w:asciiTheme="majorBidi" w:hAnsiTheme="majorBidi" w:cstheme="majorBidi"/>
                <w:sz w:val="28"/>
                <w:szCs w:val="28"/>
                <w:rtl/>
              </w:rPr>
              <w:br/>
            </w:r>
          </w:p>
          <w:p w:rsidR="00100D38" w:rsidRPr="00A31A33" w:rsidP="007869F1">
            <w:pPr>
              <w:bidi/>
              <w:spacing w:after="0" w:line="240" w:lineRule="auto"/>
              <w:rPr>
                <w:sz w:val="28"/>
                <w:szCs w:val="28"/>
                <w:rtl/>
              </w:rPr>
            </w:pPr>
            <w:r w:rsidRPr="00A31A33">
              <w:rPr>
                <w:rFonts w:asciiTheme="majorBidi" w:hAnsiTheme="majorBidi" w:cstheme="majorBidi"/>
                <w:sz w:val="28"/>
                <w:szCs w:val="28"/>
                <w:rtl/>
              </w:rPr>
              <w:t>ـ ما الأساليب</w:t>
            </w:r>
            <w:r w:rsidRPr="00A31A33" w:rsidR="007869F1">
              <w:rPr>
                <w:rFonts w:asciiTheme="majorBidi" w:hAnsiTheme="majorBidi" w:cstheme="majorBidi"/>
                <w:sz w:val="28"/>
                <w:szCs w:val="28"/>
                <w:rtl/>
              </w:rPr>
              <w:t xml:space="preserve"> </w:t>
            </w:r>
            <w:r w:rsidRPr="00A31A33" w:rsidR="007869F1">
              <w:rPr>
                <w:rFonts w:asciiTheme="majorBidi" w:hAnsiTheme="majorBidi" w:cstheme="majorBidi"/>
                <w:sz w:val="28"/>
                <w:szCs w:val="28"/>
                <w:rtl/>
              </w:rPr>
              <w:t>الحجاجية</w:t>
            </w:r>
            <w:r w:rsidRPr="00A31A33" w:rsidR="007869F1">
              <w:rPr>
                <w:rFonts w:asciiTheme="majorBidi" w:hAnsiTheme="majorBidi" w:cstheme="majorBidi"/>
                <w:sz w:val="28"/>
                <w:szCs w:val="28"/>
                <w:rtl/>
              </w:rPr>
              <w:t xml:space="preserve"> التي استند إليها الكاتب</w:t>
            </w:r>
            <w:r w:rsidRPr="00A31A33">
              <w:rPr>
                <w:rFonts w:asciiTheme="majorBidi" w:hAnsiTheme="majorBidi" w:cstheme="majorBidi"/>
                <w:sz w:val="28"/>
                <w:szCs w:val="28"/>
                <w:rtl/>
              </w:rPr>
              <w:t xml:space="preserve">؟ </w:t>
            </w:r>
          </w:p>
        </w:tc>
        <w:tc>
          <w:tcPr>
            <w:tcW w:w="1694" w:type="dxa"/>
            <w:tcBorders>
              <w:left w:val="single" w:sz="4" w:space="0" w:color="auto"/>
            </w:tcBorders>
          </w:tcPr>
          <w:p w:rsidR="0010656F" w:rsidRPr="00A31A33" w:rsidP="0010656F">
            <w:pPr>
              <w:bidi/>
              <w:spacing w:after="0" w:line="240" w:lineRule="auto"/>
              <w:rPr>
                <w:sz w:val="28"/>
                <w:szCs w:val="28"/>
                <w:rtl/>
              </w:rPr>
            </w:pPr>
            <w:r w:rsidRPr="00A31A33">
              <w:rPr>
                <w:rFonts w:asciiTheme="majorBidi" w:hAnsiTheme="majorBidi" w:cstheme="majorBidi"/>
                <w:sz w:val="28"/>
                <w:szCs w:val="28"/>
                <w:rtl/>
              </w:rPr>
              <w:t>إجابة التلاميذ عن الأسئلة مع تعليلها من النص</w:t>
            </w:r>
            <w:r w:rsidRPr="00A31A33" w:rsidR="007869F1">
              <w:rPr>
                <w:rFonts w:asciiTheme="majorBidi" w:hAnsiTheme="majorBidi" w:cstheme="majorBidi"/>
                <w:sz w:val="28"/>
                <w:szCs w:val="28"/>
                <w:rtl/>
              </w:rPr>
              <w:br/>
            </w:r>
          </w:p>
          <w:p w:rsidR="007869F1" w:rsidRPr="00A31A33" w:rsidP="007869F1">
            <w:pPr>
              <w:bidi/>
              <w:spacing w:after="0" w:line="240" w:lineRule="auto"/>
              <w:rPr>
                <w:sz w:val="28"/>
                <w:szCs w:val="28"/>
                <w:rtl/>
              </w:rPr>
            </w:pPr>
          </w:p>
          <w:p w:rsidR="007869F1" w:rsidRPr="00A31A33" w:rsidP="007869F1">
            <w:pPr>
              <w:bidi/>
              <w:spacing w:after="0" w:line="240" w:lineRule="auto"/>
              <w:rPr>
                <w:sz w:val="28"/>
                <w:szCs w:val="28"/>
                <w:rtl/>
              </w:rPr>
            </w:pPr>
          </w:p>
          <w:p w:rsidR="007869F1" w:rsidRPr="00A31A33" w:rsidP="007869F1">
            <w:pPr>
              <w:bidi/>
              <w:spacing w:after="0" w:line="240" w:lineRule="auto"/>
              <w:rPr>
                <w:sz w:val="28"/>
                <w:szCs w:val="28"/>
                <w:rtl/>
              </w:rPr>
            </w:pPr>
          </w:p>
          <w:p w:rsidR="007869F1" w:rsidRPr="00A31A33" w:rsidP="007869F1">
            <w:pPr>
              <w:bidi/>
              <w:spacing w:after="0" w:line="240" w:lineRule="auto"/>
              <w:rPr>
                <w:sz w:val="28"/>
                <w:szCs w:val="28"/>
                <w:rtl/>
              </w:rPr>
            </w:pPr>
            <w:r w:rsidRPr="00A31A33">
              <w:rPr>
                <w:rFonts w:asciiTheme="majorBidi" w:hAnsiTheme="majorBidi" w:cstheme="majorBidi"/>
                <w:sz w:val="28"/>
                <w:szCs w:val="28"/>
                <w:rtl/>
              </w:rPr>
              <w:t xml:space="preserve">ـ تفاعل التلاميذ مع الأستاذ من خلال الإجابة عن الأسئلة </w:t>
            </w:r>
          </w:p>
        </w:tc>
        <w:tc>
          <w:tcPr>
            <w:tcW w:w="8611" w:type="dxa"/>
          </w:tcPr>
          <w:p w:rsidR="00801CD8" w:rsidRPr="007110B2" w:rsidP="00514FD9">
            <w:pPr>
              <w:bidi/>
              <w:spacing w:after="0" w:line="240" w:lineRule="auto"/>
              <w:rPr>
                <w:sz w:val="28"/>
                <w:szCs w:val="28"/>
              </w:rPr>
            </w:pPr>
            <w:r w:rsidRPr="007110B2">
              <w:rPr>
                <w:rFonts w:asciiTheme="majorBidi" w:hAnsiTheme="majorBidi" w:cstheme="majorBidi"/>
                <w:b/>
                <w:bCs/>
                <w:sz w:val="28"/>
                <w:szCs w:val="28"/>
                <w:rtl/>
                <w:lang w:bidi="ar-MA"/>
              </w:rPr>
              <w:t xml:space="preserve">بنية النص </w:t>
            </w:r>
            <w:r w:rsidRPr="007110B2">
              <w:rPr>
                <w:rFonts w:asciiTheme="majorBidi" w:hAnsiTheme="majorBidi" w:cstheme="majorBidi"/>
                <w:b/>
                <w:bCs/>
                <w:sz w:val="28"/>
                <w:szCs w:val="28"/>
                <w:rtl/>
                <w:lang w:bidi="ar-MA"/>
              </w:rPr>
              <w:t>الحجاجي</w:t>
            </w:r>
            <w:r w:rsidRPr="007110B2">
              <w:rPr>
                <w:rFonts w:asciiTheme="majorBidi" w:hAnsiTheme="majorBidi" w:cstheme="majorBidi"/>
                <w:b/>
                <w:bCs/>
                <w:sz w:val="28"/>
                <w:szCs w:val="28"/>
                <w:rtl/>
                <w:lang w:bidi="ar-MA"/>
              </w:rPr>
              <w:t xml:space="preserve">: </w:t>
            </w:r>
            <w:r w:rsidRPr="007110B2">
              <w:rPr>
                <w:rFonts w:asciiTheme="majorBidi" w:hAnsiTheme="majorBidi" w:cstheme="majorBidi"/>
                <w:b/>
                <w:bCs/>
                <w:sz w:val="28"/>
                <w:szCs w:val="28"/>
                <w:rtl/>
                <w:lang w:bidi="ar-MA"/>
              </w:rPr>
              <w:br/>
            </w:r>
            <w:r w:rsidRPr="00777C36">
              <w:rPr>
                <w:rFonts w:asciiTheme="majorBidi" w:hAnsiTheme="majorBidi" w:cstheme="majorBidi"/>
                <w:sz w:val="28"/>
                <w:szCs w:val="28"/>
                <w:u w:val="single"/>
                <w:rtl/>
                <w:lang w:bidi="ar-MA"/>
              </w:rPr>
              <w:t>المقدمة:</w:t>
            </w:r>
            <w:r w:rsidRPr="007110B2">
              <w:rPr>
                <w:rFonts w:asciiTheme="majorBidi" w:hAnsiTheme="majorBidi" w:cstheme="majorBidi"/>
                <w:b/>
                <w:bCs/>
                <w:sz w:val="28"/>
                <w:szCs w:val="28"/>
                <w:rtl/>
                <w:lang w:bidi="ar-MA"/>
              </w:rPr>
              <w:t xml:space="preserve"> </w:t>
            </w:r>
            <w:r w:rsidR="00514FD9">
              <w:rPr>
                <w:rFonts w:asciiTheme="majorBidi" w:hAnsiTheme="majorBidi" w:cstheme="majorBidi" w:hint="cs"/>
                <w:b/>
                <w:bCs/>
                <w:sz w:val="28"/>
                <w:szCs w:val="28"/>
                <w:rtl/>
                <w:lang w:bidi="ar-MA"/>
              </w:rPr>
              <w:t xml:space="preserve"> </w:t>
            </w:r>
            <w:r w:rsidRPr="007110B2" w:rsidR="00A0007D">
              <w:rPr>
                <w:rFonts w:asciiTheme="majorBidi" w:hAnsiTheme="majorBidi" w:cstheme="majorBidi"/>
                <w:sz w:val="28"/>
                <w:szCs w:val="28"/>
                <w:rtl/>
                <w:lang w:bidi="ar-MA"/>
              </w:rPr>
              <w:t xml:space="preserve">التعريف بالقضية، الموضوع </w:t>
            </w:r>
            <w:r w:rsidRPr="007110B2" w:rsidR="00A0007D">
              <w:rPr>
                <w:rFonts w:asciiTheme="majorBidi" w:hAnsiTheme="majorBidi" w:cstheme="majorBidi"/>
                <w:sz w:val="28"/>
                <w:szCs w:val="28"/>
                <w:rtl/>
                <w:lang w:bidi="ar-MA"/>
              </w:rPr>
              <w:t>الحجاجي</w:t>
            </w:r>
            <w:r w:rsidRPr="007110B2" w:rsidR="00A0007D">
              <w:rPr>
                <w:rFonts w:asciiTheme="majorBidi" w:hAnsiTheme="majorBidi" w:cstheme="majorBidi"/>
                <w:sz w:val="28"/>
                <w:szCs w:val="28"/>
                <w:rtl/>
                <w:lang w:bidi="ar-MA"/>
              </w:rPr>
              <w:t xml:space="preserve"> الحق في الاختلاف</w:t>
            </w:r>
            <w:r w:rsidRPr="007110B2" w:rsidR="00A0007D">
              <w:rPr>
                <w:rFonts w:asciiTheme="majorBidi" w:hAnsiTheme="majorBidi" w:cstheme="majorBidi"/>
                <w:sz w:val="28"/>
                <w:szCs w:val="28"/>
                <w:rtl/>
                <w:lang w:bidi="ar-MA"/>
              </w:rPr>
              <w:br/>
            </w:r>
            <w:r w:rsidRPr="00777C36" w:rsidR="00A0007D">
              <w:rPr>
                <w:rFonts w:asciiTheme="majorBidi" w:hAnsiTheme="majorBidi" w:cstheme="majorBidi"/>
                <w:sz w:val="28"/>
                <w:szCs w:val="28"/>
                <w:u w:val="single"/>
                <w:rtl/>
                <w:lang w:bidi="ar-MA"/>
              </w:rPr>
              <w:t>العرض:</w:t>
            </w:r>
            <w:r w:rsidRPr="007110B2" w:rsidR="00A0007D">
              <w:rPr>
                <w:rFonts w:asciiTheme="majorBidi" w:hAnsiTheme="majorBidi" w:cstheme="majorBidi"/>
                <w:b/>
                <w:bCs/>
                <w:sz w:val="28"/>
                <w:szCs w:val="28"/>
                <w:rtl/>
                <w:lang w:bidi="ar-MA"/>
              </w:rPr>
              <w:t xml:space="preserve"> </w:t>
            </w:r>
            <w:r w:rsidR="00514FD9">
              <w:rPr>
                <w:rFonts w:asciiTheme="majorBidi" w:hAnsiTheme="majorBidi" w:cstheme="majorBidi" w:hint="cs"/>
                <w:b/>
                <w:bCs/>
                <w:sz w:val="28"/>
                <w:szCs w:val="28"/>
                <w:rtl/>
                <w:lang w:bidi="ar-MA"/>
              </w:rPr>
              <w:t xml:space="preserve">  </w:t>
            </w:r>
            <w:r w:rsidRPr="007110B2" w:rsidR="00A0007D">
              <w:rPr>
                <w:rFonts w:asciiTheme="majorBidi" w:hAnsiTheme="majorBidi" w:cstheme="majorBidi"/>
                <w:sz w:val="28"/>
                <w:szCs w:val="28"/>
                <w:rtl/>
                <w:lang w:bidi="ar-MA"/>
              </w:rPr>
              <w:t xml:space="preserve">دحض وتفنيد الكاتب لوجهة نظر الخصم </w:t>
            </w:r>
            <w:r w:rsidRPr="007110B2" w:rsidR="00872541">
              <w:rPr>
                <w:rFonts w:asciiTheme="majorBidi" w:hAnsiTheme="majorBidi" w:cstheme="majorBidi"/>
                <w:sz w:val="28"/>
                <w:szCs w:val="28"/>
                <w:rtl/>
                <w:lang w:bidi="ar-MA"/>
              </w:rPr>
              <w:t>ـ تأكيد وجهة نظره بالحجج والبراهين</w:t>
            </w:r>
          </w:p>
          <w:p w:rsidR="0010656F" w:rsidRPr="007110B2" w:rsidP="0094235A">
            <w:pPr>
              <w:bidi/>
              <w:spacing w:after="0" w:line="240" w:lineRule="auto"/>
              <w:rPr>
                <w:sz w:val="28"/>
                <w:szCs w:val="28"/>
                <w:rtl/>
              </w:rPr>
            </w:pPr>
            <w:r w:rsidRPr="00777C36">
              <w:rPr>
                <w:rFonts w:asciiTheme="majorBidi" w:hAnsiTheme="majorBidi" w:cstheme="majorBidi"/>
                <w:sz w:val="28"/>
                <w:szCs w:val="28"/>
                <w:u w:val="single"/>
                <w:rtl/>
              </w:rPr>
              <w:t>الخاتمة:</w:t>
            </w:r>
            <w:r w:rsidRPr="007110B2">
              <w:rPr>
                <w:rFonts w:asciiTheme="majorBidi" w:hAnsiTheme="majorBidi" w:cstheme="majorBidi"/>
                <w:b/>
                <w:bCs/>
                <w:sz w:val="28"/>
                <w:szCs w:val="28"/>
                <w:rtl/>
              </w:rPr>
              <w:t xml:space="preserve"> </w:t>
            </w:r>
            <w:r w:rsidR="00514FD9">
              <w:rPr>
                <w:rFonts w:asciiTheme="majorBidi" w:hAnsiTheme="majorBidi" w:cstheme="majorBidi" w:hint="cs"/>
                <w:b/>
                <w:bCs/>
                <w:sz w:val="28"/>
                <w:szCs w:val="28"/>
                <w:rtl/>
              </w:rPr>
              <w:t xml:space="preserve"> </w:t>
            </w:r>
            <w:r w:rsidRPr="007110B2">
              <w:rPr>
                <w:rFonts w:asciiTheme="majorBidi" w:hAnsiTheme="majorBidi" w:cstheme="majorBidi"/>
                <w:sz w:val="28"/>
                <w:szCs w:val="28"/>
                <w:rtl/>
              </w:rPr>
              <w:t xml:space="preserve">تأكيد لمفهوم حول التعددية </w:t>
            </w:r>
            <w:r w:rsidRPr="007110B2">
              <w:rPr>
                <w:rFonts w:asciiTheme="majorBidi" w:hAnsiTheme="majorBidi" w:cstheme="majorBidi"/>
                <w:sz w:val="28"/>
                <w:szCs w:val="28"/>
                <w:rtl/>
              </w:rPr>
              <w:t xml:space="preserve">الحقيقية </w:t>
            </w:r>
            <w:r w:rsidRPr="007110B2" w:rsidR="00E63E77">
              <w:rPr>
                <w:rFonts w:asciiTheme="majorBidi" w:hAnsiTheme="majorBidi" w:cstheme="majorBidi"/>
                <w:sz w:val="28"/>
                <w:szCs w:val="28"/>
                <w:rtl/>
              </w:rPr>
              <w:br/>
            </w:r>
            <w:r w:rsidRPr="007110B2" w:rsidR="00E63E77">
              <w:rPr>
                <w:rFonts w:asciiTheme="majorBidi" w:hAnsiTheme="majorBidi" w:cstheme="majorBidi"/>
                <w:b/>
                <w:bCs/>
                <w:sz w:val="28"/>
                <w:szCs w:val="28"/>
                <w:rtl/>
              </w:rPr>
              <w:t>الحجج</w:t>
            </w:r>
            <w:r w:rsidRPr="007110B2" w:rsidR="00E63E77">
              <w:rPr>
                <w:rFonts w:asciiTheme="majorBidi" w:hAnsiTheme="majorBidi" w:cstheme="majorBidi"/>
                <w:b/>
                <w:bCs/>
                <w:sz w:val="28"/>
                <w:szCs w:val="28"/>
                <w:rtl/>
              </w:rPr>
              <w:t xml:space="preserve"> الموظفة في النص:</w:t>
            </w:r>
            <w:r w:rsidRPr="007110B2" w:rsidR="00E63E77">
              <w:rPr>
                <w:rFonts w:asciiTheme="majorBidi" w:hAnsiTheme="majorBidi" w:cstheme="majorBidi"/>
                <w:b/>
                <w:bCs/>
                <w:sz w:val="28"/>
                <w:szCs w:val="28"/>
                <w:rtl/>
              </w:rPr>
              <w:br/>
            </w:r>
            <w:r w:rsidRPr="00777C36" w:rsidR="00E63E77">
              <w:rPr>
                <w:rFonts w:asciiTheme="majorBidi" w:hAnsiTheme="majorBidi" w:cstheme="majorBidi"/>
                <w:sz w:val="28"/>
                <w:szCs w:val="28"/>
                <w:rtl/>
              </w:rPr>
              <w:t xml:space="preserve">التعريف: </w:t>
            </w:r>
            <w:r w:rsidRPr="00777C36" w:rsidR="00752960">
              <w:rPr>
                <w:rFonts w:asciiTheme="majorBidi" w:hAnsiTheme="majorBidi" w:cstheme="majorBidi" w:hint="cs"/>
                <w:sz w:val="28"/>
                <w:szCs w:val="28"/>
                <w:rtl/>
              </w:rPr>
              <w:t xml:space="preserve">    </w:t>
            </w:r>
            <w:r w:rsidRPr="00777C36" w:rsidR="00E63E77">
              <w:rPr>
                <w:rFonts w:asciiTheme="majorBidi" w:hAnsiTheme="majorBidi" w:cstheme="majorBidi"/>
                <w:sz w:val="28"/>
                <w:szCs w:val="28"/>
                <w:rtl/>
              </w:rPr>
              <w:t xml:space="preserve"> </w:t>
            </w:r>
            <w:r w:rsidRPr="00777C36" w:rsidR="00752960">
              <w:rPr>
                <w:rFonts w:asciiTheme="majorBidi" w:hAnsiTheme="majorBidi" w:cstheme="majorBidi" w:hint="cs"/>
                <w:sz w:val="28"/>
                <w:szCs w:val="28"/>
                <w:rtl/>
              </w:rPr>
              <w:t xml:space="preserve"> </w:t>
            </w:r>
            <w:r w:rsidRPr="00752960" w:rsidR="00EB268A">
              <w:rPr>
                <w:rFonts w:asciiTheme="majorBidi" w:hAnsiTheme="majorBidi" w:cstheme="majorBidi"/>
                <w:sz w:val="28"/>
                <w:szCs w:val="28"/>
                <w:rtl/>
              </w:rPr>
              <w:t xml:space="preserve">تعريف </w:t>
            </w:r>
            <w:r w:rsidRPr="00752960" w:rsidR="00EB268A">
              <w:rPr>
                <w:rFonts w:asciiTheme="majorBidi" w:hAnsiTheme="majorBidi" w:cstheme="majorBidi"/>
                <w:sz w:val="28"/>
                <w:szCs w:val="28"/>
                <w:rtl/>
              </w:rPr>
              <w:t>الديموقراطية</w:t>
            </w:r>
            <w:r w:rsidRPr="00752960" w:rsidR="00EB268A">
              <w:rPr>
                <w:rFonts w:asciiTheme="majorBidi" w:hAnsiTheme="majorBidi" w:cstheme="majorBidi"/>
                <w:sz w:val="28"/>
                <w:szCs w:val="28"/>
                <w:rtl/>
              </w:rPr>
              <w:t xml:space="preserve"> التعددية </w:t>
            </w:r>
            <w:r w:rsidRPr="00752960" w:rsidR="00E63E77">
              <w:rPr>
                <w:rFonts w:asciiTheme="majorBidi" w:hAnsiTheme="majorBidi" w:cstheme="majorBidi"/>
                <w:sz w:val="28"/>
                <w:szCs w:val="28"/>
                <w:rtl/>
              </w:rPr>
              <w:br/>
            </w:r>
            <w:r w:rsidRPr="00777C36" w:rsidR="00E63E77">
              <w:rPr>
                <w:rFonts w:asciiTheme="majorBidi" w:hAnsiTheme="majorBidi" w:cstheme="majorBidi"/>
                <w:sz w:val="28"/>
                <w:szCs w:val="28"/>
                <w:rtl/>
              </w:rPr>
              <w:t>التمثيل</w:t>
            </w:r>
            <w:r w:rsidRPr="00777C36" w:rsidR="00B4019E">
              <w:rPr>
                <w:rFonts w:asciiTheme="majorBidi" w:hAnsiTheme="majorBidi" w:cstheme="majorBidi"/>
                <w:sz w:val="28"/>
                <w:szCs w:val="28"/>
                <w:rtl/>
              </w:rPr>
              <w:t>:</w:t>
            </w:r>
            <w:r w:rsidRPr="00752960" w:rsidR="00B4019E">
              <w:rPr>
                <w:rFonts w:asciiTheme="majorBidi" w:hAnsiTheme="majorBidi" w:cstheme="majorBidi"/>
                <w:sz w:val="28"/>
                <w:szCs w:val="28"/>
                <w:rtl/>
              </w:rPr>
              <w:t xml:space="preserve">  </w:t>
            </w:r>
            <w:r w:rsidR="00752960">
              <w:rPr>
                <w:rFonts w:asciiTheme="majorBidi" w:hAnsiTheme="majorBidi" w:cstheme="majorBidi" w:hint="cs"/>
                <w:sz w:val="28"/>
                <w:szCs w:val="28"/>
                <w:rtl/>
              </w:rPr>
              <w:t xml:space="preserve">       </w:t>
            </w:r>
            <w:r w:rsidRPr="00752960" w:rsidR="00B4019E">
              <w:rPr>
                <w:rFonts w:asciiTheme="majorBidi" w:hAnsiTheme="majorBidi" w:cstheme="majorBidi"/>
                <w:sz w:val="28"/>
                <w:szCs w:val="28"/>
                <w:rtl/>
              </w:rPr>
              <w:t xml:space="preserve">إعطاء مثال من الحضارة الغربية </w:t>
            </w:r>
            <w:r w:rsidRPr="00752960" w:rsidR="00E63E77">
              <w:rPr>
                <w:rFonts w:asciiTheme="majorBidi" w:hAnsiTheme="majorBidi" w:cstheme="majorBidi"/>
                <w:sz w:val="28"/>
                <w:szCs w:val="28"/>
                <w:rtl/>
              </w:rPr>
              <w:br/>
            </w:r>
            <w:r w:rsidRPr="00777C36" w:rsidR="00E63E77">
              <w:rPr>
                <w:rFonts w:asciiTheme="majorBidi" w:hAnsiTheme="majorBidi" w:cstheme="majorBidi"/>
                <w:sz w:val="28"/>
                <w:szCs w:val="28"/>
                <w:rtl/>
              </w:rPr>
              <w:t>السببية:</w:t>
            </w:r>
            <w:r w:rsidRPr="00752960" w:rsidR="00B4019E">
              <w:rPr>
                <w:rFonts w:asciiTheme="majorBidi" w:hAnsiTheme="majorBidi" w:cstheme="majorBidi"/>
                <w:sz w:val="28"/>
                <w:szCs w:val="28"/>
                <w:rtl/>
              </w:rPr>
              <w:t xml:space="preserve">  </w:t>
            </w:r>
            <w:r w:rsidR="00752960">
              <w:rPr>
                <w:rFonts w:asciiTheme="majorBidi" w:hAnsiTheme="majorBidi" w:cstheme="majorBidi" w:hint="cs"/>
                <w:sz w:val="28"/>
                <w:szCs w:val="28"/>
                <w:rtl/>
              </w:rPr>
              <w:t xml:space="preserve">       </w:t>
            </w:r>
            <w:r w:rsidRPr="00752960" w:rsidR="00B4019E">
              <w:rPr>
                <w:rFonts w:asciiTheme="majorBidi" w:hAnsiTheme="majorBidi" w:cstheme="majorBidi"/>
                <w:sz w:val="28"/>
                <w:szCs w:val="28"/>
                <w:rtl/>
              </w:rPr>
              <w:t>مفاهيم مترابطة في النص: حقوق الإنسان، الق في الاختلاف ...</w:t>
            </w:r>
            <w:r w:rsidRPr="007110B2" w:rsidR="00331F8F">
              <w:rPr>
                <w:rFonts w:asciiTheme="majorBidi" w:hAnsiTheme="majorBidi" w:cstheme="majorBidi"/>
                <w:sz w:val="28"/>
                <w:szCs w:val="28"/>
                <w:rtl/>
              </w:rPr>
              <w:br/>
            </w:r>
            <w:r w:rsidRPr="006B6781" w:rsidR="00331F8F">
              <w:rPr>
                <w:rFonts w:asciiTheme="majorBidi" w:hAnsiTheme="majorBidi" w:cstheme="majorBidi"/>
                <w:b/>
                <w:bCs/>
                <w:sz w:val="28"/>
                <w:szCs w:val="28"/>
                <w:rtl/>
              </w:rPr>
              <w:t>الضم</w:t>
            </w:r>
            <w:r w:rsidRPr="006B6781" w:rsidR="006B6781">
              <w:rPr>
                <w:rFonts w:asciiTheme="majorBidi" w:hAnsiTheme="majorBidi" w:cstheme="majorBidi" w:hint="cs"/>
                <w:b/>
                <w:bCs/>
                <w:sz w:val="28"/>
                <w:szCs w:val="28"/>
                <w:rtl/>
              </w:rPr>
              <w:t>ير المستعمل في النص:</w:t>
            </w:r>
            <w:r w:rsidRPr="007110B2" w:rsidR="00331F8F">
              <w:rPr>
                <w:rFonts w:asciiTheme="majorBidi" w:hAnsiTheme="majorBidi" w:cstheme="majorBidi"/>
                <w:sz w:val="28"/>
                <w:szCs w:val="28"/>
                <w:rtl/>
              </w:rPr>
              <w:br/>
            </w:r>
            <w:r w:rsidRPr="006B6781" w:rsidR="00331F8F">
              <w:rPr>
                <w:rFonts w:asciiTheme="majorBidi" w:hAnsiTheme="majorBidi" w:cstheme="majorBidi"/>
                <w:sz w:val="28"/>
                <w:szCs w:val="28"/>
                <w:rtl/>
              </w:rPr>
              <w:t>ضمير الغائب: ال</w:t>
            </w:r>
            <w:r w:rsidRPr="006B6781" w:rsidR="00752960">
              <w:rPr>
                <w:rFonts w:asciiTheme="majorBidi" w:hAnsiTheme="majorBidi" w:cstheme="majorBidi" w:hint="cs"/>
                <w:sz w:val="28"/>
                <w:szCs w:val="28"/>
                <w:rtl/>
              </w:rPr>
              <w:t>ح</w:t>
            </w:r>
            <w:r w:rsidRPr="006B6781" w:rsidR="00331F8F">
              <w:rPr>
                <w:rFonts w:asciiTheme="majorBidi" w:hAnsiTheme="majorBidi" w:cstheme="majorBidi"/>
                <w:sz w:val="28"/>
                <w:szCs w:val="28"/>
                <w:rtl/>
              </w:rPr>
              <w:t>ضارة الغربية</w:t>
            </w:r>
            <w:r w:rsidRPr="007110B2" w:rsidR="00331F8F">
              <w:rPr>
                <w:rFonts w:asciiTheme="majorBidi" w:hAnsiTheme="majorBidi" w:cstheme="majorBidi"/>
                <w:sz w:val="28"/>
                <w:szCs w:val="28"/>
                <w:rtl/>
              </w:rPr>
              <w:br/>
            </w:r>
            <w:r w:rsidR="006B6781">
              <w:rPr>
                <w:rFonts w:asciiTheme="majorBidi" w:hAnsiTheme="majorBidi" w:cstheme="majorBidi"/>
                <w:sz w:val="28"/>
                <w:szCs w:val="28"/>
                <w:rtl/>
              </w:rPr>
              <w:t>ضمير المت</w:t>
            </w:r>
            <w:r w:rsidR="006B6781">
              <w:rPr>
                <w:rFonts w:asciiTheme="majorBidi" w:hAnsiTheme="majorBidi" w:cstheme="majorBidi" w:hint="cs"/>
                <w:sz w:val="28"/>
                <w:szCs w:val="28"/>
                <w:rtl/>
              </w:rPr>
              <w:t>كلم</w:t>
            </w:r>
            <w:r w:rsidRPr="006B6781" w:rsidR="00856EC8">
              <w:rPr>
                <w:rFonts w:asciiTheme="majorBidi" w:hAnsiTheme="majorBidi" w:cstheme="majorBidi"/>
                <w:sz w:val="28"/>
                <w:szCs w:val="28"/>
                <w:rtl/>
              </w:rPr>
              <w:t>: ن</w:t>
            </w:r>
            <w:r w:rsidRPr="006B6781" w:rsidR="00856EC8">
              <w:rPr>
                <w:rFonts w:asciiTheme="majorBidi" w:hAnsiTheme="majorBidi" w:cstheme="majorBidi"/>
                <w:sz w:val="28"/>
                <w:szCs w:val="28"/>
                <w:rtl/>
              </w:rPr>
              <w:t>حن ندع</w:t>
            </w:r>
            <w:r w:rsidRPr="006B6781" w:rsidR="00856EC8">
              <w:rPr>
                <w:rFonts w:asciiTheme="majorBidi" w:hAnsiTheme="majorBidi" w:cstheme="majorBidi"/>
                <w:sz w:val="28"/>
                <w:szCs w:val="28"/>
                <w:rtl/>
              </w:rPr>
              <w:t>و ...</w:t>
            </w:r>
            <w:r w:rsidR="006B6781">
              <w:rPr>
                <w:rFonts w:asciiTheme="majorBidi" w:hAnsiTheme="majorBidi" w:cstheme="majorBidi" w:hint="cs"/>
                <w:sz w:val="28"/>
                <w:szCs w:val="28"/>
                <w:rtl/>
              </w:rPr>
              <w:t xml:space="preserve"> ويدل على دفاع الكاتب عن قضية جوهرية متمثلة في الحق في الاختلاف</w:t>
            </w:r>
            <w:r w:rsidR="002B6CFF">
              <w:rPr>
                <w:rFonts w:asciiTheme="majorBidi" w:hAnsiTheme="majorBidi" w:cstheme="majorBidi" w:hint="cs"/>
                <w:sz w:val="28"/>
                <w:szCs w:val="28"/>
                <w:rtl/>
              </w:rPr>
              <w:t xml:space="preserve"> فكان حديثه عبارة عن حجج تدافع عن هذه القضية</w:t>
            </w:r>
            <w:r w:rsidR="00676DFE">
              <w:rPr>
                <w:rFonts w:asciiTheme="majorBidi" w:hAnsiTheme="majorBidi" w:cstheme="majorBidi"/>
                <w:sz w:val="28"/>
                <w:szCs w:val="28"/>
                <w:rtl/>
              </w:rPr>
              <w:br/>
            </w:r>
            <w:r w:rsidRPr="007110B2" w:rsidR="00676DFE">
              <w:rPr>
                <w:rFonts w:asciiTheme="majorBidi" w:hAnsiTheme="majorBidi" w:cstheme="majorBidi"/>
                <w:b/>
                <w:bCs/>
                <w:sz w:val="28"/>
                <w:szCs w:val="28"/>
                <w:rtl/>
              </w:rPr>
              <w:t xml:space="preserve"> </w:t>
            </w:r>
            <w:r w:rsidR="00493DAE">
              <w:rPr>
                <w:rFonts w:asciiTheme="majorBidi" w:hAnsiTheme="majorBidi" w:cstheme="majorBidi" w:hint="cs"/>
                <w:b/>
                <w:bCs/>
                <w:sz w:val="28"/>
                <w:szCs w:val="28"/>
                <w:rtl/>
              </w:rPr>
              <w:t>نوع الجمل المهيمنة في النص:</w:t>
            </w:r>
            <w:r w:rsidRPr="007110B2" w:rsidR="00676DFE">
              <w:rPr>
                <w:rFonts w:asciiTheme="majorBidi" w:hAnsiTheme="majorBidi" w:cstheme="majorBidi"/>
                <w:b/>
                <w:bCs/>
                <w:sz w:val="28"/>
                <w:szCs w:val="28"/>
                <w:rtl/>
              </w:rPr>
              <w:br/>
            </w:r>
            <w:r w:rsidRPr="007110B2" w:rsidR="00676DFE">
              <w:rPr>
                <w:rFonts w:asciiTheme="majorBidi" w:hAnsiTheme="majorBidi" w:cstheme="majorBidi"/>
                <w:sz w:val="28"/>
                <w:szCs w:val="28"/>
                <w:rtl/>
              </w:rPr>
              <w:t xml:space="preserve">ـ </w:t>
            </w:r>
            <w:r w:rsidRPr="00775D2F" w:rsidR="00775D2F">
              <w:rPr>
                <w:rFonts w:asciiTheme="majorBidi" w:hAnsiTheme="majorBidi" w:cstheme="majorBidi" w:hint="cs"/>
                <w:b/>
                <w:bCs/>
                <w:sz w:val="28"/>
                <w:szCs w:val="28"/>
                <w:rtl/>
              </w:rPr>
              <w:t>جمل إخبارية:</w:t>
            </w:r>
            <w:r w:rsidR="00493DAE">
              <w:rPr>
                <w:rFonts w:asciiTheme="majorBidi" w:hAnsiTheme="majorBidi" w:cstheme="majorBidi" w:hint="cs"/>
                <w:sz w:val="28"/>
                <w:szCs w:val="28"/>
                <w:rtl/>
              </w:rPr>
              <w:t xml:space="preserve"> (هناك المطالب الثلاثة ـ هناك أيضا المطال</w:t>
            </w:r>
            <w:r w:rsidR="00775D2F">
              <w:rPr>
                <w:rFonts w:asciiTheme="majorBidi" w:hAnsiTheme="majorBidi" w:cstheme="majorBidi" w:hint="cs"/>
                <w:sz w:val="28"/>
                <w:szCs w:val="28"/>
                <w:rtl/>
              </w:rPr>
              <w:t>ب</w:t>
            </w:r>
            <w:r w:rsidR="00493DAE">
              <w:rPr>
                <w:rFonts w:asciiTheme="majorBidi" w:hAnsiTheme="majorBidi" w:cstheme="majorBidi" w:hint="cs"/>
                <w:sz w:val="28"/>
                <w:szCs w:val="28"/>
                <w:rtl/>
              </w:rPr>
              <w:t xml:space="preserve"> التي أصبحت</w:t>
            </w:r>
            <w:r w:rsidRPr="007110B2" w:rsidR="00676DFE">
              <w:rPr>
                <w:rFonts w:asciiTheme="majorBidi" w:hAnsiTheme="majorBidi" w:cstheme="majorBidi"/>
                <w:sz w:val="28"/>
                <w:szCs w:val="28"/>
                <w:rtl/>
              </w:rPr>
              <w:t>ـ</w:t>
            </w:r>
            <w:r w:rsidR="0094235A">
              <w:rPr>
                <w:rFonts w:asciiTheme="majorBidi" w:hAnsiTheme="majorBidi" w:cstheme="majorBidi" w:hint="cs"/>
                <w:sz w:val="28"/>
                <w:szCs w:val="28"/>
                <w:rtl/>
              </w:rPr>
              <w:t xml:space="preserve"> تتصدر الخطاب العام)</w:t>
            </w:r>
            <w:r w:rsidR="00775D2F">
              <w:rPr>
                <w:rFonts w:asciiTheme="majorBidi" w:hAnsiTheme="majorBidi" w:cstheme="majorBidi" w:hint="cs"/>
                <w:sz w:val="28"/>
                <w:szCs w:val="28"/>
                <w:rtl/>
              </w:rPr>
              <w:br/>
            </w:r>
            <w:r w:rsidRPr="007110B2" w:rsidR="00775D2F">
              <w:rPr>
                <w:rFonts w:asciiTheme="majorBidi" w:hAnsiTheme="majorBidi" w:cstheme="majorBidi"/>
                <w:sz w:val="28"/>
                <w:szCs w:val="28"/>
                <w:rtl/>
              </w:rPr>
              <w:t xml:space="preserve"> ـ </w:t>
            </w:r>
            <w:r w:rsidRPr="00775D2F" w:rsidR="00775D2F">
              <w:rPr>
                <w:rFonts w:asciiTheme="majorBidi" w:hAnsiTheme="majorBidi" w:cstheme="majorBidi" w:hint="cs"/>
                <w:b/>
                <w:bCs/>
                <w:sz w:val="28"/>
                <w:szCs w:val="28"/>
                <w:rtl/>
              </w:rPr>
              <w:t>جمل إ</w:t>
            </w:r>
            <w:r w:rsidR="00775D2F">
              <w:rPr>
                <w:rFonts w:asciiTheme="majorBidi" w:hAnsiTheme="majorBidi" w:cstheme="majorBidi" w:hint="cs"/>
                <w:b/>
                <w:bCs/>
                <w:sz w:val="28"/>
                <w:szCs w:val="28"/>
                <w:rtl/>
              </w:rPr>
              <w:t xml:space="preserve">نشائية: </w:t>
            </w:r>
            <w:r w:rsidRPr="0044202D" w:rsidR="0044202D">
              <w:rPr>
                <w:rFonts w:asciiTheme="majorBidi" w:hAnsiTheme="majorBidi" w:cstheme="majorBidi" w:hint="cs"/>
                <w:sz w:val="28"/>
                <w:szCs w:val="28"/>
                <w:rtl/>
              </w:rPr>
              <w:t>أي تعددية ومن أجل ماذا؟</w:t>
            </w:r>
            <w:r w:rsidR="0044202D">
              <w:rPr>
                <w:rFonts w:asciiTheme="majorBidi" w:hAnsiTheme="majorBidi" w:cstheme="majorBidi"/>
                <w:sz w:val="28"/>
                <w:szCs w:val="28"/>
                <w:rtl/>
              </w:rPr>
              <w:br/>
            </w:r>
            <w:r w:rsidR="0044202D">
              <w:rPr>
                <w:rFonts w:asciiTheme="majorBidi" w:hAnsiTheme="majorBidi" w:cstheme="majorBidi" w:hint="cs"/>
                <w:sz w:val="28"/>
                <w:szCs w:val="28"/>
                <w:rtl/>
              </w:rPr>
              <w:t xml:space="preserve">= يتضح أن لغة النص لغة إخبارية تقريرية تتناسب وطبيعة الموضوع </w:t>
            </w:r>
            <w:r w:rsidR="0044202D">
              <w:rPr>
                <w:rFonts w:asciiTheme="majorBidi" w:hAnsiTheme="majorBidi" w:cstheme="majorBidi" w:hint="cs"/>
                <w:sz w:val="28"/>
                <w:szCs w:val="28"/>
                <w:rtl/>
              </w:rPr>
              <w:t>المتمحور</w:t>
            </w:r>
            <w:r w:rsidR="0044202D">
              <w:rPr>
                <w:rFonts w:asciiTheme="majorBidi" w:hAnsiTheme="majorBidi" w:cstheme="majorBidi" w:hint="cs"/>
                <w:sz w:val="28"/>
                <w:szCs w:val="28"/>
                <w:rtl/>
              </w:rPr>
              <w:t xml:space="preserve"> </w:t>
            </w:r>
            <w:r w:rsidR="00130FE3">
              <w:rPr>
                <w:rFonts w:asciiTheme="majorBidi" w:hAnsiTheme="majorBidi" w:cstheme="majorBidi" w:hint="cs"/>
                <w:sz w:val="28"/>
                <w:szCs w:val="28"/>
                <w:rtl/>
              </w:rPr>
              <w:t>حول الدفاع عن قضية الحق في الاختلاف.</w:t>
            </w:r>
          </w:p>
        </w:tc>
        <w:tc>
          <w:tcPr>
            <w:tcW w:w="1554" w:type="dxa"/>
          </w:tcPr>
          <w:p w:rsidR="0010656F" w:rsidRPr="001264DD" w:rsidP="0010656F">
            <w:pPr>
              <w:bidi/>
              <w:spacing w:after="0" w:line="240" w:lineRule="auto"/>
              <w:rPr>
                <w:rtl/>
              </w:rPr>
            </w:pPr>
            <w:r w:rsidRPr="001264DD">
              <w:rPr>
                <w:rFonts w:asciiTheme="majorBidi" w:hAnsiTheme="majorBidi" w:cstheme="majorBidi"/>
                <w:sz w:val="28"/>
                <w:szCs w:val="28"/>
                <w:rtl/>
              </w:rPr>
              <w:t xml:space="preserve">ـ تلقي إجابات المتعلمين وتقويمها </w:t>
            </w:r>
          </w:p>
        </w:tc>
      </w:tr>
      <w:tr w:rsidTr="00130FE3">
        <w:tblPrEx>
          <w:tblW w:w="0" w:type="auto"/>
          <w:tblLook w:val="04A0"/>
        </w:tblPrEx>
        <w:trPr>
          <w:trHeight w:val="1628"/>
        </w:trPr>
        <w:tc>
          <w:tcPr>
            <w:tcW w:w="1029" w:type="dxa"/>
          </w:tcPr>
          <w:p w:rsidR="0010656F" w:rsidP="0010656F">
            <w:pPr>
              <w:bidi/>
              <w:spacing w:after="0" w:line="240" w:lineRule="auto"/>
              <w:rPr>
                <w:b/>
                <w:bCs/>
                <w:sz w:val="28"/>
                <w:szCs w:val="28"/>
                <w:rtl/>
              </w:rPr>
            </w:pPr>
          </w:p>
          <w:p w:rsidR="0010656F" w:rsidP="0010656F">
            <w:pPr>
              <w:bidi/>
              <w:spacing w:after="0" w:line="240" w:lineRule="auto"/>
              <w:rPr>
                <w:b/>
                <w:bCs/>
                <w:sz w:val="28"/>
                <w:szCs w:val="28"/>
                <w:rtl/>
              </w:rPr>
            </w:pPr>
          </w:p>
          <w:p w:rsidR="0010656F" w:rsidRPr="00674271" w:rsidP="0010656F">
            <w:pPr>
              <w:bidi/>
              <w:spacing w:after="0" w:line="240" w:lineRule="auto"/>
              <w:rPr>
                <w:b/>
                <w:bCs/>
                <w:sz w:val="28"/>
                <w:szCs w:val="28"/>
                <w:rtl/>
              </w:rPr>
            </w:pPr>
            <w:r w:rsidRPr="00674271">
              <w:rPr>
                <w:rFonts w:asciiTheme="majorBidi" w:hAnsiTheme="majorBidi" w:cstheme="majorBidi"/>
                <w:b/>
                <w:bCs/>
                <w:sz w:val="28"/>
                <w:szCs w:val="28"/>
                <w:rtl/>
              </w:rPr>
              <w:t>التركيب</w:t>
            </w:r>
          </w:p>
        </w:tc>
        <w:tc>
          <w:tcPr>
            <w:tcW w:w="1513" w:type="dxa"/>
          </w:tcPr>
          <w:p w:rsidR="0010656F" w:rsidRPr="00A31A33" w:rsidP="00130FE3">
            <w:pPr>
              <w:bidi/>
              <w:spacing w:after="0" w:line="240" w:lineRule="auto"/>
              <w:rPr>
                <w:sz w:val="28"/>
                <w:szCs w:val="28"/>
                <w:rtl/>
              </w:rPr>
            </w:pPr>
            <w:r w:rsidRPr="00A31A33">
              <w:rPr>
                <w:rFonts w:asciiTheme="majorBidi" w:hAnsiTheme="majorBidi" w:cstheme="majorBidi"/>
                <w:sz w:val="28"/>
                <w:szCs w:val="28"/>
                <w:rtl/>
              </w:rPr>
              <w:t xml:space="preserve">قدرة التلاميذ على استخلاص </w:t>
            </w:r>
            <w:r w:rsidRPr="00A31A33">
              <w:rPr>
                <w:rFonts w:asciiTheme="majorBidi" w:hAnsiTheme="majorBidi" w:cstheme="majorBidi"/>
                <w:sz w:val="28"/>
                <w:szCs w:val="28"/>
                <w:rtl/>
              </w:rPr>
              <w:t>مقصدية</w:t>
            </w:r>
            <w:r w:rsidRPr="00A31A33">
              <w:rPr>
                <w:rFonts w:asciiTheme="majorBidi" w:hAnsiTheme="majorBidi" w:cstheme="majorBidi"/>
                <w:sz w:val="28"/>
                <w:szCs w:val="28"/>
                <w:rtl/>
              </w:rPr>
              <w:t xml:space="preserve"> الكاتب</w:t>
            </w:r>
            <w:r w:rsidRPr="00A31A33">
              <w:rPr>
                <w:rFonts w:asciiTheme="majorBidi" w:hAnsiTheme="majorBidi" w:cstheme="majorBidi"/>
                <w:sz w:val="28"/>
                <w:szCs w:val="28"/>
                <w:rtl/>
              </w:rPr>
              <w:br/>
            </w:r>
          </w:p>
        </w:tc>
        <w:tc>
          <w:tcPr>
            <w:tcW w:w="1694" w:type="dxa"/>
            <w:tcBorders>
              <w:right w:val="single" w:sz="4" w:space="0" w:color="auto"/>
            </w:tcBorders>
          </w:tcPr>
          <w:p w:rsidR="0010656F" w:rsidRPr="00A31A33" w:rsidP="0010656F">
            <w:pPr>
              <w:bidi/>
              <w:spacing w:after="0" w:line="240" w:lineRule="auto"/>
              <w:rPr>
                <w:sz w:val="28"/>
                <w:szCs w:val="28"/>
                <w:rtl/>
              </w:rPr>
            </w:pPr>
            <w:r w:rsidRPr="00A31A33">
              <w:rPr>
                <w:rFonts w:asciiTheme="majorBidi" w:hAnsiTheme="majorBidi" w:cstheme="majorBidi"/>
                <w:sz w:val="28"/>
                <w:szCs w:val="28"/>
                <w:rtl/>
              </w:rPr>
              <w:t xml:space="preserve">مطالبة التلاميذ بتحرير خلاصة تركيبية تتضمن </w:t>
            </w:r>
            <w:r w:rsidRPr="00A31A33">
              <w:rPr>
                <w:rFonts w:asciiTheme="majorBidi" w:hAnsiTheme="majorBidi" w:cstheme="majorBidi"/>
                <w:sz w:val="28"/>
                <w:szCs w:val="28"/>
                <w:rtl/>
              </w:rPr>
              <w:t>مقصدية</w:t>
            </w:r>
            <w:r w:rsidRPr="00A31A33">
              <w:rPr>
                <w:rFonts w:asciiTheme="majorBidi" w:hAnsiTheme="majorBidi" w:cstheme="majorBidi"/>
                <w:sz w:val="28"/>
                <w:szCs w:val="28"/>
                <w:rtl/>
              </w:rPr>
              <w:t xml:space="preserve"> الكاتب</w:t>
            </w:r>
          </w:p>
        </w:tc>
        <w:tc>
          <w:tcPr>
            <w:tcW w:w="1694" w:type="dxa"/>
            <w:tcBorders>
              <w:left w:val="single" w:sz="4" w:space="0" w:color="auto"/>
            </w:tcBorders>
          </w:tcPr>
          <w:p w:rsidR="0010656F" w:rsidRPr="00A31A33" w:rsidP="0010656F">
            <w:pPr>
              <w:bidi/>
              <w:spacing w:after="0" w:line="240" w:lineRule="auto"/>
              <w:rPr>
                <w:sz w:val="28"/>
                <w:szCs w:val="28"/>
                <w:rtl/>
              </w:rPr>
            </w:pPr>
            <w:r w:rsidRPr="00A31A33">
              <w:rPr>
                <w:rFonts w:asciiTheme="majorBidi" w:hAnsiTheme="majorBidi" w:cstheme="majorBidi"/>
                <w:sz w:val="28"/>
                <w:szCs w:val="28"/>
                <w:rtl/>
              </w:rPr>
              <w:t>تركيب كل تلميذ خلاصته، مع تفادي اجترار المعطيات السابقة</w:t>
            </w:r>
          </w:p>
        </w:tc>
        <w:tc>
          <w:tcPr>
            <w:tcW w:w="8611" w:type="dxa"/>
          </w:tcPr>
          <w:p w:rsidR="0010656F" w:rsidRPr="007110B2" w:rsidP="002C7B68">
            <w:pPr>
              <w:bidi/>
              <w:spacing w:after="0" w:line="240" w:lineRule="auto"/>
              <w:rPr>
                <w:sz w:val="28"/>
                <w:szCs w:val="28"/>
                <w:rtl/>
              </w:rPr>
            </w:pPr>
            <w:r w:rsidRPr="007110B2">
              <w:rPr>
                <w:rFonts w:asciiTheme="majorBidi" w:hAnsiTheme="majorBidi" w:cstheme="majorBidi"/>
                <w:sz w:val="28"/>
                <w:szCs w:val="28"/>
                <w:rtl/>
              </w:rPr>
              <w:t xml:space="preserve">النص نموذج للنصوص </w:t>
            </w:r>
            <w:r w:rsidRPr="007110B2">
              <w:rPr>
                <w:rFonts w:asciiTheme="majorBidi" w:hAnsiTheme="majorBidi" w:cstheme="majorBidi"/>
                <w:sz w:val="28"/>
                <w:szCs w:val="28"/>
                <w:rtl/>
              </w:rPr>
              <w:t>الحجاجية</w:t>
            </w:r>
            <w:r w:rsidRPr="007110B2">
              <w:rPr>
                <w:rFonts w:asciiTheme="majorBidi" w:hAnsiTheme="majorBidi" w:cstheme="majorBidi"/>
                <w:sz w:val="28"/>
                <w:szCs w:val="28"/>
                <w:rtl/>
              </w:rPr>
              <w:t xml:space="preserve"> التي يعتمد على الحجج والبراهين العقلية ومحاولة إقناع الآخر عن طريق بعض الأساليب </w:t>
            </w:r>
            <w:r w:rsidRPr="007110B2" w:rsidR="00C53057">
              <w:rPr>
                <w:rFonts w:asciiTheme="majorBidi" w:hAnsiTheme="majorBidi" w:cstheme="majorBidi"/>
                <w:sz w:val="28"/>
                <w:szCs w:val="28"/>
                <w:rtl/>
              </w:rPr>
              <w:t>كالأمثلة ... ودحض أمثلة الآخر عن طريق الحجج المضادة</w:t>
            </w:r>
            <w:r w:rsidR="002C7B68">
              <w:rPr>
                <w:rFonts w:asciiTheme="majorBidi" w:hAnsiTheme="majorBidi" w:cstheme="majorBidi" w:hint="cs"/>
                <w:sz w:val="28"/>
                <w:szCs w:val="28"/>
                <w:rtl/>
              </w:rPr>
              <w:t xml:space="preserve">، وقد توسل الكاتب في ذلك </w:t>
            </w:r>
            <w:r w:rsidR="002C7B68">
              <w:rPr>
                <w:rFonts w:asciiTheme="majorBidi" w:hAnsiTheme="majorBidi" w:cstheme="majorBidi" w:hint="cs"/>
                <w:sz w:val="28"/>
                <w:szCs w:val="28"/>
                <w:rtl/>
              </w:rPr>
              <w:t>بلغة  تقريرية</w:t>
            </w:r>
            <w:r w:rsidR="002C7B68">
              <w:rPr>
                <w:rFonts w:asciiTheme="majorBidi" w:hAnsiTheme="majorBidi" w:cstheme="majorBidi" w:hint="cs"/>
                <w:sz w:val="28"/>
                <w:szCs w:val="28"/>
                <w:rtl/>
              </w:rPr>
              <w:t xml:space="preserve"> مباشرة عرض من خلالها مجموعة من الحجج والبراهين </w:t>
            </w:r>
            <w:r w:rsidR="000C66AF">
              <w:rPr>
                <w:rFonts w:asciiTheme="majorBidi" w:hAnsiTheme="majorBidi" w:cstheme="majorBidi" w:hint="cs"/>
                <w:sz w:val="28"/>
                <w:szCs w:val="28"/>
                <w:rtl/>
              </w:rPr>
              <w:t>ومعتمدا كذلك أساليب لغوية متنوعة وجملا خبرية خدمت غرض النص الذي يهدف إلى إقناع المتلقي .</w:t>
            </w:r>
          </w:p>
        </w:tc>
        <w:tc>
          <w:tcPr>
            <w:tcW w:w="1554" w:type="dxa"/>
          </w:tcPr>
          <w:p w:rsidR="00130FE3" w:rsidRPr="00130FE3" w:rsidP="00130FE3">
            <w:pPr>
              <w:bidi/>
              <w:spacing w:after="0" w:line="240" w:lineRule="auto"/>
              <w:rPr>
                <w:sz w:val="28"/>
                <w:szCs w:val="28"/>
                <w:rtl/>
              </w:rPr>
            </w:pPr>
            <w:r>
              <w:rPr>
                <w:rFonts w:hint="cs"/>
                <w:rtl/>
              </w:rPr>
              <w:t xml:space="preserve">ـ </w:t>
            </w:r>
            <w:r w:rsidRPr="008450F9">
              <w:rPr>
                <w:rFonts w:asciiTheme="majorBidi" w:hAnsiTheme="majorBidi" w:cstheme="majorBidi"/>
                <w:sz w:val="28"/>
                <w:szCs w:val="28"/>
                <w:rtl/>
              </w:rPr>
              <w:t xml:space="preserve">تقبل إجابات </w:t>
            </w:r>
            <w:r w:rsidRPr="008450F9">
              <w:rPr>
                <w:rFonts w:asciiTheme="majorBidi" w:hAnsiTheme="majorBidi" w:cstheme="majorBidi"/>
                <w:sz w:val="28"/>
                <w:szCs w:val="28"/>
                <w:rtl/>
              </w:rPr>
              <w:t>المتعلمين</w:t>
            </w:r>
            <w:r w:rsidRPr="008450F9">
              <w:rPr>
                <w:rFonts w:asciiTheme="majorBidi" w:hAnsiTheme="majorBidi" w:cstheme="majorBidi"/>
                <w:sz w:val="28"/>
                <w:szCs w:val="28"/>
                <w:rtl/>
              </w:rPr>
              <w:t xml:space="preserve"> مع تقويمها</w:t>
            </w:r>
          </w:p>
        </w:tc>
      </w:tr>
    </w:tbl>
    <w:p w:rsidR="00701D26" w:rsidRPr="007110B2" w:rsidP="007110B2">
      <w:pPr>
        <w:tabs>
          <w:tab w:val="left" w:pos="7236"/>
        </w:tabs>
        <w:bidi/>
        <w:spacing w:after="200" w:line="276" w:lineRule="auto"/>
        <w:rPr>
          <w:rFonts w:ascii="Calibri" w:eastAsia="Calibri" w:hAnsi="Calibri" w:cs="Arial"/>
          <w:sz w:val="22"/>
          <w:szCs w:val="22"/>
          <w:rtl/>
          <w:lang w:val="fr-FR" w:eastAsia="en-US" w:bidi="ar-SA"/>
        </w:rPr>
        <w:sectPr w:rsidSect="00771328">
          <w:pgSz w:w="16838" w:h="11906" w:orient="landscape"/>
          <w:pgMar w:top="567" w:right="567" w:bottom="567" w:left="284" w:header="709" w:footer="709" w:gutter="0"/>
          <w:cols w:space="708"/>
          <w:docGrid w:linePitch="360"/>
        </w:sectPr>
      </w:pPr>
    </w:p>
    <w:tbl>
      <w:tblPr>
        <w:tblStyle w:val="TableGrid11"/>
        <w:tblpPr w:leftFromText="141" w:rightFromText="141" w:horzAnchor="margin" w:tblpY="-593"/>
        <w:bidiVisual/>
        <w:tblW w:w="15882"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
      <w:tblGrid>
        <w:gridCol w:w="668"/>
        <w:gridCol w:w="30"/>
        <w:gridCol w:w="194"/>
        <w:gridCol w:w="9"/>
        <w:gridCol w:w="13"/>
        <w:gridCol w:w="969"/>
        <w:gridCol w:w="449"/>
        <w:gridCol w:w="1643"/>
        <w:gridCol w:w="3601"/>
        <w:gridCol w:w="961"/>
        <w:gridCol w:w="5603"/>
        <w:gridCol w:w="403"/>
        <w:gridCol w:w="1339"/>
      </w:tblGrid>
      <w:tr w:rsidTr="003C56EB">
        <w:tblPrEx>
          <w:tblW w:w="15882"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Ex>
        <w:trPr>
          <w:cantSplit/>
          <w:trHeight w:val="1134"/>
        </w:trPr>
        <w:tc>
          <w:tcPr>
            <w:tcW w:w="7576" w:type="dxa"/>
            <w:gridSpan w:val="9"/>
            <w:shd w:val="clear" w:color="auto" w:fill="F2F2F2"/>
            <w:vAlign w:val="bottom"/>
          </w:tcPr>
          <w:p w:rsidR="002C434C" w:rsidRPr="00BC3C8D" w:rsidP="003C56EB">
            <w:pPr>
              <w:bidi/>
              <w:spacing w:after="0" w:line="240" w:lineRule="auto"/>
              <w:contextualSpacing/>
              <w:rPr>
                <w:rFonts w:cs="Traditional Arabic"/>
                <w:sz w:val="28"/>
                <w:szCs w:val="28"/>
                <w:rtl/>
                <w:lang w:bidi="ar-MA"/>
              </w:rPr>
            </w:pPr>
            <w:r w:rsidRPr="00BC3C8D">
              <w:rPr>
                <w:rFonts w:eastAsiaTheme="minorEastAsia" w:cs="Traditional Arabic" w:hint="cs"/>
                <w:b/>
                <w:bCs/>
                <w:sz w:val="28"/>
                <w:szCs w:val="28"/>
                <w:rtl/>
                <w:lang w:bidi="ar-MA"/>
              </w:rPr>
              <w:t>المستوى:</w:t>
            </w:r>
            <w:r w:rsidRPr="00BC3C8D">
              <w:rPr>
                <w:rFonts w:eastAsiaTheme="minorEastAsia" w:cs="Traditional Arabic" w:hint="cs"/>
                <w:sz w:val="28"/>
                <w:szCs w:val="28"/>
                <w:rtl/>
                <w:lang w:bidi="ar-MA"/>
              </w:rPr>
              <w:t xml:space="preserve"> </w:t>
            </w:r>
            <w:r w:rsidR="003C56EB">
              <w:rPr>
                <w:rFonts w:eastAsiaTheme="minorEastAsia" w:cs="Traditional Arabic" w:hint="cs"/>
                <w:sz w:val="28"/>
                <w:szCs w:val="28"/>
                <w:rtl/>
                <w:lang w:bidi="ar-MA"/>
              </w:rPr>
              <w:t>جذع مشترك علمي خيار عربي فرنسي</w:t>
            </w:r>
            <w:r w:rsidR="00EA1611">
              <w:rPr>
                <w:rFonts w:eastAsiaTheme="minorEastAsia" w:cs="Traditional Arabic" w:hint="cs"/>
                <w:sz w:val="28"/>
                <w:szCs w:val="28"/>
                <w:rtl/>
                <w:lang w:bidi="ar-MA"/>
              </w:rPr>
              <w:t>.</w:t>
            </w:r>
            <w:r w:rsidR="003C56EB">
              <w:rPr>
                <w:rFonts w:cs="Traditional Arabic"/>
                <w:noProof/>
                <w:sz w:val="28"/>
                <w:szCs w:val="28"/>
                <w:rtl/>
              </w:rPr>
              <w:drawing>
                <wp:inline distT="0" distB="0" distL="0" distR="0">
                  <wp:extent cx="324000" cy="226014"/>
                  <wp:effectExtent l="0" t="0" r="0" b="0"/>
                  <wp:docPr id="135691517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915171" name="Picture 2"/>
                          <pic:cNvPicPr>
                            <a:picLocks noChangeAspect="1" noChangeArrowheads="1"/>
                          </pic:cNvPicPr>
                        </pic:nvPicPr>
                        <pic:blipFill>
                          <a:blip xmlns:r="http://schemas.openxmlformats.org/officeDocument/2006/relationships" r:embed="rId5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24000" cy="226014"/>
                          </a:xfrm>
                          <a:prstGeom prst="rect">
                            <a:avLst/>
                          </a:prstGeom>
                          <a:noFill/>
                        </pic:spPr>
                      </pic:pic>
                    </a:graphicData>
                  </a:graphic>
                </wp:inline>
              </w:drawing>
            </w:r>
          </w:p>
          <w:p w:rsidR="002C434C" w:rsidRPr="009C393F" w:rsidP="001B560F">
            <w:pPr>
              <w:bidi/>
              <w:spacing w:after="0" w:line="240" w:lineRule="auto"/>
              <w:contextualSpacing/>
              <w:rPr>
                <w:rFonts w:cs="Traditional Arabic"/>
                <w:sz w:val="28"/>
                <w:szCs w:val="28"/>
                <w:rtl/>
                <w:lang w:bidi="ar-MA"/>
              </w:rPr>
            </w:pPr>
            <w:r w:rsidRPr="009C393F">
              <w:rPr>
                <w:rFonts w:eastAsiaTheme="minorEastAsia" w:cs="Traditional Arabic" w:hint="cs"/>
                <w:b/>
                <w:bCs/>
                <w:sz w:val="28"/>
                <w:szCs w:val="28"/>
                <w:rtl/>
                <w:lang w:bidi="ar-MA"/>
              </w:rPr>
              <w:t>المكون:</w:t>
            </w:r>
            <w:r w:rsidRPr="009C393F">
              <w:rPr>
                <w:rFonts w:eastAsiaTheme="minorEastAsia" w:cs="Traditional Arabic" w:hint="cs"/>
                <w:sz w:val="28"/>
                <w:szCs w:val="28"/>
                <w:rtl/>
                <w:lang w:bidi="ar-MA"/>
              </w:rPr>
              <w:t xml:space="preserve"> </w:t>
            </w:r>
            <w:r w:rsidRPr="009C393F">
              <w:rPr>
                <w:rFonts w:eastAsiaTheme="minorEastAsia" w:cs="Traditional Arabic" w:hint="cs"/>
                <w:sz w:val="28"/>
                <w:szCs w:val="28"/>
                <w:rtl/>
                <w:lang w:bidi="ar-MA"/>
              </w:rPr>
              <w:t>النصوص</w:t>
            </w:r>
            <w:r w:rsidR="00EA1611">
              <w:rPr>
                <w:rFonts w:eastAsiaTheme="minorEastAsia" w:cs="Traditional Arabic" w:hint="cs"/>
                <w:sz w:val="28"/>
                <w:szCs w:val="28"/>
                <w:rtl/>
                <w:lang w:bidi="ar-MA"/>
              </w:rPr>
              <w:t>.</w:t>
            </w:r>
          </w:p>
          <w:p w:rsidR="002C434C" w:rsidRPr="00146F26" w:rsidP="003C56EB">
            <w:pPr>
              <w:bidi/>
              <w:spacing w:after="0" w:line="240" w:lineRule="auto"/>
              <w:contextualSpacing/>
              <w:rPr>
                <w:rFonts w:cs="Traditional Arabic"/>
                <w:sz w:val="28"/>
                <w:szCs w:val="28"/>
                <w:rtl/>
                <w:lang w:bidi="ar-MA"/>
              </w:rPr>
            </w:pPr>
            <w:r w:rsidRPr="00146F26">
              <w:rPr>
                <w:rFonts w:eastAsiaTheme="minorEastAsia" w:cs="Traditional Arabic" w:hint="cs"/>
                <w:b/>
                <w:bCs/>
                <w:sz w:val="28"/>
                <w:szCs w:val="28"/>
                <w:rtl/>
                <w:lang w:bidi="ar-MA"/>
              </w:rPr>
              <w:t>الموضوع:</w:t>
            </w:r>
            <w:r w:rsidRPr="00146F26">
              <w:rPr>
                <w:rFonts w:eastAsiaTheme="minorEastAsia" w:cs="Traditional Arabic" w:hint="cs"/>
                <w:sz w:val="28"/>
                <w:szCs w:val="28"/>
                <w:rtl/>
                <w:lang w:bidi="ar-MA"/>
              </w:rPr>
              <w:t xml:space="preserve"> </w:t>
            </w:r>
            <w:r w:rsidR="003C56EB">
              <w:rPr>
                <w:rFonts w:eastAsiaTheme="minorEastAsia" w:cs="Traditional Arabic" w:hint="cs"/>
                <w:sz w:val="28"/>
                <w:szCs w:val="28"/>
                <w:rtl/>
                <w:lang w:bidi="ar-MA"/>
              </w:rPr>
              <w:t xml:space="preserve">اخلاص متبادل...، </w:t>
            </w:r>
            <w:r w:rsidR="003C56EB">
              <w:rPr>
                <w:rFonts w:eastAsiaTheme="minorEastAsia" w:cs="Traditional Arabic" w:hint="cs"/>
                <w:sz w:val="28"/>
                <w:szCs w:val="28"/>
                <w:rtl/>
                <w:lang w:bidi="ar-MA"/>
              </w:rPr>
              <w:t>توفيق</w:t>
            </w:r>
            <w:r w:rsidR="003C56EB">
              <w:rPr>
                <w:rFonts w:eastAsiaTheme="minorEastAsia" w:cs="Traditional Arabic" w:hint="cs"/>
                <w:sz w:val="28"/>
                <w:szCs w:val="28"/>
                <w:rtl/>
                <w:lang w:bidi="ar-MA"/>
              </w:rPr>
              <w:t xml:space="preserve"> الحكيم</w:t>
            </w:r>
            <w:r w:rsidR="00EA1611">
              <w:rPr>
                <w:rFonts w:eastAsiaTheme="minorEastAsia" w:cs="Traditional Arabic" w:hint="cs"/>
                <w:sz w:val="28"/>
                <w:szCs w:val="28"/>
                <w:rtl/>
                <w:lang w:bidi="ar-MA"/>
              </w:rPr>
              <w:t>.</w:t>
            </w:r>
          </w:p>
          <w:p w:rsidR="002C434C" w:rsidRPr="00146F26" w:rsidP="001B560F">
            <w:pPr>
              <w:bidi/>
              <w:spacing w:after="0" w:line="240" w:lineRule="auto"/>
              <w:contextualSpacing/>
              <w:rPr>
                <w:rFonts w:cs="Traditional Arabic"/>
                <w:sz w:val="28"/>
                <w:szCs w:val="28"/>
                <w:rtl/>
              </w:rPr>
            </w:pPr>
            <w:r w:rsidRPr="00146F26">
              <w:rPr>
                <w:rFonts w:eastAsiaTheme="minorEastAsia" w:cs="Traditional Arabic" w:hint="cs"/>
                <w:b/>
                <w:bCs/>
                <w:sz w:val="28"/>
                <w:szCs w:val="28"/>
                <w:rtl/>
              </w:rPr>
              <w:t>الوسائل التعليمية التعلمية:</w:t>
            </w:r>
            <w:r w:rsidRPr="00146F26">
              <w:rPr>
                <w:rFonts w:eastAsiaTheme="minorEastAsia" w:cs="Traditional Arabic" w:hint="cs"/>
                <w:sz w:val="28"/>
                <w:szCs w:val="28"/>
                <w:rtl/>
              </w:rPr>
              <w:t xml:space="preserve"> السبورة، الكتاب المدرسي</w:t>
            </w:r>
            <w:r>
              <w:rPr>
                <w:rFonts w:eastAsiaTheme="minorEastAsia" w:cs="Traditional Arabic" w:hint="cs"/>
                <w:sz w:val="28"/>
                <w:szCs w:val="28"/>
                <w:rtl/>
              </w:rPr>
              <w:t xml:space="preserve"> (الواحة)</w:t>
            </w:r>
            <w:r w:rsidR="00EA1611">
              <w:rPr>
                <w:rFonts w:eastAsiaTheme="minorEastAsia" w:cs="Traditional Arabic" w:hint="cs"/>
                <w:sz w:val="28"/>
                <w:szCs w:val="28"/>
                <w:rtl/>
              </w:rPr>
              <w:t>.</w:t>
            </w:r>
            <w:r w:rsidR="003C56EB">
              <w:rPr>
                <w:rFonts w:eastAsiaTheme="minorEastAsia" w:cs="Traditional Arabic" w:hint="cs"/>
                <w:sz w:val="28"/>
                <w:szCs w:val="28"/>
                <w:rtl/>
              </w:rPr>
              <w:t xml:space="preserve"> </w:t>
            </w:r>
            <w:r w:rsidR="003C56EB">
              <w:rPr>
                <w:rFonts w:eastAsiaTheme="minorEastAsia" w:cs="Traditional Arabic" w:hint="cs"/>
                <w:sz w:val="28"/>
                <w:szCs w:val="28"/>
                <w:rtl/>
              </w:rPr>
              <w:t>مسرح</w:t>
            </w:r>
            <w:r w:rsidR="003C56EB">
              <w:rPr>
                <w:rFonts w:eastAsiaTheme="minorEastAsia" w:cs="Traditional Arabic" w:hint="cs"/>
                <w:sz w:val="28"/>
                <w:szCs w:val="28"/>
                <w:rtl/>
              </w:rPr>
              <w:t xml:space="preserve"> المجتمع لتوفيق الحكيم</w:t>
            </w:r>
          </w:p>
          <w:p w:rsidR="002C434C" w:rsidRPr="00146F26" w:rsidP="001B560F">
            <w:pPr>
              <w:bidi/>
              <w:spacing w:after="0" w:line="240" w:lineRule="auto"/>
              <w:contextualSpacing/>
              <w:rPr>
                <w:rFonts w:cs="Traditional Arabic"/>
                <w:sz w:val="26"/>
                <w:szCs w:val="26"/>
                <w:rtl/>
              </w:rPr>
            </w:pPr>
            <w:r w:rsidRPr="00146F26">
              <w:rPr>
                <w:rFonts w:eastAsiaTheme="minorEastAsia" w:cs="Traditional Arabic" w:hint="cs"/>
                <w:b/>
                <w:bCs/>
                <w:sz w:val="28"/>
                <w:szCs w:val="28"/>
                <w:rtl/>
              </w:rPr>
              <w:t>المدة</w:t>
            </w:r>
            <w:r w:rsidRPr="00146F26">
              <w:rPr>
                <w:rFonts w:eastAsiaTheme="minorEastAsia" w:cs="Traditional Arabic" w:hint="cs"/>
                <w:b/>
                <w:bCs/>
                <w:sz w:val="28"/>
                <w:szCs w:val="28"/>
                <w:rtl/>
              </w:rPr>
              <w:t xml:space="preserve"> الزمنية: </w:t>
            </w:r>
            <w:r w:rsidRPr="00146F26">
              <w:rPr>
                <w:rFonts w:eastAsiaTheme="minorEastAsia" w:cs="Traditional Arabic" w:hint="cs"/>
                <w:sz w:val="28"/>
                <w:szCs w:val="28"/>
                <w:rtl/>
              </w:rPr>
              <w:t>ساعتان</w:t>
            </w:r>
            <w:r w:rsidR="00EA1611">
              <w:rPr>
                <w:rFonts w:eastAsiaTheme="minorEastAsia" w:cs="Traditional Arabic" w:hint="cs"/>
                <w:sz w:val="28"/>
                <w:szCs w:val="28"/>
                <w:rtl/>
              </w:rPr>
              <w:t>.</w:t>
            </w:r>
          </w:p>
        </w:tc>
        <w:tc>
          <w:tcPr>
            <w:tcW w:w="6564" w:type="dxa"/>
            <w:gridSpan w:val="2"/>
            <w:shd w:val="clear" w:color="auto" w:fill="F2F2F2"/>
          </w:tcPr>
          <w:p w:rsidR="00EA1611" w:rsidP="003C56EB">
            <w:pPr>
              <w:bidi/>
              <w:spacing w:after="0" w:line="240" w:lineRule="auto"/>
              <w:rPr>
                <w:rFonts w:cs="Traditional Arabic"/>
                <w:sz w:val="28"/>
                <w:szCs w:val="28"/>
                <w:lang w:bidi="ar-MA"/>
              </w:rPr>
            </w:pPr>
            <w:r>
              <w:rPr>
                <w:rFonts w:eastAsiaTheme="minorEastAsia" w:cs="Traditional Arabic" w:hint="cs"/>
                <w:b/>
                <w:bCs/>
                <w:sz w:val="28"/>
                <w:szCs w:val="28"/>
                <w:rtl/>
              </w:rPr>
              <w:t>الاستاذ الباحث الفرح صلاح</w:t>
            </w:r>
          </w:p>
          <w:p w:rsidR="002C434C" w:rsidRPr="00146F26" w:rsidP="001B560F">
            <w:pPr>
              <w:bidi/>
              <w:spacing w:after="0" w:line="240" w:lineRule="auto"/>
              <w:rPr>
                <w:rtl/>
                <w:lang w:bidi="ar-MA"/>
              </w:rPr>
            </w:pPr>
            <w:r w:rsidRPr="00146F26">
              <w:rPr>
                <w:rFonts w:eastAsiaTheme="minorEastAsia" w:cs="Traditional Arabic" w:hint="cs"/>
                <w:b/>
                <w:bCs/>
                <w:sz w:val="28"/>
                <w:szCs w:val="28"/>
                <w:rtl/>
              </w:rPr>
              <w:t>الكفايات المستهدفة</w:t>
            </w:r>
            <w:r w:rsidRPr="00146F26">
              <w:rPr>
                <w:rFonts w:eastAsiaTheme="minorEastAsia" w:hint="cs"/>
                <w:rtl/>
              </w:rPr>
              <w:t>:</w:t>
            </w:r>
          </w:p>
          <w:p w:rsidR="002C434C" w:rsidP="003C56EB">
            <w:pPr>
              <w:bidi/>
              <w:spacing w:after="0" w:line="240" w:lineRule="auto"/>
              <w:contextualSpacing/>
              <w:rPr>
                <w:rFonts w:cs="Traditional Arabic"/>
                <w:color w:val="FF0000"/>
                <w:sz w:val="28"/>
                <w:szCs w:val="28"/>
                <w:rtl/>
              </w:rPr>
            </w:pPr>
            <w:r w:rsidRPr="00146F26">
              <w:rPr>
                <w:rFonts w:eastAsiaTheme="minorEastAsia" w:cs="Traditional Arabic" w:hint="cs"/>
                <w:sz w:val="28"/>
                <w:szCs w:val="28"/>
                <w:rtl/>
              </w:rPr>
              <w:t>الكفاية</w:t>
            </w:r>
            <w:r w:rsidRPr="00146F26">
              <w:rPr>
                <w:rFonts w:eastAsiaTheme="minorEastAsia" w:cs="Traditional Arabic" w:hint="cs"/>
                <w:sz w:val="28"/>
                <w:szCs w:val="28"/>
                <w:rtl/>
              </w:rPr>
              <w:t xml:space="preserve"> التواصلية:</w:t>
            </w:r>
            <w:r w:rsidRPr="00BC3C8D">
              <w:rPr>
                <w:rFonts w:eastAsiaTheme="minorEastAsia" w:cs="Traditional Arabic" w:hint="cs"/>
                <w:color w:val="FF0000"/>
                <w:sz w:val="28"/>
                <w:szCs w:val="28"/>
                <w:rtl/>
              </w:rPr>
              <w:t xml:space="preserve"> </w:t>
            </w:r>
            <w:r w:rsidR="003C56EB">
              <w:rPr>
                <w:rFonts w:eastAsiaTheme="minorEastAsia" w:cs="Traditional Arabic" w:hint="cs"/>
                <w:sz w:val="28"/>
                <w:szCs w:val="28"/>
                <w:rtl/>
              </w:rPr>
              <w:t>قدرة المتعلم</w:t>
            </w:r>
            <w:r w:rsidR="00D023CC">
              <w:rPr>
                <w:rFonts w:eastAsiaTheme="minorEastAsia" w:cs="Traditional Arabic" w:hint="cs"/>
                <w:sz w:val="28"/>
                <w:szCs w:val="28"/>
                <w:rtl/>
              </w:rPr>
              <w:t xml:space="preserve"> على</w:t>
            </w:r>
            <w:r w:rsidRPr="00552DAD">
              <w:rPr>
                <w:rFonts w:eastAsiaTheme="minorEastAsia" w:cs="Traditional Arabic" w:hint="cs"/>
                <w:sz w:val="28"/>
                <w:szCs w:val="28"/>
                <w:rtl/>
              </w:rPr>
              <w:t xml:space="preserve"> التواصل مع نماذج من النص المسرحي.</w:t>
            </w:r>
          </w:p>
          <w:p w:rsidR="002C434C" w:rsidP="003C56EB">
            <w:pPr>
              <w:bidi/>
              <w:spacing w:after="0" w:line="240" w:lineRule="auto"/>
              <w:contextualSpacing/>
              <w:rPr>
                <w:rFonts w:cs="Traditional Arabic"/>
                <w:color w:val="FF0000"/>
                <w:sz w:val="28"/>
                <w:szCs w:val="28"/>
                <w:rtl/>
              </w:rPr>
            </w:pPr>
            <w:r w:rsidRPr="00146F26">
              <w:rPr>
                <w:rFonts w:eastAsiaTheme="minorEastAsia" w:cs="Traditional Arabic" w:hint="cs"/>
                <w:sz w:val="28"/>
                <w:szCs w:val="28"/>
                <w:rtl/>
              </w:rPr>
              <w:t>الكفاية</w:t>
            </w:r>
            <w:r w:rsidRPr="00146F26">
              <w:rPr>
                <w:rFonts w:eastAsiaTheme="minorEastAsia" w:cs="Traditional Arabic" w:hint="cs"/>
                <w:sz w:val="28"/>
                <w:szCs w:val="28"/>
                <w:rtl/>
              </w:rPr>
              <w:t xml:space="preserve"> المعرفية:</w:t>
            </w:r>
            <w:r w:rsidRPr="000600D7">
              <w:rPr>
                <w:rFonts w:eastAsiaTheme="minorEastAsia" w:cs="Traditional Arabic" w:hint="cs"/>
                <w:sz w:val="28"/>
                <w:szCs w:val="28"/>
                <w:rtl/>
              </w:rPr>
              <w:t xml:space="preserve"> </w:t>
            </w:r>
            <w:r w:rsidR="003C56EB">
              <w:rPr>
                <w:rFonts w:eastAsiaTheme="minorEastAsia" w:cs="Traditional Arabic" w:hint="cs"/>
                <w:sz w:val="28"/>
                <w:szCs w:val="28"/>
                <w:rtl/>
              </w:rPr>
              <w:t>قدرة المتعلم</w:t>
            </w:r>
            <w:r w:rsidRPr="000600D7">
              <w:rPr>
                <w:rFonts w:eastAsiaTheme="minorEastAsia" w:cs="Traditional Arabic" w:hint="cs"/>
                <w:sz w:val="28"/>
                <w:szCs w:val="28"/>
                <w:rtl/>
              </w:rPr>
              <w:t xml:space="preserve"> على</w:t>
            </w:r>
            <w:r w:rsidR="00D023CC">
              <w:rPr>
                <w:rFonts w:eastAsiaTheme="minorEastAsia" w:cs="Traditional Arabic" w:hint="cs"/>
                <w:sz w:val="28"/>
                <w:szCs w:val="28"/>
                <w:rtl/>
              </w:rPr>
              <w:t xml:space="preserve"> التعرف على</w:t>
            </w:r>
            <w:r w:rsidRPr="000600D7">
              <w:rPr>
                <w:rFonts w:eastAsiaTheme="minorEastAsia" w:cs="Traditional Arabic" w:hint="cs"/>
                <w:sz w:val="28"/>
                <w:szCs w:val="28"/>
                <w:rtl/>
              </w:rPr>
              <w:t xml:space="preserve"> مفاهيم ذات علاقة بالمسرح.</w:t>
            </w:r>
          </w:p>
          <w:p w:rsidR="002C434C" w:rsidRPr="00BC3C8D" w:rsidP="003C56EB">
            <w:pPr>
              <w:bidi/>
              <w:spacing w:after="0" w:line="240" w:lineRule="auto"/>
              <w:contextualSpacing/>
              <w:rPr>
                <w:rFonts w:cs="Traditional Arabic"/>
                <w:color w:val="FF0000"/>
                <w:sz w:val="28"/>
                <w:szCs w:val="28"/>
                <w:rtl/>
              </w:rPr>
            </w:pPr>
            <w:r w:rsidRPr="00146F26">
              <w:rPr>
                <w:rFonts w:eastAsiaTheme="minorEastAsia" w:cs="Traditional Arabic" w:hint="cs"/>
                <w:sz w:val="28"/>
                <w:szCs w:val="28"/>
                <w:rtl/>
              </w:rPr>
              <w:t>الكفاية المنهجية:</w:t>
            </w:r>
            <w:r w:rsidRPr="00BC3C8D">
              <w:rPr>
                <w:rFonts w:eastAsiaTheme="minorEastAsia" w:cs="Traditional Arabic" w:hint="cs"/>
                <w:color w:val="FF0000"/>
                <w:sz w:val="28"/>
                <w:szCs w:val="28"/>
                <w:rtl/>
              </w:rPr>
              <w:t xml:space="preserve"> </w:t>
            </w:r>
            <w:r w:rsidR="003C56EB">
              <w:rPr>
                <w:rFonts w:eastAsiaTheme="minorEastAsia" w:cs="Traditional Arabic" w:hint="cs"/>
                <w:sz w:val="28"/>
                <w:szCs w:val="28"/>
                <w:rtl/>
              </w:rPr>
              <w:t>تمكن المتعلم</w:t>
            </w:r>
            <w:r w:rsidRPr="00552DAD" w:rsidR="006C5803">
              <w:rPr>
                <w:rFonts w:eastAsiaTheme="minorEastAsia" w:cs="Traditional Arabic" w:hint="cs"/>
                <w:sz w:val="28"/>
                <w:szCs w:val="28"/>
                <w:rtl/>
              </w:rPr>
              <w:t xml:space="preserve"> من </w:t>
            </w:r>
            <w:r w:rsidR="006C5803">
              <w:rPr>
                <w:rFonts w:eastAsiaTheme="minorEastAsia" w:cs="Traditional Arabic" w:hint="cs"/>
                <w:sz w:val="28"/>
                <w:szCs w:val="28"/>
                <w:rtl/>
              </w:rPr>
              <w:t>اكتساب منهجية تحليل النص المسرحي.</w:t>
            </w:r>
          </w:p>
        </w:tc>
        <w:tc>
          <w:tcPr>
            <w:tcW w:w="1742" w:type="dxa"/>
            <w:gridSpan w:val="2"/>
            <w:shd w:val="clear" w:color="auto" w:fill="F2F2F2"/>
            <w:vAlign w:val="center"/>
          </w:tcPr>
          <w:p w:rsidR="002C434C" w:rsidRPr="00BC3C8D" w:rsidP="001B560F">
            <w:pPr>
              <w:bidi/>
              <w:spacing w:after="0" w:line="240" w:lineRule="auto"/>
              <w:contextualSpacing/>
              <w:jc w:val="center"/>
              <w:rPr>
                <w:rFonts w:cs="Traditional Arabic"/>
                <w:color w:val="FF0000"/>
                <w:sz w:val="28"/>
                <w:szCs w:val="28"/>
                <w:rtl/>
              </w:rPr>
            </w:pPr>
            <w:r>
              <w:rPr>
                <w:rFonts w:cs="Traditional Arabic"/>
                <w:noProof/>
                <w:color w:val="FF0000"/>
                <w:sz w:val="28"/>
                <w:szCs w:val="28"/>
                <w:rtl/>
              </w:rPr>
              <w:drawing>
                <wp:anchor distT="0" distB="0" distL="114300" distR="114300" simplePos="0" relativeHeight="251662336" behindDoc="0" locked="0" layoutInCell="1" allowOverlap="1">
                  <wp:simplePos x="0" y="0"/>
                  <wp:positionH relativeFrom="column">
                    <wp:posOffset>188595</wp:posOffset>
                  </wp:positionH>
                  <wp:positionV relativeFrom="paragraph">
                    <wp:posOffset>-45720</wp:posOffset>
                  </wp:positionV>
                  <wp:extent cx="826135" cy="980440"/>
                  <wp:effectExtent l="0" t="0" r="0" b="0"/>
                  <wp:wrapNone/>
                  <wp:docPr id="63223051" name="Image 2" descr="imag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23051" name="images.jpeg"/>
                          <pic:cNvPicPr/>
                        </pic:nvPicPr>
                        <pic:blipFill>
                          <a:blip xmlns:r="http://schemas.openxmlformats.org/officeDocument/2006/relationships" r:embed="rId52" cstate="print"/>
                          <a:stretch>
                            <a:fillRect/>
                          </a:stretch>
                        </pic:blipFill>
                        <pic:spPr>
                          <a:xfrm>
                            <a:off x="0" y="0"/>
                            <a:ext cx="826135" cy="980440"/>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tc>
      </w:tr>
      <w:tr w:rsidTr="003C56EB">
        <w:tblPrEx>
          <w:tblW w:w="158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c>
          <w:tcPr>
            <w:tcW w:w="914" w:type="dxa"/>
            <w:gridSpan w:val="5"/>
            <w:tcBorders>
              <w:right w:val="single" w:sz="4" w:space="0" w:color="auto"/>
            </w:tcBorders>
            <w:vAlign w:val="center"/>
          </w:tcPr>
          <w:p w:rsidR="001B560F" w:rsidRPr="00146F26" w:rsidP="001B560F">
            <w:pPr>
              <w:bidi/>
              <w:spacing w:after="0" w:line="168" w:lineRule="auto"/>
              <w:contextualSpacing/>
              <w:jc w:val="center"/>
              <w:rPr>
                <w:rFonts w:cs="Traditional Arabic"/>
                <w:b/>
                <w:bCs/>
                <w:rtl/>
              </w:rPr>
            </w:pPr>
            <w:r>
              <w:rPr>
                <w:rFonts w:eastAsiaTheme="minorEastAsia" w:cs="Traditional Arabic" w:hint="cs"/>
                <w:b/>
                <w:bCs/>
                <w:rtl/>
              </w:rPr>
              <w:t>المقطع</w:t>
            </w:r>
          </w:p>
        </w:tc>
        <w:tc>
          <w:tcPr>
            <w:tcW w:w="969" w:type="dxa"/>
            <w:tcBorders>
              <w:left w:val="single" w:sz="4" w:space="0" w:color="auto"/>
            </w:tcBorders>
            <w:vAlign w:val="center"/>
          </w:tcPr>
          <w:p w:rsidR="001B560F" w:rsidRPr="00146F26" w:rsidP="001B560F">
            <w:pPr>
              <w:bidi/>
              <w:spacing w:after="0" w:line="168" w:lineRule="auto"/>
              <w:contextualSpacing/>
              <w:jc w:val="center"/>
              <w:rPr>
                <w:rFonts w:cs="Traditional Arabic"/>
                <w:b/>
                <w:bCs/>
                <w:rtl/>
              </w:rPr>
            </w:pPr>
            <w:r w:rsidRPr="00146F26">
              <w:rPr>
                <w:rFonts w:eastAsiaTheme="minorEastAsia" w:cs="Traditional Arabic" w:hint="cs"/>
                <w:b/>
                <w:bCs/>
                <w:rtl/>
              </w:rPr>
              <w:t>مراحل</w:t>
            </w:r>
            <w:r w:rsidRPr="00146F26">
              <w:rPr>
                <w:rFonts w:eastAsiaTheme="minorEastAsia" w:cs="Traditional Arabic" w:hint="cs"/>
                <w:b/>
                <w:bCs/>
                <w:rtl/>
              </w:rPr>
              <w:t xml:space="preserve"> الدرس</w:t>
            </w:r>
          </w:p>
        </w:tc>
        <w:tc>
          <w:tcPr>
            <w:tcW w:w="449" w:type="dxa"/>
            <w:vAlign w:val="center"/>
          </w:tcPr>
          <w:p w:rsidR="001B560F" w:rsidRPr="00146F26" w:rsidP="001B560F">
            <w:pPr>
              <w:bidi/>
              <w:spacing w:after="0" w:line="168" w:lineRule="auto"/>
              <w:contextualSpacing/>
              <w:jc w:val="center"/>
              <w:rPr>
                <w:rFonts w:cs="Traditional Arabic"/>
                <w:b/>
                <w:bCs/>
                <w:rtl/>
              </w:rPr>
            </w:pPr>
            <w:r w:rsidRPr="00146F26">
              <w:rPr>
                <w:rFonts w:eastAsiaTheme="minorEastAsia" w:cs="Traditional Arabic" w:hint="cs"/>
                <w:b/>
                <w:bCs/>
                <w:rtl/>
              </w:rPr>
              <w:t>الزمن</w:t>
            </w:r>
          </w:p>
        </w:tc>
        <w:tc>
          <w:tcPr>
            <w:tcW w:w="1643" w:type="dxa"/>
            <w:vAlign w:val="center"/>
          </w:tcPr>
          <w:p w:rsidR="001B560F" w:rsidRPr="00146F26" w:rsidP="001B560F">
            <w:pPr>
              <w:bidi/>
              <w:spacing w:after="0" w:line="168" w:lineRule="auto"/>
              <w:contextualSpacing/>
              <w:jc w:val="center"/>
              <w:rPr>
                <w:rFonts w:cs="Traditional Arabic"/>
                <w:b/>
                <w:bCs/>
                <w:rtl/>
              </w:rPr>
            </w:pPr>
            <w:r w:rsidRPr="00146F26">
              <w:rPr>
                <w:rFonts w:eastAsiaTheme="minorEastAsia" w:cs="Traditional Arabic" w:hint="cs"/>
                <w:b/>
                <w:bCs/>
                <w:rtl/>
              </w:rPr>
              <w:t>الأهداف</w:t>
            </w:r>
            <w:r w:rsidRPr="00146F26">
              <w:rPr>
                <w:rFonts w:eastAsiaTheme="minorEastAsia" w:cs="Traditional Arabic" w:hint="cs"/>
                <w:b/>
                <w:bCs/>
                <w:rtl/>
              </w:rPr>
              <w:t xml:space="preserve"> الإجرائية</w:t>
            </w:r>
          </w:p>
        </w:tc>
        <w:tc>
          <w:tcPr>
            <w:tcW w:w="4562" w:type="dxa"/>
            <w:gridSpan w:val="2"/>
            <w:vAlign w:val="center"/>
          </w:tcPr>
          <w:p w:rsidR="001B560F" w:rsidRPr="00146F26" w:rsidP="001B560F">
            <w:pPr>
              <w:bidi/>
              <w:spacing w:after="0" w:line="168" w:lineRule="auto"/>
              <w:contextualSpacing/>
              <w:jc w:val="center"/>
              <w:rPr>
                <w:rFonts w:cs="Traditional Arabic"/>
                <w:b/>
                <w:bCs/>
                <w:rtl/>
              </w:rPr>
            </w:pPr>
            <w:r w:rsidRPr="00146F26">
              <w:rPr>
                <w:rFonts w:eastAsiaTheme="minorEastAsia" w:cs="Traditional Arabic" w:hint="cs"/>
                <w:b/>
                <w:bCs/>
                <w:rtl/>
              </w:rPr>
              <w:t>الأنشطة التعليمية التعلمية</w:t>
            </w:r>
          </w:p>
        </w:tc>
        <w:tc>
          <w:tcPr>
            <w:tcW w:w="6006" w:type="dxa"/>
            <w:gridSpan w:val="2"/>
            <w:vAlign w:val="center"/>
          </w:tcPr>
          <w:p w:rsidR="001B560F" w:rsidRPr="00146F26" w:rsidP="001B560F">
            <w:pPr>
              <w:bidi/>
              <w:spacing w:after="0" w:line="168" w:lineRule="auto"/>
              <w:contextualSpacing/>
              <w:jc w:val="center"/>
              <w:rPr>
                <w:rFonts w:cs="Traditional Arabic"/>
                <w:b/>
                <w:bCs/>
                <w:rtl/>
              </w:rPr>
            </w:pPr>
            <w:r w:rsidRPr="00146F26">
              <w:rPr>
                <w:rFonts w:eastAsiaTheme="minorEastAsia" w:cs="Traditional Arabic" w:hint="cs"/>
                <w:b/>
                <w:bCs/>
                <w:rtl/>
              </w:rPr>
              <w:t>المحتوى</w:t>
            </w:r>
          </w:p>
        </w:tc>
        <w:tc>
          <w:tcPr>
            <w:tcW w:w="1339" w:type="dxa"/>
            <w:vAlign w:val="center"/>
          </w:tcPr>
          <w:p w:rsidR="001B560F" w:rsidRPr="00146F26" w:rsidP="001B560F">
            <w:pPr>
              <w:bidi/>
              <w:spacing w:after="0" w:line="168" w:lineRule="auto"/>
              <w:contextualSpacing/>
              <w:jc w:val="center"/>
              <w:rPr>
                <w:rFonts w:cs="Traditional Arabic"/>
                <w:b/>
                <w:bCs/>
                <w:rtl/>
              </w:rPr>
            </w:pPr>
            <w:r w:rsidRPr="00146F26">
              <w:rPr>
                <w:rFonts w:eastAsiaTheme="minorEastAsia" w:cs="Traditional Arabic" w:hint="cs"/>
                <w:b/>
                <w:bCs/>
                <w:rtl/>
              </w:rPr>
              <w:t>التقويم</w:t>
            </w:r>
          </w:p>
        </w:tc>
      </w:tr>
      <w:tr w:rsidTr="003C56EB">
        <w:tblPrEx>
          <w:tblW w:w="158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1134"/>
        </w:trPr>
        <w:tc>
          <w:tcPr>
            <w:tcW w:w="914" w:type="dxa"/>
            <w:gridSpan w:val="5"/>
            <w:vMerge w:val="restart"/>
            <w:tcBorders>
              <w:right w:val="single" w:sz="4" w:space="0" w:color="auto"/>
            </w:tcBorders>
            <w:vAlign w:val="center"/>
          </w:tcPr>
          <w:p w:rsidR="003C56EB" w:rsidRPr="003C56EB" w:rsidP="00B62830">
            <w:pPr>
              <w:bidi/>
              <w:spacing w:after="0" w:line="168" w:lineRule="auto"/>
              <w:contextualSpacing/>
              <w:jc w:val="center"/>
              <w:rPr>
                <w:rFonts w:cs="Rabat"/>
                <w:b/>
                <w:bCs/>
                <w:sz w:val="26"/>
                <w:szCs w:val="26"/>
                <w:rtl/>
              </w:rPr>
            </w:pPr>
            <w:r w:rsidRPr="003C56EB">
              <w:rPr>
                <w:rFonts w:eastAsiaTheme="minorEastAsia" w:cs="Rabat" w:hint="cs"/>
                <w:b/>
                <w:bCs/>
                <w:sz w:val="26"/>
                <w:szCs w:val="26"/>
                <w:rtl/>
              </w:rPr>
              <w:t>فترة</w:t>
            </w:r>
            <w:r w:rsidRPr="003C56EB">
              <w:rPr>
                <w:rFonts w:eastAsiaTheme="minorEastAsia" w:cs="Rabat" w:hint="cs"/>
                <w:b/>
                <w:bCs/>
                <w:sz w:val="26"/>
                <w:szCs w:val="26"/>
                <w:rtl/>
              </w:rPr>
              <w:t xml:space="preserve"> ما قبل القراءة</w:t>
            </w:r>
          </w:p>
        </w:tc>
        <w:tc>
          <w:tcPr>
            <w:tcW w:w="969" w:type="dxa"/>
            <w:tcBorders>
              <w:left w:val="single" w:sz="4" w:space="0" w:color="auto"/>
            </w:tcBorders>
            <w:vAlign w:val="center"/>
          </w:tcPr>
          <w:p w:rsidR="003C56EB" w:rsidRPr="00EA1611" w:rsidP="001B560F">
            <w:pPr>
              <w:bidi/>
              <w:spacing w:after="0" w:line="168" w:lineRule="auto"/>
              <w:contextualSpacing/>
              <w:jc w:val="center"/>
              <w:rPr>
                <w:rFonts w:cs="Traditional Arabic"/>
                <w:b/>
                <w:bCs/>
                <w:sz w:val="26"/>
                <w:szCs w:val="26"/>
                <w:rtl/>
              </w:rPr>
            </w:pPr>
            <w:r w:rsidRPr="00EA1611">
              <w:rPr>
                <w:rFonts w:eastAsiaTheme="minorEastAsia" w:cs="Traditional Arabic" w:hint="cs"/>
                <w:b/>
                <w:bCs/>
                <w:sz w:val="26"/>
                <w:szCs w:val="26"/>
                <w:rtl/>
              </w:rPr>
              <w:t>التمهيد</w:t>
            </w:r>
          </w:p>
        </w:tc>
        <w:tc>
          <w:tcPr>
            <w:tcW w:w="449" w:type="dxa"/>
            <w:vAlign w:val="center"/>
          </w:tcPr>
          <w:p w:rsidR="003C56EB" w:rsidRPr="00E17482" w:rsidP="001B560F">
            <w:pPr>
              <w:bidi/>
              <w:spacing w:after="0" w:line="168" w:lineRule="auto"/>
              <w:contextualSpacing/>
              <w:jc w:val="center"/>
              <w:rPr>
                <w:rFonts w:cs="Traditional Arabic"/>
                <w:sz w:val="26"/>
                <w:szCs w:val="26"/>
                <w:rtl/>
              </w:rPr>
            </w:pPr>
            <w:r w:rsidRPr="00E17482">
              <w:rPr>
                <w:rFonts w:eastAsiaTheme="minorEastAsia" w:cs="Traditional Arabic" w:hint="cs"/>
                <w:rtl/>
              </w:rPr>
              <w:t>5</w:t>
            </w:r>
            <w:r w:rsidRPr="00E17482">
              <w:rPr>
                <w:rFonts w:eastAsiaTheme="minorEastAsia" w:cs="Traditional Arabic" w:hint="cs"/>
                <w:sz w:val="26"/>
                <w:szCs w:val="26"/>
                <w:rtl/>
              </w:rPr>
              <w:t xml:space="preserve"> د</w:t>
            </w:r>
          </w:p>
        </w:tc>
        <w:tc>
          <w:tcPr>
            <w:tcW w:w="1643" w:type="dxa"/>
            <w:vAlign w:val="center"/>
          </w:tcPr>
          <w:p w:rsidR="003C56EB" w:rsidRPr="00E17482" w:rsidP="001B560F">
            <w:pPr>
              <w:bidi/>
              <w:spacing w:after="0" w:line="168" w:lineRule="auto"/>
              <w:contextualSpacing/>
              <w:jc w:val="center"/>
              <w:rPr>
                <w:rFonts w:cs="Traditional Arabic"/>
                <w:sz w:val="26"/>
                <w:szCs w:val="26"/>
                <w:rtl/>
              </w:rPr>
            </w:pPr>
            <w:r w:rsidRPr="00E17482">
              <w:rPr>
                <w:rFonts w:eastAsiaTheme="minorEastAsia" w:cs="Traditional Arabic" w:hint="cs"/>
                <w:sz w:val="26"/>
                <w:szCs w:val="26"/>
                <w:rtl/>
              </w:rPr>
              <w:t>أن يتمكن التلميذ من استرجاع مكتسباته السابقة وربطها بالدرس الجديد</w:t>
            </w:r>
          </w:p>
        </w:tc>
        <w:tc>
          <w:tcPr>
            <w:tcW w:w="4562" w:type="dxa"/>
            <w:gridSpan w:val="2"/>
          </w:tcPr>
          <w:p w:rsidR="003C56EB" w:rsidP="001B560F">
            <w:pPr>
              <w:bidi/>
              <w:spacing w:after="0" w:line="168" w:lineRule="auto"/>
              <w:contextualSpacing/>
              <w:jc w:val="both"/>
              <w:rPr>
                <w:rFonts w:cs="Traditional Arabic"/>
                <w:sz w:val="26"/>
                <w:szCs w:val="26"/>
                <w:rtl/>
                <w:lang w:bidi="ar-MA"/>
              </w:rPr>
            </w:pPr>
            <w:r w:rsidRPr="00E17482">
              <w:rPr>
                <w:rFonts w:eastAsiaTheme="minorEastAsia" w:cs="Traditional Arabic" w:hint="cs"/>
                <w:sz w:val="26"/>
                <w:szCs w:val="26"/>
                <w:rtl/>
              </w:rPr>
              <w:t xml:space="preserve">- </w:t>
            </w:r>
            <w:r w:rsidRPr="00E17482">
              <w:rPr>
                <w:rFonts w:eastAsiaTheme="minorEastAsia" w:cs="Traditional Arabic" w:hint="cs"/>
                <w:sz w:val="26"/>
                <w:szCs w:val="26"/>
                <w:rtl/>
                <w:lang w:bidi="ar-MA"/>
              </w:rPr>
              <w:t>أين يمكننا تأطير النص الذي بين أيدينا؟</w:t>
            </w:r>
          </w:p>
          <w:p w:rsidR="003C56EB" w:rsidRPr="00E17482" w:rsidP="001B560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 </w:t>
            </w:r>
            <w:r>
              <w:rPr>
                <w:rFonts w:eastAsiaTheme="minorEastAsia" w:cs="Traditional Arabic" w:hint="cs"/>
                <w:sz w:val="26"/>
                <w:szCs w:val="26"/>
                <w:rtl/>
                <w:lang w:bidi="ar-MA"/>
              </w:rPr>
              <w:t>ماهو</w:t>
            </w:r>
            <w:r>
              <w:rPr>
                <w:rFonts w:eastAsiaTheme="minorEastAsia" w:cs="Traditional Arabic" w:hint="cs"/>
                <w:sz w:val="26"/>
                <w:szCs w:val="26"/>
                <w:rtl/>
                <w:lang w:bidi="ar-MA"/>
              </w:rPr>
              <w:t xml:space="preserve"> المسرح؟</w:t>
            </w:r>
          </w:p>
          <w:p w:rsidR="003C56EB" w:rsidP="001B560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ماذا تعرفون عن المسرح؟</w:t>
            </w:r>
          </w:p>
          <w:p w:rsidR="003C56EB" w:rsidP="001B560F">
            <w:pPr>
              <w:bidi/>
              <w:spacing w:after="0" w:line="168" w:lineRule="auto"/>
              <w:contextualSpacing/>
              <w:jc w:val="both"/>
              <w:rPr>
                <w:rFonts w:cs="Traditional Arabic"/>
                <w:sz w:val="26"/>
                <w:szCs w:val="26"/>
                <w:rtl/>
                <w:lang w:bidi="ar-MA"/>
              </w:rPr>
            </w:pPr>
          </w:p>
          <w:p w:rsidR="003C56EB" w:rsidP="001B560F">
            <w:pPr>
              <w:bidi/>
              <w:spacing w:after="0" w:line="168" w:lineRule="auto"/>
              <w:contextualSpacing/>
              <w:jc w:val="both"/>
              <w:rPr>
                <w:rFonts w:cs="Traditional Arabic"/>
                <w:sz w:val="26"/>
                <w:szCs w:val="26"/>
                <w:rtl/>
                <w:lang w:bidi="ar-MA"/>
              </w:rPr>
            </w:pPr>
          </w:p>
          <w:p w:rsidR="003C56EB" w:rsidP="001B560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ماهي عوامل ظهوره عند العرب؟</w:t>
            </w:r>
          </w:p>
          <w:p w:rsidR="003C56EB" w:rsidRPr="00BC3C8D" w:rsidP="001B560F">
            <w:pPr>
              <w:bidi/>
              <w:spacing w:after="0" w:line="168" w:lineRule="auto"/>
              <w:contextualSpacing/>
              <w:jc w:val="both"/>
              <w:rPr>
                <w:rFonts w:cs="Traditional Arabic"/>
                <w:color w:val="FF0000"/>
                <w:sz w:val="26"/>
                <w:szCs w:val="26"/>
                <w:rtl/>
                <w:lang w:bidi="ar-MA"/>
              </w:rPr>
            </w:pPr>
          </w:p>
          <w:p w:rsidR="003C56EB" w:rsidP="001B560F">
            <w:pPr>
              <w:bidi/>
              <w:spacing w:after="0" w:line="168" w:lineRule="auto"/>
              <w:contextualSpacing/>
              <w:jc w:val="both"/>
              <w:rPr>
                <w:rFonts w:cs="Traditional Arabic"/>
                <w:sz w:val="26"/>
                <w:szCs w:val="26"/>
                <w:rtl/>
                <w:lang w:bidi="ar-MA"/>
              </w:rPr>
            </w:pPr>
          </w:p>
          <w:p w:rsidR="003C56EB" w:rsidP="001B560F">
            <w:pPr>
              <w:bidi/>
              <w:spacing w:after="0" w:line="168" w:lineRule="auto"/>
              <w:contextualSpacing/>
              <w:jc w:val="both"/>
              <w:rPr>
                <w:rFonts w:cs="Traditional Arabic"/>
                <w:sz w:val="26"/>
                <w:szCs w:val="26"/>
                <w:rtl/>
                <w:lang w:bidi="ar-MA"/>
              </w:rPr>
            </w:pPr>
          </w:p>
          <w:p w:rsidR="003C56EB" w:rsidRPr="003656BA" w:rsidP="001B560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 </w:t>
            </w:r>
            <w:r>
              <w:rPr>
                <w:rFonts w:eastAsiaTheme="minorEastAsia" w:cs="Traditional Arabic" w:hint="cs"/>
                <w:sz w:val="26"/>
                <w:szCs w:val="26"/>
                <w:rtl/>
                <w:lang w:bidi="ar-MA"/>
              </w:rPr>
              <w:t>من</w:t>
            </w:r>
            <w:r>
              <w:rPr>
                <w:rFonts w:eastAsiaTheme="minorEastAsia" w:cs="Traditional Arabic" w:hint="cs"/>
                <w:sz w:val="26"/>
                <w:szCs w:val="26"/>
                <w:rtl/>
                <w:lang w:bidi="ar-MA"/>
              </w:rPr>
              <w:t xml:space="preserve"> هم بعض رواده؟</w:t>
            </w:r>
          </w:p>
        </w:tc>
        <w:tc>
          <w:tcPr>
            <w:tcW w:w="6006" w:type="dxa"/>
            <w:gridSpan w:val="2"/>
          </w:tcPr>
          <w:p w:rsidR="003C56EB" w:rsidP="001B560F">
            <w:pPr>
              <w:bidi/>
              <w:spacing w:after="0" w:line="168" w:lineRule="auto"/>
              <w:contextualSpacing/>
              <w:jc w:val="both"/>
              <w:rPr>
                <w:rFonts w:cs="Traditional Arabic"/>
                <w:sz w:val="26"/>
                <w:szCs w:val="26"/>
                <w:rtl/>
              </w:rPr>
            </w:pPr>
            <w:r w:rsidRPr="0072107C">
              <w:rPr>
                <w:rFonts w:eastAsiaTheme="minorEastAsia" w:cs="Traditional Arabic" w:hint="cs"/>
                <w:sz w:val="26"/>
                <w:szCs w:val="26"/>
                <w:rtl/>
              </w:rPr>
              <w:t>- يمكننا تأطير النص الذي بين أيدينا ضمن جنس المسرح.</w:t>
            </w:r>
          </w:p>
          <w:p w:rsidR="003C56EB" w:rsidP="001B560F">
            <w:pPr>
              <w:bidi/>
              <w:spacing w:after="0" w:line="168" w:lineRule="auto"/>
              <w:contextualSpacing/>
              <w:jc w:val="both"/>
              <w:rPr>
                <w:rFonts w:cs="Traditional Arabic"/>
                <w:sz w:val="26"/>
                <w:szCs w:val="26"/>
                <w:rtl/>
              </w:rPr>
            </w:pPr>
            <w:r>
              <w:rPr>
                <w:rFonts w:eastAsiaTheme="minorEastAsia" w:cs="Traditional Arabic" w:hint="cs"/>
                <w:sz w:val="26"/>
                <w:szCs w:val="26"/>
                <w:rtl/>
              </w:rPr>
              <w:t>- المسرح فن أدبي وشكل من أشكال التعبير.</w:t>
            </w:r>
          </w:p>
          <w:p w:rsidR="003C56EB" w:rsidP="001B560F">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 </w:t>
            </w:r>
            <w:r>
              <w:rPr>
                <w:rFonts w:eastAsiaTheme="minorEastAsia" w:cs="Traditional Arabic" w:hint="cs"/>
                <w:sz w:val="26"/>
                <w:szCs w:val="26"/>
                <w:rtl/>
              </w:rPr>
              <w:t>هو</w:t>
            </w:r>
            <w:r>
              <w:rPr>
                <w:rFonts w:eastAsiaTheme="minorEastAsia" w:cs="Traditional Arabic" w:hint="cs"/>
                <w:sz w:val="26"/>
                <w:szCs w:val="26"/>
                <w:rtl/>
              </w:rPr>
              <w:t xml:space="preserve"> أب الفنون، تعود جذوره الأولى إلى عهد الإغريق في القرن السادس قبل الميلاد، يعتمد الحوار والإرشادات المسرحية، والحدث الذي يمثل حكاية النص المسرحي، ويقوم على الصراع الدرامي، كما يتميز بكونه يعرض على الخشبة.</w:t>
            </w:r>
          </w:p>
          <w:p w:rsidR="003C56EB" w:rsidP="001B560F">
            <w:pPr>
              <w:bidi/>
              <w:spacing w:after="0" w:line="168" w:lineRule="auto"/>
              <w:contextualSpacing/>
              <w:jc w:val="both"/>
              <w:rPr>
                <w:rFonts w:cs="Traditional Arabic"/>
                <w:sz w:val="26"/>
                <w:szCs w:val="26"/>
                <w:rtl/>
              </w:rPr>
            </w:pPr>
            <w:r>
              <w:rPr>
                <w:rFonts w:eastAsiaTheme="minorEastAsia" w:cs="Traditional Arabic" w:hint="cs"/>
                <w:sz w:val="26"/>
                <w:szCs w:val="26"/>
                <w:rtl/>
              </w:rPr>
              <w:t>- ظهر في سياق التحولات التي شهدها العالم العربي مع مطلع القرن العشرين بفعل المثاقفة عبر ترجمة أعمال "شكسبير" و"موليير" على يد "مارون النقاش"، وكذا التأثر بالمسرح الألماني البروليتاري الذي يمثله "</w:t>
            </w:r>
            <w:r>
              <w:rPr>
                <w:rFonts w:eastAsiaTheme="minorEastAsia" w:cs="Traditional Arabic" w:hint="cs"/>
                <w:sz w:val="26"/>
                <w:szCs w:val="26"/>
                <w:rtl/>
              </w:rPr>
              <w:t>بيرترولد</w:t>
            </w:r>
            <w:r>
              <w:rPr>
                <w:rFonts w:eastAsiaTheme="minorEastAsia" w:cs="Traditional Arabic" w:hint="cs"/>
                <w:sz w:val="26"/>
                <w:szCs w:val="26"/>
                <w:rtl/>
              </w:rPr>
              <w:t xml:space="preserve"> </w:t>
            </w:r>
            <w:r>
              <w:rPr>
                <w:rFonts w:eastAsiaTheme="minorEastAsia" w:cs="Traditional Arabic" w:hint="cs"/>
                <w:sz w:val="26"/>
                <w:szCs w:val="26"/>
                <w:rtl/>
              </w:rPr>
              <w:t>بريخت</w:t>
            </w:r>
            <w:r>
              <w:rPr>
                <w:rFonts w:eastAsiaTheme="minorEastAsia" w:cs="Traditional Arabic" w:hint="cs"/>
                <w:sz w:val="26"/>
                <w:szCs w:val="26"/>
                <w:rtl/>
              </w:rPr>
              <w:t>"، وبعد ترجمة كتاب 'فن الشعر' "لأرسطو"، إضافة إلى تطور الصحافة والنشر.</w:t>
            </w:r>
          </w:p>
          <w:p w:rsidR="003C56EB" w:rsidP="001B560F">
            <w:pPr>
              <w:bidi/>
              <w:spacing w:after="0" w:line="168" w:lineRule="auto"/>
              <w:contextualSpacing/>
              <w:jc w:val="both"/>
              <w:rPr>
                <w:rFonts w:cs="Traditional Arabic"/>
                <w:color w:val="FF0000"/>
                <w:sz w:val="26"/>
                <w:szCs w:val="26"/>
                <w:rtl/>
              </w:rPr>
            </w:pPr>
            <w:r>
              <w:rPr>
                <w:rFonts w:eastAsiaTheme="minorEastAsia" w:cs="Traditional Arabic" w:hint="cs"/>
                <w:sz w:val="26"/>
                <w:szCs w:val="26"/>
                <w:rtl/>
              </w:rPr>
              <w:t>- مارون النقاش، توفيق الحكيم، عباس محمود العقاد، حسن لمنيعي، الطيب الصديقي</w:t>
            </w:r>
            <w:r w:rsidRPr="003656BA">
              <w:rPr>
                <w:rFonts w:eastAsiaTheme="minorEastAsia" w:cs="Traditional Arabic" w:hint="cs"/>
                <w:sz w:val="26"/>
                <w:szCs w:val="26"/>
                <w:rtl/>
              </w:rPr>
              <w:t>، عبد الكريم برشيد</w:t>
            </w:r>
            <w:r>
              <w:rPr>
                <w:rFonts w:eastAsiaTheme="minorEastAsia" w:cs="Traditional Arabic" w:hint="cs"/>
                <w:sz w:val="26"/>
                <w:szCs w:val="26"/>
                <w:rtl/>
              </w:rPr>
              <w:t>، أحمد الطيب لعلج..</w:t>
            </w:r>
          </w:p>
          <w:p w:rsidR="003C56EB" w:rsidRPr="00BC3C8D" w:rsidP="001B560F">
            <w:pPr>
              <w:bidi/>
              <w:spacing w:after="0" w:line="168" w:lineRule="auto"/>
              <w:contextualSpacing/>
              <w:jc w:val="both"/>
              <w:rPr>
                <w:rFonts w:cs="Traditional Arabic"/>
                <w:color w:val="FF0000"/>
                <w:sz w:val="26"/>
                <w:szCs w:val="26"/>
                <w:rtl/>
                <w:lang w:bidi="ar-MA"/>
              </w:rPr>
            </w:pPr>
            <w:r w:rsidRPr="00B739B0">
              <w:rPr>
                <w:rFonts w:ascii="Symbol" w:hAnsi="Symbol" w:eastAsiaTheme="minorEastAsia" w:cs="Traditional Arabic"/>
                <w:lang w:bidi="ar-MA"/>
              </w:rPr>
              <w:sym w:font="Symbol" w:char="F0B7"/>
            </w:r>
            <w:r>
              <w:rPr>
                <w:rFonts w:eastAsiaTheme="minorEastAsia" w:cs="Traditional Arabic" w:hint="cs"/>
                <w:sz w:val="26"/>
                <w:szCs w:val="26"/>
                <w:rtl/>
                <w:lang w:bidi="ar-MA"/>
              </w:rPr>
              <w:t xml:space="preserve"> فماهي مضامين النص المسرحي؟ وماهي خصائصه الفنية والجمالية؟</w:t>
            </w:r>
          </w:p>
        </w:tc>
        <w:tc>
          <w:tcPr>
            <w:tcW w:w="1339" w:type="dxa"/>
          </w:tcPr>
          <w:p w:rsidR="003C56EB" w:rsidRPr="002C1404" w:rsidP="001B560F">
            <w:pPr>
              <w:bidi/>
              <w:spacing w:after="0" w:line="168" w:lineRule="auto"/>
              <w:contextualSpacing/>
              <w:jc w:val="center"/>
              <w:rPr>
                <w:rFonts w:cs="Traditional Arabic"/>
                <w:sz w:val="26"/>
                <w:szCs w:val="26"/>
                <w:rtl/>
              </w:rPr>
            </w:pPr>
          </w:p>
          <w:p w:rsidR="003C56EB" w:rsidRPr="002C1404" w:rsidP="001B560F">
            <w:pPr>
              <w:bidi/>
              <w:spacing w:after="0" w:line="168" w:lineRule="auto"/>
              <w:contextualSpacing/>
              <w:jc w:val="center"/>
              <w:rPr>
                <w:rFonts w:cs="Traditional Arabic"/>
                <w:sz w:val="26"/>
                <w:szCs w:val="26"/>
                <w:rtl/>
              </w:rPr>
            </w:pPr>
            <w:r w:rsidRPr="002C1404">
              <w:rPr>
                <w:rFonts w:eastAsiaTheme="minorEastAsia" w:cs="Traditional Arabic" w:hint="cs"/>
                <w:sz w:val="26"/>
                <w:szCs w:val="26"/>
                <w:rtl/>
              </w:rPr>
              <w:t xml:space="preserve">مراقبة </w:t>
            </w:r>
            <w:r w:rsidRPr="002C1404">
              <w:rPr>
                <w:rFonts w:eastAsiaTheme="minorEastAsia" w:cs="Traditional Arabic" w:hint="cs"/>
                <w:sz w:val="26"/>
                <w:szCs w:val="26"/>
                <w:rtl/>
              </w:rPr>
              <w:t>التحاضير</w:t>
            </w:r>
          </w:p>
          <w:p w:rsidR="003C56EB" w:rsidRPr="002C1404" w:rsidP="001B560F">
            <w:pPr>
              <w:bidi/>
              <w:spacing w:after="0" w:line="168" w:lineRule="auto"/>
              <w:contextualSpacing/>
              <w:jc w:val="center"/>
              <w:rPr>
                <w:rFonts w:cs="Traditional Arabic"/>
                <w:sz w:val="26"/>
                <w:szCs w:val="26"/>
                <w:rtl/>
              </w:rPr>
            </w:pPr>
          </w:p>
          <w:p w:rsidR="003C56EB" w:rsidRPr="002C1404" w:rsidP="001B560F">
            <w:pPr>
              <w:bidi/>
              <w:spacing w:after="0" w:line="168" w:lineRule="auto"/>
              <w:contextualSpacing/>
              <w:jc w:val="center"/>
              <w:rPr>
                <w:rFonts w:cs="Traditional Arabic"/>
                <w:sz w:val="26"/>
                <w:szCs w:val="26"/>
                <w:rtl/>
              </w:rPr>
            </w:pPr>
          </w:p>
          <w:p w:rsidR="003C56EB" w:rsidRPr="002C1404" w:rsidP="001B560F">
            <w:pPr>
              <w:bidi/>
              <w:spacing w:after="0" w:line="168" w:lineRule="auto"/>
              <w:contextualSpacing/>
              <w:jc w:val="center"/>
              <w:rPr>
                <w:rFonts w:cs="Traditional Arabic"/>
                <w:sz w:val="26"/>
                <w:szCs w:val="26"/>
                <w:rtl/>
              </w:rPr>
            </w:pPr>
          </w:p>
          <w:p w:rsidR="003C56EB" w:rsidRPr="002C1404" w:rsidP="001B560F">
            <w:pPr>
              <w:bidi/>
              <w:spacing w:after="0" w:line="168" w:lineRule="auto"/>
              <w:contextualSpacing/>
              <w:jc w:val="center"/>
              <w:rPr>
                <w:rFonts w:cs="Traditional Arabic"/>
                <w:sz w:val="26"/>
                <w:szCs w:val="26"/>
                <w:rtl/>
              </w:rPr>
            </w:pPr>
          </w:p>
          <w:p w:rsidR="003C56EB" w:rsidRPr="002C1404" w:rsidP="001B560F">
            <w:pPr>
              <w:bidi/>
              <w:spacing w:after="0" w:line="168" w:lineRule="auto"/>
              <w:contextualSpacing/>
              <w:jc w:val="center"/>
              <w:rPr>
                <w:rFonts w:cs="Traditional Arabic"/>
                <w:sz w:val="26"/>
                <w:szCs w:val="26"/>
                <w:rtl/>
              </w:rPr>
            </w:pPr>
            <w:r w:rsidRPr="002C1404">
              <w:rPr>
                <w:rFonts w:eastAsiaTheme="minorEastAsia" w:cs="Traditional Arabic" w:hint="cs"/>
                <w:sz w:val="26"/>
                <w:szCs w:val="26"/>
                <w:rtl/>
              </w:rPr>
              <w:t xml:space="preserve">تقويم أجوبة التلاميذ </w:t>
            </w:r>
            <w:r w:rsidRPr="002C1404">
              <w:rPr>
                <w:rFonts w:eastAsiaTheme="minorEastAsia" w:cs="Traditional Arabic" w:hint="cs"/>
                <w:sz w:val="26"/>
                <w:szCs w:val="26"/>
                <w:rtl/>
              </w:rPr>
              <w:t>وتعزيزها</w:t>
            </w:r>
          </w:p>
        </w:tc>
      </w:tr>
      <w:tr w:rsidTr="003C56EB">
        <w:tblPrEx>
          <w:tblW w:w="158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c>
          <w:tcPr>
            <w:tcW w:w="914" w:type="dxa"/>
            <w:gridSpan w:val="5"/>
            <w:vMerge/>
            <w:tcBorders>
              <w:right w:val="single" w:sz="4" w:space="0" w:color="auto"/>
            </w:tcBorders>
            <w:vAlign w:val="center"/>
          </w:tcPr>
          <w:p w:rsidR="003C56EB" w:rsidRPr="00EA1611" w:rsidP="001B560F">
            <w:pPr>
              <w:bidi/>
              <w:spacing w:after="0" w:line="168" w:lineRule="auto"/>
              <w:contextualSpacing/>
              <w:jc w:val="center"/>
              <w:rPr>
                <w:rFonts w:cs="Traditional Arabic"/>
                <w:b/>
                <w:bCs/>
                <w:sz w:val="26"/>
                <w:szCs w:val="26"/>
                <w:rtl/>
              </w:rPr>
            </w:pPr>
          </w:p>
        </w:tc>
        <w:tc>
          <w:tcPr>
            <w:tcW w:w="969" w:type="dxa"/>
            <w:tcBorders>
              <w:left w:val="single" w:sz="4" w:space="0" w:color="auto"/>
            </w:tcBorders>
            <w:vAlign w:val="center"/>
          </w:tcPr>
          <w:p w:rsidR="003C56EB" w:rsidRPr="00EA1611" w:rsidP="001B560F">
            <w:pPr>
              <w:bidi/>
              <w:spacing w:after="0" w:line="168" w:lineRule="auto"/>
              <w:contextualSpacing/>
              <w:jc w:val="center"/>
              <w:rPr>
                <w:rFonts w:cs="Traditional Arabic"/>
                <w:b/>
                <w:bCs/>
                <w:sz w:val="26"/>
                <w:szCs w:val="26"/>
                <w:rtl/>
              </w:rPr>
            </w:pPr>
            <w:r w:rsidRPr="003C56EB">
              <w:rPr>
                <w:rFonts w:eastAsiaTheme="minorEastAsia" w:cs="Traditional Arabic" w:hint="cs"/>
                <w:b/>
                <w:bCs/>
                <w:sz w:val="26"/>
                <w:szCs w:val="26"/>
                <w:rtl/>
              </w:rPr>
              <w:t>الملاحظة</w:t>
            </w:r>
          </w:p>
        </w:tc>
        <w:tc>
          <w:tcPr>
            <w:tcW w:w="449" w:type="dxa"/>
            <w:vAlign w:val="center"/>
          </w:tcPr>
          <w:p w:rsidR="003C56EB" w:rsidRPr="002C1404" w:rsidP="001B560F">
            <w:pPr>
              <w:bidi/>
              <w:spacing w:after="0" w:line="168" w:lineRule="auto"/>
              <w:contextualSpacing/>
              <w:jc w:val="center"/>
              <w:rPr>
                <w:rFonts w:cs="Traditional Arabic"/>
                <w:sz w:val="26"/>
                <w:szCs w:val="26"/>
                <w:rtl/>
              </w:rPr>
            </w:pPr>
            <w:r w:rsidRPr="002C1404">
              <w:rPr>
                <w:rFonts w:eastAsiaTheme="minorEastAsia" w:cs="Traditional Arabic" w:hint="cs"/>
                <w:rtl/>
              </w:rPr>
              <w:t>10</w:t>
            </w:r>
            <w:r w:rsidRPr="002C1404">
              <w:rPr>
                <w:rFonts w:eastAsiaTheme="minorEastAsia" w:cs="Traditional Arabic" w:hint="cs"/>
                <w:sz w:val="26"/>
                <w:szCs w:val="26"/>
                <w:rtl/>
              </w:rPr>
              <w:t xml:space="preserve"> د</w:t>
            </w:r>
          </w:p>
        </w:tc>
        <w:tc>
          <w:tcPr>
            <w:tcW w:w="1643" w:type="dxa"/>
            <w:vAlign w:val="center"/>
          </w:tcPr>
          <w:p w:rsidR="003C56EB" w:rsidRPr="002C1404" w:rsidP="001B560F">
            <w:pPr>
              <w:bidi/>
              <w:spacing w:after="0" w:line="168" w:lineRule="auto"/>
              <w:contextualSpacing/>
              <w:jc w:val="center"/>
              <w:rPr>
                <w:rFonts w:cs="Traditional Arabic"/>
                <w:sz w:val="26"/>
                <w:szCs w:val="26"/>
                <w:rtl/>
              </w:rPr>
            </w:pPr>
            <w:r w:rsidRPr="002C1404">
              <w:rPr>
                <w:rFonts w:eastAsiaTheme="minorEastAsia" w:cs="Traditional Arabic" w:hint="cs"/>
                <w:sz w:val="26"/>
                <w:szCs w:val="26"/>
                <w:rtl/>
              </w:rPr>
              <w:t>أن</w:t>
            </w:r>
            <w:r w:rsidRPr="002C1404">
              <w:rPr>
                <w:rFonts w:eastAsiaTheme="minorEastAsia" w:cs="Traditional Arabic" w:hint="cs"/>
                <w:sz w:val="26"/>
                <w:szCs w:val="26"/>
                <w:rtl/>
              </w:rPr>
              <w:t xml:space="preserve"> يتمكن التلميذ من الوقوف على عتبات النص وصياغة فرضية لقراءته</w:t>
            </w:r>
          </w:p>
        </w:tc>
        <w:tc>
          <w:tcPr>
            <w:tcW w:w="4562" w:type="dxa"/>
            <w:gridSpan w:val="2"/>
          </w:tcPr>
          <w:p w:rsidR="003C56EB" w:rsidP="001B560F">
            <w:pPr>
              <w:bidi/>
              <w:spacing w:after="0" w:line="168" w:lineRule="auto"/>
              <w:contextualSpacing/>
              <w:jc w:val="both"/>
              <w:rPr>
                <w:rFonts w:cs="Traditional Arabic"/>
                <w:sz w:val="26"/>
                <w:szCs w:val="26"/>
                <w:rtl/>
              </w:rPr>
            </w:pPr>
          </w:p>
          <w:p w:rsidR="003C56EB" w:rsidRPr="00DB1B6F" w:rsidP="001B560F">
            <w:pPr>
              <w:bidi/>
              <w:spacing w:after="0" w:line="168" w:lineRule="auto"/>
              <w:contextualSpacing/>
              <w:jc w:val="both"/>
              <w:rPr>
                <w:rFonts w:cs="Traditional Arabic"/>
                <w:sz w:val="26"/>
                <w:szCs w:val="26"/>
                <w:rtl/>
              </w:rPr>
            </w:pPr>
            <w:r w:rsidRPr="00DB1B6F">
              <w:rPr>
                <w:rFonts w:eastAsiaTheme="minorEastAsia" w:cs="Traditional Arabic" w:hint="cs"/>
                <w:sz w:val="26"/>
                <w:szCs w:val="26"/>
                <w:rtl/>
              </w:rPr>
              <w:t xml:space="preserve">- </w:t>
            </w:r>
            <w:r w:rsidRPr="00DB1B6F">
              <w:rPr>
                <w:rFonts w:eastAsiaTheme="minorEastAsia" w:cs="Traditional Arabic" w:hint="cs"/>
                <w:sz w:val="26"/>
                <w:szCs w:val="26"/>
                <w:rtl/>
              </w:rPr>
              <w:t>من</w:t>
            </w:r>
            <w:r w:rsidRPr="00DB1B6F">
              <w:rPr>
                <w:rFonts w:eastAsiaTheme="minorEastAsia" w:cs="Traditional Arabic" w:hint="cs"/>
                <w:sz w:val="26"/>
                <w:szCs w:val="26"/>
                <w:rtl/>
              </w:rPr>
              <w:t xml:space="preserve"> هو صاحب النص؟</w:t>
            </w:r>
          </w:p>
          <w:p w:rsidR="003C56EB" w:rsidRPr="00DB1B6F" w:rsidP="001B560F">
            <w:pPr>
              <w:bidi/>
              <w:spacing w:after="0" w:line="168" w:lineRule="auto"/>
              <w:contextualSpacing/>
              <w:jc w:val="both"/>
              <w:rPr>
                <w:rFonts w:cs="Traditional Arabic"/>
                <w:sz w:val="26"/>
                <w:szCs w:val="26"/>
                <w:rtl/>
              </w:rPr>
            </w:pPr>
            <w:r w:rsidRPr="00DB1B6F">
              <w:rPr>
                <w:rFonts w:eastAsiaTheme="minorEastAsia" w:cs="Traditional Arabic" w:hint="cs"/>
                <w:sz w:val="26"/>
                <w:szCs w:val="26"/>
                <w:rtl/>
              </w:rPr>
              <w:t>- ماذا تعرفون عن توفيق الحكيم؟</w:t>
            </w:r>
          </w:p>
          <w:p w:rsidR="003C56EB" w:rsidRPr="00BC3C8D" w:rsidP="001B560F">
            <w:pPr>
              <w:bidi/>
              <w:spacing w:after="0" w:line="168" w:lineRule="auto"/>
              <w:contextualSpacing/>
              <w:jc w:val="both"/>
              <w:rPr>
                <w:rFonts w:cs="Traditional Arabic"/>
                <w:color w:val="FF0000"/>
                <w:sz w:val="26"/>
                <w:szCs w:val="26"/>
                <w:rtl/>
              </w:rPr>
            </w:pPr>
          </w:p>
          <w:p w:rsidR="003C56EB" w:rsidP="001B560F">
            <w:pPr>
              <w:bidi/>
              <w:spacing w:after="0" w:line="168" w:lineRule="auto"/>
              <w:contextualSpacing/>
              <w:jc w:val="both"/>
              <w:rPr>
                <w:rFonts w:cs="Traditional Arabic"/>
                <w:color w:val="FF0000"/>
                <w:sz w:val="26"/>
                <w:szCs w:val="26"/>
                <w:rtl/>
              </w:rPr>
            </w:pPr>
          </w:p>
          <w:p w:rsidR="003C56EB" w:rsidRPr="00A20EB9" w:rsidP="001B560F">
            <w:pPr>
              <w:bidi/>
              <w:spacing w:after="0" w:line="168" w:lineRule="auto"/>
              <w:contextualSpacing/>
              <w:jc w:val="both"/>
              <w:rPr>
                <w:rFonts w:cs="Traditional Arabic"/>
                <w:sz w:val="26"/>
                <w:szCs w:val="26"/>
                <w:rtl/>
              </w:rPr>
            </w:pPr>
            <w:r w:rsidRPr="00A20EB9">
              <w:rPr>
                <w:rFonts w:eastAsiaTheme="minorEastAsia" w:cs="Traditional Arabic" w:hint="cs"/>
                <w:sz w:val="26"/>
                <w:szCs w:val="26"/>
                <w:rtl/>
              </w:rPr>
              <w:t xml:space="preserve">- </w:t>
            </w:r>
            <w:r w:rsidRPr="00A20EB9">
              <w:rPr>
                <w:rFonts w:eastAsiaTheme="minorEastAsia" w:cs="Traditional Arabic" w:hint="cs"/>
                <w:sz w:val="26"/>
                <w:szCs w:val="26"/>
                <w:rtl/>
              </w:rPr>
              <w:t>ماهو</w:t>
            </w:r>
            <w:r w:rsidRPr="00A20EB9">
              <w:rPr>
                <w:rFonts w:eastAsiaTheme="minorEastAsia" w:cs="Traditional Arabic" w:hint="cs"/>
                <w:sz w:val="26"/>
                <w:szCs w:val="26"/>
                <w:rtl/>
              </w:rPr>
              <w:t xml:space="preserve"> مصدر النص؟</w:t>
            </w:r>
          </w:p>
          <w:p w:rsidR="003C56EB" w:rsidRPr="00BC3C8D" w:rsidP="001B560F">
            <w:pPr>
              <w:bidi/>
              <w:spacing w:after="0" w:line="168" w:lineRule="auto"/>
              <w:contextualSpacing/>
              <w:jc w:val="both"/>
              <w:rPr>
                <w:rFonts w:cs="Traditional Arabic"/>
                <w:color w:val="FF0000"/>
                <w:sz w:val="26"/>
                <w:szCs w:val="26"/>
                <w:rtl/>
              </w:rPr>
            </w:pPr>
          </w:p>
          <w:p w:rsidR="003C56EB" w:rsidRPr="009D1F4E" w:rsidP="001B560F">
            <w:pPr>
              <w:bidi/>
              <w:spacing w:after="0" w:line="168" w:lineRule="auto"/>
              <w:contextualSpacing/>
              <w:jc w:val="both"/>
              <w:rPr>
                <w:rFonts w:cs="Traditional Arabic"/>
                <w:sz w:val="26"/>
                <w:szCs w:val="26"/>
                <w:rtl/>
              </w:rPr>
            </w:pPr>
            <w:r w:rsidRPr="009D1F4E">
              <w:rPr>
                <w:rFonts w:eastAsiaTheme="minorEastAsia" w:cs="Traditional Arabic" w:hint="cs"/>
                <w:sz w:val="26"/>
                <w:szCs w:val="26"/>
                <w:rtl/>
              </w:rPr>
              <w:t xml:space="preserve">- </w:t>
            </w:r>
            <w:r w:rsidRPr="009D1F4E">
              <w:rPr>
                <w:rFonts w:eastAsiaTheme="minorEastAsia" w:cs="Traditional Arabic" w:hint="cs"/>
                <w:sz w:val="26"/>
                <w:szCs w:val="26"/>
                <w:rtl/>
              </w:rPr>
              <w:t>على</w:t>
            </w:r>
            <w:r w:rsidRPr="009D1F4E">
              <w:rPr>
                <w:rFonts w:eastAsiaTheme="minorEastAsia" w:cs="Traditional Arabic" w:hint="cs"/>
                <w:sz w:val="26"/>
                <w:szCs w:val="26"/>
                <w:rtl/>
              </w:rPr>
              <w:t xml:space="preserve"> ماذا يحيلكم عنوان النص؟</w:t>
            </w:r>
          </w:p>
          <w:p w:rsidR="003C56EB" w:rsidP="001B560F">
            <w:pPr>
              <w:bidi/>
              <w:spacing w:after="0" w:line="168" w:lineRule="auto"/>
              <w:contextualSpacing/>
              <w:jc w:val="both"/>
              <w:rPr>
                <w:rFonts w:cs="Traditional Arabic"/>
                <w:sz w:val="26"/>
                <w:szCs w:val="26"/>
                <w:rtl/>
              </w:rPr>
            </w:pPr>
          </w:p>
          <w:p w:rsidR="003C56EB" w:rsidP="001B560F">
            <w:pPr>
              <w:bidi/>
              <w:spacing w:after="0" w:line="168" w:lineRule="auto"/>
              <w:contextualSpacing/>
              <w:jc w:val="both"/>
              <w:rPr>
                <w:rFonts w:cs="Traditional Arabic"/>
                <w:sz w:val="26"/>
                <w:szCs w:val="26"/>
                <w:rtl/>
              </w:rPr>
            </w:pPr>
            <w:r w:rsidRPr="00C04810">
              <w:rPr>
                <w:rFonts w:eastAsiaTheme="minorEastAsia" w:cs="Traditional Arabic" w:hint="cs"/>
                <w:sz w:val="26"/>
                <w:szCs w:val="26"/>
                <w:rtl/>
              </w:rPr>
              <w:t xml:space="preserve">- </w:t>
            </w:r>
            <w:r>
              <w:rPr>
                <w:rFonts w:eastAsiaTheme="minorEastAsia" w:cs="Traditional Arabic" w:hint="cs"/>
                <w:sz w:val="26"/>
                <w:szCs w:val="26"/>
                <w:rtl/>
              </w:rPr>
              <w:t>لنقف على بداية النص</w:t>
            </w:r>
          </w:p>
          <w:p w:rsidR="003C56EB" w:rsidRPr="00C04810" w:rsidP="001B560F">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 </w:t>
            </w:r>
            <w:r>
              <w:rPr>
                <w:rFonts w:eastAsiaTheme="minorEastAsia" w:cs="Traditional Arabic" w:hint="cs"/>
                <w:sz w:val="26"/>
                <w:szCs w:val="26"/>
                <w:rtl/>
              </w:rPr>
              <w:t>لننتقل</w:t>
            </w:r>
            <w:r>
              <w:rPr>
                <w:rFonts w:eastAsiaTheme="minorEastAsia" w:cs="Traditional Arabic" w:hint="cs"/>
                <w:sz w:val="26"/>
                <w:szCs w:val="26"/>
                <w:rtl/>
              </w:rPr>
              <w:t xml:space="preserve"> إلى نهاية النص؟</w:t>
            </w:r>
          </w:p>
          <w:p w:rsidR="003C56EB" w:rsidRPr="00BC3C8D" w:rsidP="001B560F">
            <w:pPr>
              <w:bidi/>
              <w:spacing w:after="0" w:line="120" w:lineRule="auto"/>
              <w:contextualSpacing/>
              <w:jc w:val="both"/>
              <w:rPr>
                <w:rFonts w:cs="Traditional Arabic"/>
                <w:color w:val="FF0000"/>
                <w:sz w:val="26"/>
                <w:szCs w:val="26"/>
                <w:rtl/>
              </w:rPr>
            </w:pPr>
          </w:p>
          <w:p w:rsidR="003C56EB" w:rsidRPr="00046A22" w:rsidP="001B560F">
            <w:pPr>
              <w:bidi/>
              <w:spacing w:after="0" w:line="168" w:lineRule="auto"/>
              <w:contextualSpacing/>
              <w:jc w:val="both"/>
              <w:rPr>
                <w:rFonts w:cs="Traditional Arabic"/>
                <w:sz w:val="26"/>
                <w:szCs w:val="26"/>
                <w:rtl/>
              </w:rPr>
            </w:pPr>
            <w:r w:rsidRPr="00046A22">
              <w:rPr>
                <w:rFonts w:eastAsiaTheme="minorEastAsia" w:cs="Traditional Arabic" w:hint="cs"/>
                <w:sz w:val="26"/>
                <w:szCs w:val="26"/>
                <w:rtl/>
              </w:rPr>
              <w:t xml:space="preserve">- </w:t>
            </w:r>
            <w:r w:rsidRPr="00046A22">
              <w:rPr>
                <w:rFonts w:eastAsiaTheme="minorEastAsia" w:cs="Traditional Arabic" w:hint="cs"/>
                <w:sz w:val="26"/>
                <w:szCs w:val="26"/>
                <w:rtl/>
              </w:rPr>
              <w:t>من</w:t>
            </w:r>
            <w:r w:rsidRPr="00046A22">
              <w:rPr>
                <w:rFonts w:eastAsiaTheme="minorEastAsia" w:cs="Traditional Arabic" w:hint="cs"/>
                <w:sz w:val="26"/>
                <w:szCs w:val="26"/>
                <w:rtl/>
              </w:rPr>
              <w:t xml:space="preserve"> يحاول من خلال هذه المؤشرات صياغة فرضية لقراءة النص؟</w:t>
            </w:r>
          </w:p>
        </w:tc>
        <w:tc>
          <w:tcPr>
            <w:tcW w:w="6006" w:type="dxa"/>
            <w:gridSpan w:val="2"/>
          </w:tcPr>
          <w:p w:rsidR="003C56EB" w:rsidRPr="00DB1B6F" w:rsidP="001B560F">
            <w:pPr>
              <w:bidi/>
              <w:spacing w:after="0" w:line="168" w:lineRule="auto"/>
              <w:contextualSpacing/>
              <w:jc w:val="both"/>
              <w:rPr>
                <w:rFonts w:cs="Traditional Arabic"/>
                <w:sz w:val="26"/>
                <w:szCs w:val="26"/>
                <w:rtl/>
                <w:lang w:bidi="ar-MA"/>
              </w:rPr>
            </w:pPr>
            <w:r w:rsidRPr="00DB1B6F">
              <w:rPr>
                <w:rFonts w:ascii="Symbol" w:hAnsi="Symbol" w:eastAsiaTheme="minorEastAsia" w:cs="Traditional Arabic"/>
              </w:rPr>
              <w:sym w:font="Symbol" w:char="F0B7"/>
            </w:r>
            <w:r w:rsidRPr="00DB1B6F">
              <w:rPr>
                <w:rFonts w:eastAsiaTheme="minorEastAsia" w:cs="Traditional Arabic" w:hint="cs"/>
                <w:sz w:val="26"/>
                <w:szCs w:val="26"/>
                <w:rtl/>
              </w:rPr>
              <w:t xml:space="preserve"> </w:t>
            </w:r>
            <w:r w:rsidRPr="00DB1B6F">
              <w:rPr>
                <w:rFonts w:eastAsiaTheme="minorEastAsia" w:cs="Traditional Arabic" w:hint="cs"/>
                <w:sz w:val="26"/>
                <w:szCs w:val="26"/>
                <w:u w:val="single"/>
                <w:rtl/>
              </w:rPr>
              <w:t>المؤشرات</w:t>
            </w:r>
            <w:r w:rsidRPr="00DB1B6F">
              <w:rPr>
                <w:rFonts w:eastAsiaTheme="minorEastAsia" w:cs="Traditional Arabic" w:hint="cs"/>
                <w:sz w:val="26"/>
                <w:szCs w:val="26"/>
                <w:u w:val="single"/>
                <w:rtl/>
              </w:rPr>
              <w:t xml:space="preserve"> الدالة</w:t>
            </w:r>
            <w:r w:rsidRPr="00DB1B6F">
              <w:rPr>
                <w:rFonts w:eastAsiaTheme="minorEastAsia" w:cs="Traditional Arabic" w:hint="cs"/>
                <w:sz w:val="26"/>
                <w:szCs w:val="26"/>
                <w:rtl/>
              </w:rPr>
              <w:t>:</w:t>
            </w:r>
          </w:p>
          <w:p w:rsidR="003C56EB" w:rsidRPr="00A20EB9" w:rsidP="001B560F">
            <w:pPr>
              <w:bidi/>
              <w:spacing w:after="0" w:line="168" w:lineRule="auto"/>
              <w:contextualSpacing/>
              <w:jc w:val="both"/>
              <w:rPr>
                <w:rFonts w:cs="Traditional Arabic"/>
                <w:sz w:val="26"/>
                <w:szCs w:val="26"/>
                <w:rtl/>
              </w:rPr>
            </w:pPr>
            <w:r w:rsidRPr="00A20EB9">
              <w:rPr>
                <w:rFonts w:eastAsiaTheme="minorEastAsia" w:cs="Traditional Arabic" w:hint="cs"/>
                <w:sz w:val="26"/>
                <w:szCs w:val="26"/>
                <w:rtl/>
              </w:rPr>
              <w:t>- توفيق الحكيم من أبرز رواد المسرح العربي، غزير الإنتاج، تتوزع كتاباته بين الرواية، والسيرة الذاتية، والمسرحية، والمقالة، من أعماله المسرحية: أهل الكهف، سليمان الحكيم، الملك أوديب، ألف ليلة وليلتان.</w:t>
            </w:r>
          </w:p>
          <w:p w:rsidR="003C56EB" w:rsidRPr="00A20EB9" w:rsidP="001B560F">
            <w:pPr>
              <w:bidi/>
              <w:spacing w:after="0" w:line="168" w:lineRule="auto"/>
              <w:contextualSpacing/>
              <w:jc w:val="both"/>
              <w:rPr>
                <w:rFonts w:cs="Traditional Arabic"/>
                <w:sz w:val="26"/>
                <w:szCs w:val="26"/>
                <w:rtl/>
              </w:rPr>
            </w:pPr>
            <w:r w:rsidRPr="00A20EB9">
              <w:rPr>
                <w:rFonts w:eastAsiaTheme="minorEastAsia" w:cs="Traditional Arabic" w:hint="cs"/>
                <w:sz w:val="26"/>
                <w:szCs w:val="26"/>
                <w:rtl/>
              </w:rPr>
              <w:t xml:space="preserve">- </w:t>
            </w:r>
            <w:r>
              <w:rPr>
                <w:rFonts w:eastAsiaTheme="minorEastAsia" w:cs="Traditional Arabic" w:hint="cs"/>
                <w:sz w:val="26"/>
                <w:szCs w:val="26"/>
                <w:rtl/>
              </w:rPr>
              <w:t>النص مقتطف من مسرحيته '</w:t>
            </w:r>
            <w:r>
              <w:rPr>
                <w:rFonts w:eastAsiaTheme="minorEastAsia" w:cs="Traditional Arabic" w:hint="cs"/>
                <w:sz w:val="26"/>
                <w:szCs w:val="26"/>
                <w:rtl/>
              </w:rPr>
              <w:t>الكنز</w:t>
            </w:r>
            <w:r>
              <w:rPr>
                <w:rFonts w:eastAsiaTheme="minorEastAsia" w:cs="Traditional Arabic" w:hint="cs"/>
                <w:sz w:val="26"/>
                <w:szCs w:val="26"/>
                <w:rtl/>
              </w:rPr>
              <w:t>'.</w:t>
            </w:r>
          </w:p>
          <w:p w:rsidR="003C56EB" w:rsidRPr="009D1F4E" w:rsidP="001B560F">
            <w:pPr>
              <w:bidi/>
              <w:spacing w:after="0" w:line="168" w:lineRule="auto"/>
              <w:contextualSpacing/>
              <w:jc w:val="both"/>
              <w:rPr>
                <w:rFonts w:cs="Traditional Arabic"/>
                <w:sz w:val="26"/>
                <w:szCs w:val="26"/>
                <w:rtl/>
                <w:lang w:bidi="ar-MA"/>
              </w:rPr>
            </w:pPr>
            <w:r w:rsidRPr="009D1F4E">
              <w:rPr>
                <w:rFonts w:eastAsiaTheme="minorEastAsia" w:cs="Traditional Arabic" w:hint="cs"/>
                <w:sz w:val="26"/>
                <w:szCs w:val="26"/>
                <w:u w:val="single"/>
                <w:rtl/>
                <w:lang w:bidi="ar-MA"/>
              </w:rPr>
              <w:t>دلالة العنوان</w:t>
            </w:r>
            <w:r w:rsidRPr="009D1F4E">
              <w:rPr>
                <w:rFonts w:eastAsiaTheme="minorEastAsia" w:cs="Traditional Arabic" w:hint="cs"/>
                <w:sz w:val="26"/>
                <w:szCs w:val="26"/>
                <w:rtl/>
                <w:lang w:bidi="ar-MA"/>
              </w:rPr>
              <w:t>:</w:t>
            </w:r>
          </w:p>
          <w:p w:rsidR="003C56EB" w:rsidRPr="009D1F4E" w:rsidP="001B560F">
            <w:pPr>
              <w:bidi/>
              <w:spacing w:after="0" w:line="168" w:lineRule="auto"/>
              <w:contextualSpacing/>
              <w:jc w:val="both"/>
              <w:rPr>
                <w:rFonts w:cs="Traditional Arabic"/>
                <w:sz w:val="26"/>
                <w:szCs w:val="26"/>
                <w:rtl/>
                <w:lang w:bidi="ar-MA"/>
              </w:rPr>
            </w:pPr>
            <w:r w:rsidRPr="009D1F4E">
              <w:rPr>
                <w:rFonts w:eastAsiaTheme="minorEastAsia" w:cs="Traditional Arabic" w:hint="cs"/>
                <w:sz w:val="26"/>
                <w:szCs w:val="26"/>
                <w:rtl/>
                <w:lang w:bidi="ar-MA"/>
              </w:rPr>
              <w:t xml:space="preserve">- يحيلنا العنوان </w:t>
            </w:r>
            <w:r>
              <w:rPr>
                <w:rFonts w:eastAsiaTheme="minorEastAsia" w:cs="Traditional Arabic" w:hint="cs"/>
                <w:sz w:val="26"/>
                <w:szCs w:val="26"/>
                <w:rtl/>
                <w:lang w:bidi="ar-MA"/>
              </w:rPr>
              <w:t>الذي جاء بصيغة تعجبية الى وضعية الاخلاص المتبادل المتأرجحة بين كفتي الدهشة من قوته، و الاستهزاء من تزييفه بين طرفين.</w:t>
            </w:r>
          </w:p>
          <w:p w:rsidR="003C56EB" w:rsidRPr="00C04810" w:rsidP="001B560F">
            <w:pPr>
              <w:bidi/>
              <w:spacing w:after="0" w:line="168" w:lineRule="auto"/>
              <w:contextualSpacing/>
              <w:jc w:val="both"/>
              <w:rPr>
                <w:rFonts w:cs="Traditional Arabic"/>
                <w:sz w:val="26"/>
                <w:szCs w:val="26"/>
                <w:rtl/>
                <w:lang w:bidi="ar-MA"/>
              </w:rPr>
            </w:pPr>
            <w:r w:rsidRPr="00C04810">
              <w:rPr>
                <w:rFonts w:eastAsiaTheme="minorEastAsia" w:cs="Traditional Arabic" w:hint="cs"/>
                <w:sz w:val="26"/>
                <w:szCs w:val="26"/>
                <w:u w:val="single"/>
                <w:rtl/>
                <w:lang w:bidi="ar-MA"/>
              </w:rPr>
              <w:t>بداية النص</w:t>
            </w:r>
            <w:r w:rsidRPr="00C04810">
              <w:rPr>
                <w:rFonts w:eastAsiaTheme="minorEastAsia" w:cs="Traditional Arabic" w:hint="cs"/>
                <w:sz w:val="26"/>
                <w:szCs w:val="26"/>
                <w:rtl/>
                <w:lang w:bidi="ar-MA"/>
              </w:rPr>
              <w:t>:</w:t>
            </w:r>
          </w:p>
          <w:p w:rsidR="003C56EB" w:rsidRPr="001B560F" w:rsidP="001B560F">
            <w:pPr>
              <w:bidi/>
              <w:spacing w:after="0" w:line="168" w:lineRule="auto"/>
              <w:contextualSpacing/>
              <w:jc w:val="both"/>
              <w:rPr>
                <w:rFonts w:cs="Traditional Arabic"/>
                <w:sz w:val="26"/>
                <w:szCs w:val="26"/>
                <w:rtl/>
                <w:lang w:bidi="ar-MA"/>
              </w:rPr>
            </w:pPr>
            <w:r w:rsidRPr="00C04810">
              <w:rPr>
                <w:rFonts w:eastAsiaTheme="minorEastAsia" w:cs="Traditional Arabic" w:hint="cs"/>
                <w:sz w:val="26"/>
                <w:szCs w:val="26"/>
                <w:rtl/>
                <w:lang w:bidi="ar-MA"/>
              </w:rPr>
              <w:t xml:space="preserve">- </w:t>
            </w:r>
            <w:r>
              <w:rPr>
                <w:rFonts w:eastAsiaTheme="minorEastAsia" w:cs="Traditional Arabic" w:hint="cs"/>
                <w:sz w:val="26"/>
                <w:szCs w:val="26"/>
                <w:rtl/>
                <w:lang w:bidi="ar-MA"/>
              </w:rPr>
              <w:t xml:space="preserve">نفهم من خلال البداية توقيع الزوج </w:t>
            </w:r>
            <w:r>
              <w:rPr>
                <w:rFonts w:eastAsiaTheme="minorEastAsia" w:cs="Traditional Arabic" w:hint="cs"/>
                <w:sz w:val="26"/>
                <w:szCs w:val="26"/>
                <w:rtl/>
                <w:lang w:bidi="ar-MA"/>
              </w:rPr>
              <w:t>على</w:t>
            </w:r>
            <w:r>
              <w:rPr>
                <w:rFonts w:eastAsiaTheme="minorEastAsia" w:cs="Traditional Arabic" w:hint="cs"/>
                <w:sz w:val="26"/>
                <w:szCs w:val="26"/>
                <w:rtl/>
                <w:lang w:bidi="ar-MA"/>
              </w:rPr>
              <w:t xml:space="preserve"> عقد التأمين.</w:t>
            </w:r>
          </w:p>
          <w:p w:rsidR="003C56EB" w:rsidRPr="007F4310" w:rsidP="001B560F">
            <w:pPr>
              <w:bidi/>
              <w:spacing w:after="0" w:line="168" w:lineRule="auto"/>
              <w:contextualSpacing/>
              <w:jc w:val="both"/>
              <w:rPr>
                <w:rFonts w:cs="Traditional Arabic"/>
                <w:sz w:val="26"/>
                <w:szCs w:val="26"/>
                <w:rtl/>
                <w:lang w:bidi="ar-MA"/>
              </w:rPr>
            </w:pPr>
            <w:r w:rsidRPr="007F4310">
              <w:rPr>
                <w:rFonts w:eastAsiaTheme="minorEastAsia" w:cs="Traditional Arabic" w:hint="cs"/>
                <w:sz w:val="26"/>
                <w:szCs w:val="26"/>
                <w:u w:val="single"/>
                <w:rtl/>
                <w:lang w:bidi="ar-MA"/>
              </w:rPr>
              <w:t>آخر</w:t>
            </w:r>
            <w:r w:rsidRPr="007F4310">
              <w:rPr>
                <w:rFonts w:eastAsiaTheme="minorEastAsia" w:cs="Traditional Arabic" w:hint="cs"/>
                <w:sz w:val="26"/>
                <w:szCs w:val="26"/>
                <w:u w:val="single"/>
                <w:rtl/>
                <w:lang w:bidi="ar-MA"/>
              </w:rPr>
              <w:t xml:space="preserve"> النص</w:t>
            </w:r>
            <w:r w:rsidRPr="007F4310">
              <w:rPr>
                <w:rFonts w:eastAsiaTheme="minorEastAsia" w:cs="Traditional Arabic" w:hint="cs"/>
                <w:sz w:val="26"/>
                <w:szCs w:val="26"/>
                <w:rtl/>
                <w:lang w:bidi="ar-MA"/>
              </w:rPr>
              <w:t>:</w:t>
            </w:r>
          </w:p>
          <w:p w:rsidR="003C56EB" w:rsidRPr="00C313D1" w:rsidP="001B560F">
            <w:pPr>
              <w:bidi/>
              <w:spacing w:after="0" w:line="168" w:lineRule="auto"/>
              <w:contextualSpacing/>
              <w:jc w:val="both"/>
              <w:rPr>
                <w:rFonts w:cs="Traditional Arabic"/>
                <w:sz w:val="26"/>
                <w:szCs w:val="26"/>
                <w:rtl/>
                <w:lang w:bidi="ar-MA"/>
              </w:rPr>
            </w:pPr>
            <w:r w:rsidRPr="007F4310">
              <w:rPr>
                <w:rFonts w:eastAsiaTheme="minorEastAsia" w:cs="Traditional Arabic" w:hint="cs"/>
                <w:sz w:val="26"/>
                <w:szCs w:val="26"/>
                <w:rtl/>
                <w:lang w:bidi="ar-MA"/>
              </w:rPr>
              <w:t xml:space="preserve">- </w:t>
            </w:r>
            <w:r>
              <w:rPr>
                <w:rFonts w:eastAsiaTheme="minorEastAsia" w:cs="Traditional Arabic" w:hint="cs"/>
                <w:sz w:val="26"/>
                <w:szCs w:val="26"/>
                <w:rtl/>
                <w:lang w:bidi="ar-MA"/>
              </w:rPr>
              <w:t xml:space="preserve">يدل </w:t>
            </w:r>
            <w:r>
              <w:rPr>
                <w:rFonts w:eastAsiaTheme="minorEastAsia" w:cs="Traditional Arabic" w:hint="cs"/>
                <w:sz w:val="26"/>
                <w:szCs w:val="26"/>
                <w:rtl/>
                <w:lang w:bidi="ar-MA"/>
              </w:rPr>
              <w:t>قول</w:t>
            </w:r>
            <w:r>
              <w:rPr>
                <w:rFonts w:eastAsiaTheme="minorEastAsia" w:cs="Traditional Arabic" w:hint="cs"/>
                <w:sz w:val="26"/>
                <w:szCs w:val="26"/>
                <w:rtl/>
                <w:lang w:bidi="ar-MA"/>
              </w:rPr>
              <w:t xml:space="preserve"> الزوج على نهاية العلاقة بين الزوجين.</w:t>
            </w:r>
          </w:p>
          <w:p w:rsidR="003C56EB" w:rsidRPr="0080197C" w:rsidP="001B560F">
            <w:pPr>
              <w:bidi/>
              <w:spacing w:after="0" w:line="168" w:lineRule="auto"/>
              <w:contextualSpacing/>
              <w:jc w:val="both"/>
              <w:rPr>
                <w:rFonts w:cs="Traditional Arabic"/>
                <w:sz w:val="26"/>
                <w:szCs w:val="26"/>
                <w:rtl/>
                <w:lang w:bidi="ar-MA"/>
              </w:rPr>
            </w:pPr>
            <w:r w:rsidRPr="0080197C">
              <w:rPr>
                <w:rFonts w:ascii="Symbol" w:hAnsi="Symbol" w:eastAsiaTheme="minorEastAsia" w:cs="Traditional Arabic"/>
                <w:lang w:bidi="ar-MA"/>
              </w:rPr>
              <w:sym w:font="Symbol" w:char="F0B7"/>
            </w:r>
            <w:r w:rsidRPr="0080197C">
              <w:rPr>
                <w:rFonts w:eastAsiaTheme="minorEastAsia" w:cs="Traditional Arabic" w:hint="cs"/>
                <w:sz w:val="26"/>
                <w:szCs w:val="26"/>
                <w:rtl/>
                <w:lang w:bidi="ar-MA"/>
              </w:rPr>
              <w:t xml:space="preserve"> </w:t>
            </w:r>
            <w:r w:rsidRPr="0080197C">
              <w:rPr>
                <w:rFonts w:eastAsiaTheme="minorEastAsia" w:cs="Traditional Arabic" w:hint="cs"/>
                <w:sz w:val="26"/>
                <w:szCs w:val="26"/>
                <w:u w:val="single"/>
                <w:rtl/>
                <w:lang w:bidi="ar-MA"/>
              </w:rPr>
              <w:t>فرضية</w:t>
            </w:r>
            <w:r w:rsidRPr="0080197C">
              <w:rPr>
                <w:rFonts w:eastAsiaTheme="minorEastAsia" w:cs="Traditional Arabic" w:hint="cs"/>
                <w:sz w:val="26"/>
                <w:szCs w:val="26"/>
                <w:u w:val="single"/>
                <w:rtl/>
                <w:lang w:bidi="ar-MA"/>
              </w:rPr>
              <w:t xml:space="preserve"> القراءة</w:t>
            </w:r>
            <w:r w:rsidRPr="0080197C">
              <w:rPr>
                <w:rFonts w:eastAsiaTheme="minorEastAsia" w:cs="Traditional Arabic" w:hint="cs"/>
                <w:sz w:val="26"/>
                <w:szCs w:val="26"/>
                <w:rtl/>
                <w:lang w:bidi="ar-MA"/>
              </w:rPr>
              <w:t>:</w:t>
            </w:r>
          </w:p>
          <w:p w:rsidR="003C56EB" w:rsidRPr="00046A22" w:rsidP="001B560F">
            <w:pPr>
              <w:bidi/>
              <w:spacing w:after="0" w:line="168" w:lineRule="auto"/>
              <w:contextualSpacing/>
              <w:jc w:val="both"/>
              <w:rPr>
                <w:rFonts w:cs="Traditional Arabic"/>
                <w:sz w:val="26"/>
                <w:szCs w:val="26"/>
                <w:rtl/>
                <w:lang w:bidi="ar-MA"/>
              </w:rPr>
            </w:pPr>
          </w:p>
        </w:tc>
        <w:tc>
          <w:tcPr>
            <w:tcW w:w="1339" w:type="dxa"/>
          </w:tcPr>
          <w:p w:rsidR="003C56EB" w:rsidRPr="002C1404" w:rsidP="001B560F">
            <w:pPr>
              <w:bidi/>
              <w:spacing w:after="0" w:line="168" w:lineRule="auto"/>
              <w:contextualSpacing/>
              <w:jc w:val="center"/>
              <w:rPr>
                <w:rFonts w:cs="Traditional Arabic"/>
                <w:sz w:val="26"/>
                <w:szCs w:val="26"/>
                <w:rtl/>
              </w:rPr>
            </w:pPr>
          </w:p>
          <w:p w:rsidR="003C56EB" w:rsidRPr="002C1404" w:rsidP="001B560F">
            <w:pPr>
              <w:bidi/>
              <w:spacing w:after="0" w:line="168" w:lineRule="auto"/>
              <w:contextualSpacing/>
              <w:jc w:val="center"/>
              <w:rPr>
                <w:rFonts w:cs="Traditional Arabic"/>
                <w:sz w:val="26"/>
                <w:szCs w:val="26"/>
                <w:rtl/>
              </w:rPr>
            </w:pPr>
            <w:r w:rsidRPr="002C1404">
              <w:rPr>
                <w:rFonts w:eastAsiaTheme="minorEastAsia" w:cs="Traditional Arabic" w:hint="cs"/>
                <w:sz w:val="26"/>
                <w:szCs w:val="26"/>
                <w:rtl/>
              </w:rPr>
              <w:t xml:space="preserve">تقويم أجوبة التلاميذ </w:t>
            </w:r>
            <w:r w:rsidRPr="002C1404">
              <w:rPr>
                <w:rFonts w:eastAsiaTheme="minorEastAsia" w:cs="Traditional Arabic" w:hint="cs"/>
                <w:sz w:val="26"/>
                <w:szCs w:val="26"/>
                <w:rtl/>
              </w:rPr>
              <w:t>وتعزيزها</w:t>
            </w:r>
          </w:p>
          <w:p w:rsidR="003C56EB" w:rsidP="001B560F">
            <w:pPr>
              <w:bidi/>
              <w:spacing w:after="0" w:line="168" w:lineRule="auto"/>
              <w:contextualSpacing/>
              <w:rPr>
                <w:rFonts w:cs="Traditional Arabic"/>
                <w:sz w:val="26"/>
                <w:szCs w:val="26"/>
                <w:rtl/>
              </w:rPr>
            </w:pPr>
          </w:p>
          <w:p w:rsidR="003C56EB" w:rsidP="001B560F">
            <w:pPr>
              <w:bidi/>
              <w:spacing w:after="0" w:line="168" w:lineRule="auto"/>
              <w:contextualSpacing/>
              <w:jc w:val="center"/>
              <w:rPr>
                <w:rFonts w:cs="Traditional Arabic"/>
                <w:sz w:val="26"/>
                <w:szCs w:val="26"/>
                <w:rtl/>
              </w:rPr>
            </w:pPr>
          </w:p>
          <w:p w:rsidR="003C56EB" w:rsidRPr="002C1404" w:rsidP="001B560F">
            <w:pPr>
              <w:bidi/>
              <w:spacing w:after="0" w:line="168" w:lineRule="auto"/>
              <w:contextualSpacing/>
              <w:jc w:val="center"/>
              <w:rPr>
                <w:rFonts w:cs="Traditional Arabic"/>
                <w:sz w:val="26"/>
                <w:szCs w:val="26"/>
                <w:rtl/>
              </w:rPr>
            </w:pPr>
          </w:p>
          <w:p w:rsidR="003C56EB" w:rsidRPr="002C1404" w:rsidP="001B560F">
            <w:pPr>
              <w:bidi/>
              <w:spacing w:after="0" w:line="168" w:lineRule="auto"/>
              <w:contextualSpacing/>
              <w:jc w:val="center"/>
              <w:rPr>
                <w:rFonts w:cs="Traditional Arabic"/>
                <w:sz w:val="26"/>
                <w:szCs w:val="26"/>
                <w:rtl/>
              </w:rPr>
            </w:pPr>
          </w:p>
          <w:p w:rsidR="003C56EB" w:rsidRPr="002C1404" w:rsidP="001B560F">
            <w:pPr>
              <w:bidi/>
              <w:spacing w:after="0" w:line="168" w:lineRule="auto"/>
              <w:contextualSpacing/>
              <w:jc w:val="center"/>
              <w:rPr>
                <w:rFonts w:cs="Traditional Arabic"/>
                <w:sz w:val="26"/>
                <w:szCs w:val="26"/>
                <w:rtl/>
              </w:rPr>
            </w:pPr>
            <w:r w:rsidRPr="002C1404">
              <w:rPr>
                <w:rFonts w:eastAsiaTheme="minorEastAsia" w:cs="Traditional Arabic" w:hint="cs"/>
                <w:sz w:val="26"/>
                <w:szCs w:val="26"/>
                <w:rtl/>
              </w:rPr>
              <w:t xml:space="preserve">تقويم أجوبة التلاميذ </w:t>
            </w:r>
            <w:r w:rsidRPr="002C1404">
              <w:rPr>
                <w:rFonts w:eastAsiaTheme="minorEastAsia" w:cs="Traditional Arabic" w:hint="cs"/>
                <w:sz w:val="26"/>
                <w:szCs w:val="26"/>
                <w:rtl/>
              </w:rPr>
              <w:t>وتعزيزها</w:t>
            </w:r>
          </w:p>
          <w:p w:rsidR="003C56EB" w:rsidRPr="002C1404" w:rsidP="001B560F">
            <w:pPr>
              <w:bidi/>
              <w:spacing w:after="0" w:line="168" w:lineRule="auto"/>
              <w:contextualSpacing/>
              <w:jc w:val="center"/>
              <w:rPr>
                <w:rFonts w:cs="Traditional Arabic"/>
                <w:sz w:val="26"/>
                <w:szCs w:val="26"/>
                <w:rtl/>
              </w:rPr>
            </w:pPr>
            <w:r w:rsidRPr="002C1404">
              <w:rPr>
                <w:rFonts w:eastAsiaTheme="minorEastAsia" w:cs="Traditional Arabic" w:hint="cs"/>
                <w:sz w:val="26"/>
                <w:szCs w:val="26"/>
                <w:rtl/>
              </w:rPr>
              <w:t xml:space="preserve">تقويم أجوبة التلاميذ </w:t>
            </w:r>
            <w:r w:rsidRPr="002C1404">
              <w:rPr>
                <w:rFonts w:eastAsiaTheme="minorEastAsia" w:cs="Traditional Arabic" w:hint="cs"/>
                <w:sz w:val="26"/>
                <w:szCs w:val="26"/>
                <w:rtl/>
              </w:rPr>
              <w:t>وتعزيزها</w:t>
            </w:r>
          </w:p>
        </w:tc>
      </w:tr>
      <w:tr w:rsidTr="003C56EB">
        <w:tblPrEx>
          <w:tblW w:w="158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4129"/>
        </w:trPr>
        <w:tc>
          <w:tcPr>
            <w:tcW w:w="892" w:type="dxa"/>
            <w:gridSpan w:val="3"/>
            <w:tcBorders>
              <w:bottom w:val="nil"/>
              <w:right w:val="single" w:sz="4" w:space="0" w:color="auto"/>
            </w:tcBorders>
            <w:vAlign w:val="center"/>
          </w:tcPr>
          <w:p w:rsidR="001B560F" w:rsidRPr="00EA1611" w:rsidP="001B560F">
            <w:pPr>
              <w:bidi/>
              <w:spacing w:after="0" w:line="168" w:lineRule="auto"/>
              <w:contextualSpacing/>
              <w:jc w:val="center"/>
              <w:rPr>
                <w:rFonts w:cs="Traditional Arabic"/>
                <w:b/>
                <w:bCs/>
                <w:sz w:val="26"/>
                <w:szCs w:val="26"/>
                <w:rtl/>
              </w:rPr>
            </w:pPr>
            <w:r w:rsidRPr="003C56EB">
              <w:rPr>
                <w:rFonts w:eastAsiaTheme="minorEastAsia" w:cs="Rabat" w:hint="cs"/>
                <w:b/>
                <w:bCs/>
                <w:sz w:val="26"/>
                <w:szCs w:val="26"/>
                <w:rtl/>
              </w:rPr>
              <w:t>فترة</w:t>
            </w:r>
            <w:r w:rsidRPr="003C56EB">
              <w:rPr>
                <w:rFonts w:eastAsiaTheme="minorEastAsia" w:cs="Rabat" w:hint="cs"/>
                <w:b/>
                <w:bCs/>
                <w:sz w:val="26"/>
                <w:szCs w:val="26"/>
                <w:rtl/>
              </w:rPr>
              <w:t xml:space="preserve"> القراءة</w:t>
            </w:r>
          </w:p>
        </w:tc>
        <w:tc>
          <w:tcPr>
            <w:tcW w:w="991" w:type="dxa"/>
            <w:gridSpan w:val="3"/>
            <w:tcBorders>
              <w:left w:val="single" w:sz="4" w:space="0" w:color="auto"/>
            </w:tcBorders>
            <w:vAlign w:val="center"/>
          </w:tcPr>
          <w:p w:rsidR="001B560F" w:rsidRPr="00EA1611" w:rsidP="001B560F">
            <w:pPr>
              <w:bidi/>
              <w:spacing w:after="0" w:line="168" w:lineRule="auto"/>
              <w:contextualSpacing/>
              <w:jc w:val="center"/>
              <w:rPr>
                <w:rFonts w:cs="Traditional Arabic"/>
                <w:b/>
                <w:bCs/>
                <w:sz w:val="26"/>
                <w:szCs w:val="26"/>
                <w:rtl/>
              </w:rPr>
            </w:pPr>
            <w:r w:rsidRPr="001B560F">
              <w:rPr>
                <w:rFonts w:eastAsiaTheme="minorEastAsia" w:cs="Traditional Arabic" w:hint="cs"/>
                <w:b/>
                <w:bCs/>
                <w:sz w:val="26"/>
                <w:szCs w:val="26"/>
                <w:rtl/>
              </w:rPr>
              <w:t>الفهم</w:t>
            </w:r>
          </w:p>
        </w:tc>
        <w:tc>
          <w:tcPr>
            <w:tcW w:w="449" w:type="dxa"/>
            <w:vAlign w:val="center"/>
          </w:tcPr>
          <w:p w:rsidR="001B560F" w:rsidRPr="00191622" w:rsidP="001B560F">
            <w:pPr>
              <w:bidi/>
              <w:spacing w:after="0" w:line="168" w:lineRule="auto"/>
              <w:contextualSpacing/>
              <w:jc w:val="center"/>
              <w:rPr>
                <w:rFonts w:cs="Traditional Arabic"/>
                <w:sz w:val="26"/>
                <w:szCs w:val="26"/>
                <w:rtl/>
              </w:rPr>
            </w:pPr>
            <w:r w:rsidRPr="00191622">
              <w:rPr>
                <w:rFonts w:eastAsiaTheme="minorEastAsia" w:cs="Traditional Arabic" w:hint="cs"/>
                <w:rtl/>
              </w:rPr>
              <w:t>35</w:t>
            </w:r>
            <w:r w:rsidRPr="00191622">
              <w:rPr>
                <w:rFonts w:eastAsiaTheme="minorEastAsia" w:cs="Traditional Arabic" w:hint="cs"/>
                <w:sz w:val="26"/>
                <w:szCs w:val="26"/>
                <w:rtl/>
              </w:rPr>
              <w:t xml:space="preserve"> د</w:t>
            </w:r>
          </w:p>
        </w:tc>
        <w:tc>
          <w:tcPr>
            <w:tcW w:w="1643" w:type="dxa"/>
          </w:tcPr>
          <w:p w:rsidR="001B560F" w:rsidRPr="00191622" w:rsidP="001B560F">
            <w:pPr>
              <w:bidi/>
              <w:spacing w:after="0" w:line="168" w:lineRule="auto"/>
              <w:contextualSpacing/>
              <w:jc w:val="center"/>
              <w:rPr>
                <w:rFonts w:cs="Traditional Arabic"/>
                <w:sz w:val="26"/>
                <w:szCs w:val="26"/>
                <w:rtl/>
              </w:rPr>
            </w:pPr>
            <w:r w:rsidRPr="00191622">
              <w:rPr>
                <w:rFonts w:eastAsiaTheme="minorEastAsia" w:cs="Traditional Arabic" w:hint="cs"/>
                <w:sz w:val="26"/>
                <w:szCs w:val="26"/>
                <w:rtl/>
              </w:rPr>
              <w:t>أن</w:t>
            </w:r>
            <w:r w:rsidRPr="00191622">
              <w:rPr>
                <w:rFonts w:eastAsiaTheme="minorEastAsia" w:cs="Traditional Arabic" w:hint="cs"/>
                <w:sz w:val="26"/>
                <w:szCs w:val="26"/>
                <w:rtl/>
              </w:rPr>
              <w:t xml:space="preserve"> يكون التلميذ قادرا على قراءة النص قراءة سليمة</w:t>
            </w:r>
          </w:p>
          <w:p w:rsidR="001B560F" w:rsidRPr="00191622" w:rsidP="001B560F">
            <w:pPr>
              <w:bidi/>
              <w:spacing w:after="0" w:line="168" w:lineRule="auto"/>
              <w:contextualSpacing/>
              <w:rPr>
                <w:rFonts w:cs="Traditional Arabic"/>
                <w:sz w:val="26"/>
                <w:szCs w:val="26"/>
                <w:rtl/>
              </w:rPr>
            </w:pPr>
          </w:p>
          <w:p w:rsidR="001B560F" w:rsidP="001B560F">
            <w:pPr>
              <w:bidi/>
              <w:spacing w:after="0" w:line="168" w:lineRule="auto"/>
              <w:contextualSpacing/>
              <w:jc w:val="center"/>
              <w:rPr>
                <w:rFonts w:cs="Traditional Arabic" w:hint="cs"/>
                <w:sz w:val="26"/>
                <w:szCs w:val="26"/>
                <w:rtl/>
              </w:rPr>
            </w:pPr>
            <w:r w:rsidRPr="00191622">
              <w:rPr>
                <w:rFonts w:eastAsiaTheme="minorEastAsia" w:cs="Traditional Arabic" w:hint="cs"/>
                <w:sz w:val="26"/>
                <w:szCs w:val="26"/>
                <w:rtl/>
              </w:rPr>
              <w:t>أن</w:t>
            </w:r>
            <w:r w:rsidRPr="00191622">
              <w:rPr>
                <w:rFonts w:eastAsiaTheme="minorEastAsia" w:cs="Traditional Arabic" w:hint="cs"/>
                <w:sz w:val="26"/>
                <w:szCs w:val="26"/>
                <w:rtl/>
              </w:rPr>
              <w:t xml:space="preserve"> يكون التلميذ قادرا على تتبع مضامين النص</w:t>
            </w:r>
            <w:r>
              <w:rPr>
                <w:rFonts w:eastAsiaTheme="minorEastAsia" w:cs="Traditional Arabic" w:hint="cs"/>
                <w:sz w:val="26"/>
                <w:szCs w:val="26"/>
                <w:rtl/>
              </w:rPr>
              <w:t xml:space="preserve"> </w:t>
            </w:r>
          </w:p>
          <w:p w:rsidR="001B560F" w:rsidRPr="00191622" w:rsidP="001B560F">
            <w:pPr>
              <w:bidi/>
              <w:spacing w:after="0" w:line="168" w:lineRule="auto"/>
              <w:contextualSpacing/>
              <w:jc w:val="center"/>
              <w:rPr>
                <w:rFonts w:cs="Traditional Arabic"/>
                <w:sz w:val="26"/>
                <w:szCs w:val="26"/>
                <w:rtl/>
              </w:rPr>
            </w:pPr>
          </w:p>
          <w:p w:rsidR="001B560F" w:rsidP="001B560F">
            <w:pPr>
              <w:bidi/>
              <w:spacing w:after="0" w:line="168" w:lineRule="auto"/>
              <w:contextualSpacing/>
              <w:jc w:val="center"/>
              <w:rPr>
                <w:rFonts w:cs="Traditional Arabic" w:hint="cs"/>
                <w:sz w:val="26"/>
                <w:szCs w:val="26"/>
                <w:rtl/>
              </w:rPr>
            </w:pPr>
            <w:r w:rsidRPr="00191622">
              <w:rPr>
                <w:rFonts w:eastAsiaTheme="minorEastAsia" w:cs="Traditional Arabic" w:hint="cs"/>
                <w:sz w:val="26"/>
                <w:szCs w:val="26"/>
                <w:rtl/>
              </w:rPr>
              <w:t xml:space="preserve">أن يكون التلميذ قادرا على الإحاطة بموضوع النص </w:t>
            </w:r>
          </w:p>
          <w:p w:rsidR="001B560F" w:rsidP="001B560F">
            <w:pPr>
              <w:bidi/>
              <w:spacing w:after="0" w:line="168" w:lineRule="auto"/>
              <w:contextualSpacing/>
              <w:jc w:val="center"/>
              <w:rPr>
                <w:rFonts w:cs="Traditional Arabic" w:hint="cs"/>
                <w:sz w:val="26"/>
                <w:szCs w:val="26"/>
                <w:rtl/>
              </w:rPr>
            </w:pPr>
          </w:p>
          <w:p w:rsidR="001B560F" w:rsidRPr="00191622" w:rsidP="001B560F">
            <w:pPr>
              <w:bidi/>
              <w:spacing w:after="0" w:line="168" w:lineRule="auto"/>
              <w:contextualSpacing/>
              <w:jc w:val="center"/>
              <w:rPr>
                <w:rFonts w:cs="Traditional Arabic"/>
                <w:sz w:val="26"/>
                <w:szCs w:val="26"/>
                <w:rtl/>
              </w:rPr>
            </w:pPr>
            <w:r>
              <w:rPr>
                <w:rFonts w:eastAsiaTheme="minorEastAsia" w:cs="Traditional Arabic" w:hint="cs"/>
                <w:sz w:val="26"/>
                <w:szCs w:val="26"/>
                <w:rtl/>
              </w:rPr>
              <w:t>ان يتمهر المتعلم على التشخيص المسرحي</w:t>
            </w:r>
          </w:p>
        </w:tc>
        <w:tc>
          <w:tcPr>
            <w:tcW w:w="4562" w:type="dxa"/>
            <w:gridSpan w:val="2"/>
          </w:tcPr>
          <w:p w:rsidR="001B560F" w:rsidRPr="00191622" w:rsidP="001B560F">
            <w:pPr>
              <w:bidi/>
              <w:spacing w:after="0" w:line="168" w:lineRule="auto"/>
              <w:contextualSpacing/>
              <w:jc w:val="both"/>
              <w:rPr>
                <w:rFonts w:cs="Traditional Arabic"/>
                <w:sz w:val="26"/>
                <w:szCs w:val="26"/>
                <w:rtl/>
                <w:lang w:bidi="ar-MA"/>
              </w:rPr>
            </w:pPr>
            <w:r w:rsidRPr="00191622">
              <w:rPr>
                <w:rFonts w:eastAsiaTheme="minorEastAsia" w:cs="Traditional Arabic" w:hint="cs"/>
                <w:sz w:val="26"/>
                <w:szCs w:val="26"/>
                <w:rtl/>
              </w:rPr>
              <w:t xml:space="preserve">- </w:t>
            </w:r>
            <w:r w:rsidRPr="00191622">
              <w:rPr>
                <w:rFonts w:eastAsiaTheme="minorEastAsia" w:cs="Traditional Arabic" w:hint="cs"/>
                <w:sz w:val="26"/>
                <w:szCs w:val="26"/>
                <w:rtl/>
                <w:lang w:bidi="ar-MA"/>
              </w:rPr>
              <w:t>قراءة نموذجية للأستاذ.</w:t>
            </w:r>
          </w:p>
          <w:p w:rsidR="001B560F" w:rsidRPr="00191622" w:rsidP="001B560F">
            <w:pPr>
              <w:bidi/>
              <w:spacing w:after="0" w:line="168" w:lineRule="auto"/>
              <w:contextualSpacing/>
              <w:jc w:val="both"/>
              <w:rPr>
                <w:rFonts w:cs="Traditional Arabic"/>
                <w:sz w:val="26"/>
                <w:szCs w:val="26"/>
                <w:rtl/>
                <w:lang w:bidi="ar-MA"/>
              </w:rPr>
            </w:pPr>
            <w:r w:rsidRPr="00191622">
              <w:rPr>
                <w:rFonts w:eastAsiaTheme="minorEastAsia" w:cs="Traditional Arabic" w:hint="cs"/>
                <w:sz w:val="26"/>
                <w:szCs w:val="26"/>
                <w:rtl/>
                <w:lang w:bidi="ar-MA"/>
              </w:rPr>
              <w:t xml:space="preserve">- قراءة بعض التلاميذ </w:t>
            </w:r>
            <w:r w:rsidRPr="00191622">
              <w:rPr>
                <w:rFonts w:eastAsiaTheme="minorEastAsia" w:cs="Traditional Arabic" w:hint="cs"/>
                <w:sz w:val="26"/>
                <w:szCs w:val="26"/>
                <w:rtl/>
                <w:lang w:bidi="ar-MA"/>
              </w:rPr>
              <w:t>مع</w:t>
            </w:r>
            <w:r w:rsidRPr="00191622">
              <w:rPr>
                <w:rFonts w:eastAsiaTheme="minorEastAsia" w:cs="Traditional Arabic" w:hint="cs"/>
                <w:sz w:val="26"/>
                <w:szCs w:val="26"/>
                <w:rtl/>
                <w:lang w:bidi="ar-MA"/>
              </w:rPr>
              <w:t xml:space="preserve"> شرح الكلمات الصعبة.</w:t>
            </w:r>
          </w:p>
          <w:p w:rsidR="001B560F" w:rsidRPr="00BC3C8D" w:rsidP="001B560F">
            <w:pPr>
              <w:bidi/>
              <w:spacing w:after="0" w:line="168" w:lineRule="auto"/>
              <w:contextualSpacing/>
              <w:jc w:val="both"/>
              <w:rPr>
                <w:rFonts w:cs="Traditional Arabic"/>
                <w:color w:val="FF0000"/>
                <w:rtl/>
                <w:lang w:bidi="ar-MA"/>
              </w:rPr>
            </w:pPr>
          </w:p>
          <w:p w:rsidR="001B560F" w:rsidP="001B560F">
            <w:pPr>
              <w:bidi/>
              <w:spacing w:after="0" w:line="240" w:lineRule="auto"/>
              <w:contextualSpacing/>
              <w:jc w:val="both"/>
              <w:rPr>
                <w:rFonts w:cs="Traditional Arabic"/>
                <w:sz w:val="26"/>
                <w:szCs w:val="26"/>
                <w:rtl/>
                <w:lang w:bidi="ar-MA"/>
              </w:rPr>
            </w:pPr>
            <w:r w:rsidRPr="00191622">
              <w:rPr>
                <w:rFonts w:eastAsiaTheme="minorEastAsia" w:cs="Traditional Arabic" w:hint="cs"/>
                <w:rtl/>
                <w:lang w:bidi="ar-MA"/>
              </w:rPr>
              <w:t xml:space="preserve">- </w:t>
            </w:r>
            <w:r>
              <w:rPr>
                <w:rFonts w:eastAsiaTheme="minorEastAsia" w:cs="Traditional Arabic" w:hint="cs"/>
                <w:sz w:val="26"/>
                <w:szCs w:val="26"/>
                <w:rtl/>
                <w:lang w:bidi="ar-MA"/>
              </w:rPr>
              <w:t xml:space="preserve">لنحاول تتبع المتن </w:t>
            </w:r>
            <w:r>
              <w:rPr>
                <w:rFonts w:eastAsiaTheme="minorEastAsia" w:cs="Traditional Arabic" w:hint="cs"/>
                <w:sz w:val="26"/>
                <w:szCs w:val="26"/>
                <w:rtl/>
                <w:lang w:bidi="ar-MA"/>
              </w:rPr>
              <w:t>الحكائي</w:t>
            </w:r>
            <w:r>
              <w:rPr>
                <w:rFonts w:eastAsiaTheme="minorEastAsia" w:cs="Traditional Arabic" w:hint="cs"/>
                <w:sz w:val="26"/>
                <w:szCs w:val="26"/>
                <w:rtl/>
                <w:lang w:bidi="ar-MA"/>
              </w:rPr>
              <w:t xml:space="preserve"> بهذه المسرحية.</w:t>
            </w:r>
          </w:p>
          <w:p w:rsidR="001B560F" w:rsidP="001B560F">
            <w:pPr>
              <w:bidi/>
              <w:spacing w:after="0" w:line="168" w:lineRule="auto"/>
              <w:contextualSpacing/>
              <w:jc w:val="both"/>
              <w:rPr>
                <w:rFonts w:cs="Traditional Arabic" w:hint="cs"/>
                <w:sz w:val="26"/>
                <w:szCs w:val="26"/>
                <w:rtl/>
                <w:lang w:bidi="ar-MA"/>
              </w:rPr>
            </w:pPr>
          </w:p>
          <w:p w:rsidR="001B560F" w:rsidP="001B560F">
            <w:pPr>
              <w:bidi/>
              <w:spacing w:after="0" w:line="168" w:lineRule="auto"/>
              <w:contextualSpacing/>
              <w:jc w:val="both"/>
              <w:rPr>
                <w:rFonts w:cs="Traditional Arabic" w:hint="cs"/>
                <w:sz w:val="26"/>
                <w:szCs w:val="26"/>
                <w:rtl/>
                <w:lang w:bidi="ar-MA"/>
              </w:rPr>
            </w:pPr>
          </w:p>
          <w:p w:rsidR="001B560F" w:rsidP="001B560F">
            <w:pPr>
              <w:bidi/>
              <w:spacing w:after="0" w:line="168" w:lineRule="auto"/>
              <w:contextualSpacing/>
              <w:jc w:val="both"/>
              <w:rPr>
                <w:rFonts w:cs="Traditional Arabic" w:hint="cs"/>
                <w:sz w:val="26"/>
                <w:szCs w:val="26"/>
                <w:rtl/>
                <w:lang w:bidi="ar-MA"/>
              </w:rPr>
            </w:pPr>
          </w:p>
          <w:p w:rsidR="001B560F" w:rsidP="001B560F">
            <w:pPr>
              <w:bidi/>
              <w:spacing w:after="0" w:line="168" w:lineRule="auto"/>
              <w:contextualSpacing/>
              <w:jc w:val="both"/>
              <w:rPr>
                <w:rFonts w:cs="Traditional Arabic" w:hint="cs"/>
                <w:sz w:val="26"/>
                <w:szCs w:val="26"/>
                <w:rtl/>
                <w:lang w:bidi="ar-MA"/>
              </w:rPr>
            </w:pPr>
          </w:p>
          <w:p w:rsidR="001B560F" w:rsidP="001B560F">
            <w:pPr>
              <w:bidi/>
              <w:spacing w:after="0" w:line="168" w:lineRule="auto"/>
              <w:contextualSpacing/>
              <w:jc w:val="both"/>
              <w:rPr>
                <w:rFonts w:cs="Traditional Arabic"/>
                <w:sz w:val="26"/>
                <w:szCs w:val="26"/>
                <w:rtl/>
                <w:lang w:bidi="ar-MA"/>
              </w:rPr>
            </w:pPr>
          </w:p>
          <w:p w:rsidR="001B560F" w:rsidRPr="00387941" w:rsidP="001B560F">
            <w:pPr>
              <w:bidi/>
              <w:spacing w:after="0" w:line="168" w:lineRule="auto"/>
              <w:contextualSpacing/>
              <w:jc w:val="both"/>
              <w:rPr>
                <w:rFonts w:cs="Traditional Arabic"/>
                <w:sz w:val="26"/>
                <w:szCs w:val="26"/>
                <w:rtl/>
                <w:lang w:bidi="ar-MA"/>
              </w:rPr>
            </w:pPr>
          </w:p>
        </w:tc>
        <w:tc>
          <w:tcPr>
            <w:tcW w:w="6006" w:type="dxa"/>
            <w:gridSpan w:val="2"/>
          </w:tcPr>
          <w:p w:rsidR="001B560F" w:rsidP="001B560F">
            <w:pPr>
              <w:bidi/>
              <w:spacing w:after="0" w:line="168" w:lineRule="auto"/>
              <w:contextualSpacing/>
              <w:jc w:val="both"/>
              <w:rPr>
                <w:rFonts w:cs="Traditional Arabic" w:hint="cs"/>
                <w:sz w:val="26"/>
                <w:szCs w:val="26"/>
                <w:rtl/>
                <w:lang w:bidi="ar-MA"/>
              </w:rPr>
            </w:pPr>
            <w:r>
              <w:rPr>
                <w:rFonts w:eastAsiaTheme="minorEastAsia" w:cs="Traditional Arabic" w:hint="cs"/>
                <w:sz w:val="26"/>
                <w:szCs w:val="26"/>
                <w:rtl/>
                <w:lang w:bidi="ar-MA"/>
              </w:rPr>
              <w:t>القراءة التأويلية:</w:t>
            </w:r>
          </w:p>
          <w:p w:rsidR="001B560F" w:rsidP="001B560F">
            <w:pPr>
              <w:bidi/>
              <w:spacing w:after="0" w:line="168" w:lineRule="auto"/>
              <w:contextualSpacing/>
              <w:jc w:val="both"/>
              <w:rPr>
                <w:rFonts w:cs="Traditional Arabic" w:hint="cs"/>
                <w:sz w:val="26"/>
                <w:szCs w:val="26"/>
                <w:rtl/>
                <w:lang w:bidi="ar-MA"/>
              </w:rPr>
            </w:pPr>
            <w:r>
              <w:rPr>
                <w:rFonts w:eastAsiaTheme="minorEastAsia" w:cs="Traditional Arabic" w:hint="cs"/>
                <w:sz w:val="26"/>
                <w:szCs w:val="26"/>
                <w:rtl/>
                <w:lang w:bidi="ar-MA"/>
              </w:rPr>
              <w:t>اولا: الشرح اللغوي:</w:t>
            </w:r>
          </w:p>
          <w:p w:rsidR="001B560F" w:rsidRPr="00191622" w:rsidP="001B560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ثانيا: استنباط الاحداث</w:t>
            </w:r>
          </w:p>
          <w:p w:rsidR="001B560F" w:rsidRPr="009675E8" w:rsidP="001B560F">
            <w:pPr>
              <w:bidi/>
              <w:spacing w:after="0" w:line="168" w:lineRule="auto"/>
              <w:contextualSpacing/>
              <w:jc w:val="both"/>
              <w:rPr>
                <w:rFonts w:cs="Traditional Arabic"/>
                <w:sz w:val="26"/>
                <w:szCs w:val="26"/>
                <w:u w:val="single"/>
                <w:rtl/>
                <w:lang w:bidi="ar-MA"/>
              </w:rPr>
            </w:pPr>
            <w:r>
              <w:rPr>
                <w:rFonts w:ascii="Symbol" w:hAnsi="Symbol" w:eastAsiaTheme="minorEastAsia" w:cs="Traditional Arabic"/>
                <w:lang w:bidi="ar-MA"/>
              </w:rPr>
              <w:sym w:font="Symbol" w:char="F0B7"/>
            </w:r>
            <w:r w:rsidRPr="000C46B0">
              <w:rPr>
                <w:rFonts w:eastAsiaTheme="minorEastAsia" w:cs="Traditional Arabic" w:hint="cs"/>
                <w:rtl/>
                <w:lang w:bidi="ar-MA"/>
              </w:rPr>
              <w:t xml:space="preserve"> </w:t>
            </w:r>
            <w:r w:rsidRPr="009675E8">
              <w:rPr>
                <w:rFonts w:eastAsiaTheme="minorEastAsia" w:cs="Traditional Arabic" w:hint="cs"/>
                <w:u w:val="single"/>
                <w:rtl/>
                <w:lang w:bidi="ar-MA"/>
              </w:rPr>
              <w:t>الأحداث و الوقائع</w:t>
            </w:r>
            <w:r w:rsidRPr="009675E8">
              <w:rPr>
                <w:rFonts w:eastAsiaTheme="minorEastAsia" w:cs="Traditional Arabic" w:hint="cs"/>
                <w:sz w:val="26"/>
                <w:szCs w:val="26"/>
                <w:rtl/>
                <w:lang w:bidi="ar-MA"/>
              </w:rPr>
              <w:t>:</w:t>
            </w:r>
          </w:p>
          <w:p w:rsidR="001B560F" w:rsidP="001B560F">
            <w:pPr>
              <w:bidi/>
              <w:spacing w:after="0" w:line="168" w:lineRule="auto"/>
              <w:contextualSpacing/>
              <w:jc w:val="both"/>
              <w:rPr>
                <w:rFonts w:cs="Traditional Arabic" w:hint="cs"/>
                <w:sz w:val="26"/>
                <w:szCs w:val="26"/>
                <w:rtl/>
              </w:rPr>
            </w:pPr>
            <w:r>
              <w:rPr>
                <w:rFonts w:eastAsiaTheme="minorEastAsia" w:cs="Traditional Arabic" w:hint="cs"/>
                <w:sz w:val="26"/>
                <w:szCs w:val="26"/>
                <w:rtl/>
              </w:rPr>
              <w:t>-توقيع الزوج على العقد</w:t>
            </w:r>
          </w:p>
          <w:p w:rsidR="001B560F" w:rsidP="001B560F">
            <w:pPr>
              <w:bidi/>
              <w:spacing w:after="0" w:line="168" w:lineRule="auto"/>
              <w:contextualSpacing/>
              <w:jc w:val="both"/>
              <w:rPr>
                <w:rFonts w:cs="Traditional Arabic" w:hint="cs"/>
                <w:sz w:val="26"/>
                <w:szCs w:val="26"/>
                <w:rtl/>
              </w:rPr>
            </w:pPr>
            <w:r>
              <w:rPr>
                <w:rFonts w:eastAsiaTheme="minorEastAsia" w:cs="Traditional Arabic" w:hint="cs"/>
                <w:sz w:val="26"/>
                <w:szCs w:val="26"/>
                <w:rtl/>
              </w:rPr>
              <w:t>-اكتشاف المندوب زيف الاخلاص بين الزوجين</w:t>
            </w:r>
          </w:p>
          <w:p w:rsidR="001B560F" w:rsidP="001B560F">
            <w:pPr>
              <w:bidi/>
              <w:spacing w:after="0" w:line="168" w:lineRule="auto"/>
              <w:contextualSpacing/>
              <w:jc w:val="both"/>
              <w:rPr>
                <w:rFonts w:cs="Traditional Arabic" w:hint="cs"/>
                <w:sz w:val="26"/>
                <w:szCs w:val="26"/>
                <w:rtl/>
              </w:rPr>
            </w:pPr>
            <w:r>
              <w:rPr>
                <w:rFonts w:eastAsiaTheme="minorEastAsia" w:cs="Traditional Arabic" w:hint="cs"/>
                <w:sz w:val="26"/>
                <w:szCs w:val="26"/>
                <w:rtl/>
              </w:rPr>
              <w:t>-</w:t>
            </w:r>
            <w:r>
              <w:rPr>
                <w:rFonts w:eastAsiaTheme="minorEastAsia" w:cs="Traditional Arabic" w:hint="cs"/>
                <w:sz w:val="26"/>
                <w:szCs w:val="26"/>
                <w:rtl/>
              </w:rPr>
              <w:t>مناقشة</w:t>
            </w:r>
            <w:r>
              <w:rPr>
                <w:rFonts w:eastAsiaTheme="minorEastAsia" w:cs="Traditional Arabic" w:hint="cs"/>
                <w:sz w:val="26"/>
                <w:szCs w:val="26"/>
                <w:rtl/>
              </w:rPr>
              <w:t xml:space="preserve"> الشرطين</w:t>
            </w:r>
          </w:p>
          <w:p w:rsidR="001B560F" w:rsidP="001B560F">
            <w:pPr>
              <w:bidi/>
              <w:spacing w:after="0" w:line="168" w:lineRule="auto"/>
              <w:contextualSpacing/>
              <w:jc w:val="both"/>
              <w:rPr>
                <w:rFonts w:cs="Traditional Arabic" w:hint="cs"/>
                <w:sz w:val="26"/>
                <w:szCs w:val="26"/>
                <w:rtl/>
              </w:rPr>
            </w:pPr>
            <w:r>
              <w:rPr>
                <w:rFonts w:eastAsiaTheme="minorEastAsia" w:cs="Traditional Arabic" w:hint="cs"/>
                <w:sz w:val="26"/>
                <w:szCs w:val="26"/>
                <w:rtl/>
              </w:rPr>
              <w:t xml:space="preserve">- اشتراط الزوج عدم </w:t>
            </w:r>
            <w:r>
              <w:rPr>
                <w:rFonts w:eastAsiaTheme="minorEastAsia" w:cs="Traditional Arabic" w:hint="cs"/>
                <w:sz w:val="26"/>
                <w:szCs w:val="26"/>
                <w:rtl/>
              </w:rPr>
              <w:t>معرفة</w:t>
            </w:r>
            <w:r>
              <w:rPr>
                <w:rFonts w:eastAsiaTheme="minorEastAsia" w:cs="Traditional Arabic" w:hint="cs"/>
                <w:sz w:val="26"/>
                <w:szCs w:val="26"/>
                <w:rtl/>
              </w:rPr>
              <w:t xml:space="preserve"> الزوجة بالأمر</w:t>
            </w:r>
          </w:p>
          <w:p w:rsidR="001B560F" w:rsidP="001B560F">
            <w:pPr>
              <w:bidi/>
              <w:spacing w:after="0" w:line="168" w:lineRule="auto"/>
              <w:contextualSpacing/>
              <w:jc w:val="both"/>
              <w:rPr>
                <w:rFonts w:cs="Traditional Arabic" w:hint="cs"/>
                <w:sz w:val="26"/>
                <w:szCs w:val="26"/>
                <w:rtl/>
              </w:rPr>
            </w:pPr>
            <w:r>
              <w:rPr>
                <w:rFonts w:eastAsiaTheme="minorEastAsia" w:cs="Traditional Arabic" w:hint="cs"/>
                <w:sz w:val="26"/>
                <w:szCs w:val="26"/>
                <w:rtl/>
              </w:rPr>
              <w:t>-دخول الزوجة وسهام في مسرح الاحداث</w:t>
            </w:r>
          </w:p>
          <w:p w:rsidR="001B560F" w:rsidP="001B560F">
            <w:pPr>
              <w:bidi/>
              <w:spacing w:after="0" w:line="168" w:lineRule="auto"/>
              <w:contextualSpacing/>
              <w:jc w:val="both"/>
              <w:rPr>
                <w:rFonts w:cs="Traditional Arabic" w:hint="cs"/>
                <w:sz w:val="26"/>
                <w:szCs w:val="26"/>
                <w:rtl/>
              </w:rPr>
            </w:pPr>
            <w:r>
              <w:rPr>
                <w:rFonts w:eastAsiaTheme="minorEastAsia" w:cs="Traditional Arabic" w:hint="cs"/>
                <w:sz w:val="26"/>
                <w:szCs w:val="26"/>
                <w:rtl/>
              </w:rPr>
              <w:t xml:space="preserve">-محاولة سهام قتل </w:t>
            </w:r>
            <w:r>
              <w:rPr>
                <w:rFonts w:eastAsiaTheme="minorEastAsia" w:cs="Traditional Arabic" w:hint="cs"/>
                <w:sz w:val="26"/>
                <w:szCs w:val="26"/>
                <w:rtl/>
              </w:rPr>
              <w:t>احد</w:t>
            </w:r>
            <w:r>
              <w:rPr>
                <w:rFonts w:eastAsiaTheme="minorEastAsia" w:cs="Traditional Arabic" w:hint="cs"/>
                <w:sz w:val="26"/>
                <w:szCs w:val="26"/>
                <w:rtl/>
              </w:rPr>
              <w:t xml:space="preserve"> الزوجين</w:t>
            </w:r>
          </w:p>
          <w:p w:rsidR="001B560F" w:rsidP="001B560F">
            <w:pPr>
              <w:bidi/>
              <w:spacing w:after="0" w:line="168" w:lineRule="auto"/>
              <w:contextualSpacing/>
              <w:jc w:val="both"/>
              <w:rPr>
                <w:rFonts w:cs="Traditional Arabic" w:hint="cs"/>
                <w:sz w:val="26"/>
                <w:szCs w:val="26"/>
                <w:rtl/>
              </w:rPr>
            </w:pPr>
            <w:r>
              <w:rPr>
                <w:rFonts w:eastAsiaTheme="minorEastAsia" w:cs="Traditional Arabic" w:hint="cs"/>
                <w:sz w:val="26"/>
                <w:szCs w:val="26"/>
                <w:rtl/>
              </w:rPr>
              <w:t>-</w:t>
            </w:r>
            <w:r>
              <w:rPr>
                <w:rFonts w:eastAsiaTheme="minorEastAsia" w:cs="Traditional Arabic" w:hint="cs"/>
                <w:sz w:val="26"/>
                <w:szCs w:val="26"/>
                <w:rtl/>
              </w:rPr>
              <w:t>ظهور</w:t>
            </w:r>
            <w:r>
              <w:rPr>
                <w:rFonts w:eastAsiaTheme="minorEastAsia" w:cs="Traditional Arabic" w:hint="cs"/>
                <w:sz w:val="26"/>
                <w:szCs w:val="26"/>
                <w:rtl/>
              </w:rPr>
              <w:t xml:space="preserve"> المشاعر الحقيقية....</w:t>
            </w:r>
          </w:p>
          <w:p w:rsidR="001B560F" w:rsidP="001B560F">
            <w:pPr>
              <w:bidi/>
              <w:spacing w:after="0" w:line="168" w:lineRule="auto"/>
              <w:contextualSpacing/>
              <w:jc w:val="both"/>
              <w:rPr>
                <w:rFonts w:cs="Traditional Arabic" w:hint="cs"/>
                <w:sz w:val="26"/>
                <w:szCs w:val="26"/>
                <w:rtl/>
              </w:rPr>
            </w:pPr>
            <w:r>
              <w:rPr>
                <w:rFonts w:eastAsiaTheme="minorEastAsia" w:cs="Traditional Arabic" w:hint="cs"/>
                <w:sz w:val="26"/>
                <w:szCs w:val="26"/>
                <w:rtl/>
              </w:rPr>
              <w:t>تحسن حالة سهام بعد اطلاق البارود</w:t>
            </w:r>
          </w:p>
          <w:p w:rsidR="001B560F" w:rsidP="001B560F">
            <w:pPr>
              <w:bidi/>
              <w:spacing w:after="0" w:line="168" w:lineRule="auto"/>
              <w:jc w:val="both"/>
              <w:rPr>
                <w:rFonts w:cs="Traditional Arabic" w:hint="cs"/>
                <w:sz w:val="26"/>
                <w:szCs w:val="26"/>
                <w:rtl/>
              </w:rPr>
            </w:pPr>
            <w:r>
              <w:rPr>
                <w:rFonts w:eastAsiaTheme="minorEastAsia" w:cs="Traditional Arabic" w:hint="cs"/>
                <w:sz w:val="26"/>
                <w:szCs w:val="26"/>
                <w:rtl/>
              </w:rPr>
              <w:t>-</w:t>
            </w:r>
            <w:r w:rsidRPr="00C2391A">
              <w:rPr>
                <w:rFonts w:eastAsiaTheme="minorEastAsia" w:cs="Traditional Arabic" w:hint="cs"/>
                <w:sz w:val="26"/>
                <w:szCs w:val="26"/>
                <w:rtl/>
              </w:rPr>
              <w:t>ساءت حالة الزوجين....</w:t>
            </w:r>
          </w:p>
          <w:p w:rsidR="001B560F" w:rsidRPr="00C2391A" w:rsidP="001B560F">
            <w:pPr>
              <w:bidi/>
              <w:spacing w:after="0" w:line="168" w:lineRule="auto"/>
              <w:jc w:val="both"/>
              <w:rPr>
                <w:rFonts w:cs="Traditional Arabic"/>
                <w:sz w:val="26"/>
                <w:szCs w:val="26"/>
                <w:rtl/>
              </w:rPr>
            </w:pPr>
            <w:r w:rsidRPr="00C2391A">
              <w:rPr>
                <w:rFonts w:ascii="Symbol" w:hAnsi="Symbol" w:eastAsiaTheme="minorEastAsia" w:cs="Traditional Arabic"/>
                <w:sz w:val="26"/>
                <w:szCs w:val="26"/>
              </w:rPr>
              <w:sym w:font="Symbol" w:char="F0B7"/>
            </w:r>
            <w:r>
              <w:rPr>
                <w:rFonts w:eastAsiaTheme="minorEastAsia" w:cs="Traditional Arabic" w:hint="cs"/>
                <w:sz w:val="26"/>
                <w:szCs w:val="26"/>
                <w:rtl/>
              </w:rPr>
              <w:t>تشخيص الاحداث في مسرحية</w:t>
            </w:r>
          </w:p>
        </w:tc>
        <w:tc>
          <w:tcPr>
            <w:tcW w:w="1339" w:type="dxa"/>
          </w:tcPr>
          <w:p w:rsidR="001B560F" w:rsidRPr="00C93B1D" w:rsidP="001B560F">
            <w:pPr>
              <w:bidi/>
              <w:spacing w:after="0" w:line="168" w:lineRule="auto"/>
              <w:contextualSpacing/>
              <w:jc w:val="center"/>
              <w:rPr>
                <w:rFonts w:cs="Traditional Arabic"/>
                <w:sz w:val="26"/>
                <w:szCs w:val="26"/>
                <w:rtl/>
              </w:rPr>
            </w:pPr>
          </w:p>
          <w:p w:rsidR="001B560F" w:rsidP="001B560F">
            <w:pPr>
              <w:bidi/>
              <w:spacing w:after="0" w:line="168" w:lineRule="auto"/>
              <w:contextualSpacing/>
              <w:jc w:val="center"/>
              <w:rPr>
                <w:rFonts w:cs="Traditional Arabic"/>
                <w:sz w:val="26"/>
                <w:szCs w:val="26"/>
                <w:rtl/>
              </w:rPr>
            </w:pPr>
          </w:p>
          <w:p w:rsidR="001B560F" w:rsidP="001B560F">
            <w:pPr>
              <w:bidi/>
              <w:spacing w:after="0" w:line="168" w:lineRule="auto"/>
              <w:contextualSpacing/>
              <w:jc w:val="center"/>
              <w:rPr>
                <w:rFonts w:cs="Traditional Arabic"/>
                <w:sz w:val="26"/>
                <w:szCs w:val="26"/>
                <w:rtl/>
              </w:rPr>
            </w:pPr>
            <w:r>
              <w:rPr>
                <w:rFonts w:eastAsiaTheme="minorEastAsia" w:cs="Traditional Arabic" w:hint="cs"/>
                <w:sz w:val="26"/>
                <w:szCs w:val="26"/>
                <w:rtl/>
              </w:rPr>
              <w:t>تقويم</w:t>
            </w:r>
            <w:r>
              <w:rPr>
                <w:rFonts w:eastAsiaTheme="minorEastAsia" w:cs="Traditional Arabic" w:hint="cs"/>
                <w:sz w:val="26"/>
                <w:szCs w:val="26"/>
                <w:rtl/>
              </w:rPr>
              <w:t xml:space="preserve"> تكويني مرحلي</w:t>
            </w:r>
          </w:p>
          <w:p w:rsidR="001B560F" w:rsidP="001B560F">
            <w:pPr>
              <w:bidi/>
              <w:spacing w:after="0" w:line="168" w:lineRule="auto"/>
              <w:contextualSpacing/>
              <w:rPr>
                <w:rFonts w:cs="Traditional Arabic"/>
                <w:sz w:val="26"/>
                <w:szCs w:val="26"/>
                <w:rtl/>
              </w:rPr>
            </w:pPr>
          </w:p>
          <w:p w:rsidR="001B560F" w:rsidRPr="00C93B1D" w:rsidP="001B560F">
            <w:pPr>
              <w:bidi/>
              <w:spacing w:after="0" w:line="168" w:lineRule="auto"/>
              <w:contextualSpacing/>
              <w:jc w:val="center"/>
              <w:rPr>
                <w:rFonts w:cs="Traditional Arabic"/>
                <w:sz w:val="26"/>
                <w:szCs w:val="26"/>
                <w:rtl/>
              </w:rPr>
            </w:pPr>
          </w:p>
          <w:p w:rsidR="001B560F" w:rsidRPr="00C93B1D" w:rsidP="001B560F">
            <w:pPr>
              <w:bidi/>
              <w:spacing w:after="0" w:line="168" w:lineRule="auto"/>
              <w:contextualSpacing/>
              <w:jc w:val="center"/>
              <w:rPr>
                <w:rFonts w:cs="Traditional Arabic"/>
                <w:sz w:val="26"/>
                <w:szCs w:val="26"/>
                <w:rtl/>
              </w:rPr>
            </w:pPr>
            <w:r w:rsidRPr="00C93B1D">
              <w:rPr>
                <w:rFonts w:eastAsiaTheme="minorEastAsia" w:cs="Traditional Arabic" w:hint="cs"/>
                <w:sz w:val="26"/>
                <w:szCs w:val="26"/>
                <w:rtl/>
              </w:rPr>
              <w:t xml:space="preserve">تقويم أجوبة التلاميذ </w:t>
            </w:r>
            <w:r w:rsidRPr="00C93B1D">
              <w:rPr>
                <w:rFonts w:eastAsiaTheme="minorEastAsia" w:cs="Traditional Arabic" w:hint="cs"/>
                <w:sz w:val="26"/>
                <w:szCs w:val="26"/>
                <w:rtl/>
              </w:rPr>
              <w:t>وتعزيزها</w:t>
            </w:r>
          </w:p>
          <w:p w:rsidR="001B560F" w:rsidRPr="00C93B1D" w:rsidP="001B560F">
            <w:pPr>
              <w:bidi/>
              <w:spacing w:after="0" w:line="168" w:lineRule="auto"/>
              <w:contextualSpacing/>
              <w:rPr>
                <w:rFonts w:cs="Traditional Arabic"/>
                <w:sz w:val="26"/>
                <w:szCs w:val="26"/>
                <w:rtl/>
              </w:rPr>
            </w:pPr>
          </w:p>
          <w:p w:rsidR="001B560F" w:rsidRPr="00C93B1D" w:rsidP="001B560F">
            <w:pPr>
              <w:bidi/>
              <w:spacing w:after="0" w:line="168" w:lineRule="auto"/>
              <w:contextualSpacing/>
              <w:rPr>
                <w:rFonts w:cs="Traditional Arabic"/>
                <w:sz w:val="26"/>
                <w:szCs w:val="26"/>
                <w:rtl/>
              </w:rPr>
            </w:pPr>
          </w:p>
          <w:p w:rsidR="001B560F" w:rsidRPr="00C93B1D" w:rsidP="001B560F">
            <w:pPr>
              <w:bidi/>
              <w:spacing w:after="0" w:line="168" w:lineRule="auto"/>
              <w:contextualSpacing/>
              <w:jc w:val="center"/>
              <w:rPr>
                <w:rFonts w:cs="Traditional Arabic"/>
                <w:sz w:val="26"/>
                <w:szCs w:val="26"/>
                <w:rtl/>
              </w:rPr>
            </w:pPr>
            <w:r w:rsidRPr="00C93B1D">
              <w:rPr>
                <w:rFonts w:eastAsiaTheme="minorEastAsia" w:cs="Traditional Arabic" w:hint="cs"/>
                <w:sz w:val="26"/>
                <w:szCs w:val="26"/>
                <w:rtl/>
              </w:rPr>
              <w:t>ورقة</w:t>
            </w:r>
            <w:r w:rsidRPr="00C93B1D">
              <w:rPr>
                <w:rFonts w:eastAsiaTheme="minorEastAsia" w:cs="Traditional Arabic" w:hint="cs"/>
                <w:sz w:val="26"/>
                <w:szCs w:val="26"/>
                <w:rtl/>
              </w:rPr>
              <w:t xml:space="preserve"> التنقيط</w:t>
            </w:r>
          </w:p>
        </w:tc>
      </w:tr>
      <w:tr w:rsidTr="003C56EB">
        <w:tblPrEx>
          <w:tblW w:w="158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c>
          <w:tcPr>
            <w:tcW w:w="901" w:type="dxa"/>
            <w:gridSpan w:val="4"/>
            <w:tcBorders>
              <w:top w:val="nil"/>
              <w:bottom w:val="nil"/>
              <w:right w:val="single" w:sz="4" w:space="0" w:color="auto"/>
            </w:tcBorders>
            <w:vAlign w:val="center"/>
          </w:tcPr>
          <w:p w:rsidR="001B560F" w:rsidRPr="00EA1611" w:rsidP="001B560F">
            <w:pPr>
              <w:bidi/>
              <w:spacing w:after="0" w:line="168" w:lineRule="auto"/>
              <w:contextualSpacing/>
              <w:jc w:val="center"/>
              <w:rPr>
                <w:rFonts w:cs="Traditional Arabic"/>
                <w:b/>
                <w:bCs/>
                <w:sz w:val="26"/>
                <w:szCs w:val="26"/>
                <w:rtl/>
                <w:lang w:bidi="ar-MA"/>
              </w:rPr>
            </w:pPr>
          </w:p>
        </w:tc>
        <w:tc>
          <w:tcPr>
            <w:tcW w:w="982" w:type="dxa"/>
            <w:gridSpan w:val="2"/>
            <w:tcBorders>
              <w:top w:val="nil"/>
              <w:left w:val="single" w:sz="4" w:space="0" w:color="auto"/>
              <w:bottom w:val="nil"/>
            </w:tcBorders>
            <w:vAlign w:val="center"/>
          </w:tcPr>
          <w:p w:rsidR="001B560F" w:rsidRPr="00EA1611" w:rsidP="001B560F">
            <w:pPr>
              <w:bidi/>
              <w:spacing w:after="0" w:line="168" w:lineRule="auto"/>
              <w:contextualSpacing/>
              <w:jc w:val="center"/>
              <w:rPr>
                <w:rFonts w:cs="Traditional Arabic"/>
                <w:b/>
                <w:bCs/>
                <w:sz w:val="26"/>
                <w:szCs w:val="26"/>
                <w:rtl/>
                <w:lang w:bidi="ar-MA"/>
              </w:rPr>
            </w:pPr>
            <w:r w:rsidRPr="00EA1611">
              <w:rPr>
                <w:rFonts w:eastAsiaTheme="minorEastAsia" w:cs="Traditional Arabic" w:hint="cs"/>
                <w:b/>
                <w:bCs/>
                <w:sz w:val="26"/>
                <w:szCs w:val="26"/>
                <w:rtl/>
              </w:rPr>
              <w:t>تقويم</w:t>
            </w:r>
            <w:r w:rsidRPr="00EA1611">
              <w:rPr>
                <w:rFonts w:eastAsiaTheme="minorEastAsia" w:cs="Traditional Arabic" w:hint="cs"/>
                <w:b/>
                <w:bCs/>
                <w:sz w:val="26"/>
                <w:szCs w:val="26"/>
                <w:rtl/>
              </w:rPr>
              <w:t xml:space="preserve"> مرحلي</w:t>
            </w:r>
          </w:p>
        </w:tc>
        <w:tc>
          <w:tcPr>
            <w:tcW w:w="449" w:type="dxa"/>
            <w:vAlign w:val="center"/>
          </w:tcPr>
          <w:p w:rsidR="001B560F" w:rsidRPr="000A6458" w:rsidP="001B560F">
            <w:pPr>
              <w:bidi/>
              <w:spacing w:after="0" w:line="168" w:lineRule="auto"/>
              <w:contextualSpacing/>
              <w:jc w:val="center"/>
              <w:rPr>
                <w:rFonts w:cs="Traditional Arabic"/>
                <w:sz w:val="26"/>
                <w:szCs w:val="26"/>
                <w:rtl/>
              </w:rPr>
            </w:pPr>
            <w:r w:rsidRPr="000A6458">
              <w:rPr>
                <w:rFonts w:eastAsiaTheme="minorEastAsia" w:cs="Traditional Arabic" w:hint="cs"/>
                <w:rtl/>
              </w:rPr>
              <w:t>5</w:t>
            </w:r>
            <w:r w:rsidRPr="000A6458">
              <w:rPr>
                <w:rFonts w:eastAsiaTheme="minorEastAsia" w:cs="Traditional Arabic" w:hint="cs"/>
                <w:sz w:val="26"/>
                <w:szCs w:val="26"/>
                <w:rtl/>
              </w:rPr>
              <w:t xml:space="preserve"> د</w:t>
            </w:r>
          </w:p>
        </w:tc>
        <w:tc>
          <w:tcPr>
            <w:tcW w:w="1643" w:type="dxa"/>
            <w:vAlign w:val="center"/>
          </w:tcPr>
          <w:p w:rsidR="001B560F" w:rsidRPr="000A6458" w:rsidP="001B560F">
            <w:pPr>
              <w:bidi/>
              <w:spacing w:after="0" w:line="168" w:lineRule="auto"/>
              <w:contextualSpacing/>
              <w:jc w:val="center"/>
              <w:rPr>
                <w:rFonts w:cs="Traditional Arabic"/>
                <w:sz w:val="26"/>
                <w:szCs w:val="26"/>
                <w:rtl/>
              </w:rPr>
            </w:pPr>
            <w:r w:rsidRPr="000A6458">
              <w:rPr>
                <w:rFonts w:eastAsiaTheme="minorEastAsia" w:cs="Traditional Arabic" w:hint="cs"/>
                <w:sz w:val="26"/>
                <w:szCs w:val="26"/>
                <w:rtl/>
              </w:rPr>
              <w:t>أن</w:t>
            </w:r>
            <w:r w:rsidRPr="000A6458">
              <w:rPr>
                <w:rFonts w:eastAsiaTheme="minorEastAsia" w:cs="Traditional Arabic" w:hint="cs"/>
                <w:sz w:val="26"/>
                <w:szCs w:val="26"/>
                <w:rtl/>
              </w:rPr>
              <w:t xml:space="preserve"> يكون التلميذ قادرا على تثبيت المعلومات السابقة</w:t>
            </w:r>
          </w:p>
        </w:tc>
        <w:tc>
          <w:tcPr>
            <w:tcW w:w="4562" w:type="dxa"/>
            <w:gridSpan w:val="2"/>
          </w:tcPr>
          <w:p w:rsidR="001B560F" w:rsidRPr="000A6458" w:rsidP="001B560F">
            <w:pPr>
              <w:bidi/>
              <w:spacing w:after="0" w:line="168" w:lineRule="auto"/>
              <w:contextualSpacing/>
              <w:jc w:val="both"/>
              <w:rPr>
                <w:rFonts w:cs="Traditional Arabic"/>
                <w:sz w:val="26"/>
                <w:szCs w:val="26"/>
                <w:rtl/>
              </w:rPr>
            </w:pPr>
            <w:r w:rsidRPr="000A6458">
              <w:rPr>
                <w:rFonts w:eastAsiaTheme="minorEastAsia" w:cs="Traditional Arabic" w:hint="cs"/>
                <w:sz w:val="26"/>
                <w:szCs w:val="26"/>
                <w:rtl/>
              </w:rPr>
              <w:t xml:space="preserve">- </w:t>
            </w:r>
            <w:r w:rsidRPr="000A6458">
              <w:rPr>
                <w:rFonts w:eastAsiaTheme="minorEastAsia" w:cs="Traditional Arabic" w:hint="cs"/>
                <w:sz w:val="26"/>
                <w:szCs w:val="26"/>
                <w:rtl/>
              </w:rPr>
              <w:t>من</w:t>
            </w:r>
            <w:r w:rsidRPr="000A6458">
              <w:rPr>
                <w:rFonts w:eastAsiaTheme="minorEastAsia" w:cs="Traditional Arabic" w:hint="cs"/>
                <w:sz w:val="26"/>
                <w:szCs w:val="26"/>
                <w:rtl/>
              </w:rPr>
              <w:t xml:space="preserve"> يحاول تلخيص كل ما وقفنا عليه في هذه المرحلة في فقرة موجزة.</w:t>
            </w:r>
          </w:p>
        </w:tc>
        <w:tc>
          <w:tcPr>
            <w:tcW w:w="6006" w:type="dxa"/>
            <w:gridSpan w:val="2"/>
          </w:tcPr>
          <w:p w:rsidR="001B560F" w:rsidRPr="00D969F5" w:rsidP="001B560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انجاز المتعلمين</w:t>
            </w:r>
          </w:p>
        </w:tc>
        <w:tc>
          <w:tcPr>
            <w:tcW w:w="1339" w:type="dxa"/>
            <w:vAlign w:val="center"/>
          </w:tcPr>
          <w:p w:rsidR="001B560F" w:rsidRPr="000A6458" w:rsidP="001B560F">
            <w:pPr>
              <w:bidi/>
              <w:spacing w:after="0" w:line="168" w:lineRule="auto"/>
              <w:contextualSpacing/>
              <w:jc w:val="center"/>
              <w:rPr>
                <w:rFonts w:cs="Traditional Arabic"/>
                <w:sz w:val="26"/>
                <w:szCs w:val="26"/>
                <w:rtl/>
                <w:lang w:bidi="ar-MA"/>
              </w:rPr>
            </w:pPr>
            <w:r w:rsidRPr="000A6458">
              <w:rPr>
                <w:rFonts w:eastAsiaTheme="minorEastAsia" w:cs="Traditional Arabic" w:hint="cs"/>
                <w:sz w:val="26"/>
                <w:szCs w:val="26"/>
                <w:rtl/>
                <w:lang w:bidi="ar-MA"/>
              </w:rPr>
              <w:t xml:space="preserve">تقويم أجوبة التلاميذ </w:t>
            </w:r>
            <w:r w:rsidRPr="000A6458">
              <w:rPr>
                <w:rFonts w:eastAsiaTheme="minorEastAsia" w:cs="Traditional Arabic" w:hint="cs"/>
                <w:sz w:val="26"/>
                <w:szCs w:val="26"/>
                <w:rtl/>
                <w:lang w:bidi="ar-MA"/>
              </w:rPr>
              <w:t>وتعزيزها</w:t>
            </w:r>
          </w:p>
        </w:tc>
      </w:tr>
      <w:tr w:rsidTr="003C56EB">
        <w:tblPrEx>
          <w:tblW w:w="158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77"/>
        </w:trPr>
        <w:tc>
          <w:tcPr>
            <w:tcW w:w="698" w:type="dxa"/>
            <w:gridSpan w:val="2"/>
            <w:tcBorders>
              <w:top w:val="nil"/>
              <w:right w:val="single" w:sz="4" w:space="0" w:color="auto"/>
            </w:tcBorders>
            <w:vAlign w:val="center"/>
          </w:tcPr>
          <w:p w:rsidR="001B560F" w:rsidRPr="00EA1611" w:rsidP="001B560F">
            <w:pPr>
              <w:bidi/>
              <w:spacing w:after="0" w:line="168" w:lineRule="auto"/>
              <w:contextualSpacing/>
              <w:jc w:val="center"/>
              <w:rPr>
                <w:rFonts w:cs="Traditional Arabic"/>
                <w:b/>
                <w:bCs/>
                <w:sz w:val="26"/>
                <w:szCs w:val="26"/>
                <w:rtl/>
              </w:rPr>
            </w:pPr>
            <w:r w:rsidRPr="003C56EB">
              <w:rPr>
                <w:rFonts w:eastAsiaTheme="minorEastAsia" w:cs="Rabat" w:hint="cs"/>
                <w:b/>
                <w:bCs/>
                <w:sz w:val="26"/>
                <w:szCs w:val="26"/>
                <w:rtl/>
              </w:rPr>
              <w:t>فترة</w:t>
            </w:r>
            <w:r w:rsidRPr="003C56EB">
              <w:rPr>
                <w:rFonts w:eastAsiaTheme="minorEastAsia" w:cs="Rabat" w:hint="cs"/>
                <w:b/>
                <w:bCs/>
                <w:sz w:val="26"/>
                <w:szCs w:val="26"/>
                <w:rtl/>
              </w:rPr>
              <w:t xml:space="preserve"> القراءة</w:t>
            </w:r>
          </w:p>
        </w:tc>
        <w:tc>
          <w:tcPr>
            <w:tcW w:w="1185" w:type="dxa"/>
            <w:gridSpan w:val="4"/>
            <w:tcBorders>
              <w:left w:val="single" w:sz="4" w:space="0" w:color="auto"/>
            </w:tcBorders>
            <w:vAlign w:val="center"/>
          </w:tcPr>
          <w:p w:rsidR="001B560F" w:rsidRPr="00EA1611" w:rsidP="001B560F">
            <w:pPr>
              <w:bidi/>
              <w:spacing w:after="0" w:line="168" w:lineRule="auto"/>
              <w:contextualSpacing/>
              <w:jc w:val="center"/>
              <w:rPr>
                <w:rFonts w:cs="Traditional Arabic"/>
                <w:b/>
                <w:bCs/>
                <w:sz w:val="26"/>
                <w:szCs w:val="26"/>
                <w:rtl/>
              </w:rPr>
            </w:pPr>
            <w:r w:rsidRPr="00EA1611">
              <w:rPr>
                <w:rFonts w:eastAsiaTheme="minorEastAsia" w:cs="Traditional Arabic" w:hint="cs"/>
                <w:b/>
                <w:bCs/>
                <w:sz w:val="26"/>
                <w:szCs w:val="26"/>
                <w:rtl/>
              </w:rPr>
              <w:t>التحليل</w:t>
            </w:r>
          </w:p>
        </w:tc>
        <w:tc>
          <w:tcPr>
            <w:tcW w:w="449" w:type="dxa"/>
            <w:vAlign w:val="center"/>
          </w:tcPr>
          <w:p w:rsidR="001B560F" w:rsidRPr="001645DD" w:rsidP="001B560F">
            <w:pPr>
              <w:bidi/>
              <w:spacing w:after="0" w:line="168" w:lineRule="auto"/>
              <w:contextualSpacing/>
              <w:jc w:val="center"/>
              <w:rPr>
                <w:rFonts w:cs="Traditional Arabic"/>
                <w:rtl/>
              </w:rPr>
            </w:pPr>
            <w:r w:rsidRPr="001645DD">
              <w:rPr>
                <w:rFonts w:eastAsiaTheme="minorEastAsia" w:cs="Traditional Arabic" w:hint="cs"/>
                <w:rtl/>
              </w:rPr>
              <w:t xml:space="preserve">40 </w:t>
            </w:r>
            <w:r w:rsidRPr="001645DD">
              <w:rPr>
                <w:rFonts w:eastAsiaTheme="minorEastAsia" w:cs="Traditional Arabic" w:hint="cs"/>
                <w:sz w:val="26"/>
                <w:szCs w:val="26"/>
                <w:rtl/>
              </w:rPr>
              <w:t>د</w:t>
            </w:r>
          </w:p>
        </w:tc>
        <w:tc>
          <w:tcPr>
            <w:tcW w:w="1643" w:type="dxa"/>
          </w:tcPr>
          <w:p w:rsidR="001B560F" w:rsidRPr="00BC3C8D" w:rsidP="001B560F">
            <w:pPr>
              <w:bidi/>
              <w:spacing w:after="0" w:line="168" w:lineRule="auto"/>
              <w:contextualSpacing/>
              <w:jc w:val="center"/>
              <w:rPr>
                <w:rFonts w:cs="Traditional Arabic"/>
                <w:color w:val="FF0000"/>
                <w:sz w:val="26"/>
                <w:szCs w:val="26"/>
                <w:rtl/>
              </w:rPr>
            </w:pPr>
          </w:p>
          <w:p w:rsidR="001B560F" w:rsidRPr="001645DD" w:rsidP="001B560F">
            <w:pPr>
              <w:bidi/>
              <w:spacing w:after="0" w:line="168" w:lineRule="auto"/>
              <w:contextualSpacing/>
              <w:jc w:val="center"/>
              <w:rPr>
                <w:rFonts w:cs="Traditional Arabic"/>
                <w:sz w:val="26"/>
                <w:szCs w:val="26"/>
                <w:rtl/>
              </w:rPr>
            </w:pPr>
            <w:r w:rsidRPr="001645DD">
              <w:rPr>
                <w:rFonts w:eastAsiaTheme="minorEastAsia" w:cs="Traditional Arabic" w:hint="cs"/>
                <w:sz w:val="26"/>
                <w:szCs w:val="26"/>
                <w:rtl/>
              </w:rPr>
              <w:t>أن</w:t>
            </w:r>
            <w:r w:rsidRPr="001645DD">
              <w:rPr>
                <w:rFonts w:eastAsiaTheme="minorEastAsia" w:cs="Traditional Arabic" w:hint="cs"/>
                <w:sz w:val="26"/>
                <w:szCs w:val="26"/>
                <w:rtl/>
              </w:rPr>
              <w:t xml:space="preserve"> يكون التلميذ قادرا على التعرف على الشخصيات وصفاتها وخصائصها</w:t>
            </w:r>
          </w:p>
          <w:p w:rsidR="001B560F" w:rsidRPr="00BC3C8D" w:rsidP="001B560F">
            <w:pPr>
              <w:bidi/>
              <w:spacing w:after="0" w:line="168" w:lineRule="auto"/>
              <w:contextualSpacing/>
              <w:jc w:val="center"/>
              <w:rPr>
                <w:rFonts w:cs="Traditional Arabic"/>
                <w:color w:val="FF0000"/>
                <w:sz w:val="26"/>
                <w:szCs w:val="26"/>
                <w:rtl/>
              </w:rPr>
            </w:pPr>
          </w:p>
          <w:p w:rsidR="001B560F" w:rsidRPr="00BC3C8D" w:rsidP="001B560F">
            <w:pPr>
              <w:bidi/>
              <w:spacing w:after="0" w:line="168" w:lineRule="auto"/>
              <w:contextualSpacing/>
              <w:jc w:val="center"/>
              <w:rPr>
                <w:rFonts w:cs="Traditional Arabic"/>
                <w:color w:val="FF0000"/>
                <w:sz w:val="26"/>
                <w:szCs w:val="26"/>
                <w:rtl/>
              </w:rPr>
            </w:pPr>
          </w:p>
          <w:p w:rsidR="001B560F" w:rsidRPr="00BC3C8D" w:rsidP="001B560F">
            <w:pPr>
              <w:bidi/>
              <w:spacing w:after="0" w:line="168" w:lineRule="auto"/>
              <w:contextualSpacing/>
              <w:jc w:val="center"/>
              <w:rPr>
                <w:rFonts w:cs="Traditional Arabic"/>
                <w:color w:val="FF0000"/>
                <w:sz w:val="26"/>
                <w:szCs w:val="26"/>
                <w:rtl/>
              </w:rPr>
            </w:pPr>
          </w:p>
          <w:p w:rsidR="001B560F" w:rsidRPr="00BC3C8D" w:rsidP="001B560F">
            <w:pPr>
              <w:bidi/>
              <w:spacing w:after="0" w:line="168" w:lineRule="auto"/>
              <w:contextualSpacing/>
              <w:jc w:val="center"/>
              <w:rPr>
                <w:rFonts w:cs="Traditional Arabic"/>
                <w:color w:val="FF0000"/>
                <w:sz w:val="26"/>
                <w:szCs w:val="26"/>
                <w:rtl/>
              </w:rPr>
            </w:pPr>
          </w:p>
          <w:p w:rsidR="001B560F" w:rsidRPr="00BC3C8D" w:rsidP="001B560F">
            <w:pPr>
              <w:bidi/>
              <w:spacing w:after="0" w:line="168" w:lineRule="auto"/>
              <w:contextualSpacing/>
              <w:jc w:val="center"/>
              <w:rPr>
                <w:rFonts w:cs="Traditional Arabic"/>
                <w:color w:val="FF0000"/>
                <w:sz w:val="26"/>
                <w:szCs w:val="26"/>
                <w:rtl/>
              </w:rPr>
            </w:pPr>
          </w:p>
          <w:p w:rsidR="001B560F" w:rsidRPr="00BC3C8D" w:rsidP="001B560F">
            <w:pPr>
              <w:bidi/>
              <w:spacing w:after="0" w:line="168" w:lineRule="auto"/>
              <w:contextualSpacing/>
              <w:jc w:val="center"/>
              <w:rPr>
                <w:rFonts w:cs="Traditional Arabic"/>
                <w:color w:val="FF0000"/>
                <w:sz w:val="26"/>
                <w:szCs w:val="26"/>
                <w:rtl/>
              </w:rPr>
            </w:pPr>
          </w:p>
          <w:p w:rsidR="001B560F" w:rsidRPr="00BC3C8D" w:rsidP="001B560F">
            <w:pPr>
              <w:bidi/>
              <w:spacing w:after="0" w:line="168" w:lineRule="auto"/>
              <w:contextualSpacing/>
              <w:jc w:val="center"/>
              <w:rPr>
                <w:rFonts w:cs="Traditional Arabic"/>
                <w:color w:val="FF0000"/>
                <w:sz w:val="26"/>
                <w:szCs w:val="26"/>
                <w:rtl/>
              </w:rPr>
            </w:pPr>
          </w:p>
          <w:p w:rsidR="001B560F" w:rsidRPr="00BC3C8D" w:rsidP="001B560F">
            <w:pPr>
              <w:bidi/>
              <w:spacing w:after="0" w:line="168" w:lineRule="auto"/>
              <w:contextualSpacing/>
              <w:jc w:val="center"/>
              <w:rPr>
                <w:rFonts w:cs="Traditional Arabic"/>
                <w:color w:val="FF0000"/>
                <w:sz w:val="26"/>
                <w:szCs w:val="26"/>
                <w:rtl/>
              </w:rPr>
            </w:pPr>
          </w:p>
          <w:p w:rsidR="001B560F" w:rsidRPr="00BC3C8D" w:rsidP="001B560F">
            <w:pPr>
              <w:bidi/>
              <w:spacing w:after="0" w:line="168" w:lineRule="auto"/>
              <w:contextualSpacing/>
              <w:jc w:val="center"/>
              <w:rPr>
                <w:rFonts w:cs="Traditional Arabic"/>
                <w:color w:val="FF0000"/>
                <w:sz w:val="26"/>
                <w:szCs w:val="26"/>
                <w:rtl/>
              </w:rPr>
            </w:pPr>
          </w:p>
          <w:p w:rsidR="001B560F" w:rsidRPr="00BC3C8D" w:rsidP="001B560F">
            <w:pPr>
              <w:bidi/>
              <w:spacing w:after="0" w:line="168" w:lineRule="auto"/>
              <w:contextualSpacing/>
              <w:jc w:val="center"/>
              <w:rPr>
                <w:rFonts w:cs="Traditional Arabic"/>
                <w:color w:val="FF0000"/>
                <w:sz w:val="26"/>
                <w:szCs w:val="26"/>
                <w:rtl/>
              </w:rPr>
            </w:pPr>
          </w:p>
          <w:p w:rsidR="001B560F" w:rsidRPr="00BC3C8D" w:rsidP="001B560F">
            <w:pPr>
              <w:bidi/>
              <w:spacing w:after="0" w:line="168" w:lineRule="auto"/>
              <w:contextualSpacing/>
              <w:jc w:val="center"/>
              <w:rPr>
                <w:rFonts w:cs="Traditional Arabic"/>
                <w:color w:val="FF0000"/>
                <w:sz w:val="26"/>
                <w:szCs w:val="26"/>
                <w:rtl/>
              </w:rPr>
            </w:pPr>
          </w:p>
          <w:p w:rsidR="001B560F" w:rsidRPr="00BC3C8D" w:rsidP="001B560F">
            <w:pPr>
              <w:bidi/>
              <w:spacing w:after="0" w:line="168" w:lineRule="auto"/>
              <w:contextualSpacing/>
              <w:jc w:val="center"/>
              <w:rPr>
                <w:rFonts w:cs="Traditional Arabic"/>
                <w:color w:val="FF0000"/>
                <w:sz w:val="26"/>
                <w:szCs w:val="26"/>
                <w:rtl/>
              </w:rPr>
            </w:pPr>
          </w:p>
          <w:p w:rsidR="001B560F" w:rsidRPr="005D6D1F" w:rsidP="001B560F">
            <w:pPr>
              <w:bidi/>
              <w:spacing w:after="0" w:line="168" w:lineRule="auto"/>
              <w:contextualSpacing/>
              <w:jc w:val="center"/>
              <w:rPr>
                <w:rFonts w:cs="Traditional Arabic"/>
                <w:sz w:val="26"/>
                <w:szCs w:val="26"/>
                <w:rtl/>
              </w:rPr>
            </w:pPr>
            <w:r w:rsidRPr="005D6D1F">
              <w:rPr>
                <w:rFonts w:eastAsiaTheme="minorEastAsia" w:cs="Traditional Arabic" w:hint="cs"/>
                <w:sz w:val="26"/>
                <w:szCs w:val="26"/>
                <w:rtl/>
              </w:rPr>
              <w:t>أن</w:t>
            </w:r>
            <w:r w:rsidRPr="005D6D1F">
              <w:rPr>
                <w:rFonts w:eastAsiaTheme="minorEastAsia" w:cs="Traditional Arabic" w:hint="cs"/>
                <w:sz w:val="26"/>
                <w:szCs w:val="26"/>
                <w:rtl/>
              </w:rPr>
              <w:t xml:space="preserve"> يكون التلميذ قادرا على تسطير النموذج العاملي للشخصيات</w:t>
            </w:r>
          </w:p>
          <w:p w:rsidR="001B560F" w:rsidRPr="00BC3C8D" w:rsidP="001B560F">
            <w:pPr>
              <w:bidi/>
              <w:spacing w:after="0" w:line="168" w:lineRule="auto"/>
              <w:contextualSpacing/>
              <w:jc w:val="center"/>
              <w:rPr>
                <w:rFonts w:cs="Traditional Arabic"/>
                <w:color w:val="FF0000"/>
                <w:sz w:val="26"/>
                <w:szCs w:val="26"/>
                <w:rtl/>
              </w:rPr>
            </w:pPr>
          </w:p>
          <w:p w:rsidR="001B560F" w:rsidP="001B560F">
            <w:pPr>
              <w:bidi/>
              <w:spacing w:after="0" w:line="168" w:lineRule="auto"/>
              <w:contextualSpacing/>
              <w:jc w:val="center"/>
              <w:rPr>
                <w:rFonts w:cs="Traditional Arabic"/>
                <w:color w:val="FF0000"/>
                <w:sz w:val="26"/>
                <w:szCs w:val="26"/>
                <w:rtl/>
              </w:rPr>
            </w:pPr>
          </w:p>
          <w:p w:rsidR="001B560F" w:rsidP="001B560F">
            <w:pPr>
              <w:bidi/>
              <w:spacing w:after="0" w:line="168" w:lineRule="auto"/>
              <w:contextualSpacing/>
              <w:jc w:val="center"/>
              <w:rPr>
                <w:rFonts w:cs="Traditional Arabic"/>
                <w:color w:val="FF0000"/>
                <w:sz w:val="26"/>
                <w:szCs w:val="26"/>
                <w:rtl/>
              </w:rPr>
            </w:pPr>
          </w:p>
          <w:p w:rsidR="001B560F" w:rsidP="001B560F">
            <w:pPr>
              <w:bidi/>
              <w:spacing w:after="0" w:line="168" w:lineRule="auto"/>
              <w:contextualSpacing/>
              <w:jc w:val="center"/>
              <w:rPr>
                <w:rFonts w:cs="Traditional Arabic"/>
                <w:color w:val="FF0000"/>
                <w:sz w:val="26"/>
                <w:szCs w:val="26"/>
                <w:rtl/>
              </w:rPr>
            </w:pPr>
          </w:p>
          <w:p w:rsidR="001B560F" w:rsidP="001B560F">
            <w:pPr>
              <w:bidi/>
              <w:spacing w:after="0" w:line="168" w:lineRule="auto"/>
              <w:contextualSpacing/>
              <w:jc w:val="center"/>
              <w:rPr>
                <w:rFonts w:cs="Traditional Arabic"/>
                <w:color w:val="FF0000"/>
                <w:sz w:val="26"/>
                <w:szCs w:val="26"/>
                <w:rtl/>
              </w:rPr>
            </w:pPr>
          </w:p>
          <w:p w:rsidR="001B560F" w:rsidP="001B560F">
            <w:pPr>
              <w:bidi/>
              <w:spacing w:after="0" w:line="168" w:lineRule="auto"/>
              <w:contextualSpacing/>
              <w:jc w:val="center"/>
              <w:rPr>
                <w:rFonts w:cs="Traditional Arabic"/>
                <w:color w:val="FF0000"/>
                <w:sz w:val="26"/>
                <w:szCs w:val="26"/>
                <w:rtl/>
              </w:rPr>
            </w:pPr>
          </w:p>
          <w:p w:rsidR="001B560F" w:rsidP="001B560F">
            <w:pPr>
              <w:bidi/>
              <w:spacing w:after="0" w:line="168" w:lineRule="auto"/>
              <w:contextualSpacing/>
              <w:jc w:val="center"/>
              <w:rPr>
                <w:rFonts w:cs="Traditional Arabic"/>
                <w:color w:val="FF0000"/>
                <w:sz w:val="26"/>
                <w:szCs w:val="26"/>
                <w:rtl/>
              </w:rPr>
            </w:pPr>
          </w:p>
          <w:p w:rsidR="001B560F" w:rsidP="001B560F">
            <w:pPr>
              <w:bidi/>
              <w:spacing w:after="0" w:line="168" w:lineRule="auto"/>
              <w:contextualSpacing/>
              <w:jc w:val="center"/>
              <w:rPr>
                <w:rFonts w:cs="Traditional Arabic"/>
                <w:color w:val="FF0000"/>
                <w:sz w:val="26"/>
                <w:szCs w:val="26"/>
                <w:rtl/>
              </w:rPr>
            </w:pPr>
          </w:p>
          <w:p w:rsidR="001B560F" w:rsidP="001B560F">
            <w:pPr>
              <w:bidi/>
              <w:spacing w:after="0" w:line="168" w:lineRule="auto"/>
              <w:contextualSpacing/>
              <w:jc w:val="center"/>
              <w:rPr>
                <w:rFonts w:cs="Traditional Arabic"/>
                <w:color w:val="FF0000"/>
                <w:sz w:val="26"/>
                <w:szCs w:val="26"/>
                <w:rtl/>
              </w:rPr>
            </w:pPr>
          </w:p>
          <w:p w:rsidR="001B560F" w:rsidP="001B560F">
            <w:pPr>
              <w:bidi/>
              <w:spacing w:after="0" w:line="168" w:lineRule="auto"/>
              <w:contextualSpacing/>
              <w:jc w:val="center"/>
              <w:rPr>
                <w:rFonts w:cs="Traditional Arabic"/>
                <w:color w:val="FF0000"/>
                <w:sz w:val="26"/>
                <w:szCs w:val="26"/>
                <w:rtl/>
              </w:rPr>
            </w:pPr>
          </w:p>
          <w:p w:rsidR="001B560F" w:rsidP="001B560F">
            <w:pPr>
              <w:bidi/>
              <w:spacing w:after="0" w:line="168" w:lineRule="auto"/>
              <w:contextualSpacing/>
              <w:jc w:val="center"/>
              <w:rPr>
                <w:rFonts w:cs="Traditional Arabic"/>
                <w:color w:val="FF0000"/>
                <w:sz w:val="26"/>
                <w:szCs w:val="26"/>
                <w:rtl/>
              </w:rPr>
            </w:pPr>
          </w:p>
          <w:p w:rsidR="001B560F" w:rsidP="001B560F">
            <w:pPr>
              <w:bidi/>
              <w:spacing w:after="0" w:line="168" w:lineRule="auto"/>
              <w:contextualSpacing/>
              <w:jc w:val="center"/>
              <w:rPr>
                <w:rFonts w:cs="Traditional Arabic"/>
                <w:color w:val="FF0000"/>
                <w:sz w:val="26"/>
                <w:szCs w:val="26"/>
                <w:rtl/>
              </w:rPr>
            </w:pPr>
          </w:p>
          <w:p w:rsidR="001B560F" w:rsidP="001B560F">
            <w:pPr>
              <w:bidi/>
              <w:spacing w:after="0" w:line="168" w:lineRule="auto"/>
              <w:contextualSpacing/>
              <w:jc w:val="center"/>
              <w:rPr>
                <w:rFonts w:cs="Traditional Arabic"/>
                <w:color w:val="FF0000"/>
                <w:sz w:val="26"/>
                <w:szCs w:val="26"/>
                <w:rtl/>
              </w:rPr>
            </w:pPr>
          </w:p>
          <w:p w:rsidR="001B560F" w:rsidRPr="00BC3C8D" w:rsidP="001B560F">
            <w:pPr>
              <w:bidi/>
              <w:spacing w:after="0" w:line="168" w:lineRule="auto"/>
              <w:contextualSpacing/>
              <w:jc w:val="center"/>
              <w:rPr>
                <w:rFonts w:cs="Traditional Arabic"/>
                <w:color w:val="FF0000"/>
                <w:sz w:val="26"/>
                <w:szCs w:val="26"/>
                <w:rtl/>
              </w:rPr>
            </w:pPr>
          </w:p>
          <w:p w:rsidR="001B560F" w:rsidRPr="00BC3C8D" w:rsidP="001B560F">
            <w:pPr>
              <w:bidi/>
              <w:spacing w:after="0" w:line="168" w:lineRule="auto"/>
              <w:contextualSpacing/>
              <w:jc w:val="center"/>
              <w:rPr>
                <w:rFonts w:cs="Traditional Arabic"/>
                <w:color w:val="FF0000"/>
                <w:sz w:val="26"/>
                <w:szCs w:val="26"/>
                <w:rtl/>
              </w:rPr>
            </w:pPr>
          </w:p>
          <w:p w:rsidR="001B560F" w:rsidRPr="00BC3C8D" w:rsidP="001B560F">
            <w:pPr>
              <w:bidi/>
              <w:spacing w:after="0" w:line="168" w:lineRule="auto"/>
              <w:contextualSpacing/>
              <w:jc w:val="center"/>
              <w:rPr>
                <w:rFonts w:cs="Traditional Arabic"/>
                <w:color w:val="FF0000"/>
                <w:sz w:val="26"/>
                <w:szCs w:val="26"/>
                <w:rtl/>
              </w:rPr>
            </w:pPr>
          </w:p>
          <w:p w:rsidR="001B560F" w:rsidRPr="00D25F49" w:rsidP="001B560F">
            <w:pPr>
              <w:bidi/>
              <w:spacing w:after="0" w:line="168" w:lineRule="auto"/>
              <w:contextualSpacing/>
              <w:jc w:val="center"/>
              <w:rPr>
                <w:rFonts w:cs="Traditional Arabic"/>
                <w:sz w:val="26"/>
                <w:szCs w:val="26"/>
                <w:rtl/>
              </w:rPr>
            </w:pPr>
            <w:r w:rsidRPr="00D25F49">
              <w:rPr>
                <w:rFonts w:eastAsiaTheme="minorEastAsia" w:cs="Traditional Arabic" w:hint="cs"/>
                <w:sz w:val="26"/>
                <w:szCs w:val="26"/>
                <w:rtl/>
              </w:rPr>
              <w:t xml:space="preserve">أن يكون التلميذ قادرا على تعرف مراحل البنية </w:t>
            </w:r>
            <w:r w:rsidRPr="00D25F49">
              <w:rPr>
                <w:rFonts w:eastAsiaTheme="minorEastAsia" w:cs="Traditional Arabic" w:hint="cs"/>
                <w:sz w:val="26"/>
                <w:szCs w:val="26"/>
                <w:rtl/>
              </w:rPr>
              <w:t>العاملية</w:t>
            </w:r>
            <w:r w:rsidRPr="00D25F49">
              <w:rPr>
                <w:rFonts w:eastAsiaTheme="minorEastAsia" w:cs="Traditional Arabic" w:hint="cs"/>
                <w:sz w:val="26"/>
                <w:szCs w:val="26"/>
                <w:rtl/>
              </w:rPr>
              <w:t xml:space="preserve"> وتباين الرغبات</w:t>
            </w:r>
          </w:p>
          <w:p w:rsidR="001B560F" w:rsidRPr="00BC3C8D" w:rsidP="001B560F">
            <w:pPr>
              <w:bidi/>
              <w:spacing w:after="0" w:line="168" w:lineRule="auto"/>
              <w:contextualSpacing/>
              <w:jc w:val="center"/>
              <w:rPr>
                <w:rFonts w:cs="Traditional Arabic"/>
                <w:color w:val="FF0000"/>
                <w:sz w:val="26"/>
                <w:szCs w:val="26"/>
                <w:rtl/>
              </w:rPr>
            </w:pPr>
          </w:p>
          <w:p w:rsidR="001B560F" w:rsidP="001B560F">
            <w:pPr>
              <w:bidi/>
              <w:spacing w:after="0" w:line="168" w:lineRule="auto"/>
              <w:contextualSpacing/>
              <w:rPr>
                <w:rFonts w:cs="Traditional Arabic"/>
                <w:color w:val="FF0000"/>
                <w:sz w:val="26"/>
                <w:szCs w:val="26"/>
                <w:rtl/>
              </w:rPr>
            </w:pPr>
          </w:p>
          <w:p w:rsidR="001B560F" w:rsidP="001B560F">
            <w:pPr>
              <w:bidi/>
              <w:spacing w:after="0" w:line="168" w:lineRule="auto"/>
              <w:contextualSpacing/>
              <w:jc w:val="center"/>
              <w:rPr>
                <w:rFonts w:cs="Traditional Arabic" w:hint="cs"/>
                <w:sz w:val="26"/>
                <w:szCs w:val="26"/>
                <w:rtl/>
              </w:rPr>
            </w:pPr>
            <w:r w:rsidRPr="0096629B">
              <w:rPr>
                <w:rFonts w:eastAsiaTheme="minorEastAsia" w:cs="Traditional Arabic" w:hint="cs"/>
                <w:sz w:val="26"/>
                <w:szCs w:val="26"/>
                <w:rtl/>
              </w:rPr>
              <w:t xml:space="preserve">أن يكون التلميذ قادرا على </w:t>
            </w:r>
            <w:r>
              <w:rPr>
                <w:rFonts w:eastAsiaTheme="minorEastAsia" w:cs="Traditional Arabic" w:hint="cs"/>
                <w:sz w:val="26"/>
                <w:szCs w:val="26"/>
                <w:rtl/>
              </w:rPr>
              <w:t>الإحاطة بالخطاطة السردية</w:t>
            </w:r>
          </w:p>
          <w:p w:rsidR="001B560F" w:rsidRPr="001B560F" w:rsidP="001B560F">
            <w:pPr>
              <w:bidi/>
              <w:spacing w:after="0" w:line="168" w:lineRule="auto"/>
              <w:contextualSpacing/>
              <w:jc w:val="center"/>
              <w:rPr>
                <w:rFonts w:cs="Traditional Arabic"/>
                <w:sz w:val="26"/>
                <w:szCs w:val="26"/>
                <w:rtl/>
              </w:rPr>
            </w:pPr>
          </w:p>
          <w:p w:rsidR="001B560F" w:rsidRPr="001B560F" w:rsidP="001B560F">
            <w:pPr>
              <w:bidi/>
              <w:spacing w:after="0" w:line="168" w:lineRule="auto"/>
              <w:contextualSpacing/>
              <w:jc w:val="center"/>
              <w:rPr>
                <w:rFonts w:cs="Traditional Arabic"/>
                <w:sz w:val="26"/>
                <w:szCs w:val="26"/>
                <w:rtl/>
              </w:rPr>
            </w:pPr>
            <w:r w:rsidRPr="0096629B">
              <w:rPr>
                <w:rFonts w:eastAsiaTheme="minorEastAsia" w:cs="Traditional Arabic" w:hint="cs"/>
                <w:sz w:val="26"/>
                <w:szCs w:val="26"/>
                <w:rtl/>
              </w:rPr>
              <w:t>أن</w:t>
            </w:r>
            <w:r w:rsidRPr="0096629B">
              <w:rPr>
                <w:rFonts w:eastAsiaTheme="minorEastAsia" w:cs="Traditional Arabic" w:hint="cs"/>
                <w:sz w:val="26"/>
                <w:szCs w:val="26"/>
                <w:rtl/>
              </w:rPr>
              <w:t xml:space="preserve"> يكون التلميذ قادرا على معرفة الزمن وأنواعه في القصة</w:t>
            </w:r>
          </w:p>
          <w:p w:rsidR="001B560F" w:rsidRPr="00BC3C8D" w:rsidP="001B560F">
            <w:pPr>
              <w:bidi/>
              <w:spacing w:after="0" w:line="168" w:lineRule="auto"/>
              <w:contextualSpacing/>
              <w:rPr>
                <w:rFonts w:cs="Traditional Arabic"/>
                <w:color w:val="FF0000"/>
                <w:sz w:val="26"/>
                <w:szCs w:val="26"/>
                <w:rtl/>
              </w:rPr>
            </w:pPr>
          </w:p>
          <w:p w:rsidR="001B560F" w:rsidP="001B560F">
            <w:pPr>
              <w:bidi/>
              <w:spacing w:after="0" w:line="168" w:lineRule="auto"/>
              <w:contextualSpacing/>
              <w:jc w:val="center"/>
              <w:rPr>
                <w:rFonts w:cs="Traditional Arabic" w:hint="cs"/>
                <w:sz w:val="26"/>
                <w:szCs w:val="26"/>
                <w:rtl/>
              </w:rPr>
            </w:pPr>
            <w:r w:rsidRPr="0096629B">
              <w:rPr>
                <w:rFonts w:eastAsiaTheme="minorEastAsia" w:cs="Traditional Arabic" w:hint="cs"/>
                <w:sz w:val="26"/>
                <w:szCs w:val="26"/>
                <w:rtl/>
              </w:rPr>
              <w:t>أن</w:t>
            </w:r>
            <w:r w:rsidRPr="0096629B">
              <w:rPr>
                <w:rFonts w:eastAsiaTheme="minorEastAsia" w:cs="Traditional Arabic" w:hint="cs"/>
                <w:sz w:val="26"/>
                <w:szCs w:val="26"/>
                <w:rtl/>
              </w:rPr>
              <w:t xml:space="preserve"> يكون التلميذ قادرا على معرفة المكان في القصة</w:t>
            </w:r>
          </w:p>
          <w:p w:rsidR="001B560F" w:rsidRPr="001B560F" w:rsidP="001B560F">
            <w:pPr>
              <w:bidi/>
              <w:spacing w:after="0" w:line="168" w:lineRule="auto"/>
              <w:contextualSpacing/>
              <w:jc w:val="center"/>
              <w:rPr>
                <w:rFonts w:cs="Traditional Arabic"/>
                <w:sz w:val="26"/>
                <w:szCs w:val="26"/>
                <w:rtl/>
              </w:rPr>
            </w:pPr>
          </w:p>
          <w:p w:rsidR="001B560F" w:rsidP="001B560F">
            <w:pPr>
              <w:bidi/>
              <w:spacing w:after="0" w:line="168" w:lineRule="auto"/>
              <w:contextualSpacing/>
              <w:jc w:val="center"/>
              <w:rPr>
                <w:rFonts w:cs="Traditional Arabic" w:hint="cs"/>
                <w:sz w:val="26"/>
                <w:szCs w:val="26"/>
                <w:rtl/>
              </w:rPr>
            </w:pPr>
            <w:r w:rsidRPr="005374B1">
              <w:rPr>
                <w:rFonts w:eastAsiaTheme="minorEastAsia" w:cs="Traditional Arabic" w:hint="cs"/>
                <w:sz w:val="26"/>
                <w:szCs w:val="26"/>
                <w:rtl/>
              </w:rPr>
              <w:t>أن</w:t>
            </w:r>
            <w:r w:rsidRPr="005374B1">
              <w:rPr>
                <w:rFonts w:eastAsiaTheme="minorEastAsia" w:cs="Traditional Arabic" w:hint="cs"/>
                <w:sz w:val="26"/>
                <w:szCs w:val="26"/>
                <w:rtl/>
              </w:rPr>
              <w:t xml:space="preserve"> يكون التلميذ قادرا على تتبع الحوار في القصة</w:t>
            </w:r>
          </w:p>
          <w:p w:rsidR="001B560F" w:rsidRPr="001B560F" w:rsidP="001B560F">
            <w:pPr>
              <w:bidi/>
              <w:spacing w:after="0" w:line="168" w:lineRule="auto"/>
              <w:contextualSpacing/>
              <w:jc w:val="center"/>
              <w:rPr>
                <w:rFonts w:cs="Traditional Arabic"/>
                <w:sz w:val="26"/>
                <w:szCs w:val="26"/>
                <w:rtl/>
              </w:rPr>
            </w:pPr>
          </w:p>
          <w:p w:rsidR="001B560F" w:rsidRPr="005374B1" w:rsidP="001B560F">
            <w:pPr>
              <w:bidi/>
              <w:spacing w:after="0" w:line="168" w:lineRule="auto"/>
              <w:contextualSpacing/>
              <w:jc w:val="center"/>
              <w:rPr>
                <w:rFonts w:cs="Traditional Arabic"/>
                <w:sz w:val="26"/>
                <w:szCs w:val="26"/>
                <w:rtl/>
              </w:rPr>
            </w:pPr>
            <w:r w:rsidRPr="005374B1">
              <w:rPr>
                <w:rFonts w:eastAsiaTheme="minorEastAsia" w:cs="Traditional Arabic" w:hint="cs"/>
                <w:sz w:val="26"/>
                <w:szCs w:val="26"/>
                <w:rtl/>
              </w:rPr>
              <w:t>أن</w:t>
            </w:r>
            <w:r w:rsidRPr="005374B1">
              <w:rPr>
                <w:rFonts w:eastAsiaTheme="minorEastAsia" w:cs="Traditional Arabic" w:hint="cs"/>
                <w:sz w:val="26"/>
                <w:szCs w:val="26"/>
                <w:rtl/>
              </w:rPr>
              <w:t xml:space="preserve"> يكون التلميذ قادرا على معرفة الإرشادات المسرحية ودورها</w:t>
            </w:r>
          </w:p>
        </w:tc>
        <w:tc>
          <w:tcPr>
            <w:tcW w:w="4562" w:type="dxa"/>
            <w:gridSpan w:val="2"/>
          </w:tcPr>
          <w:p w:rsidR="001B560F" w:rsidRPr="00BC3C8D" w:rsidP="001B560F">
            <w:pPr>
              <w:bidi/>
              <w:spacing w:after="0" w:line="168" w:lineRule="auto"/>
              <w:contextualSpacing/>
              <w:jc w:val="both"/>
              <w:rPr>
                <w:rFonts w:cs="Traditional Arabic"/>
                <w:color w:val="FF0000"/>
                <w:sz w:val="26"/>
                <w:szCs w:val="26"/>
                <w:rtl/>
              </w:rPr>
            </w:pPr>
          </w:p>
          <w:p w:rsidR="001B560F" w:rsidP="001B560F">
            <w:pPr>
              <w:bidi/>
              <w:spacing w:after="0" w:line="168" w:lineRule="auto"/>
              <w:contextualSpacing/>
              <w:jc w:val="both"/>
              <w:rPr>
                <w:rFonts w:cs="Traditional Arabic"/>
                <w:sz w:val="26"/>
                <w:szCs w:val="26"/>
                <w:rtl/>
              </w:rPr>
            </w:pPr>
          </w:p>
          <w:p w:rsidR="001B560F" w:rsidRPr="001645DD" w:rsidP="001B560F">
            <w:pPr>
              <w:bidi/>
              <w:spacing w:after="0" w:line="168" w:lineRule="auto"/>
              <w:contextualSpacing/>
              <w:jc w:val="both"/>
              <w:rPr>
                <w:rFonts w:cs="Traditional Arabic"/>
                <w:sz w:val="26"/>
                <w:szCs w:val="26"/>
                <w:rtl/>
              </w:rPr>
            </w:pPr>
            <w:r w:rsidRPr="001645DD">
              <w:rPr>
                <w:rFonts w:eastAsiaTheme="minorEastAsia" w:cs="Traditional Arabic" w:hint="cs"/>
                <w:sz w:val="26"/>
                <w:szCs w:val="26"/>
                <w:rtl/>
              </w:rPr>
              <w:t xml:space="preserve">- لنحاول </w:t>
            </w:r>
            <w:r w:rsidRPr="001645DD">
              <w:rPr>
                <w:rFonts w:eastAsiaTheme="minorEastAsia" w:cs="Traditional Arabic" w:hint="cs"/>
                <w:sz w:val="26"/>
                <w:szCs w:val="26"/>
                <w:rtl/>
              </w:rPr>
              <w:t>تتبع</w:t>
            </w:r>
            <w:r w:rsidRPr="001645DD">
              <w:rPr>
                <w:rFonts w:eastAsiaTheme="minorEastAsia" w:cs="Traditional Arabic" w:hint="cs"/>
                <w:sz w:val="26"/>
                <w:szCs w:val="26"/>
                <w:rtl/>
              </w:rPr>
              <w:t xml:space="preserve"> الشخصيات في النص مبرزين صفاتها النفسية والاجتماعية.</w:t>
            </w: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r w:rsidRPr="00E62326">
              <w:rPr>
                <w:rFonts w:eastAsiaTheme="minorEastAsia" w:cs="Traditional Arabic" w:hint="cs"/>
                <w:sz w:val="26"/>
                <w:szCs w:val="26"/>
                <w:rtl/>
              </w:rPr>
              <w:t xml:space="preserve">- </w:t>
            </w:r>
            <w:r>
              <w:rPr>
                <w:rFonts w:eastAsiaTheme="minorEastAsia" w:cs="Traditional Arabic" w:hint="cs"/>
                <w:sz w:val="26"/>
                <w:szCs w:val="26"/>
                <w:rtl/>
              </w:rPr>
              <w:t xml:space="preserve">لنحاول رسم البنية </w:t>
            </w:r>
            <w:r>
              <w:rPr>
                <w:rFonts w:eastAsiaTheme="minorEastAsia" w:cs="Traditional Arabic" w:hint="cs"/>
                <w:sz w:val="26"/>
                <w:szCs w:val="26"/>
                <w:rtl/>
              </w:rPr>
              <w:t>العاملية</w:t>
            </w:r>
            <w:r>
              <w:rPr>
                <w:rFonts w:eastAsiaTheme="minorEastAsia" w:cs="Traditional Arabic" w:hint="cs"/>
                <w:sz w:val="26"/>
                <w:szCs w:val="26"/>
                <w:rtl/>
              </w:rPr>
              <w:t xml:space="preserve"> للزوج.</w:t>
            </w: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 لنحاول رسم البنية </w:t>
            </w:r>
            <w:r>
              <w:rPr>
                <w:rFonts w:eastAsiaTheme="minorEastAsia" w:cs="Traditional Arabic" w:hint="cs"/>
                <w:sz w:val="26"/>
                <w:szCs w:val="26"/>
                <w:rtl/>
              </w:rPr>
              <w:t>العاملية</w:t>
            </w:r>
            <w:r>
              <w:rPr>
                <w:rFonts w:eastAsiaTheme="minorEastAsia" w:cs="Traditional Arabic" w:hint="cs"/>
                <w:sz w:val="26"/>
                <w:szCs w:val="26"/>
                <w:rtl/>
              </w:rPr>
              <w:t xml:space="preserve"> للمندوب.</w:t>
            </w: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 بماذا تتميز البنية </w:t>
            </w:r>
            <w:r>
              <w:rPr>
                <w:rFonts w:eastAsiaTheme="minorEastAsia" w:cs="Traditional Arabic" w:hint="cs"/>
                <w:sz w:val="26"/>
                <w:szCs w:val="26"/>
                <w:rtl/>
              </w:rPr>
              <w:t>العاملية</w:t>
            </w:r>
            <w:r>
              <w:rPr>
                <w:rFonts w:eastAsiaTheme="minorEastAsia" w:cs="Traditional Arabic" w:hint="cs"/>
                <w:sz w:val="26"/>
                <w:szCs w:val="26"/>
                <w:rtl/>
              </w:rPr>
              <w:t>؟</w:t>
            </w: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240" w:lineRule="auto"/>
              <w:contextualSpacing/>
              <w:jc w:val="both"/>
              <w:rPr>
                <w:rFonts w:cs="Traditional Arabic"/>
                <w:sz w:val="26"/>
                <w:szCs w:val="26"/>
                <w:rtl/>
              </w:rPr>
            </w:pPr>
            <w:r>
              <w:rPr>
                <w:rFonts w:eastAsiaTheme="minorEastAsia" w:cs="Traditional Arabic" w:hint="cs"/>
                <w:sz w:val="26"/>
                <w:szCs w:val="26"/>
                <w:rtl/>
              </w:rPr>
              <w:t xml:space="preserve">- </w:t>
            </w:r>
            <w:r>
              <w:rPr>
                <w:rFonts w:eastAsiaTheme="minorEastAsia" w:cs="Traditional Arabic" w:hint="cs"/>
                <w:sz w:val="26"/>
                <w:szCs w:val="26"/>
                <w:rtl/>
              </w:rPr>
              <w:t>ماهو</w:t>
            </w:r>
            <w:r>
              <w:rPr>
                <w:rFonts w:eastAsiaTheme="minorEastAsia" w:cs="Traditional Arabic" w:hint="cs"/>
                <w:sz w:val="26"/>
                <w:szCs w:val="26"/>
                <w:rtl/>
              </w:rPr>
              <w:t xml:space="preserve"> الحدث الذي بدأت به المسرحية؟</w:t>
            </w: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 </w:t>
            </w:r>
            <w:r>
              <w:rPr>
                <w:rFonts w:eastAsiaTheme="minorEastAsia" w:cs="Traditional Arabic" w:hint="cs"/>
                <w:sz w:val="26"/>
                <w:szCs w:val="26"/>
                <w:rtl/>
              </w:rPr>
              <w:t>من</w:t>
            </w:r>
            <w:r>
              <w:rPr>
                <w:rFonts w:eastAsiaTheme="minorEastAsia" w:cs="Traditional Arabic" w:hint="cs"/>
                <w:sz w:val="26"/>
                <w:szCs w:val="26"/>
                <w:rtl/>
              </w:rPr>
              <w:t xml:space="preserve"> يحدد العنصر المخل في المسرحية؟</w:t>
            </w:r>
          </w:p>
          <w:p w:rsidR="001B560F" w:rsidP="001B560F">
            <w:pPr>
              <w:bidi/>
              <w:spacing w:after="0" w:line="168" w:lineRule="auto"/>
              <w:contextualSpacing/>
              <w:jc w:val="both"/>
              <w:rPr>
                <w:rFonts w:cs="Traditional Arabic"/>
                <w:sz w:val="26"/>
                <w:szCs w:val="26"/>
                <w:rtl/>
              </w:rPr>
            </w:pPr>
            <w:r>
              <w:rPr>
                <w:rFonts w:eastAsiaTheme="minorEastAsia" w:cs="Traditional Arabic" w:hint="cs"/>
                <w:sz w:val="26"/>
                <w:szCs w:val="26"/>
                <w:rtl/>
              </w:rPr>
              <w:t>- ماهي أهم الأحداث التي توسطت المسرحية؟</w:t>
            </w: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 </w:t>
            </w:r>
            <w:r>
              <w:rPr>
                <w:rFonts w:eastAsiaTheme="minorEastAsia" w:cs="Traditional Arabic" w:hint="cs"/>
                <w:sz w:val="26"/>
                <w:szCs w:val="26"/>
                <w:rtl/>
              </w:rPr>
              <w:t>ماهو</w:t>
            </w:r>
            <w:r>
              <w:rPr>
                <w:rFonts w:eastAsiaTheme="minorEastAsia" w:cs="Traditional Arabic" w:hint="cs"/>
                <w:sz w:val="26"/>
                <w:szCs w:val="26"/>
                <w:rtl/>
              </w:rPr>
              <w:t xml:space="preserve"> عنصر الانفراج في المسرحية؟</w:t>
            </w:r>
          </w:p>
          <w:p w:rsidR="001B560F" w:rsidP="001B560F">
            <w:pPr>
              <w:bidi/>
              <w:spacing w:after="0" w:line="168" w:lineRule="auto"/>
              <w:contextualSpacing/>
              <w:jc w:val="both"/>
              <w:rPr>
                <w:rFonts w:cs="Traditional Arabic"/>
                <w:sz w:val="26"/>
                <w:szCs w:val="26"/>
                <w:rtl/>
              </w:rPr>
            </w:pPr>
            <w:r>
              <w:rPr>
                <w:rFonts w:eastAsiaTheme="minorEastAsia" w:cs="Traditional Arabic" w:hint="cs"/>
                <w:sz w:val="26"/>
                <w:szCs w:val="26"/>
                <w:rtl/>
              </w:rPr>
              <w:t>- كيف انتهت المسرحية؟</w:t>
            </w: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 لنحاول </w:t>
            </w:r>
            <w:r>
              <w:rPr>
                <w:rFonts w:eastAsiaTheme="minorEastAsia" w:cs="Traditional Arabic" w:hint="cs"/>
                <w:sz w:val="26"/>
                <w:szCs w:val="26"/>
                <w:rtl/>
              </w:rPr>
              <w:t>تتبع</w:t>
            </w:r>
            <w:r>
              <w:rPr>
                <w:rFonts w:eastAsiaTheme="minorEastAsia" w:cs="Traditional Arabic" w:hint="cs"/>
                <w:sz w:val="26"/>
                <w:szCs w:val="26"/>
                <w:rtl/>
              </w:rPr>
              <w:t xml:space="preserve"> الزمان في المسرحية.</w:t>
            </w: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 </w:t>
            </w:r>
            <w:r>
              <w:rPr>
                <w:rFonts w:eastAsiaTheme="minorEastAsia" w:cs="Traditional Arabic" w:hint="cs"/>
                <w:sz w:val="26"/>
                <w:szCs w:val="26"/>
                <w:rtl/>
              </w:rPr>
              <w:t>ماهو</w:t>
            </w:r>
            <w:r>
              <w:rPr>
                <w:rFonts w:eastAsiaTheme="minorEastAsia" w:cs="Traditional Arabic" w:hint="cs"/>
                <w:sz w:val="26"/>
                <w:szCs w:val="26"/>
                <w:rtl/>
              </w:rPr>
              <w:t xml:space="preserve"> المكان في المسرحية؟</w:t>
            </w: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r>
              <w:rPr>
                <w:rFonts w:eastAsiaTheme="minorEastAsia" w:cs="Traditional Arabic" w:hint="cs"/>
                <w:sz w:val="26"/>
                <w:szCs w:val="26"/>
                <w:rtl/>
              </w:rPr>
              <w:t>- ماهي العلاقة بين الزمان والمكان؟</w:t>
            </w: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r>
              <w:rPr>
                <w:rFonts w:eastAsiaTheme="minorEastAsia" w:cs="Traditional Arabic" w:hint="cs"/>
                <w:sz w:val="26"/>
                <w:szCs w:val="26"/>
                <w:rtl/>
              </w:rPr>
              <w:t>- أين يتجلى الصراع الدرامي في المسرحية؟</w:t>
            </w: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r>
              <w:rPr>
                <w:rFonts w:eastAsiaTheme="minorEastAsia" w:cs="Traditional Arabic" w:hint="cs"/>
                <w:sz w:val="26"/>
                <w:szCs w:val="26"/>
                <w:rtl/>
              </w:rPr>
              <w:t>- إلى أي حد عبرت القوى الفاعلة عن مواقفها من خلال الحوار؟</w:t>
            </w: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r>
              <w:rPr>
                <w:rFonts w:eastAsiaTheme="minorEastAsia" w:cs="Traditional Arabic" w:hint="cs"/>
                <w:sz w:val="26"/>
                <w:szCs w:val="26"/>
                <w:rtl/>
              </w:rPr>
              <w:t>- بماذا اتسم هذا الحوار؟</w:t>
            </w: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P="001B560F">
            <w:pPr>
              <w:bidi/>
              <w:spacing w:after="0" w:line="168" w:lineRule="auto"/>
              <w:contextualSpacing/>
              <w:jc w:val="both"/>
              <w:rPr>
                <w:rFonts w:cs="Traditional Arabic"/>
                <w:sz w:val="26"/>
                <w:szCs w:val="26"/>
                <w:rtl/>
              </w:rPr>
            </w:pPr>
          </w:p>
          <w:p w:rsidR="001B560F" w:rsidRPr="00E62326" w:rsidP="001B560F">
            <w:pPr>
              <w:bidi/>
              <w:spacing w:after="0" w:line="168" w:lineRule="auto"/>
              <w:contextualSpacing/>
              <w:jc w:val="both"/>
              <w:rPr>
                <w:rFonts w:cs="Traditional Arabic"/>
                <w:sz w:val="26"/>
                <w:szCs w:val="26"/>
                <w:rtl/>
              </w:rPr>
            </w:pPr>
            <w:r>
              <w:rPr>
                <w:rFonts w:eastAsiaTheme="minorEastAsia" w:cs="Traditional Arabic" w:hint="cs"/>
                <w:sz w:val="26"/>
                <w:szCs w:val="26"/>
                <w:rtl/>
              </w:rPr>
              <w:t xml:space="preserve">- </w:t>
            </w:r>
            <w:r>
              <w:rPr>
                <w:rFonts w:eastAsiaTheme="minorEastAsia" w:cs="Traditional Arabic" w:hint="cs"/>
                <w:sz w:val="26"/>
                <w:szCs w:val="26"/>
                <w:rtl/>
              </w:rPr>
              <w:t>تأثث</w:t>
            </w:r>
            <w:r>
              <w:rPr>
                <w:rFonts w:eastAsiaTheme="minorEastAsia" w:cs="Traditional Arabic" w:hint="cs"/>
                <w:sz w:val="26"/>
                <w:szCs w:val="26"/>
                <w:rtl/>
              </w:rPr>
              <w:t xml:space="preserve"> فضاء المسرحية بمجموعة من الإرشادات، صنفها إلى ما يدل على: المخرج، الممثل، الديكور، المتفرج أو القارئ.</w:t>
            </w:r>
          </w:p>
        </w:tc>
        <w:tc>
          <w:tcPr>
            <w:tcW w:w="6006" w:type="dxa"/>
            <w:gridSpan w:val="2"/>
          </w:tcPr>
          <w:p w:rsidR="001B560F" w:rsidRPr="001645DD" w:rsidP="001B560F">
            <w:pPr>
              <w:bidi/>
              <w:spacing w:after="0" w:line="168" w:lineRule="auto"/>
              <w:contextualSpacing/>
              <w:jc w:val="both"/>
              <w:rPr>
                <w:rFonts w:cs="Traditional Arabic"/>
                <w:sz w:val="26"/>
                <w:szCs w:val="26"/>
                <w:u w:val="single"/>
                <w:rtl/>
                <w:lang w:bidi="ar-MA"/>
              </w:rPr>
            </w:pPr>
            <w:r w:rsidRPr="005D31F6">
              <w:rPr>
                <w:rFonts w:ascii="Symbol" w:hAnsi="Symbol" w:eastAsiaTheme="minorEastAsia" w:cs="Traditional Arabic"/>
                <w:lang w:bidi="ar-MA"/>
              </w:rPr>
              <w:sym w:font="Symbol" w:char="F0B7"/>
            </w:r>
            <w:r w:rsidRPr="005D31F6">
              <w:rPr>
                <w:rFonts w:eastAsiaTheme="minorEastAsia" w:cs="Traditional Arabic" w:hint="cs"/>
                <w:sz w:val="26"/>
                <w:szCs w:val="26"/>
                <w:rtl/>
                <w:lang w:bidi="ar-MA"/>
              </w:rPr>
              <w:t xml:space="preserve"> </w:t>
            </w:r>
            <w:r w:rsidRPr="001645DD">
              <w:rPr>
                <w:rFonts w:eastAsiaTheme="minorEastAsia" w:cs="Traditional Arabic" w:hint="cs"/>
                <w:sz w:val="26"/>
                <w:szCs w:val="26"/>
                <w:u w:val="single"/>
                <w:rtl/>
                <w:lang w:bidi="ar-MA"/>
              </w:rPr>
              <w:t>القوى</w:t>
            </w:r>
            <w:r w:rsidRPr="001645DD">
              <w:rPr>
                <w:rFonts w:eastAsiaTheme="minorEastAsia" w:cs="Traditional Arabic" w:hint="cs"/>
                <w:sz w:val="26"/>
                <w:szCs w:val="26"/>
                <w:u w:val="single"/>
                <w:rtl/>
                <w:lang w:bidi="ar-MA"/>
              </w:rPr>
              <w:t xml:space="preserve"> الفاعلة</w:t>
            </w:r>
            <w:r w:rsidRPr="001645DD">
              <w:rPr>
                <w:rFonts w:eastAsiaTheme="minorEastAsia" w:cs="Traditional Arabic" w:hint="cs"/>
                <w:sz w:val="26"/>
                <w:szCs w:val="26"/>
                <w:rtl/>
                <w:lang w:bidi="ar-MA"/>
              </w:rPr>
              <w:t>:</w:t>
            </w:r>
          </w:p>
          <w:p w:rsidR="001B560F" w:rsidP="001B560F">
            <w:pPr>
              <w:bidi/>
              <w:spacing w:after="0" w:line="168" w:lineRule="auto"/>
              <w:contextualSpacing/>
              <w:jc w:val="both"/>
              <w:rPr>
                <w:rFonts w:cs="Traditional Arabic" w:hint="cs"/>
                <w:sz w:val="26"/>
                <w:szCs w:val="26"/>
                <w:rtl/>
                <w:lang w:bidi="ar-MA"/>
              </w:rPr>
            </w:pPr>
            <w:r w:rsidRPr="001645DD">
              <w:rPr>
                <w:rFonts w:eastAsiaTheme="minorEastAsia" w:cs="Traditional Arabic" w:hint="cs"/>
                <w:sz w:val="26"/>
                <w:szCs w:val="26"/>
                <w:u w:val="single"/>
                <w:rtl/>
                <w:lang w:bidi="ar-MA"/>
              </w:rPr>
              <w:t>الشخصيات</w:t>
            </w:r>
            <w:r w:rsidRPr="001645DD">
              <w:rPr>
                <w:rFonts w:eastAsiaTheme="minorEastAsia" w:cs="Traditional Arabic" w:hint="cs"/>
                <w:sz w:val="26"/>
                <w:szCs w:val="26"/>
                <w:rtl/>
                <w:lang w:bidi="ar-MA"/>
              </w:rPr>
              <w:t>:</w:t>
            </w:r>
          </w:p>
          <w:tbl>
            <w:tblPr>
              <w:tblStyle w:val="TableGrid11"/>
              <w:bidiVisual/>
              <w:tblW w:w="0" w:type="auto"/>
              <w:tblLook w:val="04A0"/>
            </w:tblPr>
            <w:tblGrid>
              <w:gridCol w:w="1475"/>
              <w:gridCol w:w="1468"/>
              <w:gridCol w:w="1469"/>
              <w:gridCol w:w="1470"/>
            </w:tblGrid>
            <w:tr w:rsidTr="00647996">
              <w:tblPrEx>
                <w:tblW w:w="0" w:type="auto"/>
                <w:tblLook w:val="04A0"/>
              </w:tblPrEx>
              <w:tc>
                <w:tcPr>
                  <w:tcW w:w="1489" w:type="dxa"/>
                </w:tcPr>
                <w:p w:rsidR="001B560F" w:rsidP="001B560F">
                  <w:pPr>
                    <w:framePr w:hSpace="141" w:wrap="around" w:hAnchor="margin" w:y="-593"/>
                    <w:bidi/>
                    <w:spacing w:after="0" w:line="168" w:lineRule="auto"/>
                    <w:contextualSpacing/>
                    <w:jc w:val="both"/>
                    <w:rPr>
                      <w:rFonts w:cs="Traditional Arabic" w:hint="cs"/>
                      <w:sz w:val="26"/>
                      <w:szCs w:val="26"/>
                      <w:rtl/>
                      <w:lang w:bidi="ar-MA"/>
                    </w:rPr>
                  </w:pPr>
                  <w:r>
                    <w:rPr>
                      <w:rFonts w:eastAsiaTheme="minorEastAsia" w:cs="Traditional Arabic" w:hint="cs"/>
                      <w:sz w:val="26"/>
                      <w:szCs w:val="26"/>
                      <w:rtl/>
                      <w:lang w:bidi="ar-MA"/>
                    </w:rPr>
                    <w:t>الشخصيات</w:t>
                  </w:r>
                </w:p>
              </w:tc>
              <w:tc>
                <w:tcPr>
                  <w:tcW w:w="1490" w:type="dxa"/>
                </w:tcPr>
                <w:p w:rsidR="001B560F" w:rsidP="001B560F">
                  <w:pPr>
                    <w:framePr w:hSpace="141" w:wrap="around" w:hAnchor="margin" w:y="-593"/>
                    <w:bidi/>
                    <w:spacing w:after="0" w:line="168" w:lineRule="auto"/>
                    <w:contextualSpacing/>
                    <w:jc w:val="both"/>
                    <w:rPr>
                      <w:rFonts w:cs="Traditional Arabic" w:hint="cs"/>
                      <w:sz w:val="26"/>
                      <w:szCs w:val="26"/>
                      <w:rtl/>
                      <w:lang w:bidi="ar-MA"/>
                    </w:rPr>
                  </w:pPr>
                  <w:r>
                    <w:rPr>
                      <w:rFonts w:eastAsiaTheme="minorEastAsia" w:cs="Traditional Arabic" w:hint="cs"/>
                      <w:sz w:val="26"/>
                      <w:szCs w:val="26"/>
                      <w:rtl/>
                      <w:lang w:bidi="ar-MA"/>
                    </w:rPr>
                    <w:t>صفاتها النفسية</w:t>
                  </w:r>
                </w:p>
              </w:tc>
              <w:tc>
                <w:tcPr>
                  <w:tcW w:w="1490" w:type="dxa"/>
                </w:tcPr>
                <w:p w:rsidR="001B560F" w:rsidP="001B560F">
                  <w:pPr>
                    <w:framePr w:hSpace="141" w:wrap="around" w:hAnchor="margin" w:y="-593"/>
                    <w:bidi/>
                    <w:spacing w:after="0" w:line="168" w:lineRule="auto"/>
                    <w:contextualSpacing/>
                    <w:jc w:val="both"/>
                    <w:rPr>
                      <w:rFonts w:cs="Traditional Arabic" w:hint="cs"/>
                      <w:sz w:val="26"/>
                      <w:szCs w:val="26"/>
                      <w:rtl/>
                      <w:lang w:bidi="ar-MA"/>
                    </w:rPr>
                  </w:pPr>
                  <w:r>
                    <w:rPr>
                      <w:rFonts w:eastAsiaTheme="minorEastAsia" w:cs="Traditional Arabic" w:hint="cs"/>
                      <w:sz w:val="26"/>
                      <w:szCs w:val="26"/>
                      <w:rtl/>
                      <w:lang w:bidi="ar-MA"/>
                    </w:rPr>
                    <w:t>الجسدية</w:t>
                  </w:r>
                </w:p>
              </w:tc>
              <w:tc>
                <w:tcPr>
                  <w:tcW w:w="1490" w:type="dxa"/>
                </w:tcPr>
                <w:p w:rsidR="001B560F" w:rsidP="001B560F">
                  <w:pPr>
                    <w:framePr w:hSpace="141" w:wrap="around" w:hAnchor="margin" w:y="-593"/>
                    <w:bidi/>
                    <w:spacing w:after="0" w:line="168" w:lineRule="auto"/>
                    <w:contextualSpacing/>
                    <w:jc w:val="both"/>
                    <w:rPr>
                      <w:rFonts w:cs="Traditional Arabic" w:hint="cs"/>
                      <w:sz w:val="26"/>
                      <w:szCs w:val="26"/>
                      <w:rtl/>
                      <w:lang w:bidi="ar-MA"/>
                    </w:rPr>
                  </w:pPr>
                  <w:r>
                    <w:rPr>
                      <w:rFonts w:eastAsiaTheme="minorEastAsia" w:cs="Traditional Arabic" w:hint="cs"/>
                      <w:sz w:val="26"/>
                      <w:szCs w:val="26"/>
                      <w:rtl/>
                      <w:lang w:bidi="ar-MA"/>
                    </w:rPr>
                    <w:t>دورها في المسرحية</w:t>
                  </w:r>
                </w:p>
              </w:tc>
            </w:tr>
            <w:tr w:rsidTr="00647996">
              <w:tblPrEx>
                <w:tblW w:w="0" w:type="auto"/>
                <w:tblLook w:val="04A0"/>
              </w:tblPrEx>
              <w:tc>
                <w:tcPr>
                  <w:tcW w:w="1489" w:type="dxa"/>
                </w:tcPr>
                <w:p w:rsidR="001B560F" w:rsidP="001B560F">
                  <w:pPr>
                    <w:framePr w:hSpace="141" w:wrap="around" w:hAnchor="margin" w:y="-593"/>
                    <w:bidi/>
                    <w:spacing w:after="0" w:line="168" w:lineRule="auto"/>
                    <w:contextualSpacing/>
                    <w:jc w:val="both"/>
                    <w:rPr>
                      <w:rFonts w:cs="Traditional Arabic" w:hint="cs"/>
                      <w:sz w:val="26"/>
                      <w:szCs w:val="26"/>
                      <w:rtl/>
                      <w:lang w:bidi="ar-MA"/>
                    </w:rPr>
                  </w:pPr>
                </w:p>
              </w:tc>
              <w:tc>
                <w:tcPr>
                  <w:tcW w:w="1490" w:type="dxa"/>
                </w:tcPr>
                <w:p w:rsidR="001B560F" w:rsidP="001B560F">
                  <w:pPr>
                    <w:framePr w:hSpace="141" w:wrap="around" w:hAnchor="margin" w:y="-593"/>
                    <w:bidi/>
                    <w:spacing w:after="0" w:line="168" w:lineRule="auto"/>
                    <w:contextualSpacing/>
                    <w:jc w:val="both"/>
                    <w:rPr>
                      <w:rFonts w:cs="Traditional Arabic" w:hint="cs"/>
                      <w:sz w:val="26"/>
                      <w:szCs w:val="26"/>
                      <w:rtl/>
                      <w:lang w:bidi="ar-MA"/>
                    </w:rPr>
                  </w:pPr>
                </w:p>
              </w:tc>
              <w:tc>
                <w:tcPr>
                  <w:tcW w:w="1490" w:type="dxa"/>
                </w:tcPr>
                <w:p w:rsidR="001B560F" w:rsidP="001B560F">
                  <w:pPr>
                    <w:framePr w:hSpace="141" w:wrap="around" w:hAnchor="margin" w:y="-593"/>
                    <w:bidi/>
                    <w:spacing w:after="0" w:line="168" w:lineRule="auto"/>
                    <w:contextualSpacing/>
                    <w:jc w:val="both"/>
                    <w:rPr>
                      <w:rFonts w:cs="Traditional Arabic" w:hint="cs"/>
                      <w:sz w:val="26"/>
                      <w:szCs w:val="26"/>
                      <w:rtl/>
                      <w:lang w:bidi="ar-MA"/>
                    </w:rPr>
                  </w:pPr>
                </w:p>
              </w:tc>
              <w:tc>
                <w:tcPr>
                  <w:tcW w:w="1490" w:type="dxa"/>
                </w:tcPr>
                <w:p w:rsidR="001B560F" w:rsidP="001B560F">
                  <w:pPr>
                    <w:framePr w:hSpace="141" w:wrap="around" w:hAnchor="margin" w:y="-593"/>
                    <w:bidi/>
                    <w:spacing w:after="0" w:line="168" w:lineRule="auto"/>
                    <w:contextualSpacing/>
                    <w:jc w:val="both"/>
                    <w:rPr>
                      <w:rFonts w:cs="Traditional Arabic" w:hint="cs"/>
                      <w:sz w:val="26"/>
                      <w:szCs w:val="26"/>
                      <w:rtl/>
                      <w:lang w:bidi="ar-MA"/>
                    </w:rPr>
                  </w:pPr>
                </w:p>
              </w:tc>
            </w:tr>
          </w:tbl>
          <w:p w:rsidR="001B560F" w:rsidP="001B560F">
            <w:pPr>
              <w:bidi/>
              <w:spacing w:after="0" w:line="168" w:lineRule="auto"/>
              <w:contextualSpacing/>
              <w:jc w:val="both"/>
              <w:rPr>
                <w:rFonts w:cs="Traditional Arabic"/>
                <w:sz w:val="26"/>
                <w:szCs w:val="26"/>
                <w:u w:val="single"/>
                <w:rtl/>
                <w:lang w:bidi="ar-MA"/>
              </w:rPr>
            </w:pPr>
            <w:r w:rsidRPr="000D6D9F">
              <w:rPr>
                <w:rFonts w:ascii="Symbol" w:hAnsi="Symbol" w:eastAsiaTheme="minorEastAsia" w:cs="Traditional Arabic"/>
                <w:lang w:bidi="ar-MA"/>
              </w:rPr>
              <w:sym w:font="Symbol" w:char="F0B7"/>
            </w:r>
            <w:r w:rsidRPr="000D6D9F">
              <w:rPr>
                <w:rFonts w:eastAsiaTheme="minorEastAsia" w:cs="Traditional Arabic" w:hint="cs"/>
                <w:rtl/>
                <w:lang w:bidi="ar-MA"/>
              </w:rPr>
              <w:t xml:space="preserve"> </w:t>
            </w:r>
            <w:r w:rsidRPr="0061669B">
              <w:rPr>
                <w:rFonts w:eastAsiaTheme="minorEastAsia" w:cs="Traditional Arabic" w:hint="cs"/>
                <w:sz w:val="26"/>
                <w:szCs w:val="26"/>
                <w:u w:val="single"/>
                <w:rtl/>
                <w:lang w:bidi="ar-MA"/>
              </w:rPr>
              <w:t>النموذج</w:t>
            </w:r>
            <w:r w:rsidRPr="0061669B">
              <w:rPr>
                <w:rFonts w:eastAsiaTheme="minorEastAsia" w:cs="Traditional Arabic" w:hint="cs"/>
                <w:sz w:val="26"/>
                <w:szCs w:val="26"/>
                <w:u w:val="single"/>
                <w:rtl/>
                <w:lang w:bidi="ar-MA"/>
              </w:rPr>
              <w:t xml:space="preserve"> العاملي</w:t>
            </w:r>
            <w:r w:rsidRPr="0061669B">
              <w:rPr>
                <w:rFonts w:eastAsiaTheme="minorEastAsia" w:cs="Traditional Arabic" w:hint="cs"/>
                <w:sz w:val="26"/>
                <w:szCs w:val="26"/>
                <w:rtl/>
                <w:lang w:bidi="ar-MA"/>
              </w:rPr>
              <w:t>:</w:t>
            </w:r>
          </w:p>
          <w:p w:rsidR="001B560F" w:rsidP="001B560F">
            <w:pPr>
              <w:bidi/>
              <w:spacing w:after="0" w:line="168" w:lineRule="auto"/>
              <w:contextualSpacing/>
              <w:jc w:val="both"/>
              <w:rPr>
                <w:rFonts w:cs="Traditional Arabic"/>
                <w:sz w:val="26"/>
                <w:szCs w:val="26"/>
                <w:rtl/>
                <w:lang w:bidi="ar-MA"/>
              </w:rPr>
            </w:pPr>
            <w:r w:rsidRPr="000B2189">
              <w:rPr>
                <w:rFonts w:ascii="Wingdings" w:hAnsi="Wingdings" w:eastAsiaTheme="minorEastAsia" w:cs="Traditional Arabic"/>
                <w:sz w:val="16"/>
                <w:szCs w:val="16"/>
                <w:lang w:bidi="ar-MA"/>
              </w:rPr>
              <w:sym w:font="Wingdings" w:char="F0DB"/>
            </w:r>
            <w:r>
              <w:rPr>
                <w:rFonts w:eastAsiaTheme="minorEastAsia" w:cs="Traditional Arabic" w:hint="cs"/>
                <w:sz w:val="26"/>
                <w:szCs w:val="26"/>
                <w:rtl/>
                <w:lang w:bidi="ar-MA"/>
              </w:rPr>
              <w:t xml:space="preserve"> الزوج</w:t>
            </w:r>
            <w:r w:rsidRPr="009F39C8">
              <w:rPr>
                <w:rFonts w:eastAsiaTheme="minorEastAsia" w:cs="Traditional Arabic" w:hint="cs"/>
                <w:sz w:val="26"/>
                <w:szCs w:val="26"/>
                <w:rtl/>
                <w:lang w:bidi="ar-MA"/>
              </w:rPr>
              <w:t>:</w:t>
            </w:r>
          </w:p>
          <w:tbl>
            <w:tblPr>
              <w:tblStyle w:val="TableGrid11"/>
              <w:bidiVisual/>
              <w:tblW w:w="0" w:type="auto"/>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
            <w:tblGrid>
              <w:gridCol w:w="2092"/>
              <w:gridCol w:w="1697"/>
              <w:gridCol w:w="2093"/>
            </w:tblGrid>
            <w:tr w:rsidTr="001C43F8">
              <w:tblPrEx>
                <w:tblW w:w="0" w:type="auto"/>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Ex>
              <w:trPr>
                <w:jc w:val="center"/>
              </w:trPr>
              <w:tc>
                <w:tcPr>
                  <w:tcW w:w="2098" w:type="dxa"/>
                  <w:vAlign w:val="center"/>
                </w:tcPr>
                <w:p w:rsidR="001B560F" w:rsidRPr="0061669B" w:rsidP="001B560F">
                  <w:pPr>
                    <w:framePr w:hSpace="141" w:wrap="around" w:hAnchor="margin" w:y="-593"/>
                    <w:bidi/>
                    <w:spacing w:after="0" w:line="168" w:lineRule="auto"/>
                    <w:contextualSpacing/>
                    <w:jc w:val="center"/>
                    <w:rPr>
                      <w:rFonts w:cs="Traditional Arabic"/>
                      <w:sz w:val="26"/>
                      <w:szCs w:val="26"/>
                      <w:rtl/>
                      <w:lang w:bidi="ar-MA"/>
                    </w:rPr>
                  </w:pPr>
                  <w:r w:rsidRPr="0061669B">
                    <w:rPr>
                      <w:rFonts w:eastAsiaTheme="minorEastAsia" w:cs="Traditional Arabic" w:hint="cs"/>
                      <w:sz w:val="26"/>
                      <w:szCs w:val="26"/>
                      <w:rtl/>
                      <w:lang w:bidi="ar-MA"/>
                    </w:rPr>
                    <w:t>العامل الذات</w:t>
                  </w:r>
                </w:p>
              </w:tc>
              <w:tc>
                <w:tcPr>
                  <w:tcW w:w="1701" w:type="dxa"/>
                  <w:tcBorders>
                    <w:top w:val="nil"/>
                    <w:bottom w:val="nil"/>
                  </w:tcBorders>
                  <w:vAlign w:val="center"/>
                </w:tcPr>
                <w:p w:rsidR="001B560F" w:rsidP="001B560F">
                  <w:pPr>
                    <w:framePr w:hSpace="141" w:wrap="around" w:hAnchor="margin" w:y="-593"/>
                    <w:bidi/>
                    <w:spacing w:after="0" w:line="240" w:lineRule="auto"/>
                    <w:contextualSpacing/>
                    <w:jc w:val="center"/>
                    <w:rPr>
                      <w:rFonts w:cs="Traditional Arabic"/>
                      <w:sz w:val="26"/>
                      <w:szCs w:val="26"/>
                      <w:rtl/>
                      <w:lang w:bidi="ar-MA"/>
                    </w:rPr>
                  </w:pPr>
                  <w:r w:rsidRPr="0083153E">
                    <w:rPr>
                      <w:rFonts w:ascii="Symbol" w:hAnsi="Symbol" w:eastAsiaTheme="minorEastAsia" w:cs="Traditional Arabic"/>
                      <w:lang w:bidi="ar-MA"/>
                    </w:rPr>
                    <w:sym w:font="Symbol" w:char="F0AE"/>
                  </w:r>
                  <w:r>
                    <w:rPr>
                      <w:rFonts w:eastAsiaTheme="minorEastAsia" w:cs="Traditional Arabic" w:hint="cs"/>
                      <w:sz w:val="26"/>
                      <w:szCs w:val="26"/>
                      <w:rtl/>
                      <w:lang w:bidi="ar-MA"/>
                    </w:rPr>
                    <w:t xml:space="preserve"> </w:t>
                  </w:r>
                  <w:r w:rsidRPr="00151E85">
                    <w:rPr>
                      <w:rFonts w:eastAsiaTheme="minorEastAsia" w:cs="Traditional Arabic" w:hint="cs"/>
                      <w:sz w:val="26"/>
                      <w:szCs w:val="26"/>
                      <w:rtl/>
                      <w:lang w:bidi="ar-MA"/>
                    </w:rPr>
                    <w:t xml:space="preserve">علاقة </w:t>
                  </w:r>
                  <w:r w:rsidRPr="00151E85">
                    <w:rPr>
                      <w:rFonts w:eastAsiaTheme="minorEastAsia" w:cs="Traditional Arabic" w:hint="cs"/>
                      <w:sz w:val="26"/>
                      <w:szCs w:val="26"/>
                      <w:rtl/>
                      <w:lang w:bidi="ar-MA"/>
                    </w:rPr>
                    <w:t>رغبة</w:t>
                  </w:r>
                  <w:r>
                    <w:rPr>
                      <w:rFonts w:eastAsiaTheme="minorEastAsia" w:cs="Traditional Arabic" w:hint="cs"/>
                      <w:sz w:val="26"/>
                      <w:szCs w:val="26"/>
                      <w:rtl/>
                      <w:lang w:bidi="ar-MA"/>
                    </w:rPr>
                    <w:t xml:space="preserve"> </w:t>
                  </w:r>
                  <w:r w:rsidRPr="0083153E">
                    <w:rPr>
                      <w:rFonts w:ascii="Symbol" w:hAnsi="Symbol" w:eastAsiaTheme="minorEastAsia" w:cs="Traditional Arabic"/>
                      <w:lang w:bidi="ar-MA"/>
                    </w:rPr>
                    <w:sym w:font="Symbol" w:char="F0AC"/>
                  </w:r>
                </w:p>
              </w:tc>
              <w:tc>
                <w:tcPr>
                  <w:tcW w:w="2098" w:type="dxa"/>
                  <w:vAlign w:val="center"/>
                </w:tcPr>
                <w:p w:rsidR="001B560F" w:rsidRPr="0061669B" w:rsidP="001B560F">
                  <w:pPr>
                    <w:framePr w:hSpace="141" w:wrap="around" w:hAnchor="margin" w:y="-593"/>
                    <w:bidi/>
                    <w:spacing w:after="0" w:line="168" w:lineRule="auto"/>
                    <w:contextualSpacing/>
                    <w:jc w:val="center"/>
                    <w:rPr>
                      <w:rFonts w:cs="Traditional Arabic"/>
                      <w:sz w:val="26"/>
                      <w:szCs w:val="26"/>
                      <w:rtl/>
                      <w:lang w:bidi="ar-MA"/>
                    </w:rPr>
                  </w:pPr>
                  <w:r w:rsidRPr="0061669B">
                    <w:rPr>
                      <w:rFonts w:eastAsiaTheme="minorEastAsia" w:cs="Traditional Arabic" w:hint="cs"/>
                      <w:sz w:val="26"/>
                      <w:szCs w:val="26"/>
                      <w:rtl/>
                      <w:lang w:bidi="ar-MA"/>
                    </w:rPr>
                    <w:t>العامل</w:t>
                  </w:r>
                  <w:r w:rsidRPr="0061669B">
                    <w:rPr>
                      <w:rFonts w:eastAsiaTheme="minorEastAsia" w:cs="Traditional Arabic" w:hint="cs"/>
                      <w:sz w:val="26"/>
                      <w:szCs w:val="26"/>
                      <w:rtl/>
                      <w:lang w:bidi="ar-MA"/>
                    </w:rPr>
                    <w:t xml:space="preserve"> الموضوع</w:t>
                  </w:r>
                </w:p>
              </w:tc>
            </w:tr>
            <w:tr w:rsidTr="001C43F8">
              <w:tblPrEx>
                <w:tblW w:w="0" w:type="auto"/>
                <w:jc w:val="center"/>
                <w:tblLook w:val="04A0"/>
              </w:tblPrEx>
              <w:trPr>
                <w:jc w:val="center"/>
              </w:trPr>
              <w:tc>
                <w:tcPr>
                  <w:tcW w:w="2098" w:type="dxa"/>
                  <w:tcBorders>
                    <w:bottom w:val="single" w:sz="4" w:space="0" w:color="A6A6A6"/>
                  </w:tcBorders>
                  <w:vAlign w:val="center"/>
                </w:tcPr>
                <w:p w:rsidR="001B560F" w:rsidRPr="00DC47D7" w:rsidP="001B560F">
                  <w:pPr>
                    <w:framePr w:hSpace="141" w:wrap="around" w:hAnchor="margin" w:y="-593"/>
                    <w:bidi/>
                    <w:spacing w:after="0" w:line="168" w:lineRule="auto"/>
                    <w:contextualSpacing/>
                    <w:jc w:val="center"/>
                    <w:rPr>
                      <w:rFonts w:cs="Traditional Arabic"/>
                      <w:color w:val="7F7F7F" w:themeTint="80"/>
                      <w:sz w:val="26"/>
                      <w:szCs w:val="26"/>
                      <w:rtl/>
                      <w:lang w:bidi="ar-MA"/>
                    </w:rPr>
                  </w:pPr>
                  <w:r>
                    <w:rPr>
                      <w:rFonts w:eastAsiaTheme="minorEastAsia" w:cs="Traditional Arabic" w:hint="cs"/>
                      <w:color w:val="7F7F7F" w:themeTint="80"/>
                      <w:sz w:val="26"/>
                      <w:szCs w:val="26"/>
                      <w:rtl/>
                      <w:lang w:bidi="ar-MA"/>
                    </w:rPr>
                    <w:t>الزوج</w:t>
                  </w:r>
                </w:p>
              </w:tc>
              <w:tc>
                <w:tcPr>
                  <w:tcW w:w="1701" w:type="dxa"/>
                  <w:tcBorders>
                    <w:top w:val="nil"/>
                    <w:bottom w:val="nil"/>
                  </w:tcBorders>
                </w:tcPr>
                <w:p w:rsidR="001B560F" w:rsidRPr="0061669B" w:rsidP="001B560F">
                  <w:pPr>
                    <w:framePr w:hSpace="141" w:wrap="around" w:hAnchor="margin" w:y="-593"/>
                    <w:bidi/>
                    <w:spacing w:after="0" w:line="168" w:lineRule="auto"/>
                    <w:contextualSpacing/>
                    <w:jc w:val="center"/>
                    <w:rPr>
                      <w:rFonts w:cs="Traditional Arabic"/>
                      <w:sz w:val="26"/>
                      <w:szCs w:val="26"/>
                      <w:rtl/>
                      <w:lang w:bidi="ar-MA"/>
                    </w:rPr>
                  </w:pPr>
                </w:p>
              </w:tc>
              <w:tc>
                <w:tcPr>
                  <w:tcW w:w="2098" w:type="dxa"/>
                  <w:tcBorders>
                    <w:bottom w:val="single" w:sz="4" w:space="0" w:color="A6A6A6"/>
                  </w:tcBorders>
                  <w:vAlign w:val="center"/>
                </w:tcPr>
                <w:p w:rsidR="001B560F" w:rsidRPr="0061669B" w:rsidP="001B560F">
                  <w:pPr>
                    <w:framePr w:hSpace="141" w:wrap="around" w:hAnchor="margin" w:y="-593"/>
                    <w:bidi/>
                    <w:spacing w:after="0" w:line="168" w:lineRule="auto"/>
                    <w:contextualSpacing/>
                    <w:jc w:val="center"/>
                    <w:rPr>
                      <w:rFonts w:cs="Traditional Arabic"/>
                      <w:sz w:val="26"/>
                      <w:szCs w:val="26"/>
                      <w:rtl/>
                      <w:lang w:bidi="ar-MA"/>
                    </w:rPr>
                  </w:pPr>
                  <w:r>
                    <w:rPr>
                      <w:rFonts w:eastAsiaTheme="minorEastAsia" w:cs="Traditional Arabic" w:hint="cs"/>
                      <w:color w:val="7F7F7F" w:themeTint="80"/>
                      <w:sz w:val="26"/>
                      <w:szCs w:val="26"/>
                      <w:rtl/>
                      <w:lang w:bidi="ar-MA"/>
                    </w:rPr>
                    <w:t>مزايا</w:t>
                  </w:r>
                  <w:r>
                    <w:rPr>
                      <w:rFonts w:eastAsiaTheme="minorEastAsia" w:cs="Traditional Arabic" w:hint="cs"/>
                      <w:color w:val="7F7F7F" w:themeTint="80"/>
                      <w:sz w:val="26"/>
                      <w:szCs w:val="26"/>
                      <w:rtl/>
                      <w:lang w:bidi="ar-MA"/>
                    </w:rPr>
                    <w:t xml:space="preserve"> التأمين</w:t>
                  </w:r>
                </w:p>
              </w:tc>
            </w:tr>
          </w:tbl>
          <w:p w:rsidR="001B560F" w:rsidP="001B560F">
            <w:pPr>
              <w:bidi/>
              <w:spacing w:after="0" w:line="168" w:lineRule="auto"/>
              <w:contextualSpacing/>
              <w:jc w:val="both"/>
              <w:rPr>
                <w:rFonts w:cs="Traditional Arabic"/>
                <w:sz w:val="26"/>
                <w:szCs w:val="26"/>
                <w:rtl/>
                <w:lang w:bidi="ar-MA"/>
              </w:rPr>
            </w:pPr>
          </w:p>
          <w:tbl>
            <w:tblPr>
              <w:tblStyle w:val="TableGrid11"/>
              <w:bidiVisual/>
              <w:tblW w:w="0" w:type="auto"/>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
            <w:tblGrid>
              <w:gridCol w:w="2093"/>
              <w:gridCol w:w="1697"/>
              <w:gridCol w:w="2092"/>
            </w:tblGrid>
            <w:tr w:rsidTr="001C43F8">
              <w:tblPrEx>
                <w:tblW w:w="0" w:type="auto"/>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Ex>
              <w:trPr>
                <w:jc w:val="center"/>
              </w:trPr>
              <w:tc>
                <w:tcPr>
                  <w:tcW w:w="2098" w:type="dxa"/>
                  <w:vAlign w:val="center"/>
                </w:tcPr>
                <w:p w:rsidR="001B560F" w:rsidRPr="0061669B" w:rsidP="001B560F">
                  <w:pPr>
                    <w:framePr w:hSpace="141" w:wrap="around" w:hAnchor="margin" w:y="-593"/>
                    <w:bidi/>
                    <w:spacing w:after="0" w:line="168" w:lineRule="auto"/>
                    <w:contextualSpacing/>
                    <w:jc w:val="center"/>
                    <w:rPr>
                      <w:rFonts w:cs="Traditional Arabic"/>
                      <w:sz w:val="26"/>
                      <w:szCs w:val="26"/>
                      <w:rtl/>
                      <w:lang w:bidi="ar-MA"/>
                    </w:rPr>
                  </w:pPr>
                  <w:r w:rsidRPr="0061669B">
                    <w:rPr>
                      <w:rFonts w:eastAsiaTheme="minorEastAsia" w:cs="Traditional Arabic" w:hint="cs"/>
                      <w:sz w:val="26"/>
                      <w:szCs w:val="26"/>
                      <w:rtl/>
                      <w:lang w:bidi="ar-MA"/>
                    </w:rPr>
                    <w:t>العامل</w:t>
                  </w:r>
                  <w:r w:rsidRPr="0061669B">
                    <w:rPr>
                      <w:rFonts w:eastAsiaTheme="minorEastAsia" w:cs="Traditional Arabic" w:hint="cs"/>
                      <w:sz w:val="26"/>
                      <w:szCs w:val="26"/>
                      <w:rtl/>
                      <w:lang w:bidi="ar-MA"/>
                    </w:rPr>
                    <w:t xml:space="preserve"> المرسل</w:t>
                  </w:r>
                </w:p>
              </w:tc>
              <w:tc>
                <w:tcPr>
                  <w:tcW w:w="1701" w:type="dxa"/>
                  <w:tcBorders>
                    <w:top w:val="nil"/>
                    <w:bottom w:val="nil"/>
                  </w:tcBorders>
                  <w:vAlign w:val="center"/>
                </w:tcPr>
                <w:p w:rsidR="001B560F" w:rsidP="001B560F">
                  <w:pPr>
                    <w:framePr w:hSpace="141" w:wrap="around" w:hAnchor="margin" w:y="-593"/>
                    <w:bidi/>
                    <w:spacing w:after="0" w:line="240" w:lineRule="auto"/>
                    <w:contextualSpacing/>
                    <w:jc w:val="center"/>
                    <w:rPr>
                      <w:rFonts w:cs="Traditional Arabic"/>
                      <w:sz w:val="26"/>
                      <w:szCs w:val="26"/>
                      <w:rtl/>
                      <w:lang w:bidi="ar-MA"/>
                    </w:rPr>
                  </w:pPr>
                  <w:r w:rsidRPr="0083153E">
                    <w:rPr>
                      <w:rFonts w:ascii="Symbol" w:hAnsi="Symbol" w:eastAsiaTheme="minorEastAsia" w:cs="Traditional Arabic"/>
                      <w:lang w:bidi="ar-MA"/>
                    </w:rPr>
                    <w:sym w:font="Symbol" w:char="F0AE"/>
                  </w:r>
                  <w:r>
                    <w:rPr>
                      <w:rFonts w:eastAsiaTheme="minorEastAsia" w:cs="Traditional Arabic" w:hint="cs"/>
                      <w:sz w:val="26"/>
                      <w:szCs w:val="26"/>
                      <w:rtl/>
                      <w:lang w:bidi="ar-MA"/>
                    </w:rPr>
                    <w:t xml:space="preserve"> </w:t>
                  </w:r>
                  <w:r w:rsidRPr="00151E85">
                    <w:rPr>
                      <w:rFonts w:eastAsiaTheme="minorEastAsia" w:cs="Traditional Arabic" w:hint="cs"/>
                      <w:sz w:val="26"/>
                      <w:szCs w:val="26"/>
                      <w:rtl/>
                      <w:lang w:bidi="ar-MA"/>
                    </w:rPr>
                    <w:t xml:space="preserve">علاقة </w:t>
                  </w:r>
                  <w:r>
                    <w:rPr>
                      <w:rFonts w:eastAsiaTheme="minorEastAsia" w:cs="Traditional Arabic" w:hint="cs"/>
                      <w:sz w:val="26"/>
                      <w:szCs w:val="26"/>
                      <w:rtl/>
                      <w:lang w:bidi="ar-MA"/>
                    </w:rPr>
                    <w:t xml:space="preserve">إرسال </w:t>
                  </w:r>
                  <w:r w:rsidRPr="0083153E">
                    <w:rPr>
                      <w:rFonts w:ascii="Symbol" w:hAnsi="Symbol" w:eastAsiaTheme="minorEastAsia" w:cs="Traditional Arabic"/>
                      <w:lang w:bidi="ar-MA"/>
                    </w:rPr>
                    <w:sym w:font="Symbol" w:char="F0AC"/>
                  </w:r>
                </w:p>
              </w:tc>
              <w:tc>
                <w:tcPr>
                  <w:tcW w:w="2098" w:type="dxa"/>
                  <w:vAlign w:val="center"/>
                </w:tcPr>
                <w:p w:rsidR="001B560F" w:rsidRPr="0061669B" w:rsidP="001B560F">
                  <w:pPr>
                    <w:framePr w:hSpace="141" w:wrap="around" w:hAnchor="margin" w:y="-593"/>
                    <w:bidi/>
                    <w:spacing w:after="0" w:line="168" w:lineRule="auto"/>
                    <w:contextualSpacing/>
                    <w:jc w:val="center"/>
                    <w:rPr>
                      <w:rFonts w:cs="Traditional Arabic"/>
                      <w:sz w:val="26"/>
                      <w:szCs w:val="26"/>
                      <w:rtl/>
                      <w:lang w:bidi="ar-MA"/>
                    </w:rPr>
                  </w:pPr>
                  <w:r w:rsidRPr="0061669B">
                    <w:rPr>
                      <w:rFonts w:eastAsiaTheme="minorEastAsia" w:cs="Traditional Arabic" w:hint="cs"/>
                      <w:sz w:val="26"/>
                      <w:szCs w:val="26"/>
                      <w:rtl/>
                      <w:lang w:bidi="ar-MA"/>
                    </w:rPr>
                    <w:t>العامل المرسل إليه</w:t>
                  </w:r>
                </w:p>
              </w:tc>
            </w:tr>
            <w:tr w:rsidTr="001C43F8">
              <w:tblPrEx>
                <w:tblW w:w="0" w:type="auto"/>
                <w:jc w:val="center"/>
                <w:tblLook w:val="04A0"/>
              </w:tblPrEx>
              <w:trPr>
                <w:jc w:val="center"/>
              </w:trPr>
              <w:tc>
                <w:tcPr>
                  <w:tcW w:w="2098" w:type="dxa"/>
                  <w:tcBorders>
                    <w:bottom w:val="single" w:sz="4" w:space="0" w:color="A6A6A6"/>
                  </w:tcBorders>
                  <w:vAlign w:val="center"/>
                </w:tcPr>
                <w:p w:rsidR="001B560F" w:rsidRPr="0061669B" w:rsidP="001B560F">
                  <w:pPr>
                    <w:framePr w:hSpace="141" w:wrap="around" w:hAnchor="margin" w:y="-593"/>
                    <w:bidi/>
                    <w:spacing w:after="0" w:line="168" w:lineRule="auto"/>
                    <w:contextualSpacing/>
                    <w:jc w:val="center"/>
                    <w:rPr>
                      <w:rFonts w:cs="Traditional Arabic"/>
                      <w:sz w:val="26"/>
                      <w:szCs w:val="26"/>
                      <w:rtl/>
                      <w:lang w:bidi="ar-MA"/>
                    </w:rPr>
                  </w:pPr>
                  <w:r>
                    <w:rPr>
                      <w:rFonts w:eastAsiaTheme="minorEastAsia" w:cs="Traditional Arabic" w:hint="cs"/>
                      <w:color w:val="7F7F7F" w:themeTint="80"/>
                      <w:sz w:val="26"/>
                      <w:szCs w:val="26"/>
                      <w:rtl/>
                      <w:lang w:bidi="ar-MA"/>
                    </w:rPr>
                    <w:t>الاستفادة من التأمين</w:t>
                  </w:r>
                </w:p>
              </w:tc>
              <w:tc>
                <w:tcPr>
                  <w:tcW w:w="1701" w:type="dxa"/>
                  <w:tcBorders>
                    <w:top w:val="nil"/>
                    <w:bottom w:val="nil"/>
                  </w:tcBorders>
                </w:tcPr>
                <w:p w:rsidR="001B560F" w:rsidP="001B560F">
                  <w:pPr>
                    <w:framePr w:hSpace="141" w:wrap="around" w:hAnchor="margin" w:y="-593"/>
                    <w:bidi/>
                    <w:spacing w:after="0" w:line="168" w:lineRule="auto"/>
                    <w:contextualSpacing/>
                    <w:jc w:val="center"/>
                    <w:rPr>
                      <w:rFonts w:cs="Traditional Arabic"/>
                      <w:sz w:val="26"/>
                      <w:szCs w:val="26"/>
                      <w:rtl/>
                      <w:lang w:bidi="ar-MA"/>
                    </w:rPr>
                  </w:pPr>
                </w:p>
              </w:tc>
              <w:tc>
                <w:tcPr>
                  <w:tcW w:w="2098" w:type="dxa"/>
                  <w:tcBorders>
                    <w:bottom w:val="single" w:sz="4" w:space="0" w:color="A6A6A6"/>
                  </w:tcBorders>
                  <w:vAlign w:val="center"/>
                </w:tcPr>
                <w:p w:rsidR="001B560F" w:rsidRPr="0061669B" w:rsidP="001B560F">
                  <w:pPr>
                    <w:framePr w:hSpace="141" w:wrap="around" w:hAnchor="margin" w:y="-593"/>
                    <w:bidi/>
                    <w:spacing w:after="0" w:line="168" w:lineRule="auto"/>
                    <w:contextualSpacing/>
                    <w:jc w:val="center"/>
                    <w:rPr>
                      <w:rFonts w:cs="Traditional Arabic"/>
                      <w:sz w:val="26"/>
                      <w:szCs w:val="26"/>
                      <w:rtl/>
                      <w:lang w:bidi="ar-MA"/>
                    </w:rPr>
                  </w:pPr>
                  <w:r>
                    <w:rPr>
                      <w:rFonts w:eastAsiaTheme="minorEastAsia" w:cs="Traditional Arabic" w:hint="cs"/>
                      <w:color w:val="7F7F7F" w:themeTint="80"/>
                      <w:sz w:val="26"/>
                      <w:szCs w:val="26"/>
                      <w:rtl/>
                      <w:lang w:bidi="ar-MA"/>
                    </w:rPr>
                    <w:t xml:space="preserve">الزوج، </w:t>
                  </w:r>
                  <w:r>
                    <w:rPr>
                      <w:rFonts w:eastAsiaTheme="minorEastAsia" w:cs="Traditional Arabic" w:hint="cs"/>
                      <w:color w:val="7F7F7F" w:themeTint="80"/>
                      <w:sz w:val="26"/>
                      <w:szCs w:val="26"/>
                      <w:rtl/>
                      <w:lang w:bidi="ar-MA"/>
                    </w:rPr>
                    <w:t>شركة</w:t>
                  </w:r>
                  <w:r>
                    <w:rPr>
                      <w:rFonts w:eastAsiaTheme="minorEastAsia" w:cs="Traditional Arabic" w:hint="cs"/>
                      <w:color w:val="7F7F7F" w:themeTint="80"/>
                      <w:sz w:val="26"/>
                      <w:szCs w:val="26"/>
                      <w:rtl/>
                      <w:lang w:bidi="ar-MA"/>
                    </w:rPr>
                    <w:t xml:space="preserve"> التأمين</w:t>
                  </w:r>
                </w:p>
              </w:tc>
            </w:tr>
          </w:tbl>
          <w:p w:rsidR="001B560F" w:rsidP="001B560F">
            <w:pPr>
              <w:bidi/>
              <w:spacing w:after="0" w:line="168" w:lineRule="auto"/>
              <w:contextualSpacing/>
              <w:jc w:val="both"/>
              <w:rPr>
                <w:rFonts w:cs="Traditional Arabic"/>
                <w:sz w:val="26"/>
                <w:szCs w:val="26"/>
                <w:rtl/>
                <w:lang w:bidi="ar-MA"/>
              </w:rPr>
            </w:pPr>
          </w:p>
          <w:tbl>
            <w:tblPr>
              <w:tblStyle w:val="TableGrid11"/>
              <w:bidiVisual/>
              <w:tblW w:w="0" w:type="auto"/>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
            <w:tblGrid>
              <w:gridCol w:w="2092"/>
              <w:gridCol w:w="1697"/>
              <w:gridCol w:w="2093"/>
            </w:tblGrid>
            <w:tr w:rsidTr="001C43F8">
              <w:tblPrEx>
                <w:tblW w:w="0" w:type="auto"/>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Ex>
              <w:trPr>
                <w:jc w:val="center"/>
              </w:trPr>
              <w:tc>
                <w:tcPr>
                  <w:tcW w:w="2098" w:type="dxa"/>
                  <w:vAlign w:val="center"/>
                </w:tcPr>
                <w:p w:rsidR="001B560F" w:rsidP="001B560F">
                  <w:pPr>
                    <w:framePr w:hSpace="141" w:wrap="around" w:hAnchor="margin" w:y="-593"/>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العامل</w:t>
                  </w:r>
                  <w:r>
                    <w:rPr>
                      <w:rFonts w:eastAsiaTheme="minorEastAsia" w:cs="Traditional Arabic" w:hint="cs"/>
                      <w:sz w:val="26"/>
                      <w:szCs w:val="26"/>
                      <w:rtl/>
                      <w:lang w:bidi="ar-MA"/>
                    </w:rPr>
                    <w:t xml:space="preserve"> المساعد</w:t>
                  </w:r>
                </w:p>
              </w:tc>
              <w:tc>
                <w:tcPr>
                  <w:tcW w:w="1701" w:type="dxa"/>
                  <w:tcBorders>
                    <w:top w:val="nil"/>
                    <w:bottom w:val="nil"/>
                  </w:tcBorders>
                  <w:vAlign w:val="center"/>
                </w:tcPr>
                <w:p w:rsidR="001B560F" w:rsidP="001B560F">
                  <w:pPr>
                    <w:framePr w:hSpace="141" w:wrap="around" w:hAnchor="margin" w:y="-593"/>
                    <w:bidi/>
                    <w:spacing w:after="0" w:line="240" w:lineRule="auto"/>
                    <w:contextualSpacing/>
                    <w:jc w:val="center"/>
                    <w:rPr>
                      <w:rFonts w:cs="Traditional Arabic"/>
                      <w:sz w:val="26"/>
                      <w:szCs w:val="26"/>
                      <w:rtl/>
                      <w:lang w:bidi="ar-MA"/>
                    </w:rPr>
                  </w:pPr>
                  <w:r w:rsidRPr="0083153E">
                    <w:rPr>
                      <w:rFonts w:ascii="Symbol" w:hAnsi="Symbol" w:eastAsiaTheme="minorEastAsia" w:cs="Traditional Arabic"/>
                      <w:lang w:bidi="ar-MA"/>
                    </w:rPr>
                    <w:sym w:font="Symbol" w:char="F0AE"/>
                  </w:r>
                  <w:r>
                    <w:rPr>
                      <w:rFonts w:eastAsiaTheme="minorEastAsia" w:cs="Traditional Arabic" w:hint="cs"/>
                      <w:sz w:val="26"/>
                      <w:szCs w:val="26"/>
                      <w:rtl/>
                      <w:lang w:bidi="ar-MA"/>
                    </w:rPr>
                    <w:t xml:space="preserve"> </w:t>
                  </w:r>
                  <w:r w:rsidRPr="00151E85">
                    <w:rPr>
                      <w:rFonts w:eastAsiaTheme="minorEastAsia" w:cs="Traditional Arabic" w:hint="cs"/>
                      <w:sz w:val="26"/>
                      <w:szCs w:val="26"/>
                      <w:rtl/>
                      <w:lang w:bidi="ar-MA"/>
                    </w:rPr>
                    <w:t xml:space="preserve">علاقة </w:t>
                  </w:r>
                  <w:r>
                    <w:rPr>
                      <w:rFonts w:eastAsiaTheme="minorEastAsia" w:cs="Traditional Arabic" w:hint="cs"/>
                      <w:sz w:val="26"/>
                      <w:szCs w:val="26"/>
                      <w:rtl/>
                      <w:lang w:bidi="ar-MA"/>
                    </w:rPr>
                    <w:t xml:space="preserve">صراع </w:t>
                  </w:r>
                  <w:r w:rsidRPr="0083153E">
                    <w:rPr>
                      <w:rFonts w:ascii="Symbol" w:hAnsi="Symbol" w:eastAsiaTheme="minorEastAsia" w:cs="Traditional Arabic"/>
                      <w:lang w:bidi="ar-MA"/>
                    </w:rPr>
                    <w:sym w:font="Symbol" w:char="F0AC"/>
                  </w:r>
                </w:p>
              </w:tc>
              <w:tc>
                <w:tcPr>
                  <w:tcW w:w="2098" w:type="dxa"/>
                  <w:vAlign w:val="center"/>
                </w:tcPr>
                <w:p w:rsidR="001B560F" w:rsidP="001B560F">
                  <w:pPr>
                    <w:framePr w:hSpace="141" w:wrap="around" w:hAnchor="margin" w:y="-593"/>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العامل</w:t>
                  </w:r>
                  <w:r>
                    <w:rPr>
                      <w:rFonts w:eastAsiaTheme="minorEastAsia" w:cs="Traditional Arabic" w:hint="cs"/>
                      <w:sz w:val="26"/>
                      <w:szCs w:val="26"/>
                      <w:rtl/>
                      <w:lang w:bidi="ar-MA"/>
                    </w:rPr>
                    <w:t xml:space="preserve"> المعاكس</w:t>
                  </w:r>
                </w:p>
              </w:tc>
            </w:tr>
            <w:tr w:rsidTr="001C43F8">
              <w:tblPrEx>
                <w:tblW w:w="0" w:type="auto"/>
                <w:jc w:val="center"/>
                <w:tblLook w:val="04A0"/>
              </w:tblPrEx>
              <w:trPr>
                <w:jc w:val="center"/>
              </w:trPr>
              <w:tc>
                <w:tcPr>
                  <w:tcW w:w="2098" w:type="dxa"/>
                  <w:vAlign w:val="center"/>
                </w:tcPr>
                <w:p w:rsidR="001B560F" w:rsidP="001B560F">
                  <w:pPr>
                    <w:framePr w:hSpace="141" w:wrap="around" w:hAnchor="margin" w:y="-593"/>
                    <w:bidi/>
                    <w:spacing w:after="0" w:line="168" w:lineRule="auto"/>
                    <w:contextualSpacing/>
                    <w:jc w:val="center"/>
                    <w:rPr>
                      <w:rFonts w:cs="Traditional Arabic"/>
                      <w:sz w:val="26"/>
                      <w:szCs w:val="26"/>
                      <w:rtl/>
                      <w:lang w:bidi="ar-MA"/>
                    </w:rPr>
                  </w:pPr>
                  <w:r>
                    <w:rPr>
                      <w:rFonts w:eastAsiaTheme="minorEastAsia" w:cs="Traditional Arabic" w:hint="cs"/>
                      <w:color w:val="7F7F7F" w:themeTint="80"/>
                      <w:sz w:val="26"/>
                      <w:szCs w:val="26"/>
                      <w:rtl/>
                      <w:lang w:bidi="ar-MA"/>
                    </w:rPr>
                    <w:t xml:space="preserve">المندوب، القلم الابنوس، </w:t>
                  </w:r>
                  <w:r>
                    <w:rPr>
                      <w:rFonts w:eastAsiaTheme="minorEastAsia" w:cs="Traditional Arabic" w:hint="cs"/>
                      <w:color w:val="7F7F7F" w:themeTint="80"/>
                      <w:sz w:val="26"/>
                      <w:szCs w:val="26"/>
                      <w:rtl/>
                      <w:lang w:bidi="ar-MA"/>
                    </w:rPr>
                    <w:t>غياب الزوجة</w:t>
                  </w:r>
                </w:p>
              </w:tc>
              <w:tc>
                <w:tcPr>
                  <w:tcW w:w="1701" w:type="dxa"/>
                  <w:tcBorders>
                    <w:top w:val="nil"/>
                    <w:bottom w:val="nil"/>
                  </w:tcBorders>
                </w:tcPr>
                <w:p w:rsidR="001B560F" w:rsidP="001B560F">
                  <w:pPr>
                    <w:framePr w:hSpace="141" w:wrap="around" w:hAnchor="margin" w:y="-593"/>
                    <w:bidi/>
                    <w:spacing w:after="0" w:line="168" w:lineRule="auto"/>
                    <w:contextualSpacing/>
                    <w:jc w:val="center"/>
                    <w:rPr>
                      <w:rFonts w:cs="Traditional Arabic"/>
                      <w:sz w:val="26"/>
                      <w:szCs w:val="26"/>
                      <w:rtl/>
                      <w:lang w:bidi="ar-MA"/>
                    </w:rPr>
                  </w:pPr>
                </w:p>
              </w:tc>
              <w:tc>
                <w:tcPr>
                  <w:tcW w:w="2098" w:type="dxa"/>
                  <w:vAlign w:val="center"/>
                </w:tcPr>
                <w:p w:rsidR="001B560F" w:rsidP="001B560F">
                  <w:pPr>
                    <w:framePr w:hSpace="141" w:wrap="around" w:hAnchor="margin" w:y="-593"/>
                    <w:bidi/>
                    <w:spacing w:after="0" w:line="168" w:lineRule="auto"/>
                    <w:contextualSpacing/>
                    <w:jc w:val="center"/>
                    <w:rPr>
                      <w:rFonts w:cs="Traditional Arabic"/>
                      <w:sz w:val="26"/>
                      <w:szCs w:val="26"/>
                      <w:rtl/>
                      <w:lang w:bidi="ar-MA"/>
                    </w:rPr>
                  </w:pPr>
                  <w:r>
                    <w:rPr>
                      <w:rFonts w:eastAsiaTheme="minorEastAsia" w:cs="Traditional Arabic" w:hint="cs"/>
                      <w:color w:val="7F7F7F" w:themeTint="80"/>
                      <w:sz w:val="26"/>
                      <w:szCs w:val="26"/>
                      <w:rtl/>
                      <w:lang w:bidi="ar-MA"/>
                    </w:rPr>
                    <w:t xml:space="preserve">سهام، </w:t>
                  </w:r>
                  <w:r>
                    <w:rPr>
                      <w:rFonts w:eastAsiaTheme="minorEastAsia" w:cs="Traditional Arabic" w:hint="cs"/>
                      <w:color w:val="7F7F7F" w:themeTint="80"/>
                      <w:sz w:val="26"/>
                      <w:szCs w:val="26"/>
                      <w:rtl/>
                      <w:lang w:bidi="ar-MA"/>
                    </w:rPr>
                    <w:t>البارود</w:t>
                  </w:r>
                  <w:r>
                    <w:rPr>
                      <w:rFonts w:eastAsiaTheme="minorEastAsia" w:cs="Traditional Arabic" w:hint="cs"/>
                      <w:color w:val="7F7F7F" w:themeTint="80"/>
                      <w:sz w:val="26"/>
                      <w:szCs w:val="26"/>
                      <w:rtl/>
                      <w:lang w:bidi="ar-MA"/>
                    </w:rPr>
                    <w:t>، الطلاق</w:t>
                  </w:r>
                </w:p>
              </w:tc>
            </w:tr>
          </w:tbl>
          <w:p w:rsidR="001B560F" w:rsidP="001B560F">
            <w:pPr>
              <w:bidi/>
              <w:spacing w:after="0" w:line="240" w:lineRule="auto"/>
              <w:contextualSpacing/>
              <w:jc w:val="both"/>
              <w:rPr>
                <w:rFonts w:cs="Traditional Arabic"/>
                <w:sz w:val="26"/>
                <w:szCs w:val="26"/>
                <w:rtl/>
                <w:lang w:bidi="ar-MA"/>
              </w:rPr>
            </w:pPr>
            <w:r w:rsidRPr="000B2189">
              <w:rPr>
                <w:rFonts w:ascii="Wingdings" w:hAnsi="Wingdings" w:eastAsiaTheme="minorEastAsia" w:cs="Traditional Arabic"/>
                <w:sz w:val="16"/>
                <w:szCs w:val="16"/>
                <w:lang w:bidi="ar-MA"/>
              </w:rPr>
              <w:sym w:font="Wingdings" w:char="F0DB"/>
            </w:r>
            <w:r w:rsidRPr="009F39C8">
              <w:rPr>
                <w:rFonts w:eastAsiaTheme="minorEastAsia" w:cs="Traditional Arabic" w:hint="cs"/>
                <w:sz w:val="26"/>
                <w:szCs w:val="26"/>
                <w:rtl/>
                <w:lang w:bidi="ar-MA"/>
              </w:rPr>
              <w:t xml:space="preserve"> </w:t>
            </w:r>
            <w:r>
              <w:rPr>
                <w:rFonts w:eastAsiaTheme="minorEastAsia" w:cs="Traditional Arabic" w:hint="cs"/>
                <w:sz w:val="26"/>
                <w:szCs w:val="26"/>
                <w:rtl/>
                <w:lang w:bidi="ar-MA"/>
              </w:rPr>
              <w:t>المندوب</w:t>
            </w:r>
            <w:r w:rsidRPr="009F39C8">
              <w:rPr>
                <w:rFonts w:eastAsiaTheme="minorEastAsia" w:cs="Traditional Arabic" w:hint="cs"/>
                <w:sz w:val="26"/>
                <w:szCs w:val="26"/>
                <w:rtl/>
                <w:lang w:bidi="ar-MA"/>
              </w:rPr>
              <w:t>:</w:t>
            </w:r>
          </w:p>
          <w:tbl>
            <w:tblPr>
              <w:tblStyle w:val="TableGrid11"/>
              <w:bidiVisual/>
              <w:tblW w:w="0" w:type="auto"/>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
            <w:tblGrid>
              <w:gridCol w:w="2092"/>
              <w:gridCol w:w="1697"/>
              <w:gridCol w:w="2093"/>
            </w:tblGrid>
            <w:tr w:rsidTr="001C43F8">
              <w:tblPrEx>
                <w:tblW w:w="0" w:type="auto"/>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Ex>
              <w:trPr>
                <w:jc w:val="center"/>
              </w:trPr>
              <w:tc>
                <w:tcPr>
                  <w:tcW w:w="2098" w:type="dxa"/>
                  <w:vAlign w:val="center"/>
                </w:tcPr>
                <w:p w:rsidR="001B560F" w:rsidRPr="0061669B" w:rsidP="001B560F">
                  <w:pPr>
                    <w:framePr w:hSpace="141" w:wrap="around" w:hAnchor="margin" w:y="-593"/>
                    <w:bidi/>
                    <w:spacing w:after="0" w:line="168" w:lineRule="auto"/>
                    <w:contextualSpacing/>
                    <w:jc w:val="center"/>
                    <w:rPr>
                      <w:rFonts w:cs="Traditional Arabic"/>
                      <w:sz w:val="26"/>
                      <w:szCs w:val="26"/>
                      <w:rtl/>
                      <w:lang w:bidi="ar-MA"/>
                    </w:rPr>
                  </w:pPr>
                  <w:r w:rsidRPr="0061669B">
                    <w:rPr>
                      <w:rFonts w:eastAsiaTheme="minorEastAsia" w:cs="Traditional Arabic" w:hint="cs"/>
                      <w:sz w:val="26"/>
                      <w:szCs w:val="26"/>
                      <w:rtl/>
                      <w:lang w:bidi="ar-MA"/>
                    </w:rPr>
                    <w:t>العامل الذات</w:t>
                  </w:r>
                </w:p>
              </w:tc>
              <w:tc>
                <w:tcPr>
                  <w:tcW w:w="1701" w:type="dxa"/>
                  <w:tcBorders>
                    <w:top w:val="nil"/>
                    <w:bottom w:val="nil"/>
                  </w:tcBorders>
                  <w:vAlign w:val="center"/>
                </w:tcPr>
                <w:p w:rsidR="001B560F" w:rsidP="001B560F">
                  <w:pPr>
                    <w:framePr w:hSpace="141" w:wrap="around" w:hAnchor="margin" w:y="-593"/>
                    <w:bidi/>
                    <w:spacing w:after="0" w:line="240" w:lineRule="auto"/>
                    <w:contextualSpacing/>
                    <w:jc w:val="center"/>
                    <w:rPr>
                      <w:rFonts w:cs="Traditional Arabic"/>
                      <w:sz w:val="26"/>
                      <w:szCs w:val="26"/>
                      <w:rtl/>
                      <w:lang w:bidi="ar-MA"/>
                    </w:rPr>
                  </w:pPr>
                  <w:r w:rsidRPr="0083153E">
                    <w:rPr>
                      <w:rFonts w:ascii="Symbol" w:hAnsi="Symbol" w:eastAsiaTheme="minorEastAsia" w:cs="Traditional Arabic"/>
                      <w:lang w:bidi="ar-MA"/>
                    </w:rPr>
                    <w:sym w:font="Symbol" w:char="F0AE"/>
                  </w:r>
                  <w:r>
                    <w:rPr>
                      <w:rFonts w:eastAsiaTheme="minorEastAsia" w:cs="Traditional Arabic" w:hint="cs"/>
                      <w:sz w:val="26"/>
                      <w:szCs w:val="26"/>
                      <w:rtl/>
                      <w:lang w:bidi="ar-MA"/>
                    </w:rPr>
                    <w:t xml:space="preserve"> </w:t>
                  </w:r>
                  <w:r w:rsidRPr="00151E85">
                    <w:rPr>
                      <w:rFonts w:eastAsiaTheme="minorEastAsia" w:cs="Traditional Arabic" w:hint="cs"/>
                      <w:sz w:val="26"/>
                      <w:szCs w:val="26"/>
                      <w:rtl/>
                      <w:lang w:bidi="ar-MA"/>
                    </w:rPr>
                    <w:t xml:space="preserve">علاقة </w:t>
                  </w:r>
                  <w:r w:rsidRPr="00151E85">
                    <w:rPr>
                      <w:rFonts w:eastAsiaTheme="minorEastAsia" w:cs="Traditional Arabic" w:hint="cs"/>
                      <w:sz w:val="26"/>
                      <w:szCs w:val="26"/>
                      <w:rtl/>
                      <w:lang w:bidi="ar-MA"/>
                    </w:rPr>
                    <w:t>رغبة</w:t>
                  </w:r>
                  <w:r>
                    <w:rPr>
                      <w:rFonts w:eastAsiaTheme="minorEastAsia" w:cs="Traditional Arabic" w:hint="cs"/>
                      <w:sz w:val="26"/>
                      <w:szCs w:val="26"/>
                      <w:rtl/>
                      <w:lang w:bidi="ar-MA"/>
                    </w:rPr>
                    <w:t xml:space="preserve"> </w:t>
                  </w:r>
                  <w:r w:rsidRPr="0083153E">
                    <w:rPr>
                      <w:rFonts w:ascii="Symbol" w:hAnsi="Symbol" w:eastAsiaTheme="minorEastAsia" w:cs="Traditional Arabic"/>
                      <w:lang w:bidi="ar-MA"/>
                    </w:rPr>
                    <w:sym w:font="Symbol" w:char="F0AC"/>
                  </w:r>
                </w:p>
              </w:tc>
              <w:tc>
                <w:tcPr>
                  <w:tcW w:w="2098" w:type="dxa"/>
                  <w:vAlign w:val="center"/>
                </w:tcPr>
                <w:p w:rsidR="001B560F" w:rsidRPr="0061669B" w:rsidP="001B560F">
                  <w:pPr>
                    <w:framePr w:hSpace="141" w:wrap="around" w:hAnchor="margin" w:y="-593"/>
                    <w:bidi/>
                    <w:spacing w:after="0" w:line="168" w:lineRule="auto"/>
                    <w:contextualSpacing/>
                    <w:jc w:val="center"/>
                    <w:rPr>
                      <w:rFonts w:cs="Traditional Arabic"/>
                      <w:sz w:val="26"/>
                      <w:szCs w:val="26"/>
                      <w:rtl/>
                      <w:lang w:bidi="ar-MA"/>
                    </w:rPr>
                  </w:pPr>
                  <w:r w:rsidRPr="0061669B">
                    <w:rPr>
                      <w:rFonts w:eastAsiaTheme="minorEastAsia" w:cs="Traditional Arabic" w:hint="cs"/>
                      <w:sz w:val="26"/>
                      <w:szCs w:val="26"/>
                      <w:rtl/>
                      <w:lang w:bidi="ar-MA"/>
                    </w:rPr>
                    <w:t>العامل</w:t>
                  </w:r>
                  <w:r w:rsidRPr="0061669B">
                    <w:rPr>
                      <w:rFonts w:eastAsiaTheme="minorEastAsia" w:cs="Traditional Arabic" w:hint="cs"/>
                      <w:sz w:val="26"/>
                      <w:szCs w:val="26"/>
                      <w:rtl/>
                      <w:lang w:bidi="ar-MA"/>
                    </w:rPr>
                    <w:t xml:space="preserve"> الموضوع</w:t>
                  </w:r>
                </w:p>
              </w:tc>
            </w:tr>
            <w:tr w:rsidTr="001C43F8">
              <w:tblPrEx>
                <w:tblW w:w="0" w:type="auto"/>
                <w:jc w:val="center"/>
                <w:tblLook w:val="04A0"/>
              </w:tblPrEx>
              <w:trPr>
                <w:jc w:val="center"/>
              </w:trPr>
              <w:tc>
                <w:tcPr>
                  <w:tcW w:w="2098" w:type="dxa"/>
                  <w:tcBorders>
                    <w:bottom w:val="single" w:sz="4" w:space="0" w:color="A6A6A6"/>
                  </w:tcBorders>
                  <w:vAlign w:val="center"/>
                </w:tcPr>
                <w:p w:rsidR="001B560F" w:rsidRPr="00714769" w:rsidP="001B560F">
                  <w:pPr>
                    <w:framePr w:hSpace="141" w:wrap="around" w:hAnchor="margin" w:y="-593"/>
                    <w:bidi/>
                    <w:spacing w:after="0" w:line="168" w:lineRule="auto"/>
                    <w:contextualSpacing/>
                    <w:jc w:val="center"/>
                    <w:rPr>
                      <w:rFonts w:cs="Traditional Arabic"/>
                      <w:color w:val="7F7F7F" w:themeTint="80"/>
                      <w:sz w:val="26"/>
                      <w:szCs w:val="26"/>
                      <w:rtl/>
                      <w:lang w:bidi="ar-MA"/>
                    </w:rPr>
                  </w:pPr>
                  <w:r>
                    <w:rPr>
                      <w:rFonts w:eastAsiaTheme="minorEastAsia" w:cs="Traditional Arabic" w:hint="cs"/>
                      <w:color w:val="7F7F7F" w:themeTint="80"/>
                      <w:sz w:val="26"/>
                      <w:szCs w:val="26"/>
                      <w:rtl/>
                      <w:lang w:bidi="ar-MA"/>
                    </w:rPr>
                    <w:t>المندوب</w:t>
                  </w:r>
                </w:p>
              </w:tc>
              <w:tc>
                <w:tcPr>
                  <w:tcW w:w="1701" w:type="dxa"/>
                  <w:tcBorders>
                    <w:top w:val="nil"/>
                    <w:bottom w:val="nil"/>
                  </w:tcBorders>
                </w:tcPr>
                <w:p w:rsidR="001B560F" w:rsidRPr="0061669B" w:rsidP="001B560F">
                  <w:pPr>
                    <w:framePr w:hSpace="141" w:wrap="around" w:hAnchor="margin" w:y="-593"/>
                    <w:bidi/>
                    <w:spacing w:after="0" w:line="168" w:lineRule="auto"/>
                    <w:contextualSpacing/>
                    <w:jc w:val="center"/>
                    <w:rPr>
                      <w:rFonts w:cs="Traditional Arabic"/>
                      <w:sz w:val="26"/>
                      <w:szCs w:val="26"/>
                      <w:rtl/>
                      <w:lang w:bidi="ar-MA"/>
                    </w:rPr>
                  </w:pPr>
                </w:p>
              </w:tc>
              <w:tc>
                <w:tcPr>
                  <w:tcW w:w="2098" w:type="dxa"/>
                  <w:tcBorders>
                    <w:bottom w:val="single" w:sz="4" w:space="0" w:color="A6A6A6"/>
                  </w:tcBorders>
                  <w:vAlign w:val="center"/>
                </w:tcPr>
                <w:p w:rsidR="001B560F" w:rsidRPr="0061669B" w:rsidP="001B560F">
                  <w:pPr>
                    <w:framePr w:hSpace="141" w:wrap="around" w:hAnchor="margin" w:y="-593"/>
                    <w:bidi/>
                    <w:spacing w:after="0" w:line="168" w:lineRule="auto"/>
                    <w:contextualSpacing/>
                    <w:jc w:val="center"/>
                    <w:rPr>
                      <w:rFonts w:cs="Traditional Arabic"/>
                      <w:sz w:val="26"/>
                      <w:szCs w:val="26"/>
                      <w:rtl/>
                      <w:lang w:bidi="ar-MA"/>
                    </w:rPr>
                  </w:pPr>
                  <w:r>
                    <w:rPr>
                      <w:rFonts w:eastAsiaTheme="minorEastAsia" w:cs="Traditional Arabic" w:hint="cs"/>
                      <w:color w:val="7F7F7F" w:themeTint="80"/>
                      <w:sz w:val="26"/>
                      <w:szCs w:val="26"/>
                      <w:rtl/>
                      <w:lang w:bidi="ar-MA"/>
                    </w:rPr>
                    <w:t xml:space="preserve">انجاز العملية </w:t>
                  </w:r>
                </w:p>
              </w:tc>
            </w:tr>
          </w:tbl>
          <w:p w:rsidR="001B560F" w:rsidP="001B560F">
            <w:pPr>
              <w:bidi/>
              <w:spacing w:after="0" w:line="168" w:lineRule="auto"/>
              <w:contextualSpacing/>
              <w:jc w:val="both"/>
              <w:rPr>
                <w:rFonts w:cs="Traditional Arabic"/>
                <w:sz w:val="26"/>
                <w:szCs w:val="26"/>
                <w:rtl/>
                <w:lang w:bidi="ar-MA"/>
              </w:rPr>
            </w:pPr>
          </w:p>
          <w:tbl>
            <w:tblPr>
              <w:tblStyle w:val="TableGrid11"/>
              <w:bidiVisual/>
              <w:tblW w:w="0" w:type="auto"/>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
            <w:tblGrid>
              <w:gridCol w:w="2093"/>
              <w:gridCol w:w="1697"/>
              <w:gridCol w:w="2092"/>
            </w:tblGrid>
            <w:tr w:rsidTr="001C43F8">
              <w:tblPrEx>
                <w:tblW w:w="0" w:type="auto"/>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Ex>
              <w:trPr>
                <w:jc w:val="center"/>
              </w:trPr>
              <w:tc>
                <w:tcPr>
                  <w:tcW w:w="2098" w:type="dxa"/>
                  <w:vAlign w:val="center"/>
                </w:tcPr>
                <w:p w:rsidR="001B560F" w:rsidRPr="0061669B" w:rsidP="001B560F">
                  <w:pPr>
                    <w:framePr w:hSpace="141" w:wrap="around" w:hAnchor="margin" w:y="-593"/>
                    <w:bidi/>
                    <w:spacing w:after="0" w:line="168" w:lineRule="auto"/>
                    <w:contextualSpacing/>
                    <w:jc w:val="center"/>
                    <w:rPr>
                      <w:rFonts w:cs="Traditional Arabic"/>
                      <w:sz w:val="26"/>
                      <w:szCs w:val="26"/>
                      <w:rtl/>
                      <w:lang w:bidi="ar-MA"/>
                    </w:rPr>
                  </w:pPr>
                  <w:r w:rsidRPr="0061669B">
                    <w:rPr>
                      <w:rFonts w:eastAsiaTheme="minorEastAsia" w:cs="Traditional Arabic" w:hint="cs"/>
                      <w:sz w:val="26"/>
                      <w:szCs w:val="26"/>
                      <w:rtl/>
                      <w:lang w:bidi="ar-MA"/>
                    </w:rPr>
                    <w:t>العامل</w:t>
                  </w:r>
                  <w:r w:rsidRPr="0061669B">
                    <w:rPr>
                      <w:rFonts w:eastAsiaTheme="minorEastAsia" w:cs="Traditional Arabic" w:hint="cs"/>
                      <w:sz w:val="26"/>
                      <w:szCs w:val="26"/>
                      <w:rtl/>
                      <w:lang w:bidi="ar-MA"/>
                    </w:rPr>
                    <w:t xml:space="preserve"> المرسل</w:t>
                  </w:r>
                </w:p>
              </w:tc>
              <w:tc>
                <w:tcPr>
                  <w:tcW w:w="1701" w:type="dxa"/>
                  <w:tcBorders>
                    <w:top w:val="nil"/>
                    <w:bottom w:val="nil"/>
                  </w:tcBorders>
                  <w:vAlign w:val="center"/>
                </w:tcPr>
                <w:p w:rsidR="001B560F" w:rsidP="001B560F">
                  <w:pPr>
                    <w:framePr w:hSpace="141" w:wrap="around" w:hAnchor="margin" w:y="-593"/>
                    <w:bidi/>
                    <w:spacing w:after="0" w:line="240" w:lineRule="auto"/>
                    <w:contextualSpacing/>
                    <w:jc w:val="center"/>
                    <w:rPr>
                      <w:rFonts w:cs="Traditional Arabic"/>
                      <w:sz w:val="26"/>
                      <w:szCs w:val="26"/>
                      <w:rtl/>
                      <w:lang w:bidi="ar-MA"/>
                    </w:rPr>
                  </w:pPr>
                  <w:r w:rsidRPr="0083153E">
                    <w:rPr>
                      <w:rFonts w:ascii="Symbol" w:hAnsi="Symbol" w:eastAsiaTheme="minorEastAsia" w:cs="Traditional Arabic"/>
                      <w:lang w:bidi="ar-MA"/>
                    </w:rPr>
                    <w:sym w:font="Symbol" w:char="F0AE"/>
                  </w:r>
                  <w:r>
                    <w:rPr>
                      <w:rFonts w:eastAsiaTheme="minorEastAsia" w:cs="Traditional Arabic" w:hint="cs"/>
                      <w:sz w:val="26"/>
                      <w:szCs w:val="26"/>
                      <w:rtl/>
                      <w:lang w:bidi="ar-MA"/>
                    </w:rPr>
                    <w:t xml:space="preserve"> </w:t>
                  </w:r>
                  <w:r w:rsidRPr="00151E85">
                    <w:rPr>
                      <w:rFonts w:eastAsiaTheme="minorEastAsia" w:cs="Traditional Arabic" w:hint="cs"/>
                      <w:sz w:val="26"/>
                      <w:szCs w:val="26"/>
                      <w:rtl/>
                      <w:lang w:bidi="ar-MA"/>
                    </w:rPr>
                    <w:t xml:space="preserve">علاقة </w:t>
                  </w:r>
                  <w:r>
                    <w:rPr>
                      <w:rFonts w:eastAsiaTheme="minorEastAsia" w:cs="Traditional Arabic" w:hint="cs"/>
                      <w:sz w:val="26"/>
                      <w:szCs w:val="26"/>
                      <w:rtl/>
                      <w:lang w:bidi="ar-MA"/>
                    </w:rPr>
                    <w:t xml:space="preserve">إرسال </w:t>
                  </w:r>
                  <w:r w:rsidRPr="0083153E">
                    <w:rPr>
                      <w:rFonts w:ascii="Symbol" w:hAnsi="Symbol" w:eastAsiaTheme="minorEastAsia" w:cs="Traditional Arabic"/>
                      <w:lang w:bidi="ar-MA"/>
                    </w:rPr>
                    <w:sym w:font="Symbol" w:char="F0AC"/>
                  </w:r>
                </w:p>
              </w:tc>
              <w:tc>
                <w:tcPr>
                  <w:tcW w:w="2098" w:type="dxa"/>
                  <w:vAlign w:val="center"/>
                </w:tcPr>
                <w:p w:rsidR="001B560F" w:rsidRPr="0061669B" w:rsidP="001B560F">
                  <w:pPr>
                    <w:framePr w:hSpace="141" w:wrap="around" w:hAnchor="margin" w:y="-593"/>
                    <w:bidi/>
                    <w:spacing w:after="0" w:line="168" w:lineRule="auto"/>
                    <w:contextualSpacing/>
                    <w:jc w:val="center"/>
                    <w:rPr>
                      <w:rFonts w:cs="Traditional Arabic"/>
                      <w:sz w:val="26"/>
                      <w:szCs w:val="26"/>
                      <w:rtl/>
                      <w:lang w:bidi="ar-MA"/>
                    </w:rPr>
                  </w:pPr>
                  <w:r w:rsidRPr="0061669B">
                    <w:rPr>
                      <w:rFonts w:eastAsiaTheme="minorEastAsia" w:cs="Traditional Arabic" w:hint="cs"/>
                      <w:sz w:val="26"/>
                      <w:szCs w:val="26"/>
                      <w:rtl/>
                      <w:lang w:bidi="ar-MA"/>
                    </w:rPr>
                    <w:t>العامل المرسل إليه</w:t>
                  </w:r>
                </w:p>
              </w:tc>
            </w:tr>
            <w:tr w:rsidTr="001C43F8">
              <w:tblPrEx>
                <w:tblW w:w="0" w:type="auto"/>
                <w:jc w:val="center"/>
                <w:tblLook w:val="04A0"/>
              </w:tblPrEx>
              <w:trPr>
                <w:jc w:val="center"/>
              </w:trPr>
              <w:tc>
                <w:tcPr>
                  <w:tcW w:w="2098" w:type="dxa"/>
                  <w:tcBorders>
                    <w:bottom w:val="single" w:sz="4" w:space="0" w:color="A6A6A6"/>
                  </w:tcBorders>
                  <w:vAlign w:val="center"/>
                </w:tcPr>
                <w:p w:rsidR="001B560F" w:rsidRPr="001C43F8" w:rsidP="001B560F">
                  <w:pPr>
                    <w:framePr w:hSpace="141" w:wrap="around" w:hAnchor="margin" w:y="-593"/>
                    <w:bidi/>
                    <w:spacing w:after="0" w:line="168" w:lineRule="auto"/>
                    <w:contextualSpacing/>
                    <w:jc w:val="center"/>
                    <w:rPr>
                      <w:rFonts w:cs="Traditional Arabic"/>
                      <w:color w:val="7F7F7F" w:themeTint="80"/>
                      <w:sz w:val="26"/>
                      <w:szCs w:val="26"/>
                      <w:rtl/>
                      <w:lang w:bidi="ar-MA"/>
                    </w:rPr>
                  </w:pPr>
                  <w:r>
                    <w:rPr>
                      <w:rFonts w:eastAsiaTheme="minorEastAsia" w:cs="Traditional Arabic" w:hint="cs"/>
                      <w:color w:val="7F7F7F" w:themeTint="80"/>
                      <w:sz w:val="26"/>
                      <w:szCs w:val="26"/>
                      <w:rtl/>
                      <w:lang w:bidi="ar-MA"/>
                    </w:rPr>
                    <w:t xml:space="preserve">الوظيفة </w:t>
                  </w:r>
                  <w:r>
                    <w:rPr>
                      <w:rFonts w:eastAsiaTheme="minorEastAsia" w:cs="Traditional Arabic" w:hint="cs"/>
                      <w:color w:val="7F7F7F" w:themeTint="80"/>
                      <w:sz w:val="26"/>
                      <w:szCs w:val="26"/>
                      <w:rtl/>
                      <w:lang w:bidi="ar-MA"/>
                    </w:rPr>
                    <w:t>والواجب</w:t>
                  </w:r>
                </w:p>
              </w:tc>
              <w:tc>
                <w:tcPr>
                  <w:tcW w:w="1701" w:type="dxa"/>
                  <w:tcBorders>
                    <w:top w:val="nil"/>
                    <w:bottom w:val="nil"/>
                  </w:tcBorders>
                </w:tcPr>
                <w:p w:rsidR="001B560F" w:rsidP="001B560F">
                  <w:pPr>
                    <w:framePr w:hSpace="141" w:wrap="around" w:hAnchor="margin" w:y="-593"/>
                    <w:bidi/>
                    <w:spacing w:after="0" w:line="168" w:lineRule="auto"/>
                    <w:contextualSpacing/>
                    <w:jc w:val="center"/>
                    <w:rPr>
                      <w:rFonts w:cs="Traditional Arabic"/>
                      <w:sz w:val="26"/>
                      <w:szCs w:val="26"/>
                      <w:rtl/>
                      <w:lang w:bidi="ar-MA"/>
                    </w:rPr>
                  </w:pPr>
                </w:p>
              </w:tc>
              <w:tc>
                <w:tcPr>
                  <w:tcW w:w="2098" w:type="dxa"/>
                  <w:tcBorders>
                    <w:bottom w:val="single" w:sz="4" w:space="0" w:color="A6A6A6"/>
                  </w:tcBorders>
                  <w:vAlign w:val="center"/>
                </w:tcPr>
                <w:p w:rsidR="001B560F" w:rsidRPr="001C43F8" w:rsidP="001B560F">
                  <w:pPr>
                    <w:framePr w:hSpace="141" w:wrap="around" w:hAnchor="margin" w:y="-593"/>
                    <w:bidi/>
                    <w:spacing w:after="0" w:line="168" w:lineRule="auto"/>
                    <w:contextualSpacing/>
                    <w:jc w:val="center"/>
                    <w:rPr>
                      <w:rFonts w:cs="Traditional Arabic"/>
                      <w:color w:val="7F7F7F" w:themeTint="80"/>
                      <w:sz w:val="26"/>
                      <w:szCs w:val="26"/>
                      <w:rtl/>
                      <w:lang w:bidi="ar-MA"/>
                    </w:rPr>
                  </w:pPr>
                  <w:r>
                    <w:rPr>
                      <w:rFonts w:eastAsiaTheme="minorEastAsia" w:cs="Traditional Arabic" w:hint="cs"/>
                      <w:color w:val="7F7F7F" w:themeTint="80"/>
                      <w:sz w:val="26"/>
                      <w:szCs w:val="26"/>
                      <w:rtl/>
                      <w:lang w:bidi="ar-MA"/>
                    </w:rPr>
                    <w:t>الشركة</w:t>
                  </w:r>
                </w:p>
              </w:tc>
            </w:tr>
          </w:tbl>
          <w:p w:rsidR="001B560F" w:rsidP="001B560F">
            <w:pPr>
              <w:bidi/>
              <w:spacing w:after="0" w:line="168" w:lineRule="auto"/>
              <w:contextualSpacing/>
              <w:jc w:val="both"/>
              <w:rPr>
                <w:rFonts w:cs="Traditional Arabic"/>
                <w:sz w:val="26"/>
                <w:szCs w:val="26"/>
                <w:rtl/>
                <w:lang w:bidi="ar-MA"/>
              </w:rPr>
            </w:pPr>
          </w:p>
          <w:tbl>
            <w:tblPr>
              <w:tblStyle w:val="TableGrid11"/>
              <w:bidiVisual/>
              <w:tblW w:w="0" w:type="auto"/>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
            <w:tblGrid>
              <w:gridCol w:w="2092"/>
              <w:gridCol w:w="1697"/>
              <w:gridCol w:w="2093"/>
            </w:tblGrid>
            <w:tr w:rsidTr="001C43F8">
              <w:tblPrEx>
                <w:tblW w:w="0" w:type="auto"/>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Ex>
              <w:trPr>
                <w:jc w:val="center"/>
              </w:trPr>
              <w:tc>
                <w:tcPr>
                  <w:tcW w:w="2098" w:type="dxa"/>
                  <w:vAlign w:val="center"/>
                </w:tcPr>
                <w:p w:rsidR="001B560F" w:rsidP="001B560F">
                  <w:pPr>
                    <w:framePr w:hSpace="141" w:wrap="around" w:hAnchor="margin" w:y="-593"/>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العامل</w:t>
                  </w:r>
                  <w:r>
                    <w:rPr>
                      <w:rFonts w:eastAsiaTheme="minorEastAsia" w:cs="Traditional Arabic" w:hint="cs"/>
                      <w:sz w:val="26"/>
                      <w:szCs w:val="26"/>
                      <w:rtl/>
                      <w:lang w:bidi="ar-MA"/>
                    </w:rPr>
                    <w:t xml:space="preserve"> المساعد</w:t>
                  </w:r>
                </w:p>
              </w:tc>
              <w:tc>
                <w:tcPr>
                  <w:tcW w:w="1701" w:type="dxa"/>
                  <w:tcBorders>
                    <w:top w:val="nil"/>
                    <w:bottom w:val="nil"/>
                  </w:tcBorders>
                  <w:vAlign w:val="center"/>
                </w:tcPr>
                <w:p w:rsidR="001B560F" w:rsidP="001B560F">
                  <w:pPr>
                    <w:framePr w:hSpace="141" w:wrap="around" w:hAnchor="margin" w:y="-593"/>
                    <w:bidi/>
                    <w:spacing w:after="0" w:line="240" w:lineRule="auto"/>
                    <w:contextualSpacing/>
                    <w:jc w:val="center"/>
                    <w:rPr>
                      <w:rFonts w:cs="Traditional Arabic"/>
                      <w:sz w:val="26"/>
                      <w:szCs w:val="26"/>
                      <w:rtl/>
                      <w:lang w:bidi="ar-MA"/>
                    </w:rPr>
                  </w:pPr>
                  <w:r w:rsidRPr="0083153E">
                    <w:rPr>
                      <w:rFonts w:ascii="Symbol" w:hAnsi="Symbol" w:eastAsiaTheme="minorEastAsia" w:cs="Traditional Arabic"/>
                      <w:lang w:bidi="ar-MA"/>
                    </w:rPr>
                    <w:sym w:font="Symbol" w:char="F0AE"/>
                  </w:r>
                  <w:r>
                    <w:rPr>
                      <w:rFonts w:eastAsiaTheme="minorEastAsia" w:cs="Traditional Arabic" w:hint="cs"/>
                      <w:sz w:val="26"/>
                      <w:szCs w:val="26"/>
                      <w:rtl/>
                      <w:lang w:bidi="ar-MA"/>
                    </w:rPr>
                    <w:t xml:space="preserve"> </w:t>
                  </w:r>
                  <w:r w:rsidRPr="00151E85">
                    <w:rPr>
                      <w:rFonts w:eastAsiaTheme="minorEastAsia" w:cs="Traditional Arabic" w:hint="cs"/>
                      <w:sz w:val="26"/>
                      <w:szCs w:val="26"/>
                      <w:rtl/>
                      <w:lang w:bidi="ar-MA"/>
                    </w:rPr>
                    <w:t xml:space="preserve">علاقة </w:t>
                  </w:r>
                  <w:r>
                    <w:rPr>
                      <w:rFonts w:eastAsiaTheme="minorEastAsia" w:cs="Traditional Arabic" w:hint="cs"/>
                      <w:sz w:val="26"/>
                      <w:szCs w:val="26"/>
                      <w:rtl/>
                      <w:lang w:bidi="ar-MA"/>
                    </w:rPr>
                    <w:t xml:space="preserve">صراع </w:t>
                  </w:r>
                  <w:r w:rsidRPr="0083153E">
                    <w:rPr>
                      <w:rFonts w:ascii="Symbol" w:hAnsi="Symbol" w:eastAsiaTheme="minorEastAsia" w:cs="Traditional Arabic"/>
                      <w:lang w:bidi="ar-MA"/>
                    </w:rPr>
                    <w:sym w:font="Symbol" w:char="F0AC"/>
                  </w:r>
                </w:p>
              </w:tc>
              <w:tc>
                <w:tcPr>
                  <w:tcW w:w="2098" w:type="dxa"/>
                  <w:vAlign w:val="center"/>
                </w:tcPr>
                <w:p w:rsidR="001B560F" w:rsidP="001B560F">
                  <w:pPr>
                    <w:framePr w:hSpace="141" w:wrap="around" w:hAnchor="margin" w:y="-593"/>
                    <w:bidi/>
                    <w:spacing w:after="0" w:line="168" w:lineRule="auto"/>
                    <w:contextualSpacing/>
                    <w:jc w:val="center"/>
                    <w:rPr>
                      <w:rFonts w:cs="Traditional Arabic"/>
                      <w:sz w:val="26"/>
                      <w:szCs w:val="26"/>
                      <w:rtl/>
                      <w:lang w:bidi="ar-MA"/>
                    </w:rPr>
                  </w:pPr>
                  <w:r>
                    <w:rPr>
                      <w:rFonts w:eastAsiaTheme="minorEastAsia" w:cs="Traditional Arabic" w:hint="cs"/>
                      <w:sz w:val="26"/>
                      <w:szCs w:val="26"/>
                      <w:rtl/>
                      <w:lang w:bidi="ar-MA"/>
                    </w:rPr>
                    <w:t>العامل</w:t>
                  </w:r>
                  <w:r>
                    <w:rPr>
                      <w:rFonts w:eastAsiaTheme="minorEastAsia" w:cs="Traditional Arabic" w:hint="cs"/>
                      <w:sz w:val="26"/>
                      <w:szCs w:val="26"/>
                      <w:rtl/>
                      <w:lang w:bidi="ar-MA"/>
                    </w:rPr>
                    <w:t xml:space="preserve"> المعاكس</w:t>
                  </w:r>
                </w:p>
              </w:tc>
            </w:tr>
            <w:tr w:rsidTr="001C43F8">
              <w:tblPrEx>
                <w:tblW w:w="0" w:type="auto"/>
                <w:jc w:val="center"/>
                <w:tblLook w:val="04A0"/>
              </w:tblPrEx>
              <w:trPr>
                <w:jc w:val="center"/>
              </w:trPr>
              <w:tc>
                <w:tcPr>
                  <w:tcW w:w="2098" w:type="dxa"/>
                  <w:vAlign w:val="center"/>
                </w:tcPr>
                <w:p w:rsidR="001B560F" w:rsidRPr="001C43F8" w:rsidP="001B560F">
                  <w:pPr>
                    <w:framePr w:hSpace="141" w:wrap="around" w:hAnchor="margin" w:y="-593"/>
                    <w:bidi/>
                    <w:spacing w:after="0" w:line="168" w:lineRule="auto"/>
                    <w:contextualSpacing/>
                    <w:jc w:val="center"/>
                    <w:rPr>
                      <w:rFonts w:cs="Traditional Arabic"/>
                      <w:color w:val="7F7F7F" w:themeTint="80"/>
                      <w:sz w:val="26"/>
                      <w:szCs w:val="26"/>
                      <w:rtl/>
                      <w:lang w:bidi="ar-MA"/>
                    </w:rPr>
                  </w:pPr>
                  <w:r>
                    <w:rPr>
                      <w:rFonts w:eastAsiaTheme="minorEastAsia" w:cs="Traditional Arabic" w:hint="cs"/>
                      <w:color w:val="7F7F7F" w:themeTint="80"/>
                      <w:sz w:val="26"/>
                      <w:szCs w:val="26"/>
                      <w:rtl/>
                      <w:lang w:bidi="ar-MA"/>
                    </w:rPr>
                    <w:t>الزوج</w:t>
                  </w:r>
                </w:p>
              </w:tc>
              <w:tc>
                <w:tcPr>
                  <w:tcW w:w="1701" w:type="dxa"/>
                  <w:tcBorders>
                    <w:top w:val="nil"/>
                    <w:bottom w:val="nil"/>
                  </w:tcBorders>
                </w:tcPr>
                <w:p w:rsidR="001B560F" w:rsidP="001B560F">
                  <w:pPr>
                    <w:framePr w:hSpace="141" w:wrap="around" w:hAnchor="margin" w:y="-593"/>
                    <w:bidi/>
                    <w:spacing w:after="0" w:line="168" w:lineRule="auto"/>
                    <w:contextualSpacing/>
                    <w:jc w:val="center"/>
                    <w:rPr>
                      <w:rFonts w:cs="Traditional Arabic"/>
                      <w:sz w:val="26"/>
                      <w:szCs w:val="26"/>
                      <w:rtl/>
                      <w:lang w:bidi="ar-MA"/>
                    </w:rPr>
                  </w:pPr>
                </w:p>
              </w:tc>
              <w:tc>
                <w:tcPr>
                  <w:tcW w:w="2098" w:type="dxa"/>
                  <w:vAlign w:val="center"/>
                </w:tcPr>
                <w:p w:rsidR="001B560F" w:rsidRPr="001C43F8" w:rsidP="001B560F">
                  <w:pPr>
                    <w:framePr w:hSpace="141" w:wrap="around" w:hAnchor="margin" w:y="-593"/>
                    <w:bidi/>
                    <w:spacing w:after="0" w:line="168" w:lineRule="auto"/>
                    <w:contextualSpacing/>
                    <w:jc w:val="center"/>
                    <w:rPr>
                      <w:rFonts w:cs="Traditional Arabic"/>
                      <w:color w:val="7F7F7F" w:themeTint="80"/>
                      <w:sz w:val="26"/>
                      <w:szCs w:val="26"/>
                      <w:rtl/>
                      <w:lang w:bidi="ar-MA"/>
                    </w:rPr>
                  </w:pPr>
                  <w:r>
                    <w:rPr>
                      <w:rFonts w:eastAsiaTheme="minorEastAsia" w:cs="Traditional Arabic" w:hint="cs"/>
                      <w:color w:val="7F7F7F" w:themeTint="80"/>
                      <w:sz w:val="26"/>
                      <w:szCs w:val="26"/>
                      <w:rtl/>
                      <w:lang w:bidi="ar-MA"/>
                    </w:rPr>
                    <w:t>سهام</w:t>
                  </w:r>
                  <w:r>
                    <w:rPr>
                      <w:rFonts w:eastAsiaTheme="minorEastAsia" w:cs="Traditional Arabic" w:hint="cs"/>
                      <w:color w:val="7F7F7F" w:themeTint="80"/>
                      <w:sz w:val="26"/>
                      <w:szCs w:val="26"/>
                      <w:rtl/>
                      <w:lang w:bidi="ar-MA"/>
                    </w:rPr>
                    <w:t xml:space="preserve"> الطلاق</w:t>
                  </w:r>
                </w:p>
              </w:tc>
            </w:tr>
          </w:tbl>
          <w:p w:rsidR="001B560F" w:rsidP="001B560F">
            <w:pPr>
              <w:bidi/>
              <w:spacing w:after="0" w:line="168" w:lineRule="auto"/>
              <w:contextualSpacing/>
              <w:jc w:val="both"/>
              <w:rPr>
                <w:rFonts w:cs="Traditional Arabic" w:hint="cs"/>
                <w:sz w:val="26"/>
                <w:szCs w:val="26"/>
                <w:rtl/>
                <w:lang w:bidi="ar-MA"/>
              </w:rPr>
            </w:pPr>
            <w:r w:rsidRPr="0057100E">
              <w:rPr>
                <w:rFonts w:ascii="Symbol" w:hAnsi="Symbol" w:eastAsiaTheme="minorEastAsia" w:cs="Traditional Arabic"/>
                <w:lang w:bidi="ar-MA"/>
              </w:rPr>
              <w:sym w:font="Symbol" w:char="F0B7"/>
            </w:r>
            <w:r w:rsidRPr="0057100E">
              <w:rPr>
                <w:rFonts w:eastAsiaTheme="minorEastAsia" w:cs="Traditional Arabic" w:hint="cs"/>
                <w:rtl/>
                <w:lang w:bidi="ar-MA"/>
              </w:rPr>
              <w:t xml:space="preserve"> </w:t>
            </w:r>
            <w:r w:rsidRPr="00DD2580">
              <w:rPr>
                <w:rFonts w:eastAsiaTheme="minorEastAsia" w:cs="Traditional Arabic" w:hint="cs"/>
                <w:sz w:val="26"/>
                <w:szCs w:val="26"/>
                <w:u w:val="single"/>
                <w:rtl/>
                <w:lang w:bidi="ar-MA"/>
              </w:rPr>
              <w:t xml:space="preserve">البنية </w:t>
            </w:r>
            <w:r w:rsidRPr="00DD2580">
              <w:rPr>
                <w:rFonts w:eastAsiaTheme="minorEastAsia" w:cs="Traditional Arabic" w:hint="cs"/>
                <w:sz w:val="26"/>
                <w:szCs w:val="26"/>
                <w:u w:val="single"/>
                <w:rtl/>
                <w:lang w:bidi="ar-MA"/>
              </w:rPr>
              <w:t>العاملية</w:t>
            </w:r>
            <w:r w:rsidRPr="00DD2580">
              <w:rPr>
                <w:rFonts w:eastAsiaTheme="minorEastAsia" w:cs="Traditional Arabic" w:hint="cs"/>
                <w:sz w:val="26"/>
                <w:szCs w:val="26"/>
                <w:rtl/>
                <w:lang w:bidi="ar-MA"/>
              </w:rPr>
              <w:t>:</w:t>
            </w:r>
          </w:p>
          <w:p w:rsidR="001B560F" w:rsidP="001B560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علاقة الرغبة:..........</w:t>
            </w:r>
          </w:p>
          <w:p w:rsidR="001B560F" w:rsidP="001B560F">
            <w:pPr>
              <w:bidi/>
              <w:spacing w:after="0" w:line="168" w:lineRule="auto"/>
              <w:contextualSpacing/>
              <w:jc w:val="both"/>
              <w:rPr>
                <w:rFonts w:cs="Traditional Arabic"/>
                <w:sz w:val="26"/>
                <w:szCs w:val="26"/>
                <w:rtl/>
                <w:lang w:bidi="ar-MA"/>
              </w:rPr>
            </w:pPr>
            <w:r w:rsidRPr="00D16767">
              <w:rPr>
                <w:rFonts w:ascii="Symbol" w:hAnsi="Symbol" w:eastAsiaTheme="minorEastAsia" w:cs="Traditional Arabic"/>
                <w:lang w:bidi="ar-MA"/>
              </w:rPr>
              <w:sym w:font="Symbol" w:char="F0B7"/>
            </w:r>
            <w:r>
              <w:rPr>
                <w:rFonts w:eastAsiaTheme="minorEastAsia" w:cs="Traditional Arabic" w:hint="cs"/>
                <w:sz w:val="26"/>
                <w:szCs w:val="26"/>
                <w:rtl/>
                <w:lang w:bidi="ar-MA"/>
              </w:rPr>
              <w:t xml:space="preserve"> </w:t>
            </w:r>
            <w:r w:rsidRPr="00D16767">
              <w:rPr>
                <w:rFonts w:eastAsiaTheme="minorEastAsia" w:cs="Traditional Arabic" w:hint="cs"/>
                <w:sz w:val="26"/>
                <w:szCs w:val="26"/>
                <w:u w:val="single"/>
                <w:rtl/>
                <w:lang w:bidi="ar-MA"/>
              </w:rPr>
              <w:t>الخطاطة</w:t>
            </w:r>
            <w:r w:rsidRPr="00D16767">
              <w:rPr>
                <w:rFonts w:eastAsiaTheme="minorEastAsia" w:cs="Traditional Arabic" w:hint="cs"/>
                <w:sz w:val="26"/>
                <w:szCs w:val="26"/>
                <w:u w:val="single"/>
                <w:rtl/>
                <w:lang w:bidi="ar-MA"/>
              </w:rPr>
              <w:t xml:space="preserve"> السردية</w:t>
            </w:r>
            <w:r>
              <w:rPr>
                <w:rFonts w:eastAsiaTheme="minorEastAsia" w:cs="Traditional Arabic" w:hint="cs"/>
                <w:sz w:val="26"/>
                <w:szCs w:val="26"/>
                <w:rtl/>
                <w:lang w:bidi="ar-MA"/>
              </w:rPr>
              <w:t>:</w:t>
            </w:r>
          </w:p>
          <w:p w:rsidR="001B560F" w:rsidP="001B560F">
            <w:pPr>
              <w:bidi/>
              <w:spacing w:after="0" w:line="168" w:lineRule="auto"/>
              <w:contextualSpacing/>
              <w:jc w:val="both"/>
              <w:rPr>
                <w:rFonts w:cs="Traditional Arabic" w:hint="cs"/>
                <w:sz w:val="26"/>
                <w:szCs w:val="26"/>
                <w:rtl/>
                <w:lang w:bidi="ar-MA"/>
              </w:rPr>
            </w:pPr>
            <w:r>
              <w:rPr>
                <w:rFonts w:cs="Traditional Arabic" w:hint="cs"/>
                <w:noProof/>
                <w:rtl/>
              </w:rPr>
              <w:drawing>
                <wp:inline distT="0" distB="0" distL="0" distR="0">
                  <wp:extent cx="2776093" cy="1045968"/>
                  <wp:effectExtent l="0" t="0" r="0" b="20955"/>
                  <wp:docPr id="1478457212" name="Diagramme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4" r:lo="rId55" r:qs="rId56" r:cs="rId57"/>
                    </a:graphicData>
                  </a:graphic>
                </wp:inline>
              </w:drawing>
            </w:r>
          </w:p>
          <w:p w:rsidR="001B560F" w:rsidP="001B560F">
            <w:pPr>
              <w:bidi/>
              <w:spacing w:after="0" w:line="168" w:lineRule="auto"/>
              <w:contextualSpacing/>
              <w:jc w:val="both"/>
              <w:rPr>
                <w:rFonts w:cs="Traditional Arabic" w:hint="cs"/>
                <w:sz w:val="26"/>
                <w:szCs w:val="26"/>
                <w:rtl/>
                <w:lang w:bidi="ar-MA"/>
              </w:rPr>
            </w:pPr>
            <w:r>
              <w:rPr>
                <w:rFonts w:eastAsiaTheme="minorEastAsia" w:cs="Traditional Arabic" w:hint="cs"/>
                <w:sz w:val="26"/>
                <w:szCs w:val="26"/>
                <w:rtl/>
                <w:lang w:bidi="ar-MA"/>
              </w:rPr>
              <w:t>تعليق:</w:t>
            </w:r>
          </w:p>
          <w:p w:rsidR="001B560F" w:rsidP="001B560F">
            <w:pPr>
              <w:bidi/>
              <w:spacing w:after="0" w:line="168" w:lineRule="auto"/>
              <w:contextualSpacing/>
              <w:jc w:val="both"/>
              <w:rPr>
                <w:rFonts w:cs="Traditional Arabic" w:hint="cs"/>
                <w:sz w:val="26"/>
                <w:szCs w:val="26"/>
                <w:rtl/>
                <w:lang w:bidi="ar-MA"/>
              </w:rPr>
            </w:pPr>
          </w:p>
          <w:p w:rsidR="001B560F" w:rsidP="001B560F">
            <w:pPr>
              <w:bidi/>
              <w:spacing w:after="0" w:line="168" w:lineRule="auto"/>
              <w:contextualSpacing/>
              <w:jc w:val="both"/>
              <w:rPr>
                <w:rFonts w:cs="Traditional Arabic" w:hint="cs"/>
                <w:sz w:val="26"/>
                <w:szCs w:val="26"/>
                <w:rtl/>
                <w:lang w:bidi="ar-MA"/>
              </w:rPr>
            </w:pPr>
            <w:r w:rsidRPr="00D16767">
              <w:rPr>
                <w:rFonts w:ascii="Symbol" w:hAnsi="Symbol" w:eastAsiaTheme="minorEastAsia" w:cs="Traditional Arabic"/>
                <w:lang w:bidi="ar-MA"/>
              </w:rPr>
              <w:sym w:font="Symbol" w:char="F0B7"/>
            </w:r>
            <w:r>
              <w:rPr>
                <w:rFonts w:eastAsiaTheme="minorEastAsia" w:cs="Traditional Arabic" w:hint="cs"/>
                <w:sz w:val="26"/>
                <w:szCs w:val="26"/>
                <w:rtl/>
                <w:lang w:bidi="ar-MA"/>
              </w:rPr>
              <w:t xml:space="preserve"> </w:t>
            </w:r>
            <w:r w:rsidRPr="009B5C67">
              <w:rPr>
                <w:rFonts w:eastAsiaTheme="minorEastAsia" w:cs="Traditional Arabic" w:hint="cs"/>
                <w:sz w:val="26"/>
                <w:szCs w:val="26"/>
                <w:u w:val="single"/>
                <w:rtl/>
                <w:lang w:bidi="ar-MA"/>
              </w:rPr>
              <w:t>الزم</w:t>
            </w:r>
            <w:r>
              <w:rPr>
                <w:rFonts w:eastAsiaTheme="minorEastAsia" w:cs="Traditional Arabic" w:hint="cs"/>
                <w:sz w:val="26"/>
                <w:szCs w:val="26"/>
                <w:u w:val="single"/>
                <w:rtl/>
                <w:lang w:bidi="ar-MA"/>
              </w:rPr>
              <w:t>ا</w:t>
            </w:r>
            <w:r w:rsidRPr="009B5C67">
              <w:rPr>
                <w:rFonts w:eastAsiaTheme="minorEastAsia" w:cs="Traditional Arabic" w:hint="cs"/>
                <w:sz w:val="26"/>
                <w:szCs w:val="26"/>
                <w:u w:val="single"/>
                <w:rtl/>
                <w:lang w:bidi="ar-MA"/>
              </w:rPr>
              <w:t>ن</w:t>
            </w:r>
            <w:r>
              <w:rPr>
                <w:rFonts w:eastAsiaTheme="minorEastAsia" w:cs="Traditional Arabic" w:hint="cs"/>
                <w:sz w:val="26"/>
                <w:szCs w:val="26"/>
                <w:rtl/>
                <w:lang w:bidi="ar-MA"/>
              </w:rPr>
              <w:t>:</w:t>
            </w:r>
          </w:p>
          <w:tbl>
            <w:tblPr>
              <w:tblStyle w:val="TableGrid11"/>
              <w:bidiVisual/>
              <w:tblW w:w="0" w:type="auto"/>
              <w:tblLook w:val="04A0"/>
            </w:tblPr>
            <w:tblGrid>
              <w:gridCol w:w="2931"/>
              <w:gridCol w:w="1549"/>
              <w:gridCol w:w="1402"/>
            </w:tblGrid>
            <w:tr w:rsidTr="00A06A8B">
              <w:tblPrEx>
                <w:tblW w:w="0" w:type="auto"/>
                <w:tblLook w:val="04A0"/>
              </w:tblPrEx>
              <w:trPr>
                <w:trHeight w:val="280"/>
              </w:trPr>
              <w:tc>
                <w:tcPr>
                  <w:tcW w:w="2979" w:type="dxa"/>
                  <w:tcBorders>
                    <w:top w:val="single" w:sz="4" w:space="0" w:color="auto"/>
                    <w:bottom w:val="single" w:sz="4" w:space="0" w:color="auto"/>
                  </w:tcBorders>
                </w:tcPr>
                <w:p w:rsidR="001B560F" w:rsidP="001B560F">
                  <w:pPr>
                    <w:framePr w:hSpace="141" w:wrap="around" w:hAnchor="margin" w:y="-593"/>
                    <w:bidi/>
                    <w:spacing w:after="0" w:line="168" w:lineRule="auto"/>
                    <w:contextualSpacing/>
                    <w:jc w:val="center"/>
                    <w:rPr>
                      <w:rFonts w:cs="Traditional Arabic" w:hint="cs"/>
                      <w:sz w:val="26"/>
                      <w:szCs w:val="26"/>
                      <w:rtl/>
                      <w:lang w:bidi="ar-MA"/>
                    </w:rPr>
                  </w:pPr>
                  <w:r>
                    <w:rPr>
                      <w:rFonts w:eastAsiaTheme="minorEastAsia" w:cs="Traditional Arabic" w:hint="cs"/>
                      <w:sz w:val="26"/>
                      <w:szCs w:val="26"/>
                      <w:rtl/>
                      <w:lang w:bidi="ar-MA"/>
                    </w:rPr>
                    <w:t>رمن القصة</w:t>
                  </w:r>
                </w:p>
              </w:tc>
              <w:tc>
                <w:tcPr>
                  <w:tcW w:w="2980" w:type="dxa"/>
                  <w:gridSpan w:val="2"/>
                  <w:tcBorders>
                    <w:bottom w:val="single" w:sz="4" w:space="0" w:color="auto"/>
                  </w:tcBorders>
                </w:tcPr>
                <w:p w:rsidR="001B560F" w:rsidP="001B560F">
                  <w:pPr>
                    <w:framePr w:hSpace="141" w:wrap="around" w:hAnchor="margin" w:y="-593"/>
                    <w:bidi/>
                    <w:spacing w:after="0" w:line="168" w:lineRule="auto"/>
                    <w:contextualSpacing/>
                    <w:jc w:val="center"/>
                    <w:rPr>
                      <w:rFonts w:cs="Traditional Arabic" w:hint="cs"/>
                      <w:sz w:val="26"/>
                      <w:szCs w:val="26"/>
                      <w:rtl/>
                      <w:lang w:bidi="ar-MA"/>
                    </w:rPr>
                  </w:pPr>
                  <w:r>
                    <w:rPr>
                      <w:rFonts w:eastAsiaTheme="minorEastAsia" w:cs="Traditional Arabic" w:hint="cs"/>
                      <w:sz w:val="26"/>
                      <w:szCs w:val="26"/>
                      <w:rtl/>
                      <w:lang w:bidi="ar-MA"/>
                    </w:rPr>
                    <w:t>زمن</w:t>
                  </w:r>
                  <w:r>
                    <w:rPr>
                      <w:rFonts w:eastAsiaTheme="minorEastAsia" w:cs="Traditional Arabic" w:hint="cs"/>
                      <w:sz w:val="26"/>
                      <w:szCs w:val="26"/>
                      <w:rtl/>
                      <w:lang w:bidi="ar-MA"/>
                    </w:rPr>
                    <w:t xml:space="preserve"> السرد</w:t>
                  </w:r>
                </w:p>
              </w:tc>
            </w:tr>
            <w:tr w:rsidTr="00A06A8B">
              <w:tblPrEx>
                <w:tblW w:w="0" w:type="auto"/>
                <w:tblLook w:val="04A0"/>
              </w:tblPrEx>
              <w:trPr>
                <w:trHeight w:val="259"/>
              </w:trPr>
              <w:tc>
                <w:tcPr>
                  <w:tcW w:w="2979" w:type="dxa"/>
                  <w:tcBorders>
                    <w:top w:val="single" w:sz="4" w:space="0" w:color="auto"/>
                  </w:tcBorders>
                </w:tcPr>
                <w:p w:rsidR="001B560F" w:rsidP="001B560F">
                  <w:pPr>
                    <w:framePr w:hSpace="141" w:wrap="around" w:hAnchor="margin" w:y="-593"/>
                    <w:bidi/>
                    <w:spacing w:after="0" w:line="168" w:lineRule="auto"/>
                    <w:contextualSpacing/>
                    <w:jc w:val="center"/>
                    <w:rPr>
                      <w:rFonts w:cs="Traditional Arabic" w:hint="cs"/>
                      <w:sz w:val="26"/>
                      <w:szCs w:val="26"/>
                      <w:rtl/>
                      <w:lang w:bidi="ar-MA"/>
                    </w:rPr>
                  </w:pPr>
                  <w:r>
                    <w:rPr>
                      <w:rFonts w:eastAsiaTheme="minorEastAsia" w:cs="Traditional Arabic" w:hint="cs"/>
                      <w:sz w:val="26"/>
                      <w:szCs w:val="26"/>
                      <w:rtl/>
                      <w:lang w:bidi="ar-MA"/>
                    </w:rPr>
                    <w:t>التعاقب</w:t>
                  </w:r>
                </w:p>
              </w:tc>
              <w:tc>
                <w:tcPr>
                  <w:tcW w:w="1564" w:type="dxa"/>
                  <w:tcBorders>
                    <w:top w:val="single" w:sz="4" w:space="0" w:color="auto"/>
                    <w:right w:val="single" w:sz="4" w:space="0" w:color="auto"/>
                  </w:tcBorders>
                </w:tcPr>
                <w:p w:rsidR="001B560F" w:rsidP="001B560F">
                  <w:pPr>
                    <w:framePr w:hSpace="141" w:wrap="around" w:hAnchor="margin" w:y="-593"/>
                    <w:bidi/>
                    <w:spacing w:after="0" w:line="168" w:lineRule="auto"/>
                    <w:contextualSpacing/>
                    <w:jc w:val="center"/>
                    <w:rPr>
                      <w:rFonts w:cs="Traditional Arabic" w:hint="cs"/>
                      <w:sz w:val="26"/>
                      <w:szCs w:val="26"/>
                      <w:rtl/>
                      <w:lang w:bidi="ar-MA"/>
                    </w:rPr>
                  </w:pPr>
                  <w:r>
                    <w:rPr>
                      <w:rFonts w:eastAsiaTheme="minorEastAsia" w:cs="Traditional Arabic" w:hint="cs"/>
                      <w:sz w:val="26"/>
                      <w:szCs w:val="26"/>
                      <w:rtl/>
                      <w:lang w:bidi="ar-MA"/>
                    </w:rPr>
                    <w:t>الاسترجاع</w:t>
                  </w:r>
                </w:p>
              </w:tc>
              <w:tc>
                <w:tcPr>
                  <w:tcW w:w="1416" w:type="dxa"/>
                  <w:tcBorders>
                    <w:top w:val="single" w:sz="4" w:space="0" w:color="auto"/>
                    <w:left w:val="single" w:sz="4" w:space="0" w:color="auto"/>
                  </w:tcBorders>
                </w:tcPr>
                <w:p w:rsidR="001B560F" w:rsidP="001B560F">
                  <w:pPr>
                    <w:framePr w:hSpace="141" w:wrap="around" w:hAnchor="margin" w:y="-593"/>
                    <w:bidi/>
                    <w:spacing w:after="0" w:line="168" w:lineRule="auto"/>
                    <w:contextualSpacing/>
                    <w:jc w:val="center"/>
                    <w:rPr>
                      <w:rFonts w:cs="Traditional Arabic" w:hint="cs"/>
                      <w:sz w:val="26"/>
                      <w:szCs w:val="26"/>
                      <w:rtl/>
                      <w:lang w:bidi="ar-MA"/>
                    </w:rPr>
                  </w:pPr>
                  <w:r>
                    <w:rPr>
                      <w:rFonts w:eastAsiaTheme="minorEastAsia" w:cs="Traditional Arabic" w:hint="cs"/>
                      <w:sz w:val="26"/>
                      <w:szCs w:val="26"/>
                      <w:rtl/>
                      <w:lang w:bidi="ar-MA"/>
                    </w:rPr>
                    <w:t>الاستباق</w:t>
                  </w:r>
                </w:p>
              </w:tc>
            </w:tr>
            <w:tr w:rsidTr="00A06A8B">
              <w:tblPrEx>
                <w:tblW w:w="0" w:type="auto"/>
                <w:tblLook w:val="04A0"/>
              </w:tblPrEx>
              <w:tc>
                <w:tcPr>
                  <w:tcW w:w="2979" w:type="dxa"/>
                </w:tcPr>
                <w:p w:rsidR="001B560F" w:rsidP="001B560F">
                  <w:pPr>
                    <w:framePr w:hSpace="141" w:wrap="around" w:hAnchor="margin" w:y="-593"/>
                    <w:bidi/>
                    <w:spacing w:after="0" w:line="168" w:lineRule="auto"/>
                    <w:contextualSpacing/>
                    <w:jc w:val="center"/>
                    <w:rPr>
                      <w:rFonts w:cs="Traditional Arabic" w:hint="cs"/>
                      <w:sz w:val="26"/>
                      <w:szCs w:val="26"/>
                      <w:rtl/>
                      <w:lang w:bidi="ar-MA"/>
                    </w:rPr>
                  </w:pPr>
                </w:p>
              </w:tc>
              <w:tc>
                <w:tcPr>
                  <w:tcW w:w="1564" w:type="dxa"/>
                  <w:tcBorders>
                    <w:right w:val="single" w:sz="4" w:space="0" w:color="auto"/>
                  </w:tcBorders>
                </w:tcPr>
                <w:p w:rsidR="001B560F" w:rsidP="001B560F">
                  <w:pPr>
                    <w:framePr w:hSpace="141" w:wrap="around" w:hAnchor="margin" w:y="-593"/>
                    <w:bidi/>
                    <w:spacing w:after="0" w:line="168" w:lineRule="auto"/>
                    <w:contextualSpacing/>
                    <w:jc w:val="center"/>
                    <w:rPr>
                      <w:rFonts w:cs="Traditional Arabic" w:hint="cs"/>
                      <w:sz w:val="26"/>
                      <w:szCs w:val="26"/>
                      <w:rtl/>
                      <w:lang w:bidi="ar-MA"/>
                    </w:rPr>
                  </w:pPr>
                </w:p>
              </w:tc>
              <w:tc>
                <w:tcPr>
                  <w:tcW w:w="1416" w:type="dxa"/>
                  <w:tcBorders>
                    <w:left w:val="single" w:sz="4" w:space="0" w:color="auto"/>
                  </w:tcBorders>
                </w:tcPr>
                <w:p w:rsidR="001B560F" w:rsidP="001B560F">
                  <w:pPr>
                    <w:framePr w:hSpace="141" w:wrap="around" w:hAnchor="margin" w:y="-593"/>
                    <w:bidi/>
                    <w:spacing w:after="0" w:line="168" w:lineRule="auto"/>
                    <w:contextualSpacing/>
                    <w:jc w:val="center"/>
                    <w:rPr>
                      <w:rFonts w:cs="Traditional Arabic" w:hint="cs"/>
                      <w:sz w:val="26"/>
                      <w:szCs w:val="26"/>
                      <w:rtl/>
                      <w:lang w:bidi="ar-MA"/>
                    </w:rPr>
                  </w:pPr>
                </w:p>
              </w:tc>
            </w:tr>
          </w:tbl>
          <w:p w:rsidR="001B560F" w:rsidP="001B560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تعليق:</w:t>
            </w:r>
          </w:p>
          <w:p w:rsidR="001B560F" w:rsidP="001B560F">
            <w:pPr>
              <w:bidi/>
              <w:spacing w:after="0" w:line="168" w:lineRule="auto"/>
              <w:contextualSpacing/>
              <w:jc w:val="both"/>
              <w:rPr>
                <w:rFonts w:cs="Traditional Arabic"/>
                <w:sz w:val="26"/>
                <w:szCs w:val="26"/>
                <w:rtl/>
                <w:lang w:bidi="ar-MA"/>
              </w:rPr>
            </w:pPr>
            <w:r w:rsidRPr="00D16767">
              <w:rPr>
                <w:rFonts w:ascii="Symbol" w:hAnsi="Symbol" w:eastAsiaTheme="minorEastAsia" w:cs="Traditional Arabic"/>
                <w:lang w:bidi="ar-MA"/>
              </w:rPr>
              <w:sym w:font="Symbol" w:char="F0B7"/>
            </w:r>
            <w:r>
              <w:rPr>
                <w:rFonts w:eastAsiaTheme="minorEastAsia" w:cs="Traditional Arabic" w:hint="cs"/>
                <w:sz w:val="26"/>
                <w:szCs w:val="26"/>
                <w:rtl/>
                <w:lang w:bidi="ar-MA"/>
              </w:rPr>
              <w:t xml:space="preserve"> </w:t>
            </w:r>
            <w:r w:rsidRPr="00E2359B">
              <w:rPr>
                <w:rFonts w:eastAsiaTheme="minorEastAsia" w:cs="Traditional Arabic" w:hint="cs"/>
                <w:sz w:val="26"/>
                <w:szCs w:val="26"/>
                <w:u w:val="single"/>
                <w:rtl/>
                <w:lang w:bidi="ar-MA"/>
              </w:rPr>
              <w:t>المكان</w:t>
            </w:r>
            <w:r>
              <w:rPr>
                <w:rFonts w:eastAsiaTheme="minorEastAsia" w:cs="Traditional Arabic" w:hint="cs"/>
                <w:sz w:val="26"/>
                <w:szCs w:val="26"/>
                <w:rtl/>
                <w:lang w:bidi="ar-MA"/>
              </w:rPr>
              <w:t>:</w:t>
            </w:r>
          </w:p>
          <w:p w:rsidR="001B560F" w:rsidP="001B560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 </w:t>
            </w:r>
            <w:r>
              <w:rPr>
                <w:rFonts w:eastAsiaTheme="minorEastAsia" w:cs="Traditional Arabic" w:hint="cs"/>
                <w:sz w:val="26"/>
                <w:szCs w:val="26"/>
                <w:rtl/>
                <w:lang w:bidi="ar-MA"/>
              </w:rPr>
              <w:t>أما</w:t>
            </w:r>
            <w:r>
              <w:rPr>
                <w:rFonts w:eastAsiaTheme="minorEastAsia" w:cs="Traditional Arabic" w:hint="cs"/>
                <w:sz w:val="26"/>
                <w:szCs w:val="26"/>
                <w:rtl/>
                <w:lang w:bidi="ar-MA"/>
              </w:rPr>
              <w:t xml:space="preserve"> المكان فقد مثل فيه البيت الفضاء الرئيسي الذي عكس صراع القيم.</w:t>
            </w:r>
          </w:p>
          <w:p w:rsidR="001B560F" w:rsidP="001B560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الزمان والمكان متداخلان مترابطان في المسرحية، لا يمكننا تصور وجود أحدهما دون وجود الآخر لأن المسرحية تعرض على الركح.</w:t>
            </w:r>
          </w:p>
          <w:p w:rsidR="001B560F" w:rsidP="001B560F">
            <w:pPr>
              <w:bidi/>
              <w:spacing w:after="0" w:line="168" w:lineRule="auto"/>
              <w:contextualSpacing/>
              <w:jc w:val="both"/>
              <w:rPr>
                <w:rFonts w:cs="Traditional Arabic"/>
                <w:rtl/>
                <w:lang w:bidi="ar-MA"/>
              </w:rPr>
            </w:pPr>
            <w:r w:rsidRPr="00D16767">
              <w:rPr>
                <w:rFonts w:ascii="Symbol" w:hAnsi="Symbol" w:eastAsiaTheme="minorEastAsia" w:cs="Traditional Arabic"/>
                <w:lang w:bidi="ar-MA"/>
              </w:rPr>
              <w:sym w:font="Symbol" w:char="F0B7"/>
            </w:r>
            <w:r>
              <w:rPr>
                <w:rFonts w:eastAsiaTheme="minorEastAsia" w:cs="Traditional Arabic" w:hint="cs"/>
                <w:rtl/>
                <w:lang w:bidi="ar-MA"/>
              </w:rPr>
              <w:t xml:space="preserve"> </w:t>
            </w:r>
            <w:r w:rsidRPr="00CF46B0">
              <w:rPr>
                <w:rFonts w:eastAsiaTheme="minorEastAsia" w:cs="Traditional Arabic" w:hint="cs"/>
                <w:sz w:val="26"/>
                <w:szCs w:val="26"/>
                <w:u w:val="single"/>
                <w:rtl/>
                <w:lang w:bidi="ar-MA"/>
              </w:rPr>
              <w:t>الصراع</w:t>
            </w:r>
            <w:r w:rsidRPr="00CF46B0">
              <w:rPr>
                <w:rFonts w:eastAsiaTheme="minorEastAsia" w:cs="Traditional Arabic" w:hint="cs"/>
                <w:sz w:val="26"/>
                <w:szCs w:val="26"/>
                <w:u w:val="single"/>
                <w:rtl/>
                <w:lang w:bidi="ar-MA"/>
              </w:rPr>
              <w:t xml:space="preserve"> الدرامي</w:t>
            </w:r>
            <w:r w:rsidRPr="00CF46B0">
              <w:rPr>
                <w:rFonts w:eastAsiaTheme="minorEastAsia" w:cs="Traditional Arabic" w:hint="cs"/>
                <w:sz w:val="26"/>
                <w:szCs w:val="26"/>
                <w:rtl/>
                <w:lang w:bidi="ar-MA"/>
              </w:rPr>
              <w:t>:</w:t>
            </w:r>
          </w:p>
          <w:p w:rsidR="001B560F" w:rsidP="001B560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يكشف النص المسرحي عن مظاهر الصراع النفسي والاجتماعي والفكري بين القوى الفاعلة من خلال الاخلاص المتبادل بين الزوجين جهة، ومن جهة ثانية حقيقة مشاعر الزوجين. وقد انتهى هذا الصراع بانهزام القيم النبيلة بعد ان أسست على النفاق، والتي تعكس موقف الكاتب الرافض لتأسيس العلاقات بين الناس على العواطف المزيفة.</w:t>
            </w:r>
          </w:p>
          <w:p w:rsidR="001B560F" w:rsidP="001B560F">
            <w:pPr>
              <w:bidi/>
              <w:spacing w:after="0" w:line="168" w:lineRule="auto"/>
              <w:contextualSpacing/>
              <w:jc w:val="both"/>
              <w:rPr>
                <w:rFonts w:cs="Traditional Arabic"/>
                <w:sz w:val="26"/>
                <w:szCs w:val="26"/>
                <w:rtl/>
                <w:lang w:bidi="ar-MA"/>
              </w:rPr>
            </w:pPr>
            <w:r w:rsidRPr="00D16767">
              <w:rPr>
                <w:rFonts w:ascii="Symbol" w:hAnsi="Symbol" w:eastAsiaTheme="minorEastAsia" w:cs="Traditional Arabic"/>
                <w:lang w:bidi="ar-MA"/>
              </w:rPr>
              <w:sym w:font="Symbol" w:char="F0B7"/>
            </w:r>
            <w:r>
              <w:rPr>
                <w:rFonts w:eastAsiaTheme="minorEastAsia" w:cs="Traditional Arabic" w:hint="cs"/>
                <w:sz w:val="26"/>
                <w:szCs w:val="26"/>
                <w:rtl/>
                <w:lang w:bidi="ar-MA"/>
              </w:rPr>
              <w:t xml:space="preserve"> </w:t>
            </w:r>
            <w:r w:rsidRPr="00542F8C">
              <w:rPr>
                <w:rFonts w:eastAsiaTheme="minorEastAsia" w:cs="Traditional Arabic" w:hint="cs"/>
                <w:sz w:val="26"/>
                <w:szCs w:val="26"/>
                <w:u w:val="single"/>
                <w:rtl/>
                <w:lang w:bidi="ar-MA"/>
              </w:rPr>
              <w:t>الحوار</w:t>
            </w:r>
            <w:r>
              <w:rPr>
                <w:rFonts w:eastAsiaTheme="minorEastAsia" w:cs="Traditional Arabic" w:hint="cs"/>
                <w:sz w:val="26"/>
                <w:szCs w:val="26"/>
                <w:rtl/>
                <w:lang w:bidi="ar-MA"/>
              </w:rPr>
              <w:t>:</w:t>
            </w:r>
          </w:p>
          <w:p w:rsidR="001B560F" w:rsidP="001B560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يعتمد النص في بنائه على الحوار باعتباره العمود الفقري الذي يتأسس عليه النص المسرحي من خلال حوار القوى الفاعلة، وقد جاء الحوار مناسبا للشخصيات؛ فالزوج ذلك الموظف الراغب في الاستفادة من مزايا التأمين:</w:t>
            </w:r>
          </w:p>
          <w:p w:rsidR="001B560F" w:rsidP="001B560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 عكس الحوار مختلف سمات الشخصيات، </w:t>
            </w:r>
            <w:r>
              <w:rPr>
                <w:rFonts w:eastAsiaTheme="minorEastAsia" w:cs="Traditional Arabic" w:hint="cs"/>
                <w:sz w:val="26"/>
                <w:szCs w:val="26"/>
                <w:rtl/>
                <w:lang w:bidi="ar-MA"/>
              </w:rPr>
              <w:t>مما</w:t>
            </w:r>
            <w:r>
              <w:rPr>
                <w:rFonts w:eastAsiaTheme="minorEastAsia" w:cs="Traditional Arabic" w:hint="cs"/>
                <w:sz w:val="26"/>
                <w:szCs w:val="26"/>
                <w:rtl/>
                <w:lang w:bidi="ar-MA"/>
              </w:rPr>
              <w:t xml:space="preserve"> جعله يكتسي:</w:t>
            </w:r>
          </w:p>
          <w:p w:rsidR="001B560F" w:rsidP="001B560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الطابع</w:t>
            </w:r>
            <w:r>
              <w:rPr>
                <w:rFonts w:eastAsiaTheme="minorEastAsia" w:cs="Traditional Arabic" w:hint="cs"/>
                <w:sz w:val="26"/>
                <w:szCs w:val="26"/>
                <w:rtl/>
                <w:lang w:bidi="ar-MA"/>
              </w:rPr>
              <w:t xml:space="preserve"> الجدي: حوار الزوج مع المندوب....................................</w:t>
            </w:r>
          </w:p>
          <w:p w:rsidR="001B560F" w:rsidP="001B560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الطابع</w:t>
            </w:r>
            <w:r>
              <w:rPr>
                <w:rFonts w:eastAsiaTheme="minorEastAsia" w:cs="Traditional Arabic" w:hint="cs"/>
                <w:sz w:val="26"/>
                <w:szCs w:val="26"/>
                <w:rtl/>
                <w:lang w:bidi="ar-MA"/>
              </w:rPr>
              <w:t xml:space="preserve"> الساخر: حوار المندوب مع الزوج............................</w:t>
            </w:r>
          </w:p>
          <w:p w:rsidR="001B560F" w:rsidP="001B560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طابع</w:t>
            </w:r>
            <w:r>
              <w:rPr>
                <w:rFonts w:eastAsiaTheme="minorEastAsia" w:cs="Traditional Arabic" w:hint="cs"/>
                <w:sz w:val="26"/>
                <w:szCs w:val="26"/>
                <w:rtl/>
                <w:lang w:bidi="ar-MA"/>
              </w:rPr>
              <w:t xml:space="preserve"> التسلط: حوار الفتاة مع الزوجين................</w:t>
            </w:r>
          </w:p>
          <w:p w:rsidR="001B560F" w:rsidP="001B560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طابع</w:t>
            </w:r>
            <w:r>
              <w:rPr>
                <w:rFonts w:eastAsiaTheme="minorEastAsia" w:cs="Traditional Arabic" w:hint="cs"/>
                <w:sz w:val="26"/>
                <w:szCs w:val="26"/>
                <w:rtl/>
                <w:lang w:bidi="ar-MA"/>
              </w:rPr>
              <w:t xml:space="preserve"> المكر والاحتيال: حوار الزوجة مع الفتاة..........</w:t>
            </w:r>
          </w:p>
          <w:p w:rsidR="001B560F" w:rsidP="001B560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 استخدم توفيق الحكيم لغة عربية فصيحة تتخللها بعض المفردات العامية البسيطة </w:t>
            </w:r>
            <w:r>
              <w:rPr>
                <w:rFonts w:eastAsiaTheme="minorEastAsia" w:cs="Traditional Arabic" w:hint="cs"/>
                <w:sz w:val="26"/>
                <w:szCs w:val="26"/>
                <w:rtl/>
                <w:lang w:bidi="ar-MA"/>
              </w:rPr>
              <w:t>مثل</w:t>
            </w:r>
            <w:r>
              <w:rPr>
                <w:rFonts w:eastAsiaTheme="minorEastAsia" w:cs="Traditional Arabic" w:hint="cs"/>
                <w:sz w:val="26"/>
                <w:szCs w:val="26"/>
                <w:rtl/>
                <w:lang w:bidi="ar-MA"/>
              </w:rPr>
              <w:t>:</w:t>
            </w:r>
            <w:r w:rsidRPr="00D16767">
              <w:rPr>
                <w:rFonts w:ascii="Symbol" w:hAnsi="Symbol" w:eastAsiaTheme="minorEastAsia" w:cs="Traditional Arabic"/>
                <w:lang w:bidi="ar-MA"/>
              </w:rPr>
              <w:sym w:font="Symbol" w:char="F0B7"/>
            </w:r>
            <w:r>
              <w:rPr>
                <w:rFonts w:eastAsiaTheme="minorEastAsia" w:cs="Traditional Arabic" w:hint="cs"/>
                <w:sz w:val="26"/>
                <w:szCs w:val="26"/>
                <w:rtl/>
                <w:lang w:bidi="ar-MA"/>
              </w:rPr>
              <w:t xml:space="preserve"> </w:t>
            </w:r>
            <w:r w:rsidRPr="0071351F">
              <w:rPr>
                <w:rFonts w:eastAsiaTheme="minorEastAsia" w:cs="Traditional Arabic" w:hint="cs"/>
                <w:sz w:val="26"/>
                <w:szCs w:val="26"/>
                <w:u w:val="single"/>
                <w:rtl/>
                <w:lang w:bidi="ar-MA"/>
              </w:rPr>
              <w:t>الإرشادات المسرحية</w:t>
            </w:r>
            <w:r>
              <w:rPr>
                <w:rFonts w:eastAsiaTheme="minorEastAsia" w:cs="Traditional Arabic" w:hint="cs"/>
                <w:sz w:val="26"/>
                <w:szCs w:val="26"/>
                <w:rtl/>
                <w:lang w:bidi="ar-MA"/>
              </w:rPr>
              <w:t>:</w:t>
            </w:r>
          </w:p>
          <w:p w:rsidR="001B560F" w:rsidP="001B560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 تأثث فضاء المسرحية بمجموعة من الإرشادات يمكننا </w:t>
            </w:r>
            <w:r>
              <w:rPr>
                <w:rFonts w:eastAsiaTheme="minorEastAsia" w:cs="Traditional Arabic" w:hint="cs"/>
                <w:sz w:val="26"/>
                <w:szCs w:val="26"/>
                <w:rtl/>
                <w:lang w:bidi="ar-MA"/>
              </w:rPr>
              <w:t>تصنيفها</w:t>
            </w:r>
            <w:r>
              <w:rPr>
                <w:rFonts w:eastAsiaTheme="minorEastAsia" w:cs="Traditional Arabic" w:hint="cs"/>
                <w:sz w:val="26"/>
                <w:szCs w:val="26"/>
                <w:rtl/>
                <w:lang w:bidi="ar-MA"/>
              </w:rPr>
              <w:t xml:space="preserve"> على الشكل الآتي:</w:t>
            </w:r>
          </w:p>
          <w:p w:rsidR="001B560F" w:rsidP="001B560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 xml:space="preserve">المخرج: اللغة الواصفة التي </w:t>
            </w:r>
            <w:r>
              <w:rPr>
                <w:rFonts w:eastAsiaTheme="minorEastAsia" w:cs="Traditional Arabic" w:hint="cs"/>
                <w:sz w:val="26"/>
                <w:szCs w:val="26"/>
                <w:rtl/>
                <w:lang w:bidi="ar-MA"/>
              </w:rPr>
              <w:t>افتتح</w:t>
            </w:r>
            <w:r>
              <w:rPr>
                <w:rFonts w:eastAsiaTheme="minorEastAsia" w:cs="Traditional Arabic" w:hint="cs"/>
                <w:sz w:val="26"/>
                <w:szCs w:val="26"/>
                <w:rtl/>
                <w:lang w:bidi="ar-MA"/>
              </w:rPr>
              <w:t xml:space="preserve"> بها المشهد (مشهد يمثل دخول سهام..)</w:t>
            </w:r>
          </w:p>
          <w:p w:rsidR="001B560F" w:rsidP="001B560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الممثل: اللغة الواصفة الخاصة بالشخصيات المتحاورة (</w:t>
            </w:r>
            <w:r>
              <w:rPr>
                <w:rFonts w:eastAsiaTheme="minorEastAsia" w:cs="Traditional Arabic" w:hint="cs"/>
                <w:sz w:val="26"/>
                <w:szCs w:val="26"/>
                <w:rtl/>
                <w:lang w:bidi="ar-MA"/>
              </w:rPr>
              <w:t>يشير</w:t>
            </w:r>
            <w:r>
              <w:rPr>
                <w:rFonts w:eastAsiaTheme="minorEastAsia" w:cs="Traditional Arabic" w:hint="cs"/>
                <w:sz w:val="26"/>
                <w:szCs w:val="26"/>
                <w:rtl/>
                <w:lang w:bidi="ar-MA"/>
              </w:rPr>
              <w:t xml:space="preserve"> إلى الورقة..).</w:t>
            </w:r>
          </w:p>
          <w:p w:rsidR="001B560F" w:rsidRPr="00DD2580" w:rsidP="001B560F">
            <w:pPr>
              <w:bidi/>
              <w:spacing w:after="0" w:line="168" w:lineRule="auto"/>
              <w:contextualSpacing/>
              <w:jc w:val="both"/>
              <w:rPr>
                <w:rFonts w:cs="Traditional Arabic"/>
                <w:sz w:val="26"/>
                <w:szCs w:val="26"/>
                <w:rtl/>
                <w:lang w:bidi="ar-MA"/>
              </w:rPr>
            </w:pPr>
            <w:r>
              <w:rPr>
                <w:rFonts w:eastAsiaTheme="minorEastAsia" w:cs="Traditional Arabic" w:hint="cs"/>
                <w:sz w:val="26"/>
                <w:szCs w:val="26"/>
                <w:rtl/>
                <w:lang w:bidi="ar-MA"/>
              </w:rPr>
              <w:t>المتفرج/القارئ: تلك الأقواس المبثوثة بين طيات النص المسرحي.</w:t>
            </w:r>
          </w:p>
        </w:tc>
        <w:tc>
          <w:tcPr>
            <w:tcW w:w="1339" w:type="dxa"/>
          </w:tcPr>
          <w:p w:rsidR="001B560F" w:rsidP="001B560F">
            <w:pPr>
              <w:bidi/>
              <w:spacing w:after="0" w:line="168" w:lineRule="auto"/>
              <w:contextualSpacing/>
              <w:jc w:val="center"/>
              <w:rPr>
                <w:rFonts w:cs="Traditional Arabic"/>
                <w:sz w:val="26"/>
                <w:szCs w:val="26"/>
                <w:rtl/>
              </w:rPr>
            </w:pPr>
          </w:p>
          <w:p w:rsidR="001B560F" w:rsidP="001B560F">
            <w:pPr>
              <w:bidi/>
              <w:spacing w:after="0" w:line="168" w:lineRule="auto"/>
              <w:contextualSpacing/>
              <w:jc w:val="center"/>
              <w:rPr>
                <w:rFonts w:cs="Traditional Arabic"/>
                <w:sz w:val="26"/>
                <w:szCs w:val="26"/>
                <w:rtl/>
              </w:rPr>
            </w:pPr>
          </w:p>
          <w:p w:rsidR="001B560F"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lang w:bidi="ar-MA"/>
              </w:rPr>
            </w:pPr>
            <w:r w:rsidRPr="003101C3">
              <w:rPr>
                <w:rFonts w:eastAsiaTheme="minorEastAsia" w:cs="Traditional Arabic" w:hint="cs"/>
                <w:sz w:val="26"/>
                <w:szCs w:val="26"/>
                <w:rtl/>
              </w:rPr>
              <w:t xml:space="preserve">تقويم أجوبة التلاميذ </w:t>
            </w:r>
            <w:r w:rsidRPr="003101C3">
              <w:rPr>
                <w:rFonts w:eastAsiaTheme="minorEastAsia" w:cs="Traditional Arabic" w:hint="cs"/>
                <w:sz w:val="26"/>
                <w:szCs w:val="26"/>
                <w:rtl/>
              </w:rPr>
              <w:t>وتعزيزها</w:t>
            </w:r>
          </w:p>
          <w:p w:rsidR="001B560F" w:rsidRPr="003101C3" w:rsidP="001B560F">
            <w:pPr>
              <w:bidi/>
              <w:spacing w:after="0" w:line="168" w:lineRule="auto"/>
              <w:contextualSpacing/>
              <w:jc w:val="center"/>
              <w:rPr>
                <w:rFonts w:cs="Traditional Arabic"/>
                <w:sz w:val="26"/>
                <w:szCs w:val="26"/>
                <w:rtl/>
                <w:lang w:bidi="ar-MA"/>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lang w:bidi="ar-MA"/>
              </w:rPr>
            </w:pPr>
            <w:r w:rsidRPr="003101C3">
              <w:rPr>
                <w:rFonts w:eastAsiaTheme="minorEastAsia" w:cs="Traditional Arabic" w:hint="cs"/>
                <w:sz w:val="26"/>
                <w:szCs w:val="26"/>
                <w:rtl/>
              </w:rPr>
              <w:t xml:space="preserve">تقويم أجوبة التلاميذ </w:t>
            </w:r>
            <w:r w:rsidRPr="003101C3">
              <w:rPr>
                <w:rFonts w:eastAsiaTheme="minorEastAsia" w:cs="Traditional Arabic" w:hint="cs"/>
                <w:sz w:val="26"/>
                <w:szCs w:val="26"/>
                <w:rtl/>
              </w:rPr>
              <w:t>وتعزيزها</w:t>
            </w:r>
          </w:p>
          <w:p w:rsidR="001B560F" w:rsidRPr="003101C3" w:rsidP="001B560F">
            <w:pPr>
              <w:bidi/>
              <w:spacing w:after="0" w:line="168" w:lineRule="auto"/>
              <w:contextualSpacing/>
              <w:jc w:val="center"/>
              <w:rPr>
                <w:rFonts w:cs="Traditional Arabic"/>
                <w:sz w:val="26"/>
                <w:szCs w:val="26"/>
                <w:rtl/>
                <w:lang w:bidi="ar-MA"/>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lang w:bidi="ar-MA"/>
              </w:rPr>
            </w:pPr>
            <w:r w:rsidRPr="003101C3">
              <w:rPr>
                <w:rFonts w:eastAsiaTheme="minorEastAsia" w:cs="Traditional Arabic" w:hint="cs"/>
                <w:sz w:val="26"/>
                <w:szCs w:val="26"/>
                <w:rtl/>
              </w:rPr>
              <w:t xml:space="preserve">تقويم أجوبة التلاميذ </w:t>
            </w:r>
            <w:r w:rsidRPr="003101C3">
              <w:rPr>
                <w:rFonts w:eastAsiaTheme="minorEastAsia" w:cs="Traditional Arabic" w:hint="cs"/>
                <w:sz w:val="26"/>
                <w:szCs w:val="26"/>
                <w:rtl/>
              </w:rPr>
              <w:t>وتعزيزها</w:t>
            </w:r>
          </w:p>
          <w:p w:rsidR="001B560F" w:rsidRPr="003101C3" w:rsidP="001B560F">
            <w:pPr>
              <w:bidi/>
              <w:spacing w:after="0" w:line="168" w:lineRule="auto"/>
              <w:contextualSpacing/>
              <w:jc w:val="center"/>
              <w:rPr>
                <w:rFonts w:cs="Traditional Arabic"/>
                <w:sz w:val="26"/>
                <w:szCs w:val="26"/>
                <w:rtl/>
                <w:lang w:bidi="ar-MA"/>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P="001B560F">
            <w:pPr>
              <w:bidi/>
              <w:spacing w:after="0" w:line="168" w:lineRule="auto"/>
              <w:contextualSpacing/>
              <w:jc w:val="center"/>
              <w:rPr>
                <w:rFonts w:cs="Traditional Arabic"/>
                <w:sz w:val="26"/>
                <w:szCs w:val="26"/>
                <w:rtl/>
              </w:rPr>
            </w:pPr>
          </w:p>
          <w:p w:rsidR="001B560F" w:rsidP="001B560F">
            <w:pPr>
              <w:bidi/>
              <w:spacing w:after="0" w:line="168" w:lineRule="auto"/>
              <w:contextualSpacing/>
              <w:jc w:val="center"/>
              <w:rPr>
                <w:rFonts w:cs="Traditional Arabic"/>
                <w:sz w:val="26"/>
                <w:szCs w:val="26"/>
                <w:rtl/>
              </w:rPr>
            </w:pPr>
          </w:p>
          <w:p w:rsidR="001B560F"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lang w:bidi="ar-MA"/>
              </w:rPr>
            </w:pPr>
            <w:r w:rsidRPr="003101C3">
              <w:rPr>
                <w:rFonts w:eastAsiaTheme="minorEastAsia" w:cs="Traditional Arabic" w:hint="cs"/>
                <w:sz w:val="26"/>
                <w:szCs w:val="26"/>
                <w:rtl/>
              </w:rPr>
              <w:t xml:space="preserve">تقويم أجوبة التلاميذ </w:t>
            </w:r>
            <w:r w:rsidRPr="003101C3">
              <w:rPr>
                <w:rFonts w:eastAsiaTheme="minorEastAsia" w:cs="Traditional Arabic" w:hint="cs"/>
                <w:sz w:val="26"/>
                <w:szCs w:val="26"/>
                <w:rtl/>
              </w:rPr>
              <w:t>وتعزيزها</w:t>
            </w:r>
          </w:p>
          <w:p w:rsidR="001B560F" w:rsidRPr="003101C3" w:rsidP="001B560F">
            <w:pPr>
              <w:bidi/>
              <w:spacing w:after="0" w:line="168" w:lineRule="auto"/>
              <w:contextualSpacing/>
              <w:jc w:val="center"/>
              <w:rPr>
                <w:rFonts w:cs="Traditional Arabic"/>
                <w:sz w:val="26"/>
                <w:szCs w:val="26"/>
                <w:rtl/>
                <w:lang w:bidi="ar-MA"/>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P="001B560F">
            <w:pPr>
              <w:bidi/>
              <w:spacing w:after="0" w:line="168" w:lineRule="auto"/>
              <w:contextualSpacing/>
              <w:jc w:val="center"/>
              <w:rPr>
                <w:rFonts w:cs="Traditional Arabic"/>
                <w:sz w:val="26"/>
                <w:szCs w:val="26"/>
                <w:rtl/>
              </w:rPr>
            </w:pPr>
          </w:p>
          <w:p w:rsidR="001B560F" w:rsidP="001B560F">
            <w:pPr>
              <w:bidi/>
              <w:spacing w:after="0" w:line="168" w:lineRule="auto"/>
              <w:contextualSpacing/>
              <w:jc w:val="center"/>
              <w:rPr>
                <w:rFonts w:cs="Traditional Arabic"/>
                <w:sz w:val="26"/>
                <w:szCs w:val="26"/>
                <w:rtl/>
              </w:rPr>
            </w:pPr>
          </w:p>
          <w:p w:rsidR="001B560F" w:rsidP="001B560F">
            <w:pPr>
              <w:bidi/>
              <w:spacing w:after="0" w:line="168" w:lineRule="auto"/>
              <w:contextualSpacing/>
              <w:jc w:val="center"/>
              <w:rPr>
                <w:rFonts w:cs="Traditional Arabic"/>
                <w:sz w:val="26"/>
                <w:szCs w:val="26"/>
                <w:rtl/>
              </w:rPr>
            </w:pPr>
          </w:p>
          <w:p w:rsidR="001B560F" w:rsidP="001B560F">
            <w:pPr>
              <w:bidi/>
              <w:spacing w:after="0" w:line="168" w:lineRule="auto"/>
              <w:contextualSpacing/>
              <w:jc w:val="center"/>
              <w:rPr>
                <w:rFonts w:cs="Traditional Arabic"/>
                <w:sz w:val="26"/>
                <w:szCs w:val="26"/>
                <w:rtl/>
              </w:rPr>
            </w:pPr>
          </w:p>
          <w:p w:rsidR="001B560F"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rPr>
            </w:pPr>
          </w:p>
          <w:p w:rsidR="001B560F" w:rsidRPr="003101C3" w:rsidP="001B560F">
            <w:pPr>
              <w:bidi/>
              <w:spacing w:after="0" w:line="168" w:lineRule="auto"/>
              <w:contextualSpacing/>
              <w:jc w:val="center"/>
              <w:rPr>
                <w:rFonts w:cs="Traditional Arabic"/>
                <w:sz w:val="26"/>
                <w:szCs w:val="26"/>
                <w:rtl/>
                <w:lang w:bidi="ar-MA"/>
              </w:rPr>
            </w:pPr>
            <w:r w:rsidRPr="003101C3">
              <w:rPr>
                <w:rFonts w:eastAsiaTheme="minorEastAsia" w:cs="Traditional Arabic" w:hint="cs"/>
                <w:sz w:val="26"/>
                <w:szCs w:val="26"/>
                <w:rtl/>
              </w:rPr>
              <w:t xml:space="preserve">تقويم أجوبة التلاميذ </w:t>
            </w:r>
            <w:r w:rsidRPr="003101C3">
              <w:rPr>
                <w:rFonts w:eastAsiaTheme="minorEastAsia" w:cs="Traditional Arabic" w:hint="cs"/>
                <w:sz w:val="26"/>
                <w:szCs w:val="26"/>
                <w:rtl/>
              </w:rPr>
              <w:t>وتعزيزها</w:t>
            </w:r>
          </w:p>
          <w:p w:rsidR="001B560F" w:rsidP="001B560F">
            <w:pPr>
              <w:bidi/>
              <w:spacing w:after="0" w:line="168" w:lineRule="auto"/>
              <w:contextualSpacing/>
              <w:jc w:val="center"/>
              <w:rPr>
                <w:rFonts w:cs="Traditional Arabic"/>
                <w:sz w:val="26"/>
                <w:szCs w:val="26"/>
                <w:rtl/>
              </w:rPr>
            </w:pPr>
          </w:p>
          <w:p w:rsidR="001B560F" w:rsidP="001B560F">
            <w:pPr>
              <w:bidi/>
              <w:spacing w:after="0" w:line="168" w:lineRule="auto"/>
              <w:contextualSpacing/>
              <w:jc w:val="center"/>
              <w:rPr>
                <w:rFonts w:cs="Traditional Arabic"/>
                <w:sz w:val="26"/>
                <w:szCs w:val="26"/>
                <w:rtl/>
              </w:rPr>
            </w:pPr>
          </w:p>
          <w:p w:rsidR="001B560F" w:rsidP="001B560F">
            <w:pPr>
              <w:bidi/>
              <w:spacing w:after="0" w:line="168" w:lineRule="auto"/>
              <w:contextualSpacing/>
              <w:jc w:val="center"/>
              <w:rPr>
                <w:rFonts w:cs="Traditional Arabic" w:hint="cs"/>
                <w:sz w:val="26"/>
                <w:szCs w:val="26"/>
                <w:rtl/>
                <w:lang w:bidi="ar-MA"/>
              </w:rPr>
            </w:pPr>
            <w:r w:rsidRPr="003101C3">
              <w:rPr>
                <w:rFonts w:eastAsiaTheme="minorEastAsia" w:cs="Traditional Arabic" w:hint="cs"/>
                <w:sz w:val="26"/>
                <w:szCs w:val="26"/>
                <w:rtl/>
              </w:rPr>
              <w:t xml:space="preserve">تقويم أجوبة التلاميذ </w:t>
            </w:r>
            <w:r w:rsidRPr="003101C3">
              <w:rPr>
                <w:rFonts w:eastAsiaTheme="minorEastAsia" w:cs="Traditional Arabic" w:hint="cs"/>
                <w:sz w:val="26"/>
                <w:szCs w:val="26"/>
                <w:rtl/>
              </w:rPr>
              <w:t>وتعزيزها</w:t>
            </w:r>
          </w:p>
          <w:p w:rsidR="001B560F" w:rsidRPr="003101C3" w:rsidP="001B560F">
            <w:pPr>
              <w:bidi/>
              <w:spacing w:after="0" w:line="168" w:lineRule="auto"/>
              <w:contextualSpacing/>
              <w:jc w:val="center"/>
              <w:rPr>
                <w:rFonts w:cs="Traditional Arabic"/>
                <w:sz w:val="26"/>
                <w:szCs w:val="26"/>
                <w:rtl/>
                <w:lang w:bidi="ar-MA"/>
              </w:rPr>
            </w:pPr>
          </w:p>
          <w:p w:rsidR="001B560F" w:rsidP="001B560F">
            <w:pPr>
              <w:bidi/>
              <w:spacing w:after="0" w:line="168" w:lineRule="auto"/>
              <w:contextualSpacing/>
              <w:jc w:val="center"/>
              <w:rPr>
                <w:rFonts w:cs="Traditional Arabic"/>
                <w:sz w:val="26"/>
                <w:szCs w:val="26"/>
                <w:rtl/>
              </w:rPr>
            </w:pPr>
            <w:r w:rsidRPr="003101C3">
              <w:rPr>
                <w:rFonts w:eastAsiaTheme="minorEastAsia" w:cs="Traditional Arabic" w:hint="cs"/>
                <w:sz w:val="26"/>
                <w:szCs w:val="26"/>
                <w:rtl/>
              </w:rPr>
              <w:t xml:space="preserve">تقويم أجوبة التلاميذ </w:t>
            </w:r>
            <w:r w:rsidRPr="003101C3">
              <w:rPr>
                <w:rFonts w:eastAsiaTheme="minorEastAsia" w:cs="Traditional Arabic" w:hint="cs"/>
                <w:sz w:val="26"/>
                <w:szCs w:val="26"/>
                <w:rtl/>
              </w:rPr>
              <w:t>وتعزيزها</w:t>
            </w:r>
          </w:p>
          <w:p w:rsidR="001B560F" w:rsidP="001B560F">
            <w:pPr>
              <w:bidi/>
              <w:spacing w:after="0" w:line="168" w:lineRule="auto"/>
              <w:contextualSpacing/>
              <w:rPr>
                <w:rFonts w:cs="Traditional Arabic"/>
                <w:sz w:val="26"/>
                <w:szCs w:val="26"/>
                <w:rtl/>
                <w:lang w:bidi="ar-MA"/>
              </w:rPr>
            </w:pPr>
          </w:p>
          <w:p w:rsidR="001B560F" w:rsidRPr="003101C3" w:rsidP="001B560F">
            <w:pPr>
              <w:bidi/>
              <w:spacing w:after="0" w:line="168" w:lineRule="auto"/>
              <w:contextualSpacing/>
              <w:jc w:val="center"/>
              <w:rPr>
                <w:rFonts w:cs="Traditional Arabic"/>
                <w:sz w:val="26"/>
                <w:szCs w:val="26"/>
                <w:rtl/>
                <w:lang w:bidi="ar-MA"/>
              </w:rPr>
            </w:pPr>
            <w:r w:rsidRPr="003101C3">
              <w:rPr>
                <w:rFonts w:eastAsiaTheme="minorEastAsia" w:cs="Traditional Arabic" w:hint="cs"/>
                <w:sz w:val="26"/>
                <w:szCs w:val="26"/>
                <w:rtl/>
              </w:rPr>
              <w:t xml:space="preserve">تقويم أجوبة التلاميذ </w:t>
            </w:r>
            <w:r w:rsidRPr="003101C3">
              <w:rPr>
                <w:rFonts w:eastAsiaTheme="minorEastAsia" w:cs="Traditional Arabic" w:hint="cs"/>
                <w:sz w:val="26"/>
                <w:szCs w:val="26"/>
                <w:rtl/>
              </w:rPr>
              <w:t>وتعزيزها</w:t>
            </w:r>
          </w:p>
        </w:tc>
      </w:tr>
      <w:tr w:rsidTr="003C56EB">
        <w:tblPrEx>
          <w:tblW w:w="158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c>
          <w:tcPr>
            <w:tcW w:w="668" w:type="dxa"/>
            <w:tcBorders>
              <w:right w:val="single" w:sz="4" w:space="0" w:color="auto"/>
            </w:tcBorders>
            <w:vAlign w:val="center"/>
          </w:tcPr>
          <w:p w:rsidR="001B560F" w:rsidRPr="00EA1611" w:rsidP="001B560F">
            <w:pPr>
              <w:bidi/>
              <w:spacing w:after="0" w:line="168" w:lineRule="auto"/>
              <w:contextualSpacing/>
              <w:jc w:val="center"/>
              <w:rPr>
                <w:rFonts w:cs="Traditional Arabic"/>
                <w:b/>
                <w:bCs/>
                <w:sz w:val="26"/>
                <w:szCs w:val="26"/>
                <w:rtl/>
              </w:rPr>
            </w:pPr>
            <w:r w:rsidRPr="003C56EB">
              <w:rPr>
                <w:rFonts w:eastAsiaTheme="minorEastAsia" w:cs="Rabat" w:hint="cs"/>
                <w:b/>
                <w:bCs/>
                <w:sz w:val="26"/>
                <w:szCs w:val="26"/>
                <w:rtl/>
              </w:rPr>
              <w:t>فترة</w:t>
            </w:r>
            <w:r w:rsidRPr="003C56EB">
              <w:rPr>
                <w:rFonts w:eastAsiaTheme="minorEastAsia" w:cs="Rabat" w:hint="cs"/>
                <w:b/>
                <w:bCs/>
                <w:sz w:val="26"/>
                <w:szCs w:val="26"/>
                <w:rtl/>
              </w:rPr>
              <w:t xml:space="preserve"> ما بعد القراءة</w:t>
            </w:r>
          </w:p>
        </w:tc>
        <w:tc>
          <w:tcPr>
            <w:tcW w:w="1215" w:type="dxa"/>
            <w:gridSpan w:val="5"/>
            <w:tcBorders>
              <w:left w:val="single" w:sz="4" w:space="0" w:color="auto"/>
            </w:tcBorders>
            <w:vAlign w:val="center"/>
          </w:tcPr>
          <w:p w:rsidR="001B560F" w:rsidRPr="00EA1611" w:rsidP="001B560F">
            <w:pPr>
              <w:bidi/>
              <w:spacing w:after="0" w:line="168" w:lineRule="auto"/>
              <w:contextualSpacing/>
              <w:jc w:val="center"/>
              <w:rPr>
                <w:rFonts w:cs="Traditional Arabic"/>
                <w:b/>
                <w:bCs/>
                <w:sz w:val="26"/>
                <w:szCs w:val="26"/>
                <w:rtl/>
              </w:rPr>
            </w:pPr>
            <w:r w:rsidRPr="001B560F">
              <w:rPr>
                <w:rFonts w:eastAsiaTheme="minorEastAsia" w:cs="Traditional Arabic" w:hint="cs"/>
                <w:b/>
                <w:bCs/>
                <w:sz w:val="26"/>
                <w:szCs w:val="26"/>
                <w:rtl/>
              </w:rPr>
              <w:t>تركيب وتقويم</w:t>
            </w:r>
          </w:p>
        </w:tc>
        <w:tc>
          <w:tcPr>
            <w:tcW w:w="449" w:type="dxa"/>
            <w:vAlign w:val="center"/>
          </w:tcPr>
          <w:p w:rsidR="001B560F" w:rsidRPr="00B871B0" w:rsidP="001B560F">
            <w:pPr>
              <w:bidi/>
              <w:spacing w:after="0" w:line="168" w:lineRule="auto"/>
              <w:contextualSpacing/>
              <w:jc w:val="center"/>
              <w:rPr>
                <w:rFonts w:cs="Traditional Arabic"/>
                <w:rtl/>
              </w:rPr>
            </w:pPr>
            <w:r w:rsidRPr="00B871B0">
              <w:rPr>
                <w:rFonts w:eastAsiaTheme="minorEastAsia" w:cs="Traditional Arabic" w:hint="cs"/>
                <w:rtl/>
              </w:rPr>
              <w:t>10</w:t>
            </w:r>
            <w:r w:rsidRPr="00B871B0">
              <w:rPr>
                <w:rFonts w:eastAsiaTheme="minorEastAsia" w:cs="Traditional Arabic" w:hint="cs"/>
                <w:sz w:val="26"/>
                <w:szCs w:val="26"/>
                <w:rtl/>
              </w:rPr>
              <w:t xml:space="preserve"> د</w:t>
            </w:r>
          </w:p>
        </w:tc>
        <w:tc>
          <w:tcPr>
            <w:tcW w:w="1643" w:type="dxa"/>
            <w:vAlign w:val="center"/>
          </w:tcPr>
          <w:p w:rsidR="001B560F" w:rsidRPr="00B871B0" w:rsidP="001B560F">
            <w:pPr>
              <w:bidi/>
              <w:spacing w:after="0" w:line="168" w:lineRule="auto"/>
              <w:contextualSpacing/>
              <w:jc w:val="center"/>
              <w:rPr>
                <w:rFonts w:cs="Traditional Arabic"/>
                <w:sz w:val="26"/>
                <w:szCs w:val="26"/>
                <w:rtl/>
              </w:rPr>
            </w:pPr>
            <w:r w:rsidRPr="00B871B0">
              <w:rPr>
                <w:rFonts w:eastAsiaTheme="minorEastAsia" w:cs="Traditional Arabic" w:hint="cs"/>
                <w:sz w:val="26"/>
                <w:szCs w:val="26"/>
                <w:rtl/>
              </w:rPr>
              <w:t>أن يتمكن التلميذ من إثبات صحة الفرضية والقيام بخلاصات تركيبية</w:t>
            </w:r>
          </w:p>
        </w:tc>
        <w:tc>
          <w:tcPr>
            <w:tcW w:w="4562" w:type="dxa"/>
            <w:gridSpan w:val="2"/>
          </w:tcPr>
          <w:p w:rsidR="001B560F" w:rsidRPr="00B871B0" w:rsidP="001B560F">
            <w:pPr>
              <w:bidi/>
              <w:spacing w:after="0" w:line="168" w:lineRule="auto"/>
              <w:contextualSpacing/>
              <w:jc w:val="both"/>
              <w:rPr>
                <w:rFonts w:cs="Traditional Arabic"/>
                <w:sz w:val="26"/>
                <w:szCs w:val="26"/>
                <w:rtl/>
              </w:rPr>
            </w:pPr>
            <w:r w:rsidRPr="00B871B0">
              <w:rPr>
                <w:rFonts w:eastAsiaTheme="minorEastAsia" w:cs="Traditional Arabic" w:hint="cs"/>
                <w:sz w:val="26"/>
                <w:szCs w:val="26"/>
                <w:rtl/>
              </w:rPr>
              <w:t xml:space="preserve">- لنحاول القيام بخلاصة تركيبية لما سبق </w:t>
            </w:r>
            <w:r>
              <w:rPr>
                <w:rFonts w:eastAsiaTheme="minorEastAsia" w:cs="Traditional Arabic" w:hint="cs"/>
                <w:sz w:val="26"/>
                <w:szCs w:val="26"/>
                <w:rtl/>
              </w:rPr>
              <w:t>التطرق</w:t>
            </w:r>
            <w:r w:rsidRPr="00B871B0">
              <w:rPr>
                <w:rFonts w:eastAsiaTheme="minorEastAsia" w:cs="Traditional Arabic" w:hint="cs"/>
                <w:sz w:val="26"/>
                <w:szCs w:val="26"/>
                <w:rtl/>
              </w:rPr>
              <w:t xml:space="preserve"> </w:t>
            </w:r>
            <w:r>
              <w:rPr>
                <w:rFonts w:eastAsiaTheme="minorEastAsia" w:cs="Traditional Arabic" w:hint="cs"/>
                <w:sz w:val="26"/>
                <w:szCs w:val="26"/>
                <w:rtl/>
              </w:rPr>
              <w:t>إليه</w:t>
            </w:r>
            <w:r w:rsidRPr="00B871B0">
              <w:rPr>
                <w:rFonts w:eastAsiaTheme="minorEastAsia" w:cs="Traditional Arabic" w:hint="cs"/>
                <w:sz w:val="26"/>
                <w:szCs w:val="26"/>
                <w:rtl/>
              </w:rPr>
              <w:t xml:space="preserve"> في هذا الدرس.</w:t>
            </w:r>
          </w:p>
        </w:tc>
        <w:tc>
          <w:tcPr>
            <w:tcW w:w="6006" w:type="dxa"/>
            <w:gridSpan w:val="2"/>
          </w:tcPr>
          <w:p w:rsidR="001B560F" w:rsidRPr="00375339" w:rsidP="001B560F">
            <w:pPr>
              <w:bidi/>
              <w:spacing w:after="0" w:line="168" w:lineRule="auto"/>
              <w:contextualSpacing/>
              <w:jc w:val="both"/>
              <w:rPr>
                <w:rFonts w:cs="Traditional Arabic"/>
                <w:sz w:val="26"/>
                <w:szCs w:val="26"/>
                <w:rtl/>
                <w:lang w:bidi="ar-MA"/>
              </w:rPr>
            </w:pPr>
          </w:p>
        </w:tc>
        <w:tc>
          <w:tcPr>
            <w:tcW w:w="1339" w:type="dxa"/>
            <w:vAlign w:val="center"/>
          </w:tcPr>
          <w:p w:rsidR="001B560F" w:rsidRPr="00B871B0" w:rsidP="001B560F">
            <w:pPr>
              <w:bidi/>
              <w:spacing w:after="0" w:line="168" w:lineRule="auto"/>
              <w:contextualSpacing/>
              <w:jc w:val="center"/>
              <w:rPr>
                <w:rFonts w:cs="Traditional Arabic"/>
                <w:sz w:val="26"/>
                <w:szCs w:val="26"/>
                <w:rtl/>
                <w:lang w:bidi="ar-MA"/>
              </w:rPr>
            </w:pPr>
            <w:r>
              <w:rPr>
                <w:rFonts w:eastAsiaTheme="minorEastAsia" w:cs="Traditional Arabic" w:hint="cs"/>
                <w:sz w:val="26"/>
                <w:szCs w:val="26"/>
                <w:rtl/>
              </w:rPr>
              <w:t>تقويم اجمالي</w:t>
            </w:r>
          </w:p>
        </w:tc>
      </w:tr>
    </w:tbl>
    <w:p w:rsidR="00FF5B01" w:rsidP="00BC4A6D">
      <w:pPr>
        <w:bidi/>
        <w:spacing w:after="0" w:line="240" w:lineRule="auto"/>
        <w:contextualSpacing/>
        <w:rPr>
          <w:rFonts w:ascii="Calibri" w:hAnsi="Calibri" w:cs="Traditional Arabic"/>
          <w:sz w:val="28"/>
          <w:szCs w:val="28"/>
          <w:rtl/>
          <w:lang w:val="fr-FR" w:eastAsia="fr-FR" w:bidi="ar-SA"/>
        </w:rPr>
      </w:pPr>
    </w:p>
    <w:p w:rsidR="007226B2" w:rsidP="007226B2">
      <w:pPr>
        <w:bidi/>
        <w:spacing w:after="0" w:line="240" w:lineRule="auto"/>
        <w:contextualSpacing/>
        <w:rPr>
          <w:rFonts w:ascii="Calibri" w:hAnsi="Calibri" w:cs="Traditional Arabic"/>
          <w:sz w:val="28"/>
          <w:szCs w:val="28"/>
          <w:rtl/>
          <w:lang w:val="fr-FR" w:eastAsia="fr-FR" w:bidi="ar-SA"/>
        </w:rPr>
      </w:pPr>
    </w:p>
    <w:p w:rsidR="007226B2" w:rsidP="007226B2">
      <w:pPr>
        <w:bidi/>
        <w:spacing w:after="0" w:line="240" w:lineRule="auto"/>
        <w:contextualSpacing/>
        <w:rPr>
          <w:rFonts w:ascii="Calibri" w:hAnsi="Calibri" w:cs="Traditional Arabic"/>
          <w:sz w:val="28"/>
          <w:szCs w:val="28"/>
          <w:rtl/>
          <w:lang w:val="fr-FR" w:eastAsia="fr-FR" w:bidi="ar-SA"/>
        </w:rPr>
      </w:pPr>
    </w:p>
    <w:p w:rsidR="007226B2" w:rsidP="007226B2">
      <w:pPr>
        <w:bidi/>
        <w:spacing w:after="0" w:line="240" w:lineRule="auto"/>
        <w:contextualSpacing/>
        <w:rPr>
          <w:rFonts w:ascii="Calibri" w:hAnsi="Calibri" w:cs="Traditional Arabic"/>
          <w:sz w:val="28"/>
          <w:szCs w:val="28"/>
          <w:rtl/>
          <w:lang w:val="fr-FR" w:eastAsia="fr-FR" w:bidi="ar-SA"/>
        </w:rPr>
      </w:pPr>
    </w:p>
    <w:p w:rsidR="007226B2" w:rsidP="007226B2">
      <w:pPr>
        <w:bidi/>
        <w:spacing w:after="0" w:line="240" w:lineRule="auto"/>
        <w:contextualSpacing/>
        <w:rPr>
          <w:rFonts w:ascii="Calibri" w:hAnsi="Calibri" w:cs="Traditional Arabic"/>
          <w:sz w:val="28"/>
          <w:szCs w:val="28"/>
          <w:rtl/>
          <w:lang w:val="fr-FR" w:eastAsia="fr-FR" w:bidi="ar-SA"/>
        </w:rPr>
      </w:pPr>
    </w:p>
    <w:p w:rsidR="007226B2" w:rsidRPr="00FA70D1" w:rsidP="007226B2">
      <w:pPr>
        <w:bidi/>
        <w:spacing w:after="0" w:line="240" w:lineRule="auto"/>
        <w:contextualSpacing/>
        <w:jc w:val="center"/>
        <w:rPr>
          <w:rFonts w:ascii="Calibri" w:hAnsi="Calibri" w:cs="Traditional Arabic"/>
          <w:sz w:val="28"/>
          <w:szCs w:val="28"/>
          <w:lang w:val="fr-FR" w:eastAsia="fr-FR" w:bidi="ar-SA"/>
        </w:rPr>
        <w:sectPr w:rsidSect="00C82D06">
          <w:footerReference w:type="default" r:id="rId58"/>
          <w:pgSz w:w="16838" w:h="11906" w:orient="landscape"/>
          <w:pgMar w:top="851" w:right="851" w:bottom="851" w:left="851" w:header="709" w:footer="283" w:gutter="0"/>
          <w:cols w:space="708"/>
          <w:docGrid w:linePitch="360"/>
        </w:sectPr>
      </w:pPr>
    </w:p>
    <w:p w:rsidR="005E2BCE" w:rsidRPr="00921DC7" w:rsidP="005E2BCE">
      <w:pPr>
        <w:tabs>
          <w:tab w:val="center" w:pos="7002"/>
        </w:tabs>
        <w:bidi/>
        <w:spacing w:after="200" w:line="276" w:lineRule="auto"/>
        <w:rPr>
          <w:rFonts w:ascii="Calibri" w:hAnsi="Calibri" w:cs="Arial"/>
          <w:b/>
          <w:bCs/>
          <w:sz w:val="26"/>
          <w:szCs w:val="26"/>
          <w:rtl/>
          <w:lang w:val="fr-FR" w:eastAsia="fr-FR" w:bidi="ar-MA"/>
        </w:rPr>
      </w:pPr>
      <w:r>
        <w:rPr>
          <w:b/>
          <w:bCs/>
          <w:noProof/>
          <w:sz w:val="26"/>
          <w:szCs w:val="26"/>
          <w:rtl/>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2" o:spid="_x0000_s1039" type="#_x0000_t176" style="width:323.75pt;height:124.5pt;margin-top:-25.85pt;margin-left:407.9pt;position:absolute;visibility:visible;z-index:251660288" strokecolor="black">
            <v:textbox>
              <w:txbxContent>
                <w:p w:rsidR="003C4433" w:rsidRPr="005450C8" w:rsidP="005E2BCE">
                  <w:pPr>
                    <w:bidi/>
                    <w:spacing w:after="0" w:line="240" w:lineRule="auto"/>
                    <w:rPr>
                      <w:sz w:val="26"/>
                      <w:szCs w:val="26"/>
                      <w:rtl/>
                      <w:lang w:bidi="ar-MA"/>
                    </w:rPr>
                  </w:pPr>
                  <w:r w:rsidRPr="00F55264">
                    <w:rPr>
                      <w:rFonts w:hint="cs"/>
                      <w:b/>
                      <w:bCs/>
                      <w:sz w:val="26"/>
                      <w:szCs w:val="26"/>
                      <w:rtl/>
                      <w:lang w:bidi="ar-MA"/>
                    </w:rPr>
                    <w:t>المجزوءة</w:t>
                  </w:r>
                  <w:r w:rsidRPr="005450C8">
                    <w:rPr>
                      <w:rFonts w:hint="cs"/>
                      <w:sz w:val="26"/>
                      <w:szCs w:val="26"/>
                      <w:rtl/>
                      <w:lang w:bidi="ar-MA"/>
                    </w:rPr>
                    <w:t xml:space="preserve">         :  </w:t>
                  </w:r>
                  <w:r>
                    <w:rPr>
                      <w:rFonts w:hint="cs"/>
                      <w:sz w:val="26"/>
                      <w:szCs w:val="26"/>
                      <w:rtl/>
                      <w:lang w:bidi="ar-MA"/>
                    </w:rPr>
                    <w:t>الأولى (نصوص مختلفة)</w:t>
                  </w:r>
                </w:p>
                <w:p w:rsidR="003C4433" w:rsidRPr="005450C8" w:rsidP="005E2BCE">
                  <w:pPr>
                    <w:bidi/>
                    <w:spacing w:after="0" w:line="240" w:lineRule="auto"/>
                    <w:rPr>
                      <w:sz w:val="26"/>
                      <w:szCs w:val="26"/>
                      <w:rtl/>
                      <w:lang w:bidi="ar-MA"/>
                    </w:rPr>
                  </w:pPr>
                  <w:r w:rsidRPr="00F55264">
                    <w:rPr>
                      <w:rFonts w:hint="cs"/>
                      <w:b/>
                      <w:bCs/>
                      <w:sz w:val="26"/>
                      <w:szCs w:val="26"/>
                      <w:rtl/>
                      <w:lang w:bidi="ar-MA"/>
                    </w:rPr>
                    <w:t xml:space="preserve">المكــــــــون   </w:t>
                  </w:r>
                  <w:r w:rsidRPr="005450C8">
                    <w:rPr>
                      <w:rFonts w:hint="cs"/>
                      <w:sz w:val="26"/>
                      <w:szCs w:val="26"/>
                      <w:rtl/>
                      <w:lang w:bidi="ar-MA"/>
                    </w:rPr>
                    <w:t xml:space="preserve">   : الدرس اللغوي </w:t>
                  </w:r>
                </w:p>
                <w:p w:rsidR="003C4433" w:rsidP="00513A14">
                  <w:pPr>
                    <w:bidi/>
                    <w:spacing w:after="0" w:line="240" w:lineRule="auto"/>
                    <w:rPr>
                      <w:sz w:val="26"/>
                      <w:szCs w:val="26"/>
                      <w:rtl/>
                      <w:lang w:bidi="ar-MA"/>
                    </w:rPr>
                  </w:pPr>
                  <w:r>
                    <w:rPr>
                      <w:rFonts w:hint="cs"/>
                      <w:b/>
                      <w:bCs/>
                      <w:sz w:val="26"/>
                      <w:szCs w:val="26"/>
                      <w:rtl/>
                      <w:lang w:bidi="ar-MA"/>
                    </w:rPr>
                    <w:t>الموضوع</w:t>
                  </w:r>
                  <w:r w:rsidRPr="005450C8">
                    <w:rPr>
                      <w:rFonts w:hint="cs"/>
                      <w:sz w:val="26"/>
                      <w:szCs w:val="26"/>
                      <w:rtl/>
                      <w:lang w:bidi="ar-MA"/>
                    </w:rPr>
                    <w:t xml:space="preserve">: </w:t>
                  </w:r>
                  <w:r>
                    <w:rPr>
                      <w:rFonts w:hint="cs"/>
                      <w:sz w:val="26"/>
                      <w:szCs w:val="26"/>
                      <w:rtl/>
                      <w:lang w:bidi="ar-MA"/>
                    </w:rPr>
                    <w:t>العازفة المبدعة</w:t>
                  </w:r>
                  <w:r>
                    <w:rPr>
                      <w:rFonts w:hint="cs"/>
                      <w:sz w:val="26"/>
                      <w:szCs w:val="26"/>
                      <w:rtl/>
                      <w:lang w:bidi="ar-MA"/>
                    </w:rPr>
                    <w:t xml:space="preserve"> ص: </w:t>
                  </w:r>
                  <w:r w:rsidR="00513A14">
                    <w:rPr>
                      <w:rFonts w:hint="cs"/>
                      <w:sz w:val="26"/>
                      <w:szCs w:val="26"/>
                      <w:rtl/>
                      <w:lang w:bidi="ar-MA"/>
                    </w:rPr>
                    <w:t>15</w:t>
                  </w:r>
                  <w:r>
                    <w:rPr>
                      <w:rFonts w:hint="cs"/>
                      <w:sz w:val="26"/>
                      <w:szCs w:val="26"/>
                      <w:rtl/>
                      <w:lang w:bidi="ar-MA"/>
                    </w:rPr>
                    <w:t>، كتاب" منار اللغة العربية"</w:t>
                  </w:r>
                </w:p>
                <w:p w:rsidR="003C4433" w:rsidRPr="005450C8" w:rsidP="005E2BCE">
                  <w:pPr>
                    <w:bidi/>
                    <w:spacing w:after="0" w:line="240" w:lineRule="auto"/>
                    <w:rPr>
                      <w:sz w:val="26"/>
                      <w:szCs w:val="26"/>
                      <w:rtl/>
                      <w:lang w:bidi="ar-MA"/>
                    </w:rPr>
                  </w:pPr>
                  <w:r>
                    <w:rPr>
                      <w:rFonts w:hint="cs"/>
                      <w:b/>
                      <w:bCs/>
                      <w:sz w:val="26"/>
                      <w:szCs w:val="26"/>
                      <w:rtl/>
                      <w:lang w:bidi="ar-MA"/>
                    </w:rPr>
                    <w:t>الفئة المستهدفــــ</w:t>
                  </w:r>
                  <w:r w:rsidRPr="00F55264">
                    <w:rPr>
                      <w:rFonts w:hint="cs"/>
                      <w:b/>
                      <w:bCs/>
                      <w:sz w:val="26"/>
                      <w:szCs w:val="26"/>
                      <w:rtl/>
                      <w:lang w:bidi="ar-MA"/>
                    </w:rPr>
                    <w:t>ة</w:t>
                  </w:r>
                  <w:r w:rsidRPr="005450C8">
                    <w:rPr>
                      <w:rFonts w:hint="cs"/>
                      <w:sz w:val="26"/>
                      <w:szCs w:val="26"/>
                      <w:rtl/>
                      <w:lang w:bidi="ar-MA"/>
                    </w:rPr>
                    <w:t xml:space="preserve"> : </w:t>
                  </w:r>
                  <w:r>
                    <w:rPr>
                      <w:rFonts w:hint="cs"/>
                      <w:sz w:val="26"/>
                      <w:szCs w:val="26"/>
                      <w:rtl/>
                      <w:lang w:bidi="ar-MA"/>
                    </w:rPr>
                    <w:t>الجذع المشترك العلوم والتكنولوجيا</w:t>
                  </w:r>
                  <w:r w:rsidRPr="005450C8">
                    <w:rPr>
                      <w:rFonts w:hint="cs"/>
                      <w:sz w:val="26"/>
                      <w:szCs w:val="26"/>
                      <w:rtl/>
                      <w:lang w:bidi="ar-MA"/>
                    </w:rPr>
                    <w:t xml:space="preserve">.  </w:t>
                  </w:r>
                </w:p>
                <w:p w:rsidR="003C4433" w:rsidRPr="005450C8" w:rsidP="005E2BCE">
                  <w:pPr>
                    <w:bidi/>
                    <w:spacing w:after="0" w:line="240" w:lineRule="auto"/>
                    <w:rPr>
                      <w:sz w:val="26"/>
                      <w:szCs w:val="26"/>
                      <w:rtl/>
                      <w:lang w:bidi="ar-MA"/>
                    </w:rPr>
                  </w:pPr>
                  <w:r w:rsidRPr="00F55264">
                    <w:rPr>
                      <w:rFonts w:hint="cs"/>
                      <w:b/>
                      <w:bCs/>
                      <w:sz w:val="26"/>
                      <w:szCs w:val="26"/>
                      <w:rtl/>
                      <w:lang w:bidi="ar-MA"/>
                    </w:rPr>
                    <w:t>المـــــــــــــــدة</w:t>
                  </w:r>
                  <w:r w:rsidRPr="005450C8">
                    <w:rPr>
                      <w:rFonts w:hint="cs"/>
                      <w:sz w:val="26"/>
                      <w:szCs w:val="26"/>
                      <w:rtl/>
                      <w:lang w:bidi="ar-MA"/>
                    </w:rPr>
                    <w:t xml:space="preserve">     : ساعة واحدة.</w:t>
                  </w:r>
                </w:p>
                <w:p w:rsidR="003C4433" w:rsidP="00002043">
                  <w:pPr>
                    <w:bidi/>
                    <w:spacing w:after="0" w:line="240" w:lineRule="auto"/>
                    <w:rPr>
                      <w:sz w:val="26"/>
                      <w:szCs w:val="26"/>
                      <w:rtl/>
                      <w:lang w:bidi="ar-MA"/>
                    </w:rPr>
                  </w:pPr>
                  <w:r w:rsidRPr="00F55264">
                    <w:rPr>
                      <w:rFonts w:hint="cs"/>
                      <w:b/>
                      <w:bCs/>
                      <w:sz w:val="26"/>
                      <w:szCs w:val="26"/>
                      <w:rtl/>
                      <w:lang w:bidi="ar-MA"/>
                    </w:rPr>
                    <w:t>الوسائل الديداكتيكية</w:t>
                  </w:r>
                  <w:r>
                    <w:rPr>
                      <w:rFonts w:hint="cs"/>
                      <w:sz w:val="26"/>
                      <w:szCs w:val="26"/>
                      <w:rtl/>
                      <w:lang w:bidi="ar-MA"/>
                    </w:rPr>
                    <w:t xml:space="preserve">: </w:t>
                  </w:r>
                  <w:r w:rsidRPr="005450C8">
                    <w:rPr>
                      <w:rFonts w:hint="cs"/>
                      <w:sz w:val="26"/>
                      <w:szCs w:val="26"/>
                      <w:rtl/>
                      <w:lang w:bidi="ar-MA"/>
                    </w:rPr>
                    <w:t>السبورة- كتاب التلميذ</w:t>
                  </w:r>
                  <w:r w:rsidR="00002043">
                    <w:rPr>
                      <w:rFonts w:hint="cs"/>
                      <w:sz w:val="26"/>
                      <w:szCs w:val="26"/>
                      <w:rtl/>
                      <w:lang w:bidi="ar-MA"/>
                    </w:rPr>
                    <w:t>. دفتر الإعداد القبلي.</w:t>
                  </w:r>
                </w:p>
              </w:txbxContent>
            </v:textbox>
          </v:shape>
        </w:pict>
      </w:r>
      <w:r>
        <w:rPr>
          <w:b/>
          <w:bCs/>
          <w:noProof/>
          <w:sz w:val="26"/>
          <w:szCs w:val="26"/>
          <w:rtl/>
        </w:rPr>
        <w:pict>
          <v:shape id="AutoShape 3" o:spid="_x0000_s1040" type="#_x0000_t176" style="width:331.65pt;height:124.5pt;margin-top:-25.85pt;margin-left:-32pt;position:absolute;visibility:visible;z-index:251664384">
            <v:textbox>
              <w:txbxContent>
                <w:p w:rsidR="003C4433" w:rsidRPr="001B523E" w:rsidP="005E2BCE">
                  <w:pPr>
                    <w:bidi/>
                    <w:spacing w:after="120" w:line="240" w:lineRule="auto"/>
                    <w:jc w:val="center"/>
                    <w:rPr>
                      <w:b/>
                      <w:bCs/>
                      <w:sz w:val="26"/>
                      <w:szCs w:val="26"/>
                      <w:u w:val="single"/>
                      <w:rtl/>
                      <w:lang w:bidi="ar-MA"/>
                    </w:rPr>
                  </w:pPr>
                  <w:r w:rsidRPr="001B523E">
                    <w:rPr>
                      <w:rFonts w:hint="cs"/>
                      <w:b/>
                      <w:bCs/>
                      <w:sz w:val="26"/>
                      <w:szCs w:val="26"/>
                      <w:u w:val="single"/>
                      <w:rtl/>
                      <w:lang w:bidi="ar-MA"/>
                    </w:rPr>
                    <w:t xml:space="preserve">موارد الكفايات </w:t>
                  </w:r>
                </w:p>
                <w:p w:rsidR="00002043" w:rsidP="00002043">
                  <w:pPr>
                    <w:bidi/>
                    <w:spacing w:after="120" w:line="240" w:lineRule="auto"/>
                    <w:jc w:val="both"/>
                    <w:rPr>
                      <w:sz w:val="26"/>
                      <w:szCs w:val="26"/>
                      <w:rtl/>
                      <w:lang w:bidi="ar-MA"/>
                    </w:rPr>
                  </w:pPr>
                  <w:r w:rsidRPr="0026690A">
                    <w:rPr>
                      <w:rFonts w:hint="cs"/>
                      <w:b/>
                      <w:bCs/>
                      <w:sz w:val="26"/>
                      <w:szCs w:val="26"/>
                      <w:rtl/>
                      <w:lang w:bidi="ar-MA"/>
                    </w:rPr>
                    <w:t>الثقـــافية</w:t>
                  </w:r>
                  <w:r>
                    <w:rPr>
                      <w:rFonts w:hint="cs"/>
                      <w:sz w:val="26"/>
                      <w:szCs w:val="26"/>
                      <w:rtl/>
                      <w:lang w:bidi="ar-MA"/>
                    </w:rPr>
                    <w:t xml:space="preserve">: </w:t>
                  </w:r>
                  <w:r w:rsidRPr="00113113">
                    <w:rPr>
                      <w:rFonts w:hint="cs"/>
                      <w:sz w:val="26"/>
                      <w:szCs w:val="26"/>
                      <w:rtl/>
                      <w:lang w:bidi="ar-MA"/>
                    </w:rPr>
                    <w:t xml:space="preserve">تعرف المتعلم على  </w:t>
                  </w:r>
                  <w:r>
                    <w:rPr>
                      <w:rFonts w:hint="cs"/>
                      <w:sz w:val="26"/>
                      <w:szCs w:val="26"/>
                      <w:rtl/>
                      <w:lang w:bidi="ar-MA"/>
                    </w:rPr>
                    <w:t>السرد</w:t>
                  </w:r>
                  <w:r w:rsidRPr="00113113">
                    <w:rPr>
                      <w:rFonts w:hint="cs"/>
                      <w:sz w:val="26"/>
                      <w:szCs w:val="26"/>
                      <w:rtl/>
                      <w:lang w:bidi="ar-MA"/>
                    </w:rPr>
                    <w:t xml:space="preserve"> وأنماطه</w:t>
                  </w:r>
                  <w:r>
                    <w:rPr>
                      <w:rFonts w:hint="cs"/>
                      <w:sz w:val="26"/>
                      <w:szCs w:val="26"/>
                      <w:rtl/>
                      <w:lang w:bidi="ar-MA"/>
                    </w:rPr>
                    <w:t xml:space="preserve">. </w:t>
                  </w:r>
                </w:p>
                <w:p w:rsidR="00002043" w:rsidP="00002043">
                  <w:pPr>
                    <w:bidi/>
                    <w:spacing w:after="120" w:line="240" w:lineRule="auto"/>
                    <w:jc w:val="both"/>
                    <w:rPr>
                      <w:sz w:val="26"/>
                      <w:szCs w:val="26"/>
                      <w:rtl/>
                      <w:lang w:bidi="ar-MA"/>
                    </w:rPr>
                  </w:pPr>
                  <w:r w:rsidRPr="00F55264">
                    <w:rPr>
                      <w:rFonts w:hint="cs"/>
                      <w:b/>
                      <w:bCs/>
                      <w:sz w:val="26"/>
                      <w:szCs w:val="26"/>
                      <w:rtl/>
                      <w:lang w:bidi="ar-MA"/>
                    </w:rPr>
                    <w:t>المنهجية</w:t>
                  </w:r>
                  <w:r>
                    <w:rPr>
                      <w:rFonts w:hint="cs"/>
                      <w:sz w:val="26"/>
                      <w:szCs w:val="26"/>
                      <w:rtl/>
                      <w:lang w:bidi="ar-MA"/>
                    </w:rPr>
                    <w:t xml:space="preserve"> : </w:t>
                  </w:r>
                  <w:r w:rsidRPr="00113113">
                    <w:rPr>
                      <w:rFonts w:hint="cs"/>
                      <w:sz w:val="26"/>
                      <w:szCs w:val="26"/>
                      <w:rtl/>
                      <w:lang w:bidi="ar-MA"/>
                    </w:rPr>
                    <w:t>تمك</w:t>
                  </w:r>
                  <w:r w:rsidR="00513A14">
                    <w:rPr>
                      <w:rFonts w:hint="cs"/>
                      <w:sz w:val="26"/>
                      <w:szCs w:val="26"/>
                      <w:rtl/>
                      <w:lang w:bidi="ar-MA"/>
                    </w:rPr>
                    <w:t>ي</w:t>
                  </w:r>
                  <w:r w:rsidRPr="00113113">
                    <w:rPr>
                      <w:rFonts w:hint="cs"/>
                      <w:sz w:val="26"/>
                      <w:szCs w:val="26"/>
                      <w:rtl/>
                      <w:lang w:bidi="ar-MA"/>
                    </w:rPr>
                    <w:t>ن المتعلم من منهجية قراءة النصوص القصصية</w:t>
                  </w:r>
                  <w:r>
                    <w:rPr>
                      <w:rFonts w:hint="cs"/>
                      <w:sz w:val="26"/>
                      <w:szCs w:val="26"/>
                      <w:rtl/>
                      <w:lang w:bidi="ar-MA"/>
                    </w:rPr>
                    <w:t xml:space="preserve">. </w:t>
                  </w:r>
                </w:p>
                <w:p w:rsidR="00002043" w:rsidRPr="005450C8" w:rsidP="00002043">
                  <w:pPr>
                    <w:bidi/>
                    <w:spacing w:after="120" w:line="240" w:lineRule="auto"/>
                    <w:jc w:val="both"/>
                    <w:rPr>
                      <w:sz w:val="26"/>
                      <w:szCs w:val="26"/>
                      <w:lang w:bidi="ar-MA"/>
                    </w:rPr>
                  </w:pPr>
                  <w:r w:rsidRPr="00F55264">
                    <w:rPr>
                      <w:rFonts w:hint="cs"/>
                      <w:b/>
                      <w:bCs/>
                      <w:sz w:val="26"/>
                      <w:szCs w:val="26"/>
                      <w:rtl/>
                      <w:lang w:bidi="ar-MA"/>
                    </w:rPr>
                    <w:t>التواصلية</w:t>
                  </w:r>
                  <w:r>
                    <w:rPr>
                      <w:rFonts w:hint="cs"/>
                      <w:sz w:val="26"/>
                      <w:szCs w:val="26"/>
                      <w:rtl/>
                      <w:lang w:bidi="ar-MA"/>
                    </w:rPr>
                    <w:t xml:space="preserve">: القدرة على توظيف </w:t>
                  </w:r>
                  <w:r w:rsidRPr="00113113">
                    <w:rPr>
                      <w:rFonts w:hint="cs"/>
                      <w:sz w:val="26"/>
                      <w:szCs w:val="26"/>
                      <w:rtl/>
                      <w:lang w:bidi="ar-MA"/>
                    </w:rPr>
                    <w:t>أساليب النصوص القصصية</w:t>
                  </w:r>
                  <w:r>
                    <w:rPr>
                      <w:rFonts w:hint="cs"/>
                      <w:sz w:val="26"/>
                      <w:szCs w:val="26"/>
                      <w:rtl/>
                      <w:lang w:bidi="ar-MA"/>
                    </w:rPr>
                    <w:t xml:space="preserve"> في مقامات تواصلية مختلفة.  </w:t>
                  </w:r>
                </w:p>
                <w:p w:rsidR="003C4433" w:rsidRPr="005450C8" w:rsidP="00002043">
                  <w:pPr>
                    <w:bidi/>
                    <w:spacing w:after="120" w:line="240" w:lineRule="auto"/>
                    <w:jc w:val="both"/>
                    <w:rPr>
                      <w:sz w:val="26"/>
                      <w:szCs w:val="26"/>
                      <w:lang w:bidi="ar-MA"/>
                    </w:rPr>
                  </w:pPr>
                </w:p>
              </w:txbxContent>
            </v:textbox>
          </v:shape>
        </w:pict>
      </w:r>
      <w:r w:rsidRPr="00921DC7" w:rsidR="005E2BCE">
        <w:rPr>
          <w:rFonts w:ascii="Calibri" w:hAnsi="Calibri" w:eastAsiaTheme="minorEastAsia" w:cs="Arial"/>
          <w:b/>
          <w:bCs/>
          <w:sz w:val="26"/>
          <w:szCs w:val="26"/>
          <w:lang w:val="fr-FR" w:eastAsia="fr-FR" w:bidi="ar-SA"/>
        </w:rPr>
        <w:t>*</w:t>
      </w:r>
      <w:r w:rsidRPr="00921DC7" w:rsidR="005E2BCE">
        <w:rPr>
          <w:rFonts w:ascii="Calibri" w:hAnsi="Calibri" w:eastAsiaTheme="minorEastAsia" w:cs="Arial"/>
          <w:b/>
          <w:bCs/>
          <w:sz w:val="26"/>
          <w:szCs w:val="26"/>
          <w:lang w:val="fr-FR" w:eastAsia="fr-FR" w:bidi="ar-SA"/>
        </w:rPr>
        <w:tab/>
      </w:r>
      <w:r w:rsidRPr="00921DC7" w:rsidR="005E2BCE">
        <w:rPr>
          <w:rFonts w:ascii="Calibri" w:hAnsi="Calibri" w:eastAsiaTheme="minorEastAsia" w:cs="Arial" w:hint="cs"/>
          <w:b/>
          <w:bCs/>
          <w:sz w:val="26"/>
          <w:szCs w:val="26"/>
          <w:rtl/>
          <w:lang w:val="fr-FR" w:eastAsia="fr-FR" w:bidi="ar-MA"/>
        </w:rPr>
        <w:t>محمد اولوت</w:t>
      </w:r>
    </w:p>
    <w:p w:rsidR="005E2BCE" w:rsidRPr="00921DC7" w:rsidP="005E2BCE">
      <w:pPr>
        <w:bidi/>
        <w:spacing w:after="200" w:line="276" w:lineRule="auto"/>
        <w:rPr>
          <w:rFonts w:ascii="Calibri" w:hAnsi="Calibri" w:cs="Arial"/>
          <w:sz w:val="26"/>
          <w:szCs w:val="26"/>
          <w:lang w:val="fr-FR" w:eastAsia="fr-FR" w:bidi="ar-SA"/>
        </w:rPr>
      </w:pPr>
    </w:p>
    <w:p w:rsidR="005E2BCE" w:rsidRPr="00921DC7" w:rsidP="005E2BCE">
      <w:pPr>
        <w:bidi/>
        <w:spacing w:after="200" w:line="276" w:lineRule="auto"/>
        <w:rPr>
          <w:rFonts w:ascii="Calibri" w:hAnsi="Calibri" w:cs="Arial"/>
          <w:sz w:val="26"/>
          <w:szCs w:val="26"/>
          <w:lang w:val="fr-FR" w:eastAsia="fr-FR" w:bidi="ar-SA"/>
        </w:rPr>
      </w:pPr>
    </w:p>
    <w:p w:rsidR="005E2BCE" w:rsidRPr="00921DC7" w:rsidP="005E2BCE">
      <w:pPr>
        <w:bidi/>
        <w:spacing w:after="200" w:line="276" w:lineRule="auto"/>
        <w:rPr>
          <w:rFonts w:ascii="Calibri" w:hAnsi="Calibri" w:cs="Arial"/>
          <w:sz w:val="26"/>
          <w:szCs w:val="26"/>
          <w:lang w:val="fr-FR" w:eastAsia="fr-FR" w:bidi="ar-SA"/>
        </w:rPr>
      </w:pPr>
    </w:p>
    <w:tbl>
      <w:tblPr>
        <w:tblStyle w:val="TableGrid12"/>
        <w:tblpPr w:leftFromText="141" w:rightFromText="141" w:vertAnchor="text" w:horzAnchor="margin" w:tblpXSpec="center" w:tblpY="46"/>
        <w:bidiVisual/>
        <w:tblW w:w="15038" w:type="dxa"/>
        <w:tblLook w:val="04A0"/>
      </w:tblPr>
      <w:tblGrid>
        <w:gridCol w:w="1443"/>
        <w:gridCol w:w="1527"/>
        <w:gridCol w:w="1787"/>
        <w:gridCol w:w="8160"/>
        <w:gridCol w:w="2121"/>
      </w:tblGrid>
      <w:tr w:rsidTr="00921DC7">
        <w:tblPrEx>
          <w:tblW w:w="15038" w:type="dxa"/>
          <w:tblLook w:val="04A0"/>
        </w:tblPrEx>
        <w:trPr>
          <w:trHeight w:val="589"/>
        </w:trPr>
        <w:tc>
          <w:tcPr>
            <w:tcW w:w="1443" w:type="dxa"/>
          </w:tcPr>
          <w:p w:rsidR="00921DC7" w:rsidRPr="00921DC7" w:rsidP="00921DC7">
            <w:pPr>
              <w:bidi/>
              <w:spacing w:after="200"/>
              <w:jc w:val="center"/>
              <w:rPr>
                <w:sz w:val="26"/>
                <w:szCs w:val="26"/>
                <w:rtl/>
              </w:rPr>
            </w:pPr>
            <w:r w:rsidRPr="00921DC7">
              <w:rPr>
                <w:rFonts w:asciiTheme="majorBidi" w:eastAsiaTheme="minorEastAsia" w:hAnsiTheme="majorBidi" w:cstheme="majorBidi"/>
                <w:b/>
                <w:bCs/>
                <w:sz w:val="26"/>
                <w:szCs w:val="26"/>
                <w:rtl/>
              </w:rPr>
              <w:t>الخطوات المنهجية</w:t>
            </w:r>
          </w:p>
        </w:tc>
        <w:tc>
          <w:tcPr>
            <w:tcW w:w="1527" w:type="dxa"/>
          </w:tcPr>
          <w:p w:rsidR="00921DC7" w:rsidRPr="00921DC7" w:rsidP="00921DC7">
            <w:pPr>
              <w:bidi/>
              <w:spacing w:after="200"/>
              <w:jc w:val="center"/>
              <w:rPr>
                <w:sz w:val="26"/>
                <w:szCs w:val="26"/>
                <w:rtl/>
              </w:rPr>
            </w:pPr>
            <w:r w:rsidRPr="00921DC7">
              <w:rPr>
                <w:rFonts w:asciiTheme="majorBidi" w:eastAsiaTheme="minorEastAsia" w:hAnsiTheme="majorBidi" w:cstheme="majorBidi"/>
                <w:b/>
                <w:bCs/>
                <w:sz w:val="26"/>
                <w:szCs w:val="26"/>
                <w:rtl/>
              </w:rPr>
              <w:t>القدرات والمهارات</w:t>
            </w:r>
          </w:p>
        </w:tc>
        <w:tc>
          <w:tcPr>
            <w:tcW w:w="1787" w:type="dxa"/>
          </w:tcPr>
          <w:p w:rsidR="00921DC7" w:rsidRPr="00921DC7" w:rsidP="00921DC7">
            <w:pPr>
              <w:bidi/>
              <w:spacing w:after="200"/>
              <w:jc w:val="center"/>
              <w:rPr>
                <w:b/>
                <w:bCs/>
                <w:sz w:val="26"/>
                <w:szCs w:val="26"/>
                <w:rtl/>
              </w:rPr>
            </w:pPr>
            <w:r>
              <w:rPr>
                <w:rFonts w:asciiTheme="majorBidi" w:eastAsiaTheme="minorEastAsia" w:hAnsiTheme="majorBidi" w:cstheme="majorBidi" w:hint="cs"/>
                <w:b/>
                <w:bCs/>
                <w:sz w:val="26"/>
                <w:szCs w:val="26"/>
                <w:rtl/>
              </w:rPr>
              <w:t>ال</w:t>
            </w:r>
            <w:r w:rsidRPr="00921DC7">
              <w:rPr>
                <w:rFonts w:asciiTheme="majorBidi" w:eastAsiaTheme="minorEastAsia" w:hAnsiTheme="majorBidi" w:cstheme="majorBidi"/>
                <w:b/>
                <w:bCs/>
                <w:sz w:val="26"/>
                <w:szCs w:val="26"/>
                <w:rtl/>
              </w:rPr>
              <w:t xml:space="preserve">أنشطة </w:t>
            </w:r>
            <w:r>
              <w:rPr>
                <w:rFonts w:asciiTheme="majorBidi" w:eastAsiaTheme="minorEastAsia" w:hAnsiTheme="majorBidi" w:cstheme="majorBidi" w:hint="cs"/>
                <w:b/>
                <w:bCs/>
                <w:sz w:val="26"/>
                <w:szCs w:val="26"/>
                <w:rtl/>
              </w:rPr>
              <w:t>التعليمية التعلمية</w:t>
            </w:r>
          </w:p>
        </w:tc>
        <w:tc>
          <w:tcPr>
            <w:tcW w:w="8160" w:type="dxa"/>
          </w:tcPr>
          <w:p w:rsidR="00921DC7" w:rsidRPr="00921DC7" w:rsidP="005E2BCE">
            <w:pPr>
              <w:bidi/>
              <w:spacing w:after="200"/>
              <w:jc w:val="center"/>
              <w:rPr>
                <w:sz w:val="26"/>
                <w:szCs w:val="26"/>
                <w:rtl/>
              </w:rPr>
            </w:pPr>
            <w:r w:rsidRPr="00921DC7">
              <w:rPr>
                <w:rFonts w:asciiTheme="majorBidi" w:eastAsiaTheme="minorEastAsia" w:hAnsiTheme="majorBidi" w:cstheme="majorBidi"/>
                <w:b/>
                <w:bCs/>
                <w:sz w:val="26"/>
                <w:szCs w:val="26"/>
                <w:rtl/>
              </w:rPr>
              <w:t>المحتوى الــــــــــــديداكــــــــــــتيكـــــــــــــــــــي</w:t>
            </w:r>
          </w:p>
        </w:tc>
        <w:tc>
          <w:tcPr>
            <w:tcW w:w="2121" w:type="dxa"/>
          </w:tcPr>
          <w:p w:rsidR="00921DC7" w:rsidRPr="00921DC7" w:rsidP="00921DC7">
            <w:pPr>
              <w:bidi/>
              <w:spacing w:after="200"/>
              <w:jc w:val="center"/>
              <w:rPr>
                <w:sz w:val="26"/>
                <w:szCs w:val="26"/>
                <w:rtl/>
              </w:rPr>
            </w:pPr>
            <w:r w:rsidRPr="00921DC7">
              <w:rPr>
                <w:rFonts w:asciiTheme="majorBidi" w:eastAsiaTheme="minorEastAsia" w:hAnsiTheme="majorBidi" w:cstheme="majorBidi"/>
                <w:b/>
                <w:bCs/>
                <w:sz w:val="26"/>
                <w:szCs w:val="26"/>
                <w:rtl/>
              </w:rPr>
              <w:t>الدعم التقويم</w:t>
            </w:r>
          </w:p>
        </w:tc>
      </w:tr>
      <w:tr w:rsidTr="00921DC7">
        <w:tblPrEx>
          <w:tblW w:w="15038" w:type="dxa"/>
          <w:tblLook w:val="04A0"/>
        </w:tblPrEx>
        <w:trPr>
          <w:trHeight w:val="3676"/>
        </w:trPr>
        <w:tc>
          <w:tcPr>
            <w:tcW w:w="1443" w:type="dxa"/>
          </w:tcPr>
          <w:p w:rsidR="00921DC7" w:rsidRPr="00921DC7" w:rsidP="00E73371">
            <w:pPr>
              <w:bidi/>
              <w:spacing w:after="200"/>
              <w:rPr>
                <w:sz w:val="26"/>
                <w:szCs w:val="26"/>
                <w:rtl/>
              </w:rPr>
            </w:pPr>
          </w:p>
          <w:p w:rsidR="00921DC7" w:rsidRPr="00921DC7" w:rsidP="00E73371">
            <w:pPr>
              <w:bidi/>
              <w:spacing w:after="200"/>
              <w:jc w:val="center"/>
              <w:rPr>
                <w:b/>
                <w:bCs/>
                <w:sz w:val="26"/>
                <w:szCs w:val="26"/>
                <w:rtl/>
              </w:rPr>
            </w:pPr>
          </w:p>
          <w:p w:rsidR="00921DC7" w:rsidRPr="00921DC7" w:rsidP="00E73371">
            <w:pPr>
              <w:bidi/>
              <w:spacing w:after="200"/>
              <w:jc w:val="center"/>
              <w:rPr>
                <w:b/>
                <w:bCs/>
                <w:sz w:val="26"/>
                <w:szCs w:val="26"/>
                <w:rtl/>
              </w:rPr>
            </w:pPr>
            <w:r w:rsidRPr="00921DC7">
              <w:rPr>
                <w:rFonts w:asciiTheme="majorBidi" w:eastAsiaTheme="minorEastAsia" w:hAnsiTheme="majorBidi" w:cstheme="majorBidi" w:hint="cs"/>
                <w:b/>
                <w:bCs/>
                <w:sz w:val="26"/>
                <w:szCs w:val="26"/>
                <w:rtl/>
              </w:rPr>
              <w:t>تشخيص المكتسبات</w:t>
            </w: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E73371">
            <w:pPr>
              <w:bidi/>
              <w:spacing w:after="200"/>
              <w:jc w:val="center"/>
              <w:rPr>
                <w:sz w:val="26"/>
                <w:szCs w:val="26"/>
                <w:rtl/>
              </w:rPr>
            </w:pPr>
          </w:p>
          <w:p w:rsidR="00921DC7" w:rsidRPr="00921DC7" w:rsidP="00E73371">
            <w:pPr>
              <w:bidi/>
              <w:spacing w:after="200"/>
              <w:jc w:val="center"/>
              <w:rPr>
                <w:b/>
                <w:bCs/>
                <w:sz w:val="26"/>
                <w:szCs w:val="26"/>
                <w:rtl/>
              </w:rPr>
            </w:pPr>
          </w:p>
          <w:p w:rsidR="00921DC7" w:rsidRPr="00921DC7" w:rsidP="00E73371">
            <w:pPr>
              <w:bidi/>
              <w:spacing w:after="200"/>
              <w:jc w:val="center"/>
              <w:rPr>
                <w:b/>
                <w:bCs/>
                <w:sz w:val="26"/>
                <w:szCs w:val="26"/>
                <w:rtl/>
              </w:rPr>
            </w:pPr>
          </w:p>
          <w:p w:rsidR="00921DC7" w:rsidRPr="00921DC7" w:rsidP="00E7337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002043" w:rsidRPr="00921DC7" w:rsidP="00002043">
            <w:pPr>
              <w:bidi/>
              <w:spacing w:after="200"/>
              <w:jc w:val="center"/>
              <w:rPr>
                <w:b/>
                <w:bCs/>
                <w:sz w:val="26"/>
                <w:szCs w:val="26"/>
                <w:rtl/>
              </w:rPr>
            </w:pPr>
            <w:r w:rsidRPr="00921DC7">
              <w:rPr>
                <w:rFonts w:asciiTheme="majorBidi" w:eastAsiaTheme="minorEastAsia" w:hAnsiTheme="majorBidi" w:cstheme="majorBidi" w:hint="cs"/>
                <w:b/>
                <w:bCs/>
                <w:sz w:val="26"/>
                <w:szCs w:val="26"/>
                <w:rtl/>
              </w:rPr>
              <w:t>ال</w:t>
            </w:r>
            <w:r w:rsidRPr="00921DC7">
              <w:rPr>
                <w:rFonts w:asciiTheme="majorBidi" w:eastAsiaTheme="minorEastAsia" w:hAnsiTheme="majorBidi" w:cstheme="majorBidi"/>
                <w:b/>
                <w:bCs/>
                <w:sz w:val="26"/>
                <w:szCs w:val="26"/>
                <w:rtl/>
              </w:rPr>
              <w:t>تمهيد</w:t>
            </w: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E73371">
            <w:pPr>
              <w:bidi/>
              <w:spacing w:after="200"/>
              <w:jc w:val="center"/>
              <w:rPr>
                <w:b/>
                <w:bCs/>
                <w:sz w:val="26"/>
                <w:szCs w:val="26"/>
                <w:rtl/>
              </w:rPr>
            </w:pPr>
          </w:p>
          <w:p w:rsidR="00921DC7" w:rsidRPr="00921DC7" w:rsidP="00E7337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8D3461">
            <w:pPr>
              <w:bidi/>
              <w:spacing w:after="200"/>
              <w:jc w:val="center"/>
              <w:rPr>
                <w:b/>
                <w:bCs/>
                <w:sz w:val="26"/>
                <w:szCs w:val="26"/>
                <w:rtl/>
              </w:rPr>
            </w:pPr>
          </w:p>
          <w:p w:rsidR="00921DC7" w:rsidRPr="00921DC7" w:rsidP="00E73371">
            <w:pPr>
              <w:bidi/>
              <w:spacing w:after="200"/>
              <w:jc w:val="center"/>
              <w:rPr>
                <w:b/>
                <w:bCs/>
                <w:sz w:val="26"/>
                <w:szCs w:val="26"/>
                <w:rtl/>
              </w:rPr>
            </w:pPr>
            <w:r w:rsidRPr="00921DC7">
              <w:rPr>
                <w:rFonts w:asciiTheme="majorBidi" w:eastAsiaTheme="minorEastAsia" w:hAnsiTheme="majorBidi" w:cstheme="majorBidi" w:hint="cs"/>
                <w:b/>
                <w:bCs/>
                <w:sz w:val="26"/>
                <w:szCs w:val="26"/>
                <w:rtl/>
              </w:rPr>
              <w:t>الفهم</w:t>
            </w:r>
          </w:p>
          <w:p w:rsidR="00921DC7" w:rsidRPr="00921DC7" w:rsidP="00E73371">
            <w:pPr>
              <w:bidi/>
              <w:spacing w:after="200"/>
              <w:jc w:val="center"/>
              <w:rPr>
                <w:b/>
                <w:bCs/>
                <w:sz w:val="26"/>
                <w:szCs w:val="26"/>
                <w:rtl/>
              </w:rPr>
            </w:pPr>
          </w:p>
          <w:p w:rsidR="00921DC7" w:rsidRPr="00921DC7" w:rsidP="00E73371">
            <w:pPr>
              <w:bidi/>
              <w:spacing w:after="200"/>
              <w:jc w:val="center"/>
              <w:rPr>
                <w:b/>
                <w:bCs/>
                <w:sz w:val="26"/>
                <w:szCs w:val="26"/>
                <w:rtl/>
              </w:rPr>
            </w:pPr>
          </w:p>
          <w:p w:rsidR="00921DC7" w:rsidRPr="00921DC7" w:rsidP="00E73371">
            <w:pPr>
              <w:bidi/>
              <w:spacing w:after="200"/>
              <w:jc w:val="center"/>
              <w:rPr>
                <w:b/>
                <w:bCs/>
                <w:sz w:val="26"/>
                <w:szCs w:val="26"/>
                <w:rtl/>
              </w:rPr>
            </w:pPr>
          </w:p>
          <w:p w:rsidR="00921DC7" w:rsidRPr="00921DC7" w:rsidP="00E73371">
            <w:pPr>
              <w:bidi/>
              <w:spacing w:after="200"/>
              <w:jc w:val="center"/>
              <w:rPr>
                <w:b/>
                <w:bCs/>
                <w:sz w:val="26"/>
                <w:szCs w:val="26"/>
                <w:rtl/>
              </w:rPr>
            </w:pPr>
          </w:p>
          <w:p w:rsidR="00921DC7" w:rsidRPr="00921DC7" w:rsidP="00E73371">
            <w:pPr>
              <w:bidi/>
              <w:spacing w:after="200"/>
              <w:jc w:val="center"/>
              <w:rPr>
                <w:b/>
                <w:bCs/>
                <w:sz w:val="26"/>
                <w:szCs w:val="26"/>
                <w:rtl/>
              </w:rPr>
            </w:pPr>
          </w:p>
          <w:p w:rsidR="00921DC7" w:rsidRPr="00921DC7" w:rsidP="00E73371">
            <w:pPr>
              <w:bidi/>
              <w:spacing w:after="200"/>
              <w:jc w:val="center"/>
              <w:rPr>
                <w:b/>
                <w:bCs/>
                <w:sz w:val="26"/>
                <w:szCs w:val="26"/>
                <w:rtl/>
              </w:rPr>
            </w:pPr>
          </w:p>
          <w:p w:rsidR="00921DC7" w:rsidRPr="00921DC7" w:rsidP="00E73371">
            <w:pPr>
              <w:bidi/>
              <w:spacing w:after="200"/>
              <w:jc w:val="center"/>
              <w:rPr>
                <w:b/>
                <w:bCs/>
                <w:sz w:val="26"/>
                <w:szCs w:val="26"/>
                <w:rtl/>
              </w:rPr>
            </w:pPr>
          </w:p>
          <w:p w:rsidR="00921DC7" w:rsidRPr="00921DC7" w:rsidP="00E73371">
            <w:pPr>
              <w:bidi/>
              <w:spacing w:after="200"/>
              <w:jc w:val="center"/>
              <w:rPr>
                <w:b/>
                <w:bCs/>
                <w:sz w:val="26"/>
                <w:szCs w:val="26"/>
                <w:rtl/>
              </w:rPr>
            </w:pPr>
          </w:p>
          <w:p w:rsidR="00921DC7" w:rsidRPr="00921DC7" w:rsidP="00E73371">
            <w:pPr>
              <w:bidi/>
              <w:spacing w:after="200"/>
              <w:jc w:val="center"/>
              <w:rPr>
                <w:b/>
                <w:bCs/>
                <w:sz w:val="26"/>
                <w:szCs w:val="26"/>
                <w:rtl/>
              </w:rPr>
            </w:pPr>
          </w:p>
          <w:p w:rsidR="00921DC7" w:rsidRPr="00921DC7" w:rsidP="00E73371">
            <w:pPr>
              <w:bidi/>
              <w:spacing w:after="200"/>
              <w:jc w:val="center"/>
              <w:rPr>
                <w:b/>
                <w:bCs/>
                <w:sz w:val="26"/>
                <w:szCs w:val="26"/>
                <w:rtl/>
              </w:rPr>
            </w:pPr>
          </w:p>
          <w:p w:rsidR="00921DC7" w:rsidRPr="00921DC7" w:rsidP="00E73371">
            <w:pPr>
              <w:bidi/>
              <w:spacing w:after="200"/>
              <w:jc w:val="center"/>
              <w:rPr>
                <w:b/>
                <w:bCs/>
                <w:sz w:val="26"/>
                <w:szCs w:val="26"/>
                <w:rtl/>
              </w:rPr>
            </w:pPr>
          </w:p>
          <w:p w:rsidR="00921DC7" w:rsidRPr="00921DC7" w:rsidP="00E73371">
            <w:pPr>
              <w:bidi/>
              <w:spacing w:after="200"/>
              <w:jc w:val="center"/>
              <w:rPr>
                <w:b/>
                <w:bCs/>
                <w:sz w:val="26"/>
                <w:szCs w:val="26"/>
                <w:rtl/>
              </w:rPr>
            </w:pPr>
            <w:r w:rsidRPr="00921DC7">
              <w:rPr>
                <w:rFonts w:asciiTheme="majorBidi" w:eastAsiaTheme="minorEastAsia" w:hAnsiTheme="majorBidi" w:cstheme="majorBidi" w:hint="cs"/>
                <w:b/>
                <w:bCs/>
                <w:sz w:val="26"/>
                <w:szCs w:val="26"/>
                <w:rtl/>
              </w:rPr>
              <w:t>التحليل</w:t>
            </w:r>
          </w:p>
          <w:p w:rsidR="00921DC7" w:rsidRPr="00921DC7" w:rsidP="00E73371">
            <w:pPr>
              <w:bidi/>
              <w:spacing w:after="200"/>
              <w:jc w:val="center"/>
              <w:rPr>
                <w:b/>
                <w:bCs/>
                <w:sz w:val="26"/>
                <w:szCs w:val="26"/>
                <w:rtl/>
              </w:rPr>
            </w:pPr>
          </w:p>
          <w:p w:rsidR="00921DC7" w:rsidRPr="00921DC7" w:rsidP="00E73371">
            <w:pPr>
              <w:bidi/>
              <w:spacing w:after="200"/>
              <w:jc w:val="center"/>
              <w:rPr>
                <w:b/>
                <w:bCs/>
                <w:sz w:val="26"/>
                <w:szCs w:val="26"/>
                <w:rtl/>
              </w:rPr>
            </w:pPr>
          </w:p>
          <w:p w:rsidR="00921DC7" w:rsidRPr="00921DC7" w:rsidP="00E73371">
            <w:pPr>
              <w:bidi/>
              <w:spacing w:after="200"/>
              <w:jc w:val="center"/>
              <w:rPr>
                <w:b/>
                <w:bCs/>
                <w:sz w:val="26"/>
                <w:szCs w:val="26"/>
                <w:rtl/>
              </w:rPr>
            </w:pPr>
          </w:p>
          <w:p w:rsidR="00921DC7" w:rsidRPr="00921DC7" w:rsidP="00E73371">
            <w:pPr>
              <w:bidi/>
              <w:spacing w:after="200"/>
              <w:jc w:val="center"/>
              <w:rPr>
                <w:b/>
                <w:bCs/>
                <w:sz w:val="26"/>
                <w:szCs w:val="26"/>
                <w:rtl/>
              </w:rPr>
            </w:pPr>
          </w:p>
          <w:p w:rsidR="00921DC7" w:rsidRPr="00921DC7" w:rsidP="00E73371">
            <w:pPr>
              <w:bidi/>
              <w:spacing w:after="200"/>
              <w:jc w:val="center"/>
              <w:rPr>
                <w:b/>
                <w:bCs/>
                <w:sz w:val="26"/>
                <w:szCs w:val="26"/>
                <w:rtl/>
              </w:rPr>
            </w:pPr>
          </w:p>
          <w:p w:rsidR="00921DC7" w:rsidRPr="00921DC7" w:rsidP="00E73371">
            <w:pPr>
              <w:bidi/>
              <w:spacing w:after="200"/>
              <w:jc w:val="center"/>
              <w:rPr>
                <w:b/>
                <w:bCs/>
                <w:sz w:val="26"/>
                <w:szCs w:val="26"/>
                <w:rtl/>
              </w:rPr>
            </w:pPr>
          </w:p>
          <w:p w:rsidR="00921DC7" w:rsidRPr="00921DC7" w:rsidP="00E73371">
            <w:pPr>
              <w:bidi/>
              <w:spacing w:after="200"/>
              <w:jc w:val="center"/>
              <w:rPr>
                <w:b/>
                <w:bCs/>
                <w:sz w:val="26"/>
                <w:szCs w:val="26"/>
                <w:rtl/>
              </w:rPr>
            </w:pPr>
          </w:p>
          <w:p w:rsidR="00921DC7" w:rsidRPr="00921DC7" w:rsidP="00E73371">
            <w:pPr>
              <w:bidi/>
              <w:spacing w:after="200"/>
              <w:jc w:val="center"/>
              <w:rPr>
                <w:b/>
                <w:bCs/>
                <w:sz w:val="26"/>
                <w:szCs w:val="26"/>
                <w:rtl/>
              </w:rPr>
            </w:pPr>
          </w:p>
        </w:tc>
        <w:tc>
          <w:tcPr>
            <w:tcW w:w="1527" w:type="dxa"/>
          </w:tcPr>
          <w:p w:rsidR="00921DC7" w:rsidRPr="00921DC7" w:rsidP="003C4433">
            <w:pPr>
              <w:bidi/>
              <w:spacing w:after="200"/>
              <w:rPr>
                <w:sz w:val="26"/>
                <w:szCs w:val="26"/>
                <w:rtl/>
                <w:lang w:bidi="ar-MA"/>
              </w:rPr>
            </w:pPr>
            <w:r w:rsidRPr="00921DC7">
              <w:rPr>
                <w:rFonts w:eastAsiaTheme="minorEastAsia" w:hint="cs"/>
                <w:sz w:val="26"/>
                <w:szCs w:val="26"/>
                <w:rtl/>
                <w:lang w:bidi="ar-MA"/>
              </w:rPr>
              <w:t>تنشيط الذاكرة والقدرة على ربط السابق باللاحق</w:t>
            </w:r>
          </w:p>
          <w:p w:rsidR="00921DC7" w:rsidRPr="00921DC7" w:rsidP="003C4433">
            <w:pPr>
              <w:bidi/>
              <w:spacing w:after="200"/>
              <w:rPr>
                <w:sz w:val="26"/>
                <w:szCs w:val="26"/>
                <w:rtl/>
                <w:lang w:bidi="ar-MA"/>
              </w:rPr>
            </w:pPr>
            <w:r w:rsidRPr="00921DC7">
              <w:rPr>
                <w:rFonts w:eastAsiaTheme="minorEastAsia" w:hint="cs"/>
                <w:sz w:val="26"/>
                <w:szCs w:val="26"/>
                <w:rtl/>
                <w:lang w:bidi="ar-MA"/>
              </w:rPr>
              <w:t>القدرة على التعلم الذاتي</w:t>
            </w:r>
          </w:p>
          <w:p w:rsidR="00921DC7" w:rsidRPr="00921DC7" w:rsidP="003C4433">
            <w:pPr>
              <w:bidi/>
              <w:spacing w:after="200"/>
              <w:rPr>
                <w:sz w:val="26"/>
                <w:szCs w:val="26"/>
                <w:rtl/>
                <w:lang w:bidi="ar-MA"/>
              </w:rPr>
            </w:pPr>
            <w:r w:rsidRPr="00921DC7">
              <w:rPr>
                <w:rFonts w:eastAsiaTheme="minorEastAsia" w:hint="cs"/>
                <w:sz w:val="26"/>
                <w:szCs w:val="26"/>
                <w:rtl/>
                <w:lang w:bidi="ar-MA"/>
              </w:rPr>
              <w:t>تعرف المتعلم السرد وبعض مكوناته</w:t>
            </w:r>
          </w:p>
          <w:p w:rsidR="00921DC7" w:rsidRPr="00921DC7" w:rsidP="003C4433">
            <w:pPr>
              <w:bidi/>
              <w:spacing w:after="200"/>
              <w:rPr>
                <w:sz w:val="26"/>
                <w:szCs w:val="26"/>
                <w:rtl/>
                <w:lang w:bidi="ar-MA"/>
              </w:rPr>
            </w:pPr>
          </w:p>
          <w:p w:rsidR="00921DC7" w:rsidRPr="00921DC7" w:rsidP="008D3461">
            <w:pPr>
              <w:bidi/>
              <w:spacing w:after="200"/>
              <w:rPr>
                <w:sz w:val="26"/>
                <w:szCs w:val="26"/>
                <w:rtl/>
                <w:lang w:bidi="ar-MA"/>
              </w:rPr>
            </w:pPr>
          </w:p>
          <w:p w:rsidR="00921DC7" w:rsidRPr="00921DC7" w:rsidP="008D3461">
            <w:pPr>
              <w:bidi/>
              <w:spacing w:after="200"/>
              <w:rPr>
                <w:sz w:val="26"/>
                <w:szCs w:val="26"/>
                <w:rtl/>
                <w:lang w:bidi="ar-MA"/>
              </w:rPr>
            </w:pPr>
          </w:p>
          <w:p w:rsidR="00921DC7" w:rsidRPr="00921DC7" w:rsidP="008D3461">
            <w:pPr>
              <w:bidi/>
              <w:spacing w:after="200"/>
              <w:rPr>
                <w:sz w:val="26"/>
                <w:szCs w:val="26"/>
                <w:rtl/>
                <w:lang w:bidi="ar-MA"/>
              </w:rPr>
            </w:pPr>
          </w:p>
          <w:p w:rsidR="00921DC7" w:rsidRPr="00921DC7" w:rsidP="008D3461">
            <w:pPr>
              <w:bidi/>
              <w:spacing w:after="200"/>
              <w:rPr>
                <w:sz w:val="26"/>
                <w:szCs w:val="26"/>
                <w:rtl/>
                <w:lang w:bidi="ar-MA"/>
              </w:rPr>
            </w:pPr>
          </w:p>
          <w:p w:rsidR="00921DC7" w:rsidRPr="00921DC7" w:rsidP="008D3461">
            <w:pPr>
              <w:bidi/>
              <w:spacing w:after="200"/>
              <w:rPr>
                <w:sz w:val="26"/>
                <w:szCs w:val="26"/>
                <w:rtl/>
                <w:lang w:bidi="ar-MA"/>
              </w:rPr>
            </w:pPr>
          </w:p>
          <w:p w:rsidR="00921DC7" w:rsidRPr="00921DC7" w:rsidP="008D3461">
            <w:pPr>
              <w:bidi/>
              <w:spacing w:after="200"/>
              <w:rPr>
                <w:sz w:val="26"/>
                <w:szCs w:val="26"/>
                <w:rtl/>
                <w:lang w:bidi="ar-MA"/>
              </w:rPr>
            </w:pPr>
          </w:p>
          <w:p w:rsidR="00921DC7" w:rsidRPr="00921DC7" w:rsidP="008D3461">
            <w:pPr>
              <w:bidi/>
              <w:spacing w:after="200"/>
              <w:rPr>
                <w:sz w:val="26"/>
                <w:szCs w:val="26"/>
                <w:rtl/>
                <w:lang w:bidi="ar-MA"/>
              </w:rPr>
            </w:pPr>
          </w:p>
          <w:p w:rsidR="00921DC7" w:rsidRPr="00921DC7" w:rsidP="008D3461">
            <w:pPr>
              <w:bidi/>
              <w:spacing w:after="200"/>
              <w:rPr>
                <w:sz w:val="26"/>
                <w:szCs w:val="26"/>
                <w:rtl/>
                <w:lang w:bidi="ar-MA"/>
              </w:rPr>
            </w:pPr>
          </w:p>
          <w:p w:rsidR="00921DC7" w:rsidRPr="00921DC7" w:rsidP="008D3461">
            <w:pPr>
              <w:bidi/>
              <w:spacing w:after="200"/>
              <w:rPr>
                <w:sz w:val="26"/>
                <w:szCs w:val="26"/>
                <w:rtl/>
                <w:lang w:bidi="ar-MA"/>
              </w:rPr>
            </w:pPr>
          </w:p>
          <w:p w:rsidR="00921DC7" w:rsidRPr="00921DC7" w:rsidP="008D3461">
            <w:pPr>
              <w:bidi/>
              <w:spacing w:after="200"/>
              <w:rPr>
                <w:sz w:val="26"/>
                <w:szCs w:val="26"/>
                <w:rtl/>
                <w:lang w:bidi="ar-MA"/>
              </w:rPr>
            </w:pPr>
          </w:p>
          <w:p w:rsidR="00921DC7" w:rsidRPr="00921DC7" w:rsidP="008D3461">
            <w:pPr>
              <w:bidi/>
              <w:spacing w:after="200"/>
              <w:rPr>
                <w:sz w:val="26"/>
                <w:szCs w:val="26"/>
                <w:rtl/>
                <w:lang w:bidi="ar-MA"/>
              </w:rPr>
            </w:pPr>
          </w:p>
          <w:p w:rsidR="00921DC7" w:rsidRPr="00921DC7" w:rsidP="008D3461">
            <w:pPr>
              <w:bidi/>
              <w:spacing w:after="200"/>
              <w:rPr>
                <w:sz w:val="26"/>
                <w:szCs w:val="26"/>
                <w:rtl/>
                <w:lang w:bidi="ar-MA"/>
              </w:rPr>
            </w:pPr>
          </w:p>
          <w:p w:rsidR="00921DC7" w:rsidRPr="00921DC7" w:rsidP="008D3461">
            <w:pPr>
              <w:bidi/>
              <w:spacing w:after="200"/>
              <w:rPr>
                <w:sz w:val="26"/>
                <w:szCs w:val="26"/>
                <w:rtl/>
                <w:lang w:bidi="ar-MA"/>
              </w:rPr>
            </w:pPr>
          </w:p>
          <w:p w:rsidR="00921DC7" w:rsidRPr="00921DC7" w:rsidP="008D3461">
            <w:pPr>
              <w:bidi/>
              <w:spacing w:after="200"/>
              <w:rPr>
                <w:sz w:val="26"/>
                <w:szCs w:val="26"/>
                <w:rtl/>
                <w:lang w:bidi="ar-MA"/>
              </w:rPr>
            </w:pPr>
          </w:p>
          <w:p w:rsidR="00921DC7" w:rsidRPr="00921DC7" w:rsidP="008D3461">
            <w:pPr>
              <w:bidi/>
              <w:spacing w:after="200"/>
              <w:rPr>
                <w:sz w:val="26"/>
                <w:szCs w:val="26"/>
                <w:rtl/>
                <w:lang w:bidi="ar-MA"/>
              </w:rPr>
            </w:pPr>
          </w:p>
          <w:p w:rsidR="00921DC7" w:rsidRPr="00921DC7" w:rsidP="003C4433">
            <w:pPr>
              <w:bidi/>
              <w:spacing w:after="200"/>
              <w:rPr>
                <w:sz w:val="26"/>
                <w:szCs w:val="26"/>
                <w:lang w:bidi="ar-MA"/>
              </w:rPr>
            </w:pPr>
            <w:r w:rsidRPr="00921DC7">
              <w:rPr>
                <w:rFonts w:eastAsiaTheme="minorEastAsia" w:hint="cs"/>
                <w:sz w:val="26"/>
                <w:szCs w:val="26"/>
                <w:rtl/>
                <w:lang w:bidi="ar-MA"/>
              </w:rPr>
              <w:t>القدرة على صياغة نبذة حول صاحب النص.</w:t>
            </w:r>
          </w:p>
          <w:p w:rsidR="00921DC7" w:rsidRPr="00921DC7" w:rsidP="003C4433">
            <w:pPr>
              <w:bidi/>
              <w:spacing w:after="200"/>
              <w:rPr>
                <w:sz w:val="26"/>
                <w:szCs w:val="26"/>
                <w:lang w:bidi="ar-MA"/>
              </w:rPr>
            </w:pPr>
          </w:p>
          <w:p w:rsidR="00921DC7" w:rsidP="003C4433">
            <w:pPr>
              <w:bidi/>
              <w:spacing w:after="200"/>
              <w:rPr>
                <w:sz w:val="26"/>
                <w:szCs w:val="26"/>
                <w:rtl/>
                <w:lang w:bidi="ar-MA"/>
              </w:rPr>
            </w:pPr>
          </w:p>
          <w:p w:rsidR="00921DC7" w:rsidRPr="00921DC7" w:rsidP="00921DC7">
            <w:pPr>
              <w:bidi/>
              <w:spacing w:after="200"/>
              <w:rPr>
                <w:sz w:val="26"/>
                <w:szCs w:val="26"/>
                <w:lang w:bidi="ar-MA"/>
              </w:rPr>
            </w:pPr>
          </w:p>
          <w:p w:rsidR="00921DC7" w:rsidRPr="00921DC7" w:rsidP="008F597C">
            <w:pPr>
              <w:bidi/>
              <w:spacing w:after="200"/>
              <w:rPr>
                <w:sz w:val="26"/>
                <w:szCs w:val="26"/>
                <w:lang w:bidi="ar-MA"/>
              </w:rPr>
            </w:pPr>
            <w:r w:rsidRPr="00921DC7">
              <w:rPr>
                <w:rFonts w:eastAsiaTheme="minorEastAsia" w:hint="cs"/>
                <w:sz w:val="26"/>
                <w:szCs w:val="26"/>
                <w:rtl/>
                <w:lang w:bidi="ar-MA"/>
              </w:rPr>
              <w:t>قدرة المتعلم على استثمار المؤشرات الخارجية للنص المسعفة  في بناء فرضية للنص.</w:t>
            </w:r>
          </w:p>
          <w:p w:rsidR="00921DC7" w:rsidRPr="00921DC7" w:rsidP="003C4433">
            <w:pPr>
              <w:bidi/>
              <w:spacing w:after="200"/>
              <w:rPr>
                <w:sz w:val="26"/>
                <w:szCs w:val="26"/>
                <w:lang w:bidi="ar-MA"/>
              </w:rPr>
            </w:pPr>
          </w:p>
          <w:p w:rsidR="00921DC7" w:rsidRPr="00921DC7" w:rsidP="003C4433">
            <w:pPr>
              <w:bidi/>
              <w:spacing w:after="200"/>
              <w:rPr>
                <w:sz w:val="26"/>
                <w:szCs w:val="26"/>
                <w:rtl/>
                <w:lang w:bidi="ar-MA"/>
              </w:rPr>
            </w:pPr>
          </w:p>
          <w:p w:rsidR="00921DC7" w:rsidP="003C4433">
            <w:pPr>
              <w:bidi/>
              <w:spacing w:after="200"/>
              <w:rPr>
                <w:rFonts w:hint="cs"/>
                <w:sz w:val="26"/>
                <w:szCs w:val="26"/>
                <w:rtl/>
                <w:lang w:bidi="ar-MA"/>
              </w:rPr>
            </w:pPr>
          </w:p>
          <w:p w:rsidR="001F6D72" w:rsidRPr="00921DC7" w:rsidP="001F6D72">
            <w:pPr>
              <w:bidi/>
              <w:spacing w:after="200"/>
              <w:rPr>
                <w:sz w:val="26"/>
                <w:szCs w:val="26"/>
                <w:rtl/>
                <w:lang w:bidi="ar-MA"/>
              </w:rPr>
            </w:pPr>
          </w:p>
          <w:p w:rsidR="00921DC7" w:rsidRPr="00921DC7" w:rsidP="00921DC7">
            <w:pPr>
              <w:bidi/>
              <w:spacing w:after="0"/>
              <w:rPr>
                <w:sz w:val="26"/>
                <w:szCs w:val="26"/>
                <w:rtl/>
                <w:lang w:bidi="ar-MA"/>
              </w:rPr>
            </w:pPr>
            <w:r w:rsidRPr="00921DC7">
              <w:rPr>
                <w:rFonts w:eastAsiaTheme="minorEastAsia" w:hint="cs"/>
                <w:sz w:val="26"/>
                <w:szCs w:val="26"/>
                <w:rtl/>
                <w:lang w:bidi="ar-MA"/>
              </w:rPr>
              <w:t>تمكين المتعلمين من التلفظ بالنص تلفظا سليما يراعي قواعد النحو والصرف والمعجم ،وكذا يحترم علامات الترقيم.</w:t>
            </w:r>
          </w:p>
          <w:p w:rsidR="00921DC7" w:rsidRPr="00921DC7" w:rsidP="00921DC7">
            <w:pPr>
              <w:bidi/>
              <w:spacing w:after="0"/>
              <w:jc w:val="center"/>
              <w:rPr>
                <w:sz w:val="26"/>
                <w:szCs w:val="26"/>
                <w:rtl/>
                <w:lang w:bidi="ar-MA"/>
              </w:rPr>
            </w:pPr>
            <w:r w:rsidRPr="00921DC7">
              <w:rPr>
                <w:rFonts w:eastAsiaTheme="minorEastAsia" w:hint="cs"/>
                <w:sz w:val="26"/>
                <w:szCs w:val="26"/>
                <w:rtl/>
                <w:lang w:bidi="ar-MA"/>
              </w:rPr>
              <w:t xml:space="preserve">-القدرة على </w:t>
            </w:r>
            <w:r w:rsidRPr="00921DC7">
              <w:rPr>
                <w:rFonts w:eastAsiaTheme="minorEastAsia" w:hint="cs"/>
                <w:sz w:val="26"/>
                <w:szCs w:val="26"/>
                <w:rtl/>
                <w:lang w:bidi="ar-MA"/>
              </w:rPr>
              <w:t>شرح الكلمات في سياقها المعجمي .</w:t>
            </w:r>
          </w:p>
          <w:p w:rsidR="00921DC7" w:rsidRPr="00921DC7" w:rsidP="00B81739">
            <w:pPr>
              <w:bidi/>
              <w:spacing w:after="0"/>
              <w:jc w:val="center"/>
              <w:rPr>
                <w:sz w:val="26"/>
                <w:szCs w:val="26"/>
                <w:rtl/>
                <w:lang w:bidi="ar-MA"/>
              </w:rPr>
            </w:pPr>
            <w:r w:rsidRPr="00921DC7">
              <w:rPr>
                <w:rFonts w:eastAsiaTheme="minorEastAsia" w:hint="cs"/>
                <w:sz w:val="26"/>
                <w:szCs w:val="26"/>
                <w:rtl/>
                <w:lang w:bidi="ar-MA"/>
              </w:rPr>
              <w:t xml:space="preserve">-القدرة على استيعاب المقاطع السردية </w:t>
            </w:r>
          </w:p>
          <w:p w:rsidR="00921DC7" w:rsidRPr="00921DC7" w:rsidP="0049162D">
            <w:pPr>
              <w:bidi/>
              <w:spacing w:after="200"/>
              <w:jc w:val="center"/>
              <w:rPr>
                <w:sz w:val="26"/>
                <w:szCs w:val="26"/>
                <w:rtl/>
                <w:lang w:bidi="ar-MA"/>
              </w:rPr>
            </w:pPr>
          </w:p>
          <w:p w:rsidR="00921DC7" w:rsidRPr="00921DC7" w:rsidP="0049162D">
            <w:pPr>
              <w:bidi/>
              <w:spacing w:after="200"/>
              <w:jc w:val="center"/>
              <w:rPr>
                <w:sz w:val="26"/>
                <w:szCs w:val="26"/>
                <w:rtl/>
                <w:lang w:bidi="ar-MA"/>
              </w:rPr>
            </w:pPr>
          </w:p>
          <w:p w:rsidR="00921DC7" w:rsidRPr="00921DC7" w:rsidP="0049162D">
            <w:pPr>
              <w:bidi/>
              <w:spacing w:after="200"/>
              <w:jc w:val="center"/>
              <w:rPr>
                <w:sz w:val="26"/>
                <w:szCs w:val="26"/>
                <w:rtl/>
                <w:lang w:bidi="ar-MA"/>
              </w:rPr>
            </w:pPr>
          </w:p>
          <w:p w:rsidR="00921DC7" w:rsidRPr="00921DC7" w:rsidP="0049162D">
            <w:pPr>
              <w:bidi/>
              <w:spacing w:after="200"/>
              <w:jc w:val="center"/>
              <w:rPr>
                <w:sz w:val="26"/>
                <w:szCs w:val="26"/>
                <w:rtl/>
                <w:lang w:bidi="ar-MA"/>
              </w:rPr>
            </w:pPr>
          </w:p>
          <w:p w:rsidR="00921DC7" w:rsidRPr="00921DC7" w:rsidP="0049162D">
            <w:pPr>
              <w:bidi/>
              <w:spacing w:after="200"/>
              <w:jc w:val="center"/>
              <w:rPr>
                <w:sz w:val="26"/>
                <w:szCs w:val="26"/>
                <w:rtl/>
                <w:lang w:bidi="ar-MA"/>
              </w:rPr>
            </w:pPr>
          </w:p>
          <w:p w:rsidR="00921DC7" w:rsidRPr="00921DC7" w:rsidP="0049162D">
            <w:pPr>
              <w:bidi/>
              <w:spacing w:after="200"/>
              <w:jc w:val="center"/>
              <w:rPr>
                <w:sz w:val="26"/>
                <w:szCs w:val="26"/>
                <w:rtl/>
                <w:lang w:bidi="ar-MA"/>
              </w:rPr>
            </w:pPr>
          </w:p>
          <w:p w:rsidR="00921DC7" w:rsidRPr="00921DC7" w:rsidP="0049162D">
            <w:pPr>
              <w:bidi/>
              <w:spacing w:after="200"/>
              <w:jc w:val="center"/>
              <w:rPr>
                <w:sz w:val="26"/>
                <w:szCs w:val="26"/>
                <w:rtl/>
                <w:lang w:bidi="ar-MA"/>
              </w:rPr>
            </w:pPr>
            <w:r w:rsidRPr="00921DC7">
              <w:rPr>
                <w:rFonts w:eastAsiaTheme="minorEastAsia" w:hint="cs"/>
                <w:sz w:val="26"/>
                <w:szCs w:val="26"/>
                <w:rtl/>
                <w:lang w:bidi="ar-MA"/>
              </w:rPr>
              <w:t>قدرة التلميذ على تحديد العناصر البنائية للقصة.</w:t>
            </w:r>
          </w:p>
          <w:p w:rsidR="00921DC7" w:rsidRPr="00921DC7" w:rsidP="0049162D">
            <w:pPr>
              <w:bidi/>
              <w:spacing w:after="200"/>
              <w:jc w:val="center"/>
              <w:rPr>
                <w:sz w:val="26"/>
                <w:szCs w:val="26"/>
                <w:lang w:bidi="ar-MA"/>
              </w:rPr>
            </w:pPr>
          </w:p>
          <w:p w:rsidR="00921DC7" w:rsidRPr="00921DC7" w:rsidP="0049162D">
            <w:pPr>
              <w:bidi/>
              <w:spacing w:after="200"/>
              <w:jc w:val="center"/>
              <w:rPr>
                <w:sz w:val="26"/>
                <w:szCs w:val="26"/>
                <w:lang w:bidi="ar-MA"/>
              </w:rPr>
            </w:pPr>
            <w:r w:rsidRPr="00921DC7">
              <w:rPr>
                <w:rFonts w:eastAsiaTheme="minorEastAsia" w:hint="cs"/>
                <w:sz w:val="26"/>
                <w:szCs w:val="26"/>
                <w:rtl/>
                <w:lang w:bidi="ar-MA"/>
              </w:rPr>
              <w:t xml:space="preserve">قدرة المتعلم على تمثل طبيعة الإطار الزمكاني في </w:t>
            </w:r>
            <w:r w:rsidRPr="00921DC7">
              <w:rPr>
                <w:rFonts w:eastAsiaTheme="minorEastAsia" w:hint="cs"/>
                <w:sz w:val="26"/>
                <w:szCs w:val="26"/>
                <w:rtl/>
                <w:lang w:bidi="ar-MA"/>
              </w:rPr>
              <w:t>القصة.</w:t>
            </w:r>
          </w:p>
          <w:p w:rsidR="00921DC7" w:rsidRPr="00921DC7" w:rsidP="0049162D">
            <w:pPr>
              <w:bidi/>
              <w:spacing w:after="200"/>
              <w:jc w:val="center"/>
              <w:rPr>
                <w:sz w:val="26"/>
                <w:szCs w:val="26"/>
                <w:rtl/>
                <w:lang w:bidi="ar-MA"/>
              </w:rPr>
            </w:pPr>
            <w:r w:rsidRPr="00921DC7">
              <w:rPr>
                <w:rFonts w:eastAsiaTheme="minorEastAsia" w:hint="cs"/>
                <w:sz w:val="26"/>
                <w:szCs w:val="26"/>
                <w:rtl/>
                <w:lang w:bidi="ar-MA"/>
              </w:rPr>
              <w:t>تعرف المتعلم المكان الذي أجريت فيه أحداث الحكاية.</w:t>
            </w:r>
          </w:p>
          <w:p w:rsidR="00921DC7" w:rsidRPr="00921DC7" w:rsidP="0049162D">
            <w:pPr>
              <w:bidi/>
              <w:spacing w:after="200"/>
              <w:rPr>
                <w:sz w:val="26"/>
                <w:szCs w:val="26"/>
                <w:rtl/>
                <w:lang w:bidi="ar-MA"/>
              </w:rPr>
            </w:pPr>
          </w:p>
        </w:tc>
        <w:tc>
          <w:tcPr>
            <w:tcW w:w="1787" w:type="dxa"/>
          </w:tcPr>
          <w:p w:rsidR="00921DC7" w:rsidRPr="00921DC7" w:rsidP="00E73371">
            <w:pPr>
              <w:bidi/>
              <w:spacing w:after="200"/>
              <w:jc w:val="center"/>
              <w:rPr>
                <w:sz w:val="26"/>
                <w:szCs w:val="26"/>
                <w:rtl/>
              </w:rPr>
            </w:pPr>
            <w:r w:rsidRPr="00921DC7">
              <w:rPr>
                <w:rFonts w:eastAsiaTheme="minorEastAsia" w:hint="cs"/>
                <w:sz w:val="26"/>
                <w:szCs w:val="26"/>
                <w:rtl/>
                <w:lang w:bidi="ar-MA"/>
              </w:rPr>
              <w:t>- يعرض التلاميذ ما طلب منهم من إعداد قبلي.</w:t>
            </w:r>
          </w:p>
          <w:p w:rsidR="00921DC7" w:rsidRPr="00921DC7" w:rsidP="003C4433">
            <w:pPr>
              <w:bidi/>
              <w:spacing w:after="200"/>
              <w:rPr>
                <w:sz w:val="26"/>
                <w:szCs w:val="26"/>
                <w:rtl/>
                <w:lang w:bidi="ar-MA"/>
              </w:rPr>
            </w:pPr>
            <w:r w:rsidRPr="00921DC7">
              <w:rPr>
                <w:rFonts w:asciiTheme="majorBidi" w:eastAsiaTheme="minorEastAsia" w:hAnsiTheme="majorBidi" w:cstheme="majorBidi" w:hint="cs"/>
                <w:sz w:val="26"/>
                <w:szCs w:val="26"/>
                <w:rtl/>
                <w:lang w:bidi="ar-MA"/>
              </w:rPr>
              <w:t>ماهو السرد؟</w:t>
            </w:r>
          </w:p>
          <w:p w:rsidR="00921DC7" w:rsidRPr="00921DC7" w:rsidP="00D52D6A">
            <w:pPr>
              <w:bidi/>
              <w:spacing w:after="200"/>
              <w:rPr>
                <w:sz w:val="26"/>
                <w:szCs w:val="26"/>
                <w:rtl/>
                <w:lang w:bidi="ar-MA"/>
              </w:rPr>
            </w:pPr>
            <w:r w:rsidRPr="00921DC7">
              <w:rPr>
                <w:rFonts w:asciiTheme="majorBidi" w:eastAsiaTheme="minorEastAsia" w:hAnsiTheme="majorBidi" w:cstheme="majorBidi" w:hint="cs"/>
                <w:sz w:val="26"/>
                <w:szCs w:val="26"/>
                <w:rtl/>
                <w:lang w:bidi="ar-MA"/>
              </w:rPr>
              <w:t>ماهي الأجناس التي يتضمنها؟</w:t>
            </w:r>
          </w:p>
          <w:p w:rsidR="00921DC7" w:rsidRPr="00921DC7" w:rsidP="00D52D6A">
            <w:pPr>
              <w:bidi/>
              <w:spacing w:after="200"/>
              <w:rPr>
                <w:sz w:val="26"/>
                <w:szCs w:val="26"/>
                <w:rtl/>
                <w:lang w:bidi="ar-MA"/>
              </w:rPr>
            </w:pPr>
            <w:r w:rsidRPr="00921DC7">
              <w:rPr>
                <w:rFonts w:asciiTheme="majorBidi" w:eastAsiaTheme="minorEastAsia" w:hAnsiTheme="majorBidi" w:cstheme="majorBidi" w:hint="cs"/>
                <w:sz w:val="26"/>
                <w:szCs w:val="26"/>
                <w:rtl/>
                <w:lang w:bidi="ar-MA"/>
              </w:rPr>
              <w:t>ماهي العناصر التي يتكون منها؟</w:t>
            </w:r>
          </w:p>
          <w:p w:rsidR="00921DC7" w:rsidRPr="00921DC7" w:rsidP="00D52D6A">
            <w:pPr>
              <w:bidi/>
              <w:spacing w:after="200"/>
              <w:rPr>
                <w:sz w:val="26"/>
                <w:szCs w:val="26"/>
                <w:rtl/>
                <w:lang w:bidi="ar-MA"/>
              </w:rPr>
            </w:pPr>
          </w:p>
          <w:p w:rsidR="00921DC7" w:rsidRPr="00921DC7" w:rsidP="00D52D6A">
            <w:pPr>
              <w:bidi/>
              <w:spacing w:after="200"/>
              <w:rPr>
                <w:sz w:val="26"/>
                <w:szCs w:val="26"/>
                <w:rtl/>
                <w:lang w:bidi="ar-MA"/>
              </w:rPr>
            </w:pPr>
            <w:r w:rsidRPr="00921DC7">
              <w:rPr>
                <w:rFonts w:asciiTheme="majorBidi" w:eastAsiaTheme="minorEastAsia" w:hAnsiTheme="majorBidi" w:cstheme="majorBidi" w:hint="cs"/>
                <w:sz w:val="26"/>
                <w:szCs w:val="26"/>
                <w:rtl/>
                <w:lang w:bidi="ar-MA"/>
              </w:rPr>
              <w:t>ماهي الرؤية السردية؟ وماهي أنواعها؟</w:t>
            </w:r>
          </w:p>
          <w:p w:rsidR="00921DC7" w:rsidRPr="00921DC7" w:rsidP="00D52D6A">
            <w:pPr>
              <w:bidi/>
              <w:spacing w:after="200"/>
              <w:rPr>
                <w:sz w:val="26"/>
                <w:szCs w:val="26"/>
                <w:rtl/>
                <w:lang w:bidi="ar-MA"/>
              </w:rPr>
            </w:pPr>
          </w:p>
          <w:p w:rsidR="00921DC7" w:rsidRPr="00921DC7" w:rsidP="00D52D6A">
            <w:pPr>
              <w:bidi/>
              <w:spacing w:after="200"/>
              <w:rPr>
                <w:sz w:val="26"/>
                <w:szCs w:val="26"/>
                <w:rtl/>
                <w:lang w:bidi="ar-MA"/>
              </w:rPr>
            </w:pPr>
          </w:p>
          <w:p w:rsidR="00921DC7" w:rsidRPr="00921DC7" w:rsidP="00D52D6A">
            <w:pPr>
              <w:bidi/>
              <w:spacing w:after="200"/>
              <w:rPr>
                <w:sz w:val="26"/>
                <w:szCs w:val="26"/>
                <w:rtl/>
                <w:lang w:bidi="ar-MA"/>
              </w:rPr>
            </w:pPr>
          </w:p>
          <w:p w:rsidR="00921DC7" w:rsidRPr="00921DC7" w:rsidP="00D52D6A">
            <w:pPr>
              <w:bidi/>
              <w:spacing w:after="200"/>
              <w:rPr>
                <w:sz w:val="26"/>
                <w:szCs w:val="26"/>
                <w:rtl/>
                <w:lang w:bidi="ar-MA"/>
              </w:rPr>
            </w:pPr>
          </w:p>
          <w:p w:rsidR="00921DC7" w:rsidRPr="00921DC7" w:rsidP="00D52D6A">
            <w:pPr>
              <w:bidi/>
              <w:spacing w:after="200"/>
              <w:rPr>
                <w:sz w:val="26"/>
                <w:szCs w:val="26"/>
                <w:rtl/>
                <w:lang w:bidi="ar-MA"/>
              </w:rPr>
            </w:pPr>
          </w:p>
          <w:p w:rsidR="00921DC7" w:rsidRPr="00921DC7" w:rsidP="00D52D6A">
            <w:pPr>
              <w:bidi/>
              <w:spacing w:after="200"/>
              <w:rPr>
                <w:sz w:val="26"/>
                <w:szCs w:val="26"/>
                <w:rtl/>
                <w:lang w:bidi="ar-MA"/>
              </w:rPr>
            </w:pPr>
          </w:p>
          <w:p w:rsidR="00921DC7" w:rsidRPr="00921DC7" w:rsidP="00D52D6A">
            <w:pPr>
              <w:bidi/>
              <w:spacing w:after="200"/>
              <w:rPr>
                <w:sz w:val="26"/>
                <w:szCs w:val="26"/>
                <w:rtl/>
                <w:lang w:bidi="ar-MA"/>
              </w:rPr>
            </w:pPr>
            <w:r w:rsidRPr="00921DC7">
              <w:rPr>
                <w:rFonts w:asciiTheme="majorBidi" w:eastAsiaTheme="minorEastAsia" w:hAnsiTheme="majorBidi" w:cstheme="majorBidi" w:hint="cs"/>
                <w:sz w:val="26"/>
                <w:szCs w:val="26"/>
                <w:rtl/>
                <w:lang w:bidi="ar-MA"/>
              </w:rPr>
              <w:t>ماهو النمط السردي؟ وماهي أنواعه؟</w:t>
            </w:r>
          </w:p>
          <w:p w:rsidR="00921DC7" w:rsidRPr="00921DC7" w:rsidP="00D52D6A">
            <w:pPr>
              <w:bidi/>
              <w:spacing w:after="200"/>
              <w:rPr>
                <w:sz w:val="26"/>
                <w:szCs w:val="26"/>
                <w:rtl/>
                <w:lang w:bidi="ar-MA"/>
              </w:rPr>
            </w:pPr>
          </w:p>
          <w:p w:rsidR="00921DC7" w:rsidRPr="00921DC7" w:rsidP="00D52D6A">
            <w:pPr>
              <w:bidi/>
              <w:spacing w:after="200"/>
              <w:rPr>
                <w:sz w:val="26"/>
                <w:szCs w:val="26"/>
                <w:rtl/>
                <w:lang w:bidi="ar-MA"/>
              </w:rPr>
            </w:pPr>
          </w:p>
          <w:p w:rsidR="00921DC7" w:rsidRPr="00921DC7" w:rsidP="00D52D6A">
            <w:pPr>
              <w:bidi/>
              <w:spacing w:after="200"/>
              <w:rPr>
                <w:sz w:val="26"/>
                <w:szCs w:val="26"/>
                <w:rtl/>
                <w:lang w:bidi="ar-MA"/>
              </w:rPr>
            </w:pPr>
          </w:p>
          <w:p w:rsidR="00921DC7" w:rsidRPr="00921DC7" w:rsidP="00D52D6A">
            <w:pPr>
              <w:bidi/>
              <w:spacing w:after="200"/>
              <w:rPr>
                <w:sz w:val="26"/>
                <w:szCs w:val="26"/>
                <w:rtl/>
                <w:lang w:bidi="ar-MA"/>
              </w:rPr>
            </w:pPr>
          </w:p>
          <w:p w:rsidR="00921DC7" w:rsidRPr="00921DC7" w:rsidP="00D52D6A">
            <w:pPr>
              <w:bidi/>
              <w:spacing w:after="0"/>
              <w:rPr>
                <w:sz w:val="26"/>
                <w:szCs w:val="26"/>
                <w:rtl/>
                <w:lang w:bidi="ar-MA"/>
              </w:rPr>
            </w:pPr>
            <w:r w:rsidRPr="00921DC7">
              <w:rPr>
                <w:rFonts w:asciiTheme="majorBidi" w:eastAsiaTheme="minorEastAsia" w:hAnsiTheme="majorBidi" w:cstheme="majorBidi" w:hint="cs"/>
                <w:sz w:val="26"/>
                <w:szCs w:val="26"/>
                <w:rtl/>
                <w:lang w:bidi="ar-MA"/>
              </w:rPr>
              <w:t>- متى ولد محمود تيمور ومنى توفي؟</w:t>
            </w:r>
          </w:p>
          <w:p w:rsidR="00921DC7" w:rsidRPr="00921DC7" w:rsidP="00D52D6A">
            <w:pPr>
              <w:bidi/>
              <w:spacing w:after="0"/>
              <w:rPr>
                <w:sz w:val="26"/>
                <w:szCs w:val="26"/>
                <w:rtl/>
                <w:lang w:bidi="ar-MA"/>
              </w:rPr>
            </w:pPr>
            <w:r w:rsidRPr="00921DC7">
              <w:rPr>
                <w:rFonts w:asciiTheme="majorBidi" w:eastAsiaTheme="minorEastAsia" w:hAnsiTheme="majorBidi" w:cstheme="majorBidi" w:hint="cs"/>
                <w:sz w:val="26"/>
                <w:szCs w:val="26"/>
                <w:rtl/>
                <w:lang w:bidi="ar-MA"/>
              </w:rPr>
              <w:t>أين ولد؟</w:t>
            </w:r>
          </w:p>
          <w:p w:rsidR="00921DC7" w:rsidRPr="00921DC7" w:rsidP="00D52D6A">
            <w:pPr>
              <w:bidi/>
              <w:spacing w:after="0"/>
              <w:rPr>
                <w:sz w:val="26"/>
                <w:szCs w:val="26"/>
                <w:rtl/>
                <w:lang w:bidi="ar-MA"/>
              </w:rPr>
            </w:pPr>
            <w:r w:rsidRPr="00921DC7">
              <w:rPr>
                <w:rFonts w:asciiTheme="majorBidi" w:eastAsiaTheme="minorEastAsia" w:hAnsiTheme="majorBidi" w:cstheme="majorBidi" w:hint="cs"/>
                <w:sz w:val="26"/>
                <w:szCs w:val="26"/>
                <w:rtl/>
                <w:lang w:bidi="ar-MA"/>
              </w:rPr>
              <w:t>وماهي المهام التي زاولها؟</w:t>
            </w:r>
          </w:p>
          <w:p w:rsidR="00921DC7" w:rsidRPr="00921DC7" w:rsidP="00D52D6A">
            <w:pPr>
              <w:bidi/>
              <w:spacing w:after="0"/>
              <w:rPr>
                <w:sz w:val="26"/>
                <w:szCs w:val="26"/>
                <w:rtl/>
                <w:lang w:bidi="ar-MA"/>
              </w:rPr>
            </w:pPr>
            <w:r w:rsidRPr="00921DC7">
              <w:rPr>
                <w:rFonts w:asciiTheme="majorBidi" w:eastAsiaTheme="minorEastAsia" w:hAnsiTheme="majorBidi" w:cstheme="majorBidi" w:hint="cs"/>
                <w:sz w:val="26"/>
                <w:szCs w:val="26"/>
                <w:rtl/>
                <w:lang w:bidi="ar-MA"/>
              </w:rPr>
              <w:t>ماهي أهم مؤلفاته؟</w:t>
            </w:r>
          </w:p>
          <w:p w:rsidR="00921DC7" w:rsidRPr="00921DC7" w:rsidP="00D52D6A">
            <w:pPr>
              <w:bidi/>
              <w:spacing w:after="0"/>
              <w:rPr>
                <w:sz w:val="26"/>
                <w:szCs w:val="26"/>
                <w:rtl/>
                <w:lang w:bidi="ar-MA"/>
              </w:rPr>
            </w:pPr>
          </w:p>
          <w:p w:rsidR="00921DC7" w:rsidRPr="00921DC7" w:rsidP="008F597C">
            <w:pPr>
              <w:tabs>
                <w:tab w:val="left" w:pos="6465"/>
              </w:tabs>
              <w:bidi/>
              <w:spacing w:after="0"/>
              <w:jc w:val="both"/>
              <w:rPr>
                <w:sz w:val="26"/>
                <w:szCs w:val="26"/>
                <w:rtl/>
              </w:rPr>
            </w:pPr>
            <w:r w:rsidRPr="00921DC7">
              <w:rPr>
                <w:rFonts w:eastAsiaTheme="minorEastAsia" w:hint="cs"/>
                <w:sz w:val="26"/>
                <w:szCs w:val="26"/>
                <w:rtl/>
              </w:rPr>
              <w:t>ما نوعية النص؟</w:t>
            </w:r>
          </w:p>
          <w:p w:rsidR="00921DC7" w:rsidRPr="00921DC7" w:rsidP="008F597C">
            <w:pPr>
              <w:bidi/>
              <w:spacing w:after="0"/>
              <w:rPr>
                <w:sz w:val="26"/>
                <w:szCs w:val="26"/>
                <w:rtl/>
                <w:lang w:bidi="ar-MA"/>
              </w:rPr>
            </w:pPr>
            <w:r w:rsidRPr="00921DC7">
              <w:rPr>
                <w:rFonts w:eastAsiaTheme="minorEastAsia" w:hint="cs"/>
                <w:sz w:val="26"/>
                <w:szCs w:val="26"/>
                <w:rtl/>
                <w:lang w:bidi="ar-MA"/>
              </w:rPr>
              <w:t xml:space="preserve">- ما شكله؟ و بِــمَ يوحي هذا الشكـل ؟ </w:t>
            </w:r>
          </w:p>
          <w:p w:rsidR="00921DC7" w:rsidRPr="00921DC7" w:rsidP="008F597C">
            <w:pPr>
              <w:tabs>
                <w:tab w:val="left" w:pos="6465"/>
              </w:tabs>
              <w:bidi/>
              <w:spacing w:after="0"/>
              <w:rPr>
                <w:sz w:val="26"/>
                <w:szCs w:val="26"/>
                <w:rtl/>
              </w:rPr>
            </w:pPr>
            <w:r w:rsidRPr="00921DC7">
              <w:rPr>
                <w:rFonts w:eastAsiaTheme="minorEastAsia" w:hint="cs"/>
                <w:sz w:val="26"/>
                <w:szCs w:val="26"/>
                <w:rtl/>
              </w:rPr>
              <w:t>مم يتكون عنوان النص؟</w:t>
            </w:r>
          </w:p>
          <w:p w:rsidR="00921DC7" w:rsidRPr="00921DC7" w:rsidP="008F597C">
            <w:pPr>
              <w:tabs>
                <w:tab w:val="left" w:pos="6465"/>
              </w:tabs>
              <w:bidi/>
              <w:spacing w:after="0"/>
              <w:rPr>
                <w:sz w:val="26"/>
                <w:szCs w:val="26"/>
                <w:rtl/>
              </w:rPr>
            </w:pPr>
            <w:r w:rsidRPr="00921DC7">
              <w:rPr>
                <w:rFonts w:eastAsiaTheme="minorEastAsia" w:hint="cs"/>
                <w:sz w:val="26"/>
                <w:szCs w:val="26"/>
                <w:rtl/>
              </w:rPr>
              <w:t>ـ ما الموضوع الذي تفترض أن يتناوله النص من خلال العنوان؟</w:t>
            </w:r>
          </w:p>
          <w:p w:rsidR="00921DC7" w:rsidRPr="00921DC7" w:rsidP="008F597C">
            <w:pPr>
              <w:bidi/>
              <w:spacing w:after="0"/>
              <w:rPr>
                <w:sz w:val="26"/>
                <w:szCs w:val="26"/>
                <w:rtl/>
                <w:lang w:bidi="ar-MA"/>
              </w:rPr>
            </w:pPr>
            <w:r w:rsidRPr="00921DC7">
              <w:rPr>
                <w:rFonts w:eastAsiaTheme="minorEastAsia" w:hint="cs"/>
                <w:sz w:val="26"/>
                <w:szCs w:val="26"/>
                <w:rtl/>
              </w:rPr>
              <w:t>ـ من يصوغ فرضية للنص؟</w:t>
            </w:r>
          </w:p>
          <w:p w:rsidR="00921DC7" w:rsidRPr="00921DC7" w:rsidP="00D52D6A">
            <w:pPr>
              <w:bidi/>
              <w:spacing w:after="200"/>
              <w:rPr>
                <w:sz w:val="26"/>
                <w:szCs w:val="26"/>
                <w:rtl/>
                <w:lang w:bidi="ar-MA"/>
              </w:rPr>
            </w:pPr>
          </w:p>
          <w:p w:rsidR="00921DC7" w:rsidRPr="00921DC7" w:rsidP="008D3461">
            <w:pPr>
              <w:bidi/>
              <w:spacing w:after="200"/>
              <w:rPr>
                <w:sz w:val="26"/>
                <w:szCs w:val="26"/>
                <w:rtl/>
                <w:lang w:bidi="ar-MA"/>
              </w:rPr>
            </w:pPr>
          </w:p>
          <w:p w:rsidR="00921DC7" w:rsidRPr="00921DC7" w:rsidP="008D3461">
            <w:pPr>
              <w:bidi/>
              <w:spacing w:after="200"/>
              <w:rPr>
                <w:sz w:val="26"/>
                <w:szCs w:val="26"/>
                <w:rtl/>
                <w:lang w:bidi="ar-MA"/>
              </w:rPr>
            </w:pPr>
          </w:p>
          <w:p w:rsidR="00921DC7" w:rsidRPr="00921DC7" w:rsidP="008D3461">
            <w:pPr>
              <w:bidi/>
              <w:spacing w:after="200"/>
              <w:rPr>
                <w:sz w:val="26"/>
                <w:szCs w:val="26"/>
                <w:rtl/>
                <w:lang w:bidi="ar-MA"/>
              </w:rPr>
            </w:pPr>
          </w:p>
          <w:p w:rsidR="00921DC7" w:rsidRPr="00921DC7" w:rsidP="00921DC7">
            <w:pPr>
              <w:bidi/>
              <w:spacing w:after="200"/>
              <w:rPr>
                <w:sz w:val="26"/>
                <w:szCs w:val="26"/>
                <w:rtl/>
                <w:lang w:bidi="ar-MA"/>
              </w:rPr>
            </w:pPr>
            <w:r w:rsidRPr="00921DC7">
              <w:rPr>
                <w:rFonts w:asciiTheme="majorBidi" w:eastAsiaTheme="minorEastAsia" w:hAnsiTheme="majorBidi" w:cstheme="majorBidi" w:hint="cs"/>
                <w:sz w:val="26"/>
                <w:szCs w:val="26"/>
                <w:rtl/>
                <w:lang w:bidi="ar-MA"/>
              </w:rPr>
              <w:t xml:space="preserve">قراءة الأستاذ قراءة منهجية </w:t>
            </w:r>
          </w:p>
          <w:p w:rsidR="00921DC7" w:rsidRPr="00921DC7" w:rsidP="00921DC7">
            <w:pPr>
              <w:bidi/>
              <w:spacing w:after="0"/>
              <w:rPr>
                <w:sz w:val="26"/>
                <w:szCs w:val="26"/>
                <w:rtl/>
                <w:lang w:bidi="ar-MA"/>
              </w:rPr>
            </w:pPr>
            <w:r w:rsidRPr="00921DC7">
              <w:rPr>
                <w:rFonts w:asciiTheme="majorBidi" w:eastAsiaTheme="minorEastAsia" w:hAnsiTheme="majorBidi" w:cstheme="majorBidi" w:hint="cs"/>
                <w:sz w:val="26"/>
                <w:szCs w:val="26"/>
                <w:rtl/>
                <w:lang w:bidi="ar-MA"/>
              </w:rPr>
              <w:t>ماهي المتواليات السردية التي يتكون منها النص؟</w:t>
            </w:r>
          </w:p>
          <w:p w:rsidR="00921DC7" w:rsidRPr="00921DC7" w:rsidP="00921DC7">
            <w:pPr>
              <w:bidi/>
              <w:spacing w:after="0"/>
              <w:jc w:val="center"/>
              <w:rPr>
                <w:sz w:val="26"/>
                <w:szCs w:val="26"/>
                <w:rtl/>
              </w:rPr>
            </w:pPr>
            <w:r w:rsidRPr="00921DC7">
              <w:rPr>
                <w:rFonts w:eastAsiaTheme="minorEastAsia" w:hint="cs"/>
                <w:sz w:val="26"/>
                <w:szCs w:val="26"/>
                <w:rtl/>
              </w:rPr>
              <w:t xml:space="preserve">ـ كبف تدرجت أحداث القصة؟ </w:t>
            </w:r>
          </w:p>
          <w:p w:rsidR="00921DC7" w:rsidRPr="00921DC7" w:rsidP="00921DC7">
            <w:pPr>
              <w:bidi/>
              <w:spacing w:after="0"/>
              <w:jc w:val="center"/>
              <w:rPr>
                <w:sz w:val="26"/>
                <w:szCs w:val="26"/>
                <w:rtl/>
              </w:rPr>
            </w:pPr>
            <w:r w:rsidRPr="00921DC7">
              <w:rPr>
                <w:rFonts w:eastAsiaTheme="minorEastAsia" w:hint="cs"/>
                <w:sz w:val="26"/>
                <w:szCs w:val="26"/>
                <w:rtl/>
              </w:rPr>
              <w:t>ارصد المكونات البنائية لهذه القصة.</w:t>
            </w:r>
          </w:p>
          <w:p w:rsidR="00921DC7" w:rsidRPr="00921DC7" w:rsidP="008F597C">
            <w:pPr>
              <w:bidi/>
              <w:spacing w:after="200"/>
              <w:jc w:val="center"/>
              <w:rPr>
                <w:sz w:val="26"/>
                <w:szCs w:val="26"/>
                <w:rtl/>
              </w:rPr>
            </w:pPr>
          </w:p>
          <w:p w:rsidR="00921DC7" w:rsidRPr="00921DC7" w:rsidP="0049162D">
            <w:pPr>
              <w:bidi/>
              <w:spacing w:after="200"/>
              <w:jc w:val="center"/>
              <w:rPr>
                <w:sz w:val="26"/>
                <w:szCs w:val="26"/>
                <w:rtl/>
              </w:rPr>
            </w:pPr>
          </w:p>
          <w:p w:rsidR="00921DC7" w:rsidRPr="00921DC7" w:rsidP="0049162D">
            <w:pPr>
              <w:bidi/>
              <w:spacing w:after="200"/>
              <w:jc w:val="center"/>
              <w:rPr>
                <w:sz w:val="26"/>
                <w:szCs w:val="26"/>
                <w:rtl/>
              </w:rPr>
            </w:pPr>
          </w:p>
          <w:p w:rsidR="00921DC7" w:rsidRPr="00921DC7" w:rsidP="0049162D">
            <w:pPr>
              <w:bidi/>
              <w:spacing w:after="200"/>
              <w:jc w:val="center"/>
              <w:rPr>
                <w:sz w:val="26"/>
                <w:szCs w:val="26"/>
                <w:rtl/>
              </w:rPr>
            </w:pPr>
          </w:p>
          <w:p w:rsidR="00921DC7" w:rsidRPr="00921DC7" w:rsidP="0049162D">
            <w:pPr>
              <w:bidi/>
              <w:spacing w:after="200"/>
              <w:jc w:val="center"/>
              <w:rPr>
                <w:sz w:val="26"/>
                <w:szCs w:val="26"/>
                <w:rtl/>
              </w:rPr>
            </w:pPr>
          </w:p>
          <w:p w:rsidR="00921DC7" w:rsidRPr="00921DC7" w:rsidP="001865AE">
            <w:pPr>
              <w:bidi/>
              <w:spacing w:after="200"/>
              <w:jc w:val="center"/>
              <w:rPr>
                <w:sz w:val="26"/>
                <w:szCs w:val="26"/>
                <w:rtl/>
              </w:rPr>
            </w:pPr>
            <w:r w:rsidRPr="00921DC7">
              <w:rPr>
                <w:rFonts w:eastAsiaTheme="minorEastAsia" w:hint="cs"/>
                <w:sz w:val="26"/>
                <w:szCs w:val="26"/>
                <w:rtl/>
              </w:rPr>
              <w:t>ما هي الشخصيات الرئيسية التي ورد ذكرها في القصة؟</w:t>
            </w:r>
          </w:p>
          <w:p w:rsidR="00921DC7" w:rsidRPr="00921DC7" w:rsidP="001865AE">
            <w:pPr>
              <w:bidi/>
              <w:spacing w:after="200"/>
              <w:jc w:val="center"/>
              <w:rPr>
                <w:sz w:val="26"/>
                <w:szCs w:val="26"/>
                <w:rtl/>
              </w:rPr>
            </w:pPr>
          </w:p>
          <w:p w:rsidR="00921DC7" w:rsidRPr="00921DC7" w:rsidP="001865AE">
            <w:pPr>
              <w:bidi/>
              <w:spacing w:after="200"/>
              <w:jc w:val="center"/>
              <w:rPr>
                <w:sz w:val="26"/>
                <w:szCs w:val="26"/>
                <w:rtl/>
              </w:rPr>
            </w:pPr>
          </w:p>
          <w:p w:rsidR="00921DC7" w:rsidRPr="00921DC7" w:rsidP="001865AE">
            <w:pPr>
              <w:bidi/>
              <w:spacing w:after="200"/>
              <w:jc w:val="center"/>
              <w:rPr>
                <w:sz w:val="26"/>
                <w:szCs w:val="26"/>
                <w:rtl/>
              </w:rPr>
            </w:pPr>
            <w:r w:rsidRPr="00921DC7">
              <w:rPr>
                <w:rFonts w:eastAsiaTheme="minorEastAsia" w:hint="cs"/>
                <w:sz w:val="26"/>
                <w:szCs w:val="26"/>
                <w:rtl/>
              </w:rPr>
              <w:t xml:space="preserve">ـ كيف استطاع السارد سرد أحداث قصته؟ </w:t>
            </w:r>
          </w:p>
          <w:p w:rsidR="00921DC7" w:rsidRPr="00921DC7" w:rsidP="00921DC7">
            <w:pPr>
              <w:bidi/>
              <w:spacing w:after="200"/>
              <w:jc w:val="center"/>
              <w:rPr>
                <w:sz w:val="26"/>
                <w:szCs w:val="26"/>
                <w:rtl/>
              </w:rPr>
            </w:pPr>
            <w:r w:rsidRPr="00921DC7">
              <w:rPr>
                <w:rFonts w:eastAsiaTheme="minorEastAsia" w:hint="cs"/>
                <w:sz w:val="26"/>
                <w:szCs w:val="26"/>
                <w:rtl/>
              </w:rPr>
              <w:t xml:space="preserve">ما الدور الذي لعبه الزمن في </w:t>
            </w:r>
            <w:r>
              <w:rPr>
                <w:rFonts w:eastAsiaTheme="minorEastAsia" w:hint="cs"/>
                <w:sz w:val="26"/>
                <w:szCs w:val="26"/>
                <w:rtl/>
              </w:rPr>
              <w:t>القصة</w:t>
            </w:r>
            <w:r w:rsidRPr="00921DC7">
              <w:rPr>
                <w:rFonts w:eastAsiaTheme="minorEastAsia" w:hint="cs"/>
                <w:sz w:val="26"/>
                <w:szCs w:val="26"/>
                <w:rtl/>
              </w:rPr>
              <w:t xml:space="preserve">؟ </w:t>
            </w:r>
          </w:p>
          <w:p w:rsidR="00921DC7" w:rsidRPr="00921DC7" w:rsidP="00921DC7">
            <w:pPr>
              <w:bidi/>
              <w:spacing w:after="200"/>
              <w:jc w:val="center"/>
              <w:rPr>
                <w:sz w:val="26"/>
                <w:szCs w:val="26"/>
                <w:rtl/>
              </w:rPr>
            </w:pPr>
            <w:r w:rsidRPr="00921DC7">
              <w:rPr>
                <w:rFonts w:eastAsiaTheme="minorEastAsia" w:hint="cs"/>
                <w:sz w:val="26"/>
                <w:szCs w:val="26"/>
                <w:rtl/>
              </w:rPr>
              <w:t xml:space="preserve">ماهو الفضاء الذي جرت فيه </w:t>
            </w:r>
            <w:r>
              <w:rPr>
                <w:rFonts w:eastAsiaTheme="minorEastAsia" w:hint="cs"/>
                <w:sz w:val="26"/>
                <w:szCs w:val="26"/>
                <w:rtl/>
                <w:lang w:bidi="ar-MA"/>
              </w:rPr>
              <w:t>القصة</w:t>
            </w:r>
            <w:r w:rsidRPr="00921DC7">
              <w:rPr>
                <w:rFonts w:eastAsiaTheme="minorEastAsia" w:hint="cs"/>
                <w:sz w:val="26"/>
                <w:szCs w:val="26"/>
                <w:rtl/>
              </w:rPr>
              <w:t>؟</w:t>
            </w:r>
          </w:p>
          <w:p w:rsidR="00921DC7" w:rsidRPr="00921DC7" w:rsidP="008F597C">
            <w:pPr>
              <w:bidi/>
              <w:spacing w:after="200"/>
              <w:jc w:val="center"/>
              <w:rPr>
                <w:sz w:val="26"/>
                <w:szCs w:val="26"/>
                <w:rtl/>
              </w:rPr>
            </w:pPr>
          </w:p>
          <w:p w:rsidR="00921DC7" w:rsidRPr="00921DC7" w:rsidP="001865AE">
            <w:pPr>
              <w:bidi/>
              <w:spacing w:after="200"/>
              <w:jc w:val="center"/>
              <w:rPr>
                <w:sz w:val="26"/>
                <w:szCs w:val="26"/>
                <w:rtl/>
                <w:lang w:bidi="ar-MA"/>
              </w:rPr>
            </w:pPr>
            <w:r w:rsidRPr="00921DC7">
              <w:rPr>
                <w:rFonts w:eastAsiaTheme="minorEastAsia" w:hint="cs"/>
                <w:sz w:val="26"/>
                <w:szCs w:val="26"/>
                <w:rtl/>
                <w:lang w:bidi="ar-MA"/>
              </w:rPr>
              <w:t xml:space="preserve">ما الأساليب </w:t>
            </w:r>
            <w:r w:rsidRPr="00921DC7">
              <w:rPr>
                <w:rFonts w:eastAsiaTheme="minorEastAsia" w:hint="cs"/>
                <w:sz w:val="26"/>
                <w:szCs w:val="26"/>
                <w:rtl/>
                <w:lang w:bidi="ar-MA"/>
              </w:rPr>
              <w:t xml:space="preserve">الموظفة في هذه القصة؟ </w:t>
            </w:r>
          </w:p>
          <w:p w:rsidR="00921DC7" w:rsidRPr="00921DC7" w:rsidP="00F15697">
            <w:pPr>
              <w:bidi/>
              <w:spacing w:after="200"/>
              <w:jc w:val="center"/>
              <w:rPr>
                <w:sz w:val="26"/>
                <w:szCs w:val="26"/>
                <w:rtl/>
                <w:lang w:bidi="ar-MA"/>
              </w:rPr>
            </w:pPr>
            <w:r w:rsidRPr="00921DC7">
              <w:rPr>
                <w:rFonts w:eastAsiaTheme="minorEastAsia" w:hint="cs"/>
                <w:sz w:val="26"/>
                <w:szCs w:val="26"/>
                <w:rtl/>
                <w:lang w:bidi="ar-MA"/>
              </w:rPr>
              <w:t>مثل لكل أسلوب.</w:t>
            </w:r>
          </w:p>
        </w:tc>
        <w:tc>
          <w:tcPr>
            <w:tcW w:w="8160" w:type="dxa"/>
          </w:tcPr>
          <w:p w:rsidR="00921DC7" w:rsidRPr="00921DC7" w:rsidP="005E2BCE">
            <w:pPr>
              <w:tabs>
                <w:tab w:val="left" w:pos="2222"/>
              </w:tabs>
              <w:bidi/>
              <w:spacing w:after="200"/>
              <w:rPr>
                <w:sz w:val="26"/>
                <w:szCs w:val="26"/>
                <w:rtl/>
                <w:lang w:bidi="ar-MA"/>
              </w:rPr>
            </w:pPr>
            <w:r w:rsidRPr="00921DC7">
              <w:rPr>
                <w:rFonts w:asciiTheme="majorBidi" w:eastAsiaTheme="minorEastAsia" w:hAnsiTheme="majorBidi" w:cstheme="majorBidi" w:hint="cs"/>
                <w:sz w:val="26"/>
                <w:szCs w:val="26"/>
                <w:rtl/>
                <w:lang w:bidi="ar-MA"/>
              </w:rPr>
              <w:t>السرد هو: عرض أخبار عن مجموعة من الأحداث قد تون واقعية أو متخيلة بشكل غالبا ما يعتمد الإثارة والتشويق، بهدف تحقيق المتعة، وذلك باستعمال اللغة الإيماء وغيرها، ويحضر السرد في مجموعة من الأجناس الأدبية: كالقصة والرواية، والسيرة الذاتية....</w:t>
            </w:r>
          </w:p>
          <w:p w:rsidR="00921DC7" w:rsidRPr="00921DC7" w:rsidP="005E2BCE">
            <w:pPr>
              <w:tabs>
                <w:tab w:val="left" w:pos="2222"/>
              </w:tabs>
              <w:bidi/>
              <w:spacing w:after="200"/>
              <w:rPr>
                <w:sz w:val="26"/>
                <w:szCs w:val="26"/>
                <w:rtl/>
                <w:lang w:bidi="ar-MA"/>
              </w:rPr>
            </w:pPr>
            <w:r w:rsidRPr="00921DC7">
              <w:rPr>
                <w:rFonts w:asciiTheme="majorBidi" w:eastAsiaTheme="minorEastAsia" w:hAnsiTheme="majorBidi" w:cstheme="majorBidi" w:hint="cs"/>
                <w:sz w:val="26"/>
                <w:szCs w:val="26"/>
                <w:rtl/>
                <w:lang w:bidi="ar-MA"/>
              </w:rPr>
              <w:t xml:space="preserve">يحتاج السرد إلى جانب الأحداث إلى شخصيات تجسدها، ثم سياق زماني ومكاني يتم على مستواه تجسيد الأحداث وقد تختلف الطريقة التي يقدم بها السارد الأحداث وهذه الطريقة هي التي تدعى بالرؤية السردية </w:t>
            </w:r>
          </w:p>
          <w:p w:rsidR="00921DC7" w:rsidRPr="00921DC7" w:rsidP="003C4433">
            <w:pPr>
              <w:numPr>
                <w:ilvl w:val="0"/>
                <w:numId w:val="19"/>
              </w:numPr>
              <w:tabs>
                <w:tab w:val="left" w:pos="2222"/>
              </w:tabs>
              <w:bidi/>
              <w:spacing w:after="200"/>
              <w:ind w:left="720" w:hanging="360"/>
              <w:contextualSpacing/>
              <w:rPr>
                <w:b/>
                <w:bCs/>
                <w:sz w:val="26"/>
                <w:szCs w:val="26"/>
                <w:rtl/>
                <w:lang w:bidi="ar-MA"/>
              </w:rPr>
            </w:pPr>
            <w:r w:rsidRPr="00921DC7">
              <w:rPr>
                <w:rFonts w:asciiTheme="majorBidi" w:eastAsiaTheme="minorEastAsia" w:hAnsiTheme="majorBidi" w:cstheme="majorBidi" w:hint="cs"/>
                <w:b/>
                <w:bCs/>
                <w:sz w:val="26"/>
                <w:szCs w:val="26"/>
                <w:rtl/>
                <w:lang w:bidi="ar-MA"/>
              </w:rPr>
              <w:t>الرؤية السردية:</w:t>
            </w:r>
          </w:p>
          <w:p w:rsidR="00921DC7" w:rsidRPr="00921DC7" w:rsidP="005E2BCE">
            <w:pPr>
              <w:tabs>
                <w:tab w:val="left" w:pos="2222"/>
              </w:tabs>
              <w:bidi/>
              <w:spacing w:after="200"/>
              <w:rPr>
                <w:sz w:val="26"/>
                <w:szCs w:val="26"/>
                <w:rtl/>
                <w:lang w:bidi="ar-MA"/>
              </w:rPr>
            </w:pPr>
            <w:r w:rsidRPr="00921DC7">
              <w:rPr>
                <w:rFonts w:asciiTheme="majorBidi" w:eastAsiaTheme="minorEastAsia" w:hAnsiTheme="majorBidi" w:cstheme="majorBidi" w:hint="cs"/>
                <w:sz w:val="26"/>
                <w:szCs w:val="26"/>
                <w:rtl/>
                <w:lang w:bidi="ar-MA"/>
              </w:rPr>
              <w:t>ويمكننا أن نميز بين ثلاث رؤى.</w:t>
            </w:r>
          </w:p>
          <w:p w:rsidR="00921DC7" w:rsidRPr="00921DC7" w:rsidP="00E73371">
            <w:pPr>
              <w:tabs>
                <w:tab w:val="left" w:pos="2222"/>
              </w:tabs>
              <w:bidi/>
              <w:spacing w:after="200"/>
              <w:rPr>
                <w:sz w:val="26"/>
                <w:szCs w:val="26"/>
                <w:rtl/>
                <w:lang w:bidi="ar-MA"/>
              </w:rPr>
            </w:pPr>
            <w:r w:rsidRPr="00921DC7">
              <w:rPr>
                <w:rFonts w:asciiTheme="majorBidi" w:eastAsiaTheme="minorEastAsia" w:hAnsiTheme="majorBidi" w:cstheme="majorBidi" w:hint="cs"/>
                <w:b/>
                <w:bCs/>
                <w:sz w:val="26"/>
                <w:szCs w:val="26"/>
                <w:rtl/>
                <w:lang w:bidi="ar-MA"/>
              </w:rPr>
              <w:t>الرؤية من خلف</w:t>
            </w:r>
            <w:r w:rsidRPr="00921DC7">
              <w:rPr>
                <w:rFonts w:asciiTheme="majorBidi" w:eastAsiaTheme="minorEastAsia" w:hAnsiTheme="majorBidi" w:cstheme="majorBidi" w:hint="cs"/>
                <w:sz w:val="26"/>
                <w:szCs w:val="26"/>
                <w:rtl/>
                <w:lang w:bidi="ar-MA"/>
              </w:rPr>
              <w:t>: تكون معرفة الراوي أكثر من معرفة الشخصيات حيث يصل إلى كل المشاهد عبر جدران المنازل كما أنه يستطيع أن يدرك ما يدور بخلد الأبطال، ويعتمد في ذالك على ضمير الغائب.</w:t>
            </w:r>
          </w:p>
          <w:p w:rsidR="00921DC7" w:rsidRPr="00921DC7" w:rsidP="00E73371">
            <w:pPr>
              <w:tabs>
                <w:tab w:val="left" w:pos="2222"/>
              </w:tabs>
              <w:bidi/>
              <w:spacing w:after="200"/>
              <w:rPr>
                <w:sz w:val="26"/>
                <w:szCs w:val="26"/>
                <w:rtl/>
                <w:lang w:bidi="ar-MA"/>
              </w:rPr>
            </w:pPr>
            <w:r w:rsidRPr="00921DC7">
              <w:rPr>
                <w:rFonts w:asciiTheme="majorBidi" w:eastAsiaTheme="minorEastAsia" w:hAnsiTheme="majorBidi" w:cstheme="majorBidi" w:hint="cs"/>
                <w:sz w:val="26"/>
                <w:szCs w:val="26"/>
                <w:rtl/>
                <w:lang w:bidi="ar-MA"/>
              </w:rPr>
              <w:t xml:space="preserve">الروية مع: وتكون معرفة الراوي على قدر معرفة الشخصية الحكائية فلا يقدم لنا معلومات أو تفسيرات، إلا بعد أن تكةن الشخصية نفسها توصلت إليها، والراوي يكون شاهدا على الأحداث أو شخصية مساهمة في القصة، ويعتمد ضمير المتكلم أو ضمير الغائب مع الاحتفاظ بالرؤية مع التي </w:t>
            </w:r>
            <w:r w:rsidRPr="00921DC7">
              <w:rPr>
                <w:rFonts w:asciiTheme="majorBidi" w:eastAsiaTheme="minorEastAsia" w:hAnsiTheme="majorBidi" w:cstheme="majorBidi" w:hint="cs"/>
                <w:sz w:val="26"/>
                <w:szCs w:val="26"/>
                <w:rtl/>
                <w:lang w:bidi="ar-MA"/>
              </w:rPr>
              <w:t>تقضي بأن الشخصية ليست جاهلة بما يعرفه الراوي ولا الراوي جاهل بما تعرفه الشخصية.</w:t>
            </w:r>
          </w:p>
          <w:p w:rsidR="00921DC7" w:rsidRPr="00921DC7" w:rsidP="00E73371">
            <w:pPr>
              <w:tabs>
                <w:tab w:val="left" w:pos="2222"/>
              </w:tabs>
              <w:bidi/>
              <w:spacing w:after="200"/>
              <w:rPr>
                <w:sz w:val="26"/>
                <w:szCs w:val="26"/>
                <w:rtl/>
                <w:lang w:bidi="ar-MA"/>
              </w:rPr>
            </w:pPr>
            <w:r w:rsidRPr="00921DC7">
              <w:rPr>
                <w:rFonts w:asciiTheme="majorBidi" w:eastAsiaTheme="minorEastAsia" w:hAnsiTheme="majorBidi" w:cstheme="majorBidi" w:hint="cs"/>
                <w:sz w:val="26"/>
                <w:szCs w:val="26"/>
                <w:rtl/>
                <w:lang w:bidi="ar-MA"/>
              </w:rPr>
              <w:t>الرؤية من خارج: في هذه الرؤية يكون الراوي أقل معرفة من الشخصية حيث يكتفي بنقل ما يرى وما يسمع دون النفاذ إلى الضمائر، ويفتح المجال للشخصيات للتعبير عن مواقفها وأحاسيسها بالاعتماد على الحوار.</w:t>
            </w:r>
          </w:p>
          <w:p w:rsidR="00921DC7" w:rsidRPr="00921DC7" w:rsidP="00E73371">
            <w:pPr>
              <w:numPr>
                <w:ilvl w:val="0"/>
                <w:numId w:val="20"/>
              </w:numPr>
              <w:tabs>
                <w:tab w:val="left" w:pos="2222"/>
              </w:tabs>
              <w:bidi/>
              <w:spacing w:after="200"/>
              <w:ind w:left="720" w:hanging="360"/>
              <w:contextualSpacing/>
              <w:rPr>
                <w:b/>
                <w:bCs/>
                <w:sz w:val="26"/>
                <w:szCs w:val="26"/>
                <w:rtl/>
                <w:lang w:bidi="ar-MA"/>
              </w:rPr>
            </w:pPr>
            <w:r w:rsidRPr="00921DC7">
              <w:rPr>
                <w:rFonts w:asciiTheme="majorBidi" w:eastAsiaTheme="minorEastAsia" w:hAnsiTheme="majorBidi" w:cstheme="majorBidi" w:hint="cs"/>
                <w:b/>
                <w:bCs/>
                <w:sz w:val="26"/>
                <w:szCs w:val="26"/>
                <w:rtl/>
                <w:lang w:bidi="ar-MA"/>
              </w:rPr>
              <w:t>نمط السرد:</w:t>
            </w:r>
          </w:p>
          <w:p w:rsidR="00921DC7" w:rsidRPr="00921DC7" w:rsidP="00E73371">
            <w:pPr>
              <w:tabs>
                <w:tab w:val="left" w:pos="2222"/>
              </w:tabs>
              <w:bidi/>
              <w:spacing w:after="200"/>
              <w:ind w:left="360"/>
              <w:rPr>
                <w:sz w:val="26"/>
                <w:szCs w:val="26"/>
                <w:rtl/>
              </w:rPr>
            </w:pPr>
            <w:r w:rsidRPr="00921DC7">
              <w:rPr>
                <w:rFonts w:asciiTheme="majorBidi" w:eastAsiaTheme="minorEastAsia" w:hAnsiTheme="majorBidi" w:cstheme="majorBidi" w:hint="cs"/>
                <w:sz w:val="26"/>
                <w:szCs w:val="26"/>
                <w:rtl/>
              </w:rPr>
              <w:t>هو المسار الذي يعتمده السارد أثناء عرضه للأحداث:</w:t>
            </w:r>
          </w:p>
          <w:p w:rsidR="00921DC7" w:rsidRPr="00921DC7" w:rsidP="009C25AE">
            <w:pPr>
              <w:numPr>
                <w:ilvl w:val="0"/>
                <w:numId w:val="21"/>
              </w:numPr>
              <w:tabs>
                <w:tab w:val="left" w:pos="2222"/>
              </w:tabs>
              <w:bidi/>
              <w:spacing w:after="200"/>
              <w:ind w:left="360" w:hanging="360"/>
              <w:contextualSpacing/>
              <w:rPr>
                <w:sz w:val="26"/>
                <w:szCs w:val="26"/>
              </w:rPr>
            </w:pPr>
            <w:r w:rsidRPr="00921DC7">
              <w:rPr>
                <w:rFonts w:asciiTheme="majorBidi" w:eastAsiaTheme="minorEastAsia" w:hAnsiTheme="majorBidi" w:cstheme="majorBidi" w:hint="cs"/>
                <w:sz w:val="26"/>
                <w:szCs w:val="26"/>
                <w:rtl/>
              </w:rPr>
              <w:t>السرد المتسلسل: تكون فيه الأحداث متتابعة ومتعاقبة في خط أفقي من البداية إلى النهاية وفق ربط منطقي</w:t>
            </w:r>
            <w:r w:rsidR="00002043">
              <w:rPr>
                <w:rFonts w:asciiTheme="majorBidi" w:eastAsiaTheme="minorEastAsia" w:hAnsiTheme="majorBidi" w:cstheme="majorBidi" w:hint="cs"/>
                <w:sz w:val="26"/>
                <w:szCs w:val="26"/>
                <w:rtl/>
              </w:rPr>
              <w:t>:</w:t>
            </w:r>
            <w:r w:rsidRPr="00921DC7">
              <w:rPr>
                <w:rFonts w:asciiTheme="majorBidi" w:eastAsiaTheme="minorEastAsia" w:hAnsiTheme="majorBidi" w:cstheme="majorBidi" w:hint="cs"/>
                <w:sz w:val="26"/>
                <w:szCs w:val="26"/>
                <w:rtl/>
              </w:rPr>
              <w:t xml:space="preserve"> الحدث 1----الحدث 2 -----الحدث 3</w:t>
            </w:r>
          </w:p>
          <w:p w:rsidR="00921DC7" w:rsidRPr="00921DC7" w:rsidP="009C25AE">
            <w:pPr>
              <w:numPr>
                <w:ilvl w:val="0"/>
                <w:numId w:val="21"/>
              </w:numPr>
              <w:tabs>
                <w:tab w:val="left" w:pos="2222"/>
              </w:tabs>
              <w:bidi/>
              <w:spacing w:after="200"/>
              <w:ind w:left="360" w:hanging="360"/>
              <w:contextualSpacing/>
              <w:rPr>
                <w:sz w:val="26"/>
                <w:szCs w:val="26"/>
              </w:rPr>
            </w:pPr>
            <w:r w:rsidRPr="00921DC7">
              <w:rPr>
                <w:rFonts w:asciiTheme="majorBidi" w:eastAsiaTheme="minorEastAsia" w:hAnsiTheme="majorBidi" w:cstheme="majorBidi" w:hint="cs"/>
                <w:sz w:val="26"/>
                <w:szCs w:val="26"/>
                <w:rtl/>
              </w:rPr>
              <w:t>السرد المتداخل: يتميز بتداخل الأحداث وتشابكها حيث ينتقل السارد بين الأزمنة بالاعتماد على تقنيات سردية كالاستباق والاسترجاع والحذف  الحدث1----- الحدث 4 ---الحدث 2-----الحدث5----الحدث 3</w:t>
            </w:r>
          </w:p>
          <w:p w:rsidR="00002043" w:rsidP="009C25AE">
            <w:pPr>
              <w:numPr>
                <w:ilvl w:val="0"/>
                <w:numId w:val="21"/>
              </w:numPr>
              <w:tabs>
                <w:tab w:val="left" w:pos="2222"/>
              </w:tabs>
              <w:bidi/>
              <w:spacing w:after="200"/>
              <w:ind w:left="360" w:hanging="360"/>
              <w:contextualSpacing/>
              <w:rPr>
                <w:rFonts w:hint="cs"/>
                <w:sz w:val="26"/>
                <w:szCs w:val="26"/>
              </w:rPr>
            </w:pPr>
            <w:r w:rsidRPr="00921DC7">
              <w:rPr>
                <w:rFonts w:asciiTheme="majorBidi" w:eastAsiaTheme="minorEastAsia" w:hAnsiTheme="majorBidi" w:cstheme="majorBidi" w:hint="cs"/>
                <w:sz w:val="26"/>
                <w:szCs w:val="26"/>
                <w:rtl/>
              </w:rPr>
              <w:t>السرد التناوبي: وهو الذي تتناوب فيه حكايتان كالأتي</w:t>
            </w:r>
            <w:r>
              <w:rPr>
                <w:rFonts w:asciiTheme="majorBidi" w:eastAsiaTheme="minorEastAsia" w:hAnsiTheme="majorBidi" w:cstheme="majorBidi" w:hint="cs"/>
                <w:sz w:val="26"/>
                <w:szCs w:val="26"/>
                <w:rtl/>
              </w:rPr>
              <w:t>:</w:t>
            </w:r>
          </w:p>
          <w:p w:rsidR="00921DC7" w:rsidRPr="00921DC7" w:rsidP="00002043">
            <w:pPr>
              <w:tabs>
                <w:tab w:val="left" w:pos="2222"/>
              </w:tabs>
              <w:bidi/>
              <w:spacing w:after="200"/>
              <w:rPr>
                <w:sz w:val="26"/>
                <w:szCs w:val="26"/>
                <w:rtl/>
              </w:rPr>
            </w:pPr>
            <w:r w:rsidRPr="00002043">
              <w:rPr>
                <w:rFonts w:asciiTheme="majorBidi" w:eastAsiaTheme="minorEastAsia" w:hAnsiTheme="majorBidi" w:cstheme="majorBidi" w:hint="cs"/>
                <w:sz w:val="26"/>
                <w:szCs w:val="26"/>
                <w:rtl/>
              </w:rPr>
              <w:t xml:space="preserve"> الحكاية</w:t>
            </w:r>
            <w:r w:rsidRPr="00921DC7">
              <w:rPr>
                <w:rFonts w:asciiTheme="majorBidi" w:eastAsiaTheme="minorEastAsia" w:hAnsiTheme="majorBidi" w:cstheme="majorBidi" w:hint="cs"/>
                <w:sz w:val="26"/>
                <w:szCs w:val="26"/>
                <w:rtl/>
              </w:rPr>
              <w:t>1----الحكاية 2-----الحكاية3.....</w:t>
            </w:r>
          </w:p>
          <w:p w:rsidR="00921DC7" w:rsidP="009C25AE">
            <w:pPr>
              <w:tabs>
                <w:tab w:val="left" w:pos="2222"/>
              </w:tabs>
              <w:bidi/>
              <w:spacing w:after="200"/>
              <w:ind w:left="360"/>
              <w:contextualSpacing/>
              <w:rPr>
                <w:rFonts w:hint="cs"/>
                <w:sz w:val="26"/>
                <w:szCs w:val="26"/>
                <w:rtl/>
              </w:rPr>
            </w:pPr>
            <w:r w:rsidRPr="00921DC7">
              <w:rPr>
                <w:rFonts w:asciiTheme="majorBidi" w:eastAsiaTheme="minorEastAsia" w:hAnsiTheme="majorBidi" w:cstheme="majorBidi" w:hint="cs"/>
                <w:sz w:val="26"/>
                <w:szCs w:val="26"/>
                <w:rtl/>
              </w:rPr>
              <w:t>الحكاية1----الحكاية2......</w:t>
            </w:r>
          </w:p>
          <w:p w:rsidR="00002043" w:rsidP="00002043">
            <w:pPr>
              <w:tabs>
                <w:tab w:val="left" w:pos="2222"/>
              </w:tabs>
              <w:bidi/>
              <w:spacing w:after="200"/>
              <w:ind w:left="360"/>
              <w:contextualSpacing/>
              <w:rPr>
                <w:rFonts w:hint="cs"/>
                <w:sz w:val="26"/>
                <w:szCs w:val="26"/>
                <w:rtl/>
              </w:rPr>
            </w:pPr>
          </w:p>
          <w:p w:rsidR="00002043" w:rsidRPr="00921DC7" w:rsidP="00002043">
            <w:pPr>
              <w:tabs>
                <w:tab w:val="left" w:pos="2222"/>
              </w:tabs>
              <w:bidi/>
              <w:spacing w:after="200"/>
              <w:ind w:left="360"/>
              <w:contextualSpacing/>
              <w:rPr>
                <w:sz w:val="26"/>
                <w:szCs w:val="26"/>
                <w:rtl/>
              </w:rPr>
            </w:pPr>
            <w:r w:rsidRPr="007B1459">
              <w:rPr>
                <w:rFonts w:eastAsiaTheme="minorEastAsia" w:hint="cs"/>
                <w:sz w:val="26"/>
                <w:szCs w:val="26"/>
                <w:rtl/>
              </w:rPr>
              <w:t>الحكي</w:t>
            </w:r>
            <w:r w:rsidRPr="007B1459">
              <w:rPr>
                <w:rFonts w:eastAsiaTheme="minorEastAsia"/>
                <w:sz w:val="26"/>
                <w:szCs w:val="26"/>
              </w:rPr>
              <w:t xml:space="preserve"> </w:t>
            </w:r>
            <w:r w:rsidRPr="007B1459">
              <w:rPr>
                <w:rFonts w:eastAsiaTheme="minorEastAsia" w:hint="cs"/>
                <w:sz w:val="26"/>
                <w:szCs w:val="26"/>
                <w:rtl/>
              </w:rPr>
              <w:t>نقل</w:t>
            </w:r>
            <w:r w:rsidRPr="007B1459">
              <w:rPr>
                <w:rFonts w:eastAsiaTheme="minorEastAsia"/>
                <w:sz w:val="26"/>
                <w:szCs w:val="26"/>
              </w:rPr>
              <w:t xml:space="preserve"> </w:t>
            </w:r>
            <w:r w:rsidRPr="007B1459">
              <w:rPr>
                <w:rFonts w:eastAsiaTheme="minorEastAsia" w:hint="cs"/>
                <w:sz w:val="26"/>
                <w:szCs w:val="26"/>
                <w:rtl/>
              </w:rPr>
              <w:t>طرف</w:t>
            </w:r>
            <w:r w:rsidRPr="007B1459">
              <w:rPr>
                <w:rFonts w:eastAsiaTheme="minorEastAsia"/>
                <w:sz w:val="26"/>
                <w:szCs w:val="26"/>
              </w:rPr>
              <w:t xml:space="preserve"> </w:t>
            </w:r>
            <w:r w:rsidRPr="007B1459">
              <w:rPr>
                <w:rFonts w:eastAsiaTheme="minorEastAsia" w:hint="cs"/>
                <w:sz w:val="26"/>
                <w:szCs w:val="26"/>
                <w:rtl/>
              </w:rPr>
              <w:t>إلى</w:t>
            </w:r>
            <w:r w:rsidRPr="007B1459">
              <w:rPr>
                <w:rFonts w:eastAsiaTheme="minorEastAsia"/>
                <w:sz w:val="26"/>
                <w:szCs w:val="26"/>
              </w:rPr>
              <w:t xml:space="preserve"> </w:t>
            </w:r>
            <w:r w:rsidRPr="007B1459">
              <w:rPr>
                <w:rFonts w:eastAsiaTheme="minorEastAsia" w:hint="cs"/>
                <w:sz w:val="26"/>
                <w:szCs w:val="26"/>
                <w:rtl/>
              </w:rPr>
              <w:t>طرف</w:t>
            </w:r>
            <w:r w:rsidRPr="007B1459">
              <w:rPr>
                <w:rFonts w:eastAsiaTheme="minorEastAsia"/>
                <w:sz w:val="26"/>
                <w:szCs w:val="26"/>
              </w:rPr>
              <w:t xml:space="preserve"> </w:t>
            </w:r>
            <w:r w:rsidRPr="007B1459">
              <w:rPr>
                <w:rFonts w:eastAsiaTheme="minorEastAsia" w:hint="cs"/>
                <w:sz w:val="26"/>
                <w:szCs w:val="26"/>
                <w:rtl/>
              </w:rPr>
              <w:t>آخر أحداثا</w:t>
            </w:r>
            <w:r w:rsidRPr="007B1459">
              <w:rPr>
                <w:rFonts w:eastAsiaTheme="minorEastAsia"/>
                <w:sz w:val="26"/>
                <w:szCs w:val="26"/>
              </w:rPr>
              <w:t xml:space="preserve"> </w:t>
            </w:r>
            <w:r w:rsidRPr="007B1459">
              <w:rPr>
                <w:rFonts w:eastAsiaTheme="minorEastAsia" w:hint="cs"/>
                <w:sz w:val="26"/>
                <w:szCs w:val="26"/>
                <w:rtl/>
              </w:rPr>
              <w:t>ووقائع</w:t>
            </w:r>
            <w:r w:rsidRPr="007B1459">
              <w:rPr>
                <w:rFonts w:eastAsiaTheme="minorEastAsia"/>
                <w:sz w:val="26"/>
                <w:szCs w:val="26"/>
              </w:rPr>
              <w:t xml:space="preserve"> </w:t>
            </w:r>
            <w:r w:rsidRPr="007B1459">
              <w:rPr>
                <w:rFonts w:eastAsiaTheme="minorEastAsia" w:hint="cs"/>
                <w:sz w:val="26"/>
                <w:szCs w:val="26"/>
                <w:rtl/>
              </w:rPr>
              <w:t>حقيقية</w:t>
            </w:r>
            <w:r w:rsidRPr="007B1459">
              <w:rPr>
                <w:rFonts w:eastAsiaTheme="minorEastAsia"/>
                <w:sz w:val="26"/>
                <w:szCs w:val="26"/>
              </w:rPr>
              <w:t xml:space="preserve"> </w:t>
            </w:r>
            <w:r w:rsidRPr="007B1459">
              <w:rPr>
                <w:rFonts w:eastAsiaTheme="minorEastAsia" w:hint="cs"/>
                <w:sz w:val="26"/>
                <w:szCs w:val="26"/>
                <w:rtl/>
              </w:rPr>
              <w:t>أومتخلية</w:t>
            </w:r>
            <w:r w:rsidRPr="007B1459">
              <w:rPr>
                <w:rFonts w:eastAsiaTheme="minorEastAsia"/>
                <w:sz w:val="26"/>
                <w:szCs w:val="26"/>
              </w:rPr>
              <w:t xml:space="preserve"> </w:t>
            </w:r>
            <w:r w:rsidRPr="007B1459">
              <w:rPr>
                <w:rFonts w:eastAsiaTheme="minorEastAsia" w:hint="cs"/>
                <w:sz w:val="26"/>
                <w:szCs w:val="26"/>
                <w:rtl/>
              </w:rPr>
              <w:t>تهم</w:t>
            </w:r>
            <w:r w:rsidRPr="007B1459">
              <w:rPr>
                <w:rFonts w:eastAsiaTheme="minorEastAsia"/>
                <w:sz w:val="26"/>
                <w:szCs w:val="26"/>
              </w:rPr>
              <w:t xml:space="preserve"> </w:t>
            </w:r>
            <w:r w:rsidRPr="007B1459">
              <w:rPr>
                <w:rFonts w:eastAsiaTheme="minorEastAsia" w:hint="cs"/>
                <w:sz w:val="26"/>
                <w:szCs w:val="26"/>
                <w:rtl/>
              </w:rPr>
              <w:t>شخصيات</w:t>
            </w:r>
            <w:r w:rsidRPr="007B1459">
              <w:rPr>
                <w:rFonts w:eastAsiaTheme="minorEastAsia"/>
                <w:sz w:val="26"/>
                <w:szCs w:val="26"/>
              </w:rPr>
              <w:t xml:space="preserve"> </w:t>
            </w:r>
            <w:r w:rsidRPr="007B1459">
              <w:rPr>
                <w:rFonts w:eastAsiaTheme="minorEastAsia" w:hint="cs"/>
                <w:sz w:val="26"/>
                <w:szCs w:val="26"/>
                <w:rtl/>
              </w:rPr>
              <w:t>إنسانية</w:t>
            </w:r>
            <w:r w:rsidRPr="007B1459">
              <w:rPr>
                <w:rFonts w:eastAsiaTheme="minorEastAsia"/>
                <w:sz w:val="26"/>
                <w:szCs w:val="26"/>
              </w:rPr>
              <w:t xml:space="preserve"> </w:t>
            </w:r>
            <w:r w:rsidRPr="007B1459">
              <w:rPr>
                <w:rFonts w:eastAsiaTheme="minorEastAsia" w:hint="cs"/>
                <w:sz w:val="26"/>
                <w:szCs w:val="26"/>
                <w:rtl/>
              </w:rPr>
              <w:t>أوخرافية، ويعد السرد نمطا من أنماطه، حيث إن</w:t>
            </w:r>
            <w:r w:rsidRPr="007B1459">
              <w:rPr>
                <w:rFonts w:eastAsiaTheme="minorEastAsia"/>
                <w:sz w:val="26"/>
                <w:szCs w:val="26"/>
              </w:rPr>
              <w:t xml:space="preserve"> </w:t>
            </w:r>
            <w:r>
              <w:rPr>
                <w:rFonts w:eastAsiaTheme="minorEastAsia" w:hint="cs"/>
                <w:sz w:val="26"/>
                <w:szCs w:val="26"/>
                <w:rtl/>
              </w:rPr>
              <w:t>يخبر فيه</w:t>
            </w:r>
            <w:r w:rsidRPr="007B1459">
              <w:rPr>
                <w:rFonts w:eastAsiaTheme="minorEastAsia" w:hint="cs"/>
                <w:sz w:val="26"/>
                <w:szCs w:val="26"/>
                <w:rtl/>
              </w:rPr>
              <w:t xml:space="preserve">  الكاتب عن</w:t>
            </w:r>
            <w:r w:rsidRPr="007B1459">
              <w:rPr>
                <w:rFonts w:eastAsiaTheme="minorEastAsia"/>
                <w:sz w:val="26"/>
                <w:szCs w:val="26"/>
              </w:rPr>
              <w:t xml:space="preserve"> </w:t>
            </w:r>
            <w:r w:rsidRPr="007B1459">
              <w:rPr>
                <w:rFonts w:eastAsiaTheme="minorEastAsia" w:hint="cs"/>
                <w:sz w:val="26"/>
                <w:szCs w:val="26"/>
                <w:rtl/>
              </w:rPr>
              <w:t>الأفعال</w:t>
            </w:r>
            <w:r w:rsidRPr="007B1459">
              <w:rPr>
                <w:rFonts w:eastAsiaTheme="minorEastAsia"/>
                <w:sz w:val="26"/>
                <w:szCs w:val="26"/>
              </w:rPr>
              <w:t xml:space="preserve"> </w:t>
            </w:r>
            <w:r w:rsidRPr="007B1459">
              <w:rPr>
                <w:rFonts w:eastAsiaTheme="minorEastAsia" w:hint="cs"/>
                <w:sz w:val="26"/>
                <w:szCs w:val="26"/>
                <w:rtl/>
              </w:rPr>
              <w:t>والسلوكات</w:t>
            </w:r>
            <w:r w:rsidRPr="007B1459">
              <w:rPr>
                <w:rFonts w:eastAsiaTheme="minorEastAsia"/>
                <w:sz w:val="26"/>
                <w:szCs w:val="26"/>
              </w:rPr>
              <w:t xml:space="preserve"> </w:t>
            </w:r>
            <w:r w:rsidRPr="007B1459">
              <w:rPr>
                <w:rFonts w:eastAsiaTheme="minorEastAsia" w:hint="cs"/>
                <w:sz w:val="26"/>
                <w:szCs w:val="26"/>
                <w:rtl/>
              </w:rPr>
              <w:t>الإنسانية</w:t>
            </w:r>
            <w:r w:rsidRPr="007B1459">
              <w:rPr>
                <w:rFonts w:eastAsiaTheme="minorEastAsia"/>
                <w:sz w:val="26"/>
                <w:szCs w:val="26"/>
              </w:rPr>
              <w:t xml:space="preserve"> </w:t>
            </w:r>
            <w:r w:rsidRPr="007B1459">
              <w:rPr>
                <w:rFonts w:eastAsiaTheme="minorEastAsia" w:hint="cs"/>
                <w:sz w:val="26"/>
                <w:szCs w:val="26"/>
                <w:rtl/>
              </w:rPr>
              <w:t>والأماكن</w:t>
            </w:r>
            <w:r w:rsidRPr="007B1459">
              <w:rPr>
                <w:rFonts w:eastAsiaTheme="minorEastAsia"/>
                <w:sz w:val="26"/>
                <w:szCs w:val="26"/>
              </w:rPr>
              <w:t xml:space="preserve"> </w:t>
            </w:r>
            <w:r w:rsidRPr="007B1459">
              <w:rPr>
                <w:rFonts w:eastAsiaTheme="minorEastAsia" w:hint="cs"/>
                <w:sz w:val="26"/>
                <w:szCs w:val="26"/>
                <w:rtl/>
              </w:rPr>
              <w:t>بأسلوب</w:t>
            </w:r>
            <w:r w:rsidRPr="007B1459">
              <w:rPr>
                <w:rFonts w:eastAsiaTheme="minorEastAsia"/>
                <w:sz w:val="26"/>
                <w:szCs w:val="26"/>
              </w:rPr>
              <w:t xml:space="preserve"> </w:t>
            </w:r>
            <w:r w:rsidRPr="007B1459">
              <w:rPr>
                <w:rFonts w:eastAsiaTheme="minorEastAsia" w:hint="cs"/>
                <w:sz w:val="26"/>
                <w:szCs w:val="26"/>
                <w:rtl/>
              </w:rPr>
              <w:t>سردي</w:t>
            </w:r>
            <w:r w:rsidRPr="007B1459">
              <w:rPr>
                <w:rFonts w:eastAsiaTheme="minorEastAsia"/>
                <w:sz w:val="26"/>
                <w:szCs w:val="26"/>
              </w:rPr>
              <w:t xml:space="preserve"> </w:t>
            </w:r>
            <w:r w:rsidRPr="007B1459">
              <w:rPr>
                <w:rFonts w:eastAsiaTheme="minorEastAsia" w:hint="cs"/>
                <w:sz w:val="26"/>
                <w:szCs w:val="26"/>
                <w:rtl/>
              </w:rPr>
              <w:t>يحول فيه الواقع أو المتخيل إلى أحداث منتظمة ومنسجمة</w:t>
            </w:r>
          </w:p>
          <w:p w:rsidR="00921DC7" w:rsidRPr="00921DC7" w:rsidP="00111668">
            <w:pPr>
              <w:numPr>
                <w:ilvl w:val="0"/>
                <w:numId w:val="22"/>
              </w:numPr>
              <w:tabs>
                <w:tab w:val="left" w:pos="2222"/>
              </w:tabs>
              <w:bidi/>
              <w:spacing w:after="200"/>
              <w:ind w:left="1080" w:hanging="360"/>
              <w:contextualSpacing/>
              <w:rPr>
                <w:b/>
                <w:bCs/>
                <w:sz w:val="26"/>
                <w:szCs w:val="26"/>
                <w:rtl/>
              </w:rPr>
            </w:pPr>
            <w:r w:rsidRPr="00921DC7">
              <w:rPr>
                <w:rFonts w:asciiTheme="majorBidi" w:eastAsiaTheme="minorEastAsia" w:hAnsiTheme="majorBidi" w:cstheme="majorBidi" w:hint="cs"/>
                <w:b/>
                <w:bCs/>
                <w:sz w:val="26"/>
                <w:szCs w:val="26"/>
                <w:rtl/>
              </w:rPr>
              <w:t>تأطير النص:</w:t>
            </w:r>
          </w:p>
          <w:p w:rsidR="00921DC7" w:rsidRPr="00921DC7" w:rsidP="009C25AE">
            <w:pPr>
              <w:tabs>
                <w:tab w:val="left" w:pos="2222"/>
              </w:tabs>
              <w:bidi/>
              <w:spacing w:after="200"/>
              <w:ind w:left="360"/>
              <w:contextualSpacing/>
              <w:rPr>
                <w:sz w:val="26"/>
                <w:szCs w:val="26"/>
                <w:rtl/>
              </w:rPr>
            </w:pPr>
            <w:r w:rsidRPr="00650C9A">
              <w:rPr>
                <w:rFonts w:asciiTheme="majorBidi" w:eastAsiaTheme="minorEastAsia" w:hAnsiTheme="majorBidi" w:cstheme="majorBidi" w:hint="cs"/>
                <w:b/>
                <w:bCs/>
                <w:sz w:val="26"/>
                <w:szCs w:val="26"/>
                <w:rtl/>
              </w:rPr>
              <w:t>صاحب النص</w:t>
            </w:r>
            <w:r w:rsidRPr="00921DC7">
              <w:rPr>
                <w:rFonts w:asciiTheme="majorBidi" w:eastAsiaTheme="minorEastAsia" w:hAnsiTheme="majorBidi" w:cstheme="majorBidi" w:hint="cs"/>
                <w:sz w:val="26"/>
                <w:szCs w:val="26"/>
                <w:rtl/>
              </w:rPr>
              <w:t>: محمود تيمور 1894-1973م</w:t>
            </w:r>
          </w:p>
          <w:p w:rsidR="00921DC7" w:rsidRPr="00921DC7" w:rsidP="00111668">
            <w:pPr>
              <w:tabs>
                <w:tab w:val="left" w:pos="2222"/>
              </w:tabs>
              <w:bidi/>
              <w:spacing w:after="200"/>
              <w:ind w:left="360"/>
              <w:contextualSpacing/>
              <w:rPr>
                <w:sz w:val="26"/>
                <w:szCs w:val="26"/>
                <w:rtl/>
              </w:rPr>
            </w:pPr>
            <w:r w:rsidRPr="00921DC7">
              <w:rPr>
                <w:rFonts w:asciiTheme="majorBidi" w:eastAsiaTheme="minorEastAsia" w:hAnsiTheme="majorBidi" w:cstheme="majorBidi" w:hint="cs"/>
                <w:sz w:val="26"/>
                <w:szCs w:val="26"/>
                <w:rtl/>
              </w:rPr>
              <w:t xml:space="preserve">كاتب وباحث مصري من مواليد القاهرة  نشأ بها في بيت علم وأدب وفي بيئة أرسطقراطية، تخرج من المدرسة الفرنسية والتحق بمدرسة الزراعة وامتهن التدريس بعدها، وقصد أوربا </w:t>
            </w:r>
            <w:r w:rsidRPr="00921DC7">
              <w:rPr>
                <w:rFonts w:asciiTheme="majorBidi" w:eastAsiaTheme="minorEastAsia" w:hAnsiTheme="majorBidi" w:cstheme="majorBidi" w:hint="cs"/>
                <w:sz w:val="26"/>
                <w:szCs w:val="26"/>
                <w:rtl/>
              </w:rPr>
              <w:t>للاطلاع على ثقافتها وكتب في فن القصة والرواية والمسرح وحصل على مجموعة من الجوائز والأوسمة وتتميز كتاباته القصصية بالاهتمام بالجوانب النفسية للشخصيات وتصوير البيئة الاجتماعية بتفاصيلها، وقد اشتد به المرض في أخر حياته ومات بنوبة قلبية. من إبداعاته: حواء الجديدة، قال الراوي، أنا ابن جلا:  مكتوب على الجبين.</w:t>
            </w:r>
          </w:p>
          <w:p w:rsidR="00921DC7" w:rsidRPr="00921DC7" w:rsidP="00111668">
            <w:pPr>
              <w:tabs>
                <w:tab w:val="left" w:pos="2222"/>
              </w:tabs>
              <w:bidi/>
              <w:spacing w:after="200"/>
              <w:ind w:left="360"/>
              <w:contextualSpacing/>
              <w:rPr>
                <w:sz w:val="26"/>
                <w:szCs w:val="26"/>
                <w:rtl/>
              </w:rPr>
            </w:pPr>
            <w:r w:rsidRPr="00650C9A">
              <w:rPr>
                <w:rFonts w:asciiTheme="majorBidi" w:eastAsiaTheme="minorEastAsia" w:hAnsiTheme="majorBidi" w:cstheme="majorBidi" w:hint="cs"/>
                <w:b/>
                <w:bCs/>
                <w:sz w:val="26"/>
                <w:szCs w:val="26"/>
                <w:rtl/>
              </w:rPr>
              <w:t>نوعية النص ومصدره</w:t>
            </w:r>
            <w:r w:rsidRPr="00921DC7">
              <w:rPr>
                <w:rFonts w:asciiTheme="majorBidi" w:eastAsiaTheme="minorEastAsia" w:hAnsiTheme="majorBidi" w:cstheme="majorBidi" w:hint="cs"/>
                <w:sz w:val="26"/>
                <w:szCs w:val="26"/>
                <w:rtl/>
              </w:rPr>
              <w:t>: النص عبارة عن نص قصصيسردي مقتطف من المجموعة القصصية</w:t>
            </w:r>
            <w:r>
              <w:rPr>
                <w:rFonts w:asciiTheme="majorBidi" w:eastAsiaTheme="minorEastAsia" w:hAnsiTheme="majorBidi" w:cstheme="majorBidi" w:hint="cs"/>
                <w:sz w:val="26"/>
                <w:szCs w:val="26"/>
                <w:rtl/>
              </w:rPr>
              <w:t xml:space="preserve"> </w:t>
            </w:r>
            <w:r w:rsidRPr="00921DC7">
              <w:rPr>
                <w:rFonts w:asciiTheme="majorBidi" w:eastAsiaTheme="minorEastAsia" w:hAnsiTheme="majorBidi" w:cstheme="majorBidi" w:hint="cs"/>
                <w:sz w:val="26"/>
                <w:szCs w:val="26"/>
                <w:rtl/>
              </w:rPr>
              <w:t>خلف اللثام لمحمود تيمور</w:t>
            </w:r>
          </w:p>
          <w:p w:rsidR="00921DC7" w:rsidRPr="00921DC7" w:rsidP="00027EA0">
            <w:pPr>
              <w:tabs>
                <w:tab w:val="left" w:pos="2222"/>
              </w:tabs>
              <w:bidi/>
              <w:spacing w:after="200"/>
              <w:ind w:left="360"/>
              <w:contextualSpacing/>
              <w:rPr>
                <w:sz w:val="26"/>
                <w:szCs w:val="26"/>
                <w:rtl/>
              </w:rPr>
            </w:pPr>
          </w:p>
          <w:p w:rsidR="00921DC7" w:rsidRPr="00921DC7" w:rsidP="00111668">
            <w:pPr>
              <w:numPr>
                <w:ilvl w:val="0"/>
                <w:numId w:val="22"/>
              </w:numPr>
              <w:tabs>
                <w:tab w:val="left" w:pos="2222"/>
              </w:tabs>
              <w:bidi/>
              <w:spacing w:after="200"/>
              <w:ind w:left="1067" w:hanging="360"/>
              <w:contextualSpacing/>
              <w:rPr>
                <w:sz w:val="26"/>
                <w:szCs w:val="26"/>
              </w:rPr>
            </w:pPr>
            <w:r w:rsidRPr="00921DC7">
              <w:rPr>
                <w:rFonts w:asciiTheme="majorBidi" w:eastAsiaTheme="minorEastAsia" w:hAnsiTheme="majorBidi" w:cstheme="majorBidi" w:hint="cs"/>
                <w:b/>
                <w:bCs/>
                <w:sz w:val="26"/>
                <w:szCs w:val="26"/>
                <w:rtl/>
              </w:rPr>
              <w:t>ملاحظة النص</w:t>
            </w:r>
            <w:r w:rsidRPr="00921DC7">
              <w:rPr>
                <w:rFonts w:asciiTheme="majorBidi" w:eastAsiaTheme="minorEastAsia" w:hAnsiTheme="majorBidi" w:cstheme="majorBidi" w:hint="cs"/>
                <w:sz w:val="26"/>
                <w:szCs w:val="26"/>
                <w:rtl/>
              </w:rPr>
              <w:t>:</w:t>
            </w:r>
          </w:p>
          <w:p w:rsidR="00921DC7" w:rsidRPr="00921DC7" w:rsidP="00111668">
            <w:pPr>
              <w:numPr>
                <w:ilvl w:val="0"/>
                <w:numId w:val="23"/>
              </w:numPr>
              <w:tabs>
                <w:tab w:val="left" w:pos="2222"/>
              </w:tabs>
              <w:bidi/>
              <w:spacing w:after="200"/>
              <w:ind w:left="720" w:hanging="360"/>
              <w:contextualSpacing/>
              <w:rPr>
                <w:sz w:val="26"/>
                <w:szCs w:val="26"/>
              </w:rPr>
            </w:pPr>
            <w:r w:rsidRPr="00921DC7">
              <w:rPr>
                <w:rFonts w:asciiTheme="majorBidi" w:eastAsiaTheme="minorEastAsia" w:hAnsiTheme="majorBidi" w:cstheme="majorBidi" w:hint="cs"/>
                <w:b/>
                <w:bCs/>
                <w:sz w:val="26"/>
                <w:szCs w:val="26"/>
                <w:rtl/>
              </w:rPr>
              <w:t>قراءة العنوان</w:t>
            </w:r>
            <w:r w:rsidRPr="00921DC7">
              <w:rPr>
                <w:rFonts w:asciiTheme="majorBidi" w:eastAsiaTheme="minorEastAsia" w:hAnsiTheme="majorBidi" w:cstheme="majorBidi" w:hint="cs"/>
                <w:sz w:val="26"/>
                <w:szCs w:val="26"/>
                <w:rtl/>
              </w:rPr>
              <w:t xml:space="preserve">: </w:t>
            </w:r>
          </w:p>
          <w:p w:rsidR="00921DC7" w:rsidRPr="00921DC7" w:rsidP="00111668">
            <w:pPr>
              <w:tabs>
                <w:tab w:val="left" w:pos="2222"/>
              </w:tabs>
              <w:bidi/>
              <w:spacing w:after="200"/>
              <w:ind w:left="720"/>
              <w:contextualSpacing/>
              <w:rPr>
                <w:sz w:val="26"/>
                <w:szCs w:val="26"/>
                <w:rtl/>
              </w:rPr>
            </w:pPr>
            <w:r w:rsidRPr="00921DC7">
              <w:rPr>
                <w:rFonts w:asciiTheme="majorBidi" w:eastAsiaTheme="minorEastAsia" w:hAnsiTheme="majorBidi" w:cstheme="majorBidi" w:hint="cs"/>
                <w:sz w:val="26"/>
                <w:szCs w:val="26"/>
                <w:rtl/>
              </w:rPr>
              <w:t>يشير العنوان إلى أن الع</w:t>
            </w:r>
            <w:r w:rsidR="001F6D72">
              <w:rPr>
                <w:rFonts w:asciiTheme="majorBidi" w:eastAsiaTheme="minorEastAsia" w:hAnsiTheme="majorBidi" w:cstheme="majorBidi" w:hint="cs"/>
                <w:sz w:val="26"/>
                <w:szCs w:val="26"/>
                <w:rtl/>
              </w:rPr>
              <w:t>ازفة</w:t>
            </w:r>
            <w:r w:rsidRPr="00921DC7">
              <w:rPr>
                <w:rFonts w:asciiTheme="majorBidi" w:eastAsiaTheme="minorEastAsia" w:hAnsiTheme="majorBidi" w:cstheme="majorBidi" w:hint="cs"/>
                <w:sz w:val="26"/>
                <w:szCs w:val="26"/>
                <w:rtl/>
              </w:rPr>
              <w:t xml:space="preserve"> وصلت درجة راقية من العزف حتى أصبحت مبدعة فيه ومتقنة له.</w:t>
            </w:r>
          </w:p>
          <w:p w:rsidR="00921DC7" w:rsidRPr="00921DC7" w:rsidP="00111668">
            <w:pPr>
              <w:numPr>
                <w:ilvl w:val="0"/>
                <w:numId w:val="24"/>
              </w:numPr>
              <w:tabs>
                <w:tab w:val="left" w:pos="2222"/>
              </w:tabs>
              <w:bidi/>
              <w:spacing w:after="200"/>
              <w:ind w:left="783" w:hanging="360"/>
              <w:contextualSpacing/>
              <w:rPr>
                <w:sz w:val="26"/>
                <w:szCs w:val="26"/>
              </w:rPr>
            </w:pPr>
            <w:r w:rsidRPr="00921DC7">
              <w:rPr>
                <w:rFonts w:asciiTheme="majorBidi" w:eastAsiaTheme="minorEastAsia" w:hAnsiTheme="majorBidi" w:cstheme="majorBidi" w:hint="cs"/>
                <w:b/>
                <w:bCs/>
                <w:sz w:val="26"/>
                <w:szCs w:val="26"/>
                <w:rtl/>
              </w:rPr>
              <w:t>فرضية النص</w:t>
            </w:r>
            <w:r w:rsidRPr="00921DC7">
              <w:rPr>
                <w:rFonts w:asciiTheme="majorBidi" w:eastAsiaTheme="minorEastAsia" w:hAnsiTheme="majorBidi" w:cstheme="majorBidi" w:hint="cs"/>
                <w:sz w:val="26"/>
                <w:szCs w:val="26"/>
                <w:rtl/>
              </w:rPr>
              <w:t>: انطلاقا من العنوان والصورة ونهاية النص يفترض أن هذه الأخير سيتمحور حول المسار الذي سلكته العازفة الصغيرة سنا  والعراقيل التي صادفتها حتى أصبحت مبدعة في العزف.</w:t>
            </w:r>
          </w:p>
          <w:p w:rsidR="00921DC7" w:rsidP="001865AE">
            <w:pPr>
              <w:tabs>
                <w:tab w:val="left" w:pos="2222"/>
              </w:tabs>
              <w:bidi/>
              <w:spacing w:after="200"/>
              <w:rPr>
                <w:sz w:val="26"/>
                <w:szCs w:val="26"/>
                <w:rtl/>
              </w:rPr>
            </w:pPr>
          </w:p>
          <w:p w:rsidR="00921DC7" w:rsidRPr="00921DC7" w:rsidP="00921DC7">
            <w:pPr>
              <w:tabs>
                <w:tab w:val="left" w:pos="2222"/>
              </w:tabs>
              <w:bidi/>
              <w:spacing w:after="200"/>
              <w:rPr>
                <w:sz w:val="26"/>
                <w:szCs w:val="26"/>
              </w:rPr>
            </w:pPr>
          </w:p>
          <w:p w:rsidR="00921DC7" w:rsidP="00921DC7">
            <w:pPr>
              <w:tabs>
                <w:tab w:val="left" w:pos="2222"/>
              </w:tabs>
              <w:bidi/>
              <w:spacing w:after="200"/>
              <w:rPr>
                <w:sz w:val="26"/>
                <w:szCs w:val="26"/>
                <w:rtl/>
              </w:rPr>
            </w:pPr>
            <w:r w:rsidRPr="00921DC7">
              <w:rPr>
                <w:rFonts w:asciiTheme="majorBidi" w:eastAsiaTheme="minorEastAsia" w:hAnsiTheme="majorBidi" w:cstheme="majorBidi" w:hint="cs"/>
                <w:sz w:val="26"/>
                <w:szCs w:val="26"/>
                <w:rtl/>
              </w:rPr>
              <w:t>قراءة النص ص: 15</w:t>
            </w:r>
          </w:p>
          <w:p w:rsidR="00921DC7" w:rsidRPr="00921DC7" w:rsidP="00921DC7">
            <w:pPr>
              <w:tabs>
                <w:tab w:val="left" w:pos="2222"/>
              </w:tabs>
              <w:bidi/>
              <w:spacing w:after="200"/>
              <w:rPr>
                <w:sz w:val="26"/>
                <w:szCs w:val="26"/>
              </w:rPr>
            </w:pPr>
            <w:r w:rsidRPr="00921DC7">
              <w:rPr>
                <w:rFonts w:asciiTheme="majorBidi" w:eastAsiaTheme="minorEastAsia" w:hAnsiTheme="majorBidi" w:cstheme="majorBidi" w:hint="cs"/>
                <w:sz w:val="26"/>
                <w:szCs w:val="26"/>
                <w:rtl/>
              </w:rPr>
              <w:t xml:space="preserve">فهم النص: </w:t>
            </w:r>
          </w:p>
          <w:p w:rsidR="00921DC7" w:rsidRPr="00921DC7" w:rsidP="008D3461">
            <w:pPr>
              <w:tabs>
                <w:tab w:val="left" w:pos="2222"/>
              </w:tabs>
              <w:bidi/>
              <w:spacing w:after="0"/>
              <w:ind w:left="423"/>
              <w:rPr>
                <w:sz w:val="26"/>
                <w:szCs w:val="26"/>
                <w:rtl/>
              </w:rPr>
            </w:pPr>
            <w:r w:rsidRPr="00921DC7">
              <w:rPr>
                <w:rFonts w:asciiTheme="majorBidi" w:eastAsiaTheme="minorEastAsia" w:hAnsiTheme="majorBidi" w:cstheme="majorBidi" w:hint="cs"/>
                <w:sz w:val="26"/>
                <w:szCs w:val="26"/>
                <w:rtl/>
              </w:rPr>
              <w:t>قاموس المفردات:</w:t>
            </w:r>
          </w:p>
          <w:p w:rsidR="00921DC7" w:rsidRPr="00921DC7" w:rsidP="005D176D">
            <w:pPr>
              <w:tabs>
                <w:tab w:val="left" w:pos="2222"/>
              </w:tabs>
              <w:bidi/>
              <w:spacing w:after="200"/>
              <w:ind w:left="423"/>
              <w:rPr>
                <w:sz w:val="26"/>
                <w:szCs w:val="26"/>
                <w:rtl/>
              </w:rPr>
            </w:pPr>
            <w:r w:rsidRPr="00921DC7">
              <w:rPr>
                <w:rFonts w:asciiTheme="majorBidi" w:eastAsiaTheme="minorEastAsia" w:hAnsiTheme="majorBidi" w:cstheme="majorBidi" w:hint="cs"/>
                <w:sz w:val="26"/>
                <w:szCs w:val="26"/>
                <w:rtl/>
              </w:rPr>
              <w:t xml:space="preserve">يبتذل: </w:t>
            </w:r>
            <w:r w:rsidR="001F6D72">
              <w:rPr>
                <w:rFonts w:asciiTheme="majorBidi" w:eastAsiaTheme="minorEastAsia" w:hAnsiTheme="majorBidi" w:cstheme="majorBidi" w:hint="cs"/>
                <w:sz w:val="26"/>
                <w:szCs w:val="26"/>
                <w:rtl/>
              </w:rPr>
              <w:t>ترك الاحتشام والحرمة</w:t>
            </w:r>
            <w:r w:rsidRPr="00921DC7">
              <w:rPr>
                <w:rFonts w:asciiTheme="majorBidi" w:eastAsiaTheme="minorEastAsia" w:hAnsiTheme="majorBidi" w:cstheme="majorBidi" w:hint="cs"/>
                <w:sz w:val="26"/>
                <w:szCs w:val="26"/>
                <w:rtl/>
              </w:rPr>
              <w:t xml:space="preserve">                        أسلس:</w:t>
            </w:r>
            <w:r w:rsidR="001F6D72">
              <w:rPr>
                <w:rFonts w:asciiTheme="majorBidi" w:eastAsiaTheme="minorEastAsia" w:hAnsiTheme="majorBidi" w:cstheme="majorBidi" w:hint="cs"/>
                <w:sz w:val="26"/>
                <w:szCs w:val="26"/>
                <w:rtl/>
              </w:rPr>
              <w:t xml:space="preserve"> سهل</w:t>
            </w:r>
          </w:p>
          <w:p w:rsidR="00921DC7" w:rsidP="005D176D">
            <w:pPr>
              <w:tabs>
                <w:tab w:val="left" w:pos="2222"/>
                <w:tab w:val="left" w:pos="4789"/>
              </w:tabs>
              <w:bidi/>
              <w:spacing w:after="200"/>
              <w:ind w:left="423"/>
              <w:rPr>
                <w:rFonts w:hint="cs"/>
                <w:sz w:val="26"/>
                <w:szCs w:val="26"/>
                <w:rtl/>
              </w:rPr>
            </w:pPr>
            <w:r w:rsidRPr="00921DC7">
              <w:rPr>
                <w:rFonts w:asciiTheme="majorBidi" w:eastAsiaTheme="minorEastAsia" w:hAnsiTheme="majorBidi" w:cstheme="majorBidi" w:hint="cs"/>
                <w:sz w:val="26"/>
                <w:szCs w:val="26"/>
                <w:rtl/>
              </w:rPr>
              <w:t xml:space="preserve">الومض:  </w:t>
            </w:r>
            <w:r w:rsidR="001F6D72">
              <w:rPr>
                <w:rFonts w:asciiTheme="majorBidi" w:eastAsiaTheme="minorEastAsia" w:hAnsiTheme="majorBidi" w:cstheme="majorBidi" w:hint="cs"/>
                <w:sz w:val="26"/>
                <w:szCs w:val="26"/>
                <w:rtl/>
              </w:rPr>
              <w:t>برقة التماعه</w:t>
            </w:r>
            <w:r w:rsidRPr="00921DC7">
              <w:rPr>
                <w:rFonts w:asciiTheme="majorBidi" w:eastAsiaTheme="minorEastAsia" w:hAnsiTheme="majorBidi" w:cstheme="majorBidi" w:hint="cs"/>
                <w:sz w:val="26"/>
                <w:szCs w:val="26"/>
                <w:rtl/>
              </w:rPr>
              <w:t xml:space="preserve">                      سخت: أصدرت صوتا</w:t>
            </w:r>
            <w:r w:rsidRPr="00921DC7">
              <w:rPr>
                <w:rFonts w:asciiTheme="majorBidi" w:eastAsiaTheme="minorEastAsia" w:hAnsiTheme="majorBidi" w:cstheme="majorBidi"/>
                <w:sz w:val="26"/>
                <w:szCs w:val="26"/>
                <w:rtl/>
              </w:rPr>
              <w:tab/>
            </w:r>
            <w:r w:rsidRPr="00921DC7">
              <w:rPr>
                <w:rFonts w:asciiTheme="majorBidi" w:eastAsiaTheme="minorEastAsia" w:hAnsiTheme="majorBidi" w:cstheme="majorBidi" w:hint="cs"/>
                <w:sz w:val="26"/>
                <w:szCs w:val="26"/>
                <w:rtl/>
              </w:rPr>
              <w:t>وئيد</w:t>
            </w:r>
            <w:r w:rsidR="001F6D72">
              <w:rPr>
                <w:rFonts w:asciiTheme="majorBidi" w:eastAsiaTheme="minorEastAsia" w:hAnsiTheme="majorBidi" w:cstheme="majorBidi" w:hint="cs"/>
                <w:sz w:val="26"/>
                <w:szCs w:val="26"/>
                <w:rtl/>
              </w:rPr>
              <w:t>: بطيء</w:t>
            </w:r>
          </w:p>
          <w:p w:rsidR="001F6D72" w:rsidRPr="00921DC7" w:rsidP="001F6D72">
            <w:pPr>
              <w:tabs>
                <w:tab w:val="left" w:pos="2222"/>
                <w:tab w:val="left" w:pos="4789"/>
              </w:tabs>
              <w:bidi/>
              <w:spacing w:after="200"/>
              <w:ind w:left="423"/>
              <w:rPr>
                <w:sz w:val="26"/>
                <w:szCs w:val="26"/>
                <w:rtl/>
              </w:rPr>
            </w:pPr>
          </w:p>
          <w:p w:rsidR="00921DC7" w:rsidRPr="00921DC7" w:rsidP="00111668">
            <w:pPr>
              <w:tabs>
                <w:tab w:val="left" w:pos="2222"/>
              </w:tabs>
              <w:bidi/>
              <w:spacing w:after="200"/>
              <w:ind w:left="360"/>
              <w:contextualSpacing/>
              <w:rPr>
                <w:sz w:val="26"/>
                <w:szCs w:val="26"/>
                <w:rtl/>
              </w:rPr>
            </w:pPr>
            <w:r w:rsidRPr="00921DC7">
              <w:rPr>
                <w:rFonts w:asciiTheme="majorBidi" w:eastAsiaTheme="minorEastAsia" w:hAnsiTheme="majorBidi" w:cstheme="majorBidi" w:hint="cs"/>
                <w:sz w:val="26"/>
                <w:szCs w:val="26"/>
                <w:rtl/>
              </w:rPr>
              <w:t>المتواليات السردية:</w:t>
            </w:r>
          </w:p>
          <w:p w:rsidR="00921DC7" w:rsidRPr="00921DC7" w:rsidP="00AE16B2">
            <w:pPr>
              <w:numPr>
                <w:ilvl w:val="0"/>
                <w:numId w:val="25"/>
              </w:numPr>
              <w:tabs>
                <w:tab w:val="left" w:pos="2222"/>
              </w:tabs>
              <w:bidi/>
              <w:spacing w:after="200"/>
              <w:ind w:left="720" w:hanging="360"/>
              <w:contextualSpacing/>
              <w:rPr>
                <w:sz w:val="26"/>
                <w:szCs w:val="26"/>
              </w:rPr>
            </w:pPr>
            <w:r w:rsidRPr="00921DC7">
              <w:rPr>
                <w:rFonts w:asciiTheme="majorBidi" w:eastAsiaTheme="minorEastAsia" w:hAnsiTheme="majorBidi" w:cstheme="majorBidi" w:hint="cs"/>
                <w:sz w:val="26"/>
                <w:szCs w:val="26"/>
                <w:rtl/>
              </w:rPr>
              <w:t>حب المدرس للموسيقى وإيثاره  تدريسها وإصراره على ترسيخ حب هذا الفن لدى الطلاب</w:t>
            </w:r>
          </w:p>
          <w:p w:rsidR="00921DC7" w:rsidRPr="00921DC7" w:rsidP="00AE16B2">
            <w:pPr>
              <w:numPr>
                <w:ilvl w:val="0"/>
                <w:numId w:val="25"/>
              </w:numPr>
              <w:tabs>
                <w:tab w:val="left" w:pos="2222"/>
              </w:tabs>
              <w:bidi/>
              <w:spacing w:after="200"/>
              <w:ind w:left="720" w:hanging="360"/>
              <w:contextualSpacing/>
              <w:rPr>
                <w:sz w:val="26"/>
                <w:szCs w:val="26"/>
              </w:rPr>
            </w:pPr>
            <w:r w:rsidRPr="00921DC7">
              <w:rPr>
                <w:rFonts w:asciiTheme="majorBidi" w:eastAsiaTheme="minorEastAsia" w:hAnsiTheme="majorBidi" w:cstheme="majorBidi" w:hint="cs"/>
                <w:sz w:val="26"/>
                <w:szCs w:val="26"/>
                <w:rtl/>
              </w:rPr>
              <w:t>فضل الأستاذ في تغيير موقف الفتاة من كره المسيقى إلى الشغف بها.</w:t>
            </w:r>
          </w:p>
          <w:p w:rsidR="00921DC7" w:rsidRPr="00921DC7" w:rsidP="00AE16B2">
            <w:pPr>
              <w:numPr>
                <w:ilvl w:val="0"/>
                <w:numId w:val="25"/>
              </w:numPr>
              <w:tabs>
                <w:tab w:val="left" w:pos="2222"/>
              </w:tabs>
              <w:bidi/>
              <w:spacing w:after="200"/>
              <w:ind w:left="720" w:hanging="360"/>
              <w:contextualSpacing/>
              <w:rPr>
                <w:sz w:val="26"/>
                <w:szCs w:val="26"/>
              </w:rPr>
            </w:pPr>
            <w:r w:rsidRPr="00921DC7">
              <w:rPr>
                <w:rFonts w:asciiTheme="majorBidi" w:eastAsiaTheme="minorEastAsia" w:hAnsiTheme="majorBidi" w:cstheme="majorBidi" w:hint="cs"/>
                <w:sz w:val="26"/>
                <w:szCs w:val="26"/>
                <w:rtl/>
              </w:rPr>
              <w:t>مشاركة الطلاب في الحفل الموسيقى بالتناوب وتخوف الفتاة من الإخفاق.</w:t>
            </w:r>
          </w:p>
          <w:p w:rsidR="00921DC7" w:rsidRPr="00921DC7" w:rsidP="00AE16B2">
            <w:pPr>
              <w:numPr>
                <w:ilvl w:val="0"/>
                <w:numId w:val="25"/>
              </w:numPr>
              <w:tabs>
                <w:tab w:val="left" w:pos="2222"/>
              </w:tabs>
              <w:bidi/>
              <w:spacing w:after="200"/>
              <w:ind w:left="720" w:hanging="360"/>
              <w:contextualSpacing/>
              <w:rPr>
                <w:sz w:val="26"/>
                <w:szCs w:val="26"/>
              </w:rPr>
            </w:pPr>
            <w:r w:rsidRPr="00921DC7">
              <w:rPr>
                <w:rFonts w:asciiTheme="majorBidi" w:eastAsiaTheme="minorEastAsia" w:hAnsiTheme="majorBidi" w:cstheme="majorBidi" w:hint="cs"/>
                <w:sz w:val="26"/>
                <w:szCs w:val="26"/>
                <w:rtl/>
              </w:rPr>
              <w:t>إبداع الصبية في العزف وانبهار الجمهور بأدائها.</w:t>
            </w:r>
          </w:p>
          <w:p w:rsidR="00921DC7" w:rsidRPr="00921DC7" w:rsidP="0049162D">
            <w:pPr>
              <w:numPr>
                <w:ilvl w:val="0"/>
                <w:numId w:val="25"/>
              </w:numPr>
              <w:tabs>
                <w:tab w:val="left" w:pos="2222"/>
              </w:tabs>
              <w:bidi/>
              <w:spacing w:after="200"/>
              <w:ind w:left="720" w:hanging="360"/>
              <w:contextualSpacing/>
              <w:rPr>
                <w:sz w:val="26"/>
                <w:szCs w:val="26"/>
                <w:rtl/>
              </w:rPr>
            </w:pPr>
            <w:r w:rsidRPr="00921DC7">
              <w:rPr>
                <w:rFonts w:asciiTheme="majorBidi" w:eastAsiaTheme="minorEastAsia" w:hAnsiTheme="majorBidi" w:cstheme="majorBidi" w:hint="cs"/>
                <w:sz w:val="26"/>
                <w:szCs w:val="26"/>
                <w:rtl/>
              </w:rPr>
              <w:t>تأكيد المدرس حسن أداء الفتاة وتألقها في العزف وتهنئتها من طرف أهلها.</w:t>
            </w:r>
          </w:p>
          <w:p w:rsidR="00921DC7" w:rsidRPr="00921DC7" w:rsidP="00921DC7">
            <w:pPr>
              <w:tabs>
                <w:tab w:val="left" w:pos="2222"/>
              </w:tabs>
              <w:bidi/>
              <w:spacing w:after="200"/>
              <w:ind w:left="720"/>
              <w:contextualSpacing/>
              <w:rPr>
                <w:sz w:val="26"/>
                <w:szCs w:val="26"/>
              </w:rPr>
            </w:pPr>
          </w:p>
          <w:p w:rsidR="00921DC7" w:rsidRPr="00921DC7" w:rsidP="008F597C">
            <w:pPr>
              <w:numPr>
                <w:ilvl w:val="0"/>
                <w:numId w:val="26"/>
              </w:numPr>
              <w:tabs>
                <w:tab w:val="left" w:pos="2222"/>
              </w:tabs>
              <w:bidi/>
              <w:spacing w:after="200"/>
              <w:ind w:left="1080" w:hanging="360"/>
              <w:contextualSpacing/>
              <w:rPr>
                <w:b/>
                <w:bCs/>
                <w:sz w:val="26"/>
                <w:szCs w:val="26"/>
                <w:rtl/>
              </w:rPr>
            </w:pPr>
            <w:r w:rsidRPr="00921DC7">
              <w:rPr>
                <w:rFonts w:asciiTheme="majorBidi" w:eastAsiaTheme="minorEastAsia" w:hAnsiTheme="majorBidi" w:cstheme="majorBidi" w:hint="cs"/>
                <w:b/>
                <w:bCs/>
                <w:sz w:val="26"/>
                <w:szCs w:val="26"/>
                <w:rtl/>
              </w:rPr>
              <w:t>التحليل:</w:t>
            </w:r>
          </w:p>
          <w:p w:rsidR="00921DC7" w:rsidRPr="00921DC7" w:rsidP="00027EA0">
            <w:pPr>
              <w:numPr>
                <w:ilvl w:val="0"/>
                <w:numId w:val="27"/>
              </w:numPr>
              <w:tabs>
                <w:tab w:val="left" w:pos="2222"/>
              </w:tabs>
              <w:bidi/>
              <w:spacing w:after="0"/>
              <w:ind w:left="1080" w:hanging="360"/>
              <w:contextualSpacing/>
              <w:rPr>
                <w:b/>
                <w:bCs/>
                <w:sz w:val="26"/>
                <w:szCs w:val="26"/>
                <w:rtl/>
              </w:rPr>
            </w:pPr>
            <w:r w:rsidRPr="00921DC7">
              <w:rPr>
                <w:rFonts w:asciiTheme="majorBidi" w:eastAsiaTheme="minorEastAsia" w:hAnsiTheme="majorBidi" w:cstheme="majorBidi" w:hint="cs"/>
                <w:b/>
                <w:bCs/>
                <w:sz w:val="26"/>
                <w:szCs w:val="26"/>
                <w:rtl/>
              </w:rPr>
              <w:t>الشخصيات:</w:t>
            </w:r>
          </w:p>
          <w:tbl>
            <w:tblPr>
              <w:tblStyle w:val="TableGrid12"/>
              <w:bidiVisual/>
              <w:tblW w:w="6179" w:type="dxa"/>
              <w:tblLook w:val="04A0"/>
            </w:tblPr>
            <w:tblGrid>
              <w:gridCol w:w="1247"/>
              <w:gridCol w:w="1417"/>
              <w:gridCol w:w="3515"/>
            </w:tblGrid>
            <w:tr w:rsidTr="000D1013">
              <w:tblPrEx>
                <w:tblW w:w="6179" w:type="dxa"/>
                <w:tblLook w:val="04A0"/>
              </w:tblPrEx>
              <w:trPr>
                <w:trHeight w:val="567"/>
              </w:trPr>
              <w:tc>
                <w:tcPr>
                  <w:tcW w:w="1247" w:type="dxa"/>
                </w:tcPr>
                <w:p w:rsidR="00921DC7" w:rsidRPr="00921DC7" w:rsidP="00002043">
                  <w:pPr>
                    <w:framePr w:hSpace="141" w:wrap="around" w:vAnchor="text" w:hAnchor="margin" w:xAlign="center" w:y="46"/>
                    <w:tabs>
                      <w:tab w:val="left" w:pos="2222"/>
                    </w:tabs>
                    <w:bidi/>
                    <w:spacing w:after="200"/>
                    <w:rPr>
                      <w:sz w:val="26"/>
                      <w:szCs w:val="26"/>
                      <w:rtl/>
                    </w:rPr>
                  </w:pPr>
                  <w:r w:rsidRPr="00921DC7">
                    <w:rPr>
                      <w:rFonts w:asciiTheme="majorBidi" w:eastAsiaTheme="minorEastAsia" w:hAnsiTheme="majorBidi" w:cstheme="majorBidi" w:hint="cs"/>
                      <w:sz w:val="26"/>
                      <w:szCs w:val="26"/>
                      <w:rtl/>
                    </w:rPr>
                    <w:t>الشخصيات</w:t>
                  </w:r>
                </w:p>
              </w:tc>
              <w:tc>
                <w:tcPr>
                  <w:tcW w:w="1417" w:type="dxa"/>
                </w:tcPr>
                <w:p w:rsidR="00921DC7" w:rsidRPr="00921DC7" w:rsidP="00002043">
                  <w:pPr>
                    <w:framePr w:hSpace="141" w:wrap="around" w:vAnchor="text" w:hAnchor="margin" w:xAlign="center" w:y="46"/>
                    <w:tabs>
                      <w:tab w:val="left" w:pos="2222"/>
                    </w:tabs>
                    <w:bidi/>
                    <w:spacing w:after="200"/>
                    <w:rPr>
                      <w:sz w:val="26"/>
                      <w:szCs w:val="26"/>
                      <w:rtl/>
                    </w:rPr>
                  </w:pPr>
                  <w:r w:rsidRPr="00921DC7">
                    <w:rPr>
                      <w:rFonts w:asciiTheme="majorBidi" w:eastAsiaTheme="minorEastAsia" w:hAnsiTheme="majorBidi" w:cstheme="majorBidi" w:hint="cs"/>
                      <w:sz w:val="26"/>
                      <w:szCs w:val="26"/>
                      <w:rtl/>
                    </w:rPr>
                    <w:t>نوعها</w:t>
                  </w:r>
                </w:p>
              </w:tc>
              <w:tc>
                <w:tcPr>
                  <w:tcW w:w="3515" w:type="dxa"/>
                </w:tcPr>
                <w:p w:rsidR="00921DC7" w:rsidRPr="00921DC7" w:rsidP="00002043">
                  <w:pPr>
                    <w:framePr w:hSpace="141" w:wrap="around" w:vAnchor="text" w:hAnchor="margin" w:xAlign="center" w:y="46"/>
                    <w:tabs>
                      <w:tab w:val="left" w:pos="2222"/>
                    </w:tabs>
                    <w:bidi/>
                    <w:spacing w:after="200"/>
                    <w:rPr>
                      <w:sz w:val="26"/>
                      <w:szCs w:val="26"/>
                      <w:rtl/>
                    </w:rPr>
                  </w:pPr>
                  <w:r w:rsidRPr="00921DC7">
                    <w:rPr>
                      <w:rFonts w:asciiTheme="majorBidi" w:eastAsiaTheme="minorEastAsia" w:hAnsiTheme="majorBidi" w:cstheme="majorBidi" w:hint="cs"/>
                      <w:sz w:val="26"/>
                      <w:szCs w:val="26"/>
                      <w:rtl/>
                    </w:rPr>
                    <w:t>مواصفاتها</w:t>
                  </w:r>
                </w:p>
              </w:tc>
            </w:tr>
            <w:tr w:rsidTr="000D1013">
              <w:tblPrEx>
                <w:tblW w:w="6179" w:type="dxa"/>
                <w:tblLook w:val="04A0"/>
              </w:tblPrEx>
              <w:tc>
                <w:tcPr>
                  <w:tcW w:w="1247" w:type="dxa"/>
                </w:tcPr>
                <w:p w:rsidR="00921DC7" w:rsidRPr="00921DC7" w:rsidP="00002043">
                  <w:pPr>
                    <w:framePr w:hSpace="141" w:wrap="around" w:vAnchor="text" w:hAnchor="margin" w:xAlign="center" w:y="46"/>
                    <w:tabs>
                      <w:tab w:val="left" w:pos="2222"/>
                    </w:tabs>
                    <w:bidi/>
                    <w:spacing w:after="200"/>
                    <w:rPr>
                      <w:sz w:val="26"/>
                      <w:szCs w:val="26"/>
                      <w:rtl/>
                    </w:rPr>
                  </w:pPr>
                  <w:r w:rsidRPr="00921DC7">
                    <w:rPr>
                      <w:rFonts w:asciiTheme="majorBidi" w:eastAsiaTheme="minorEastAsia" w:hAnsiTheme="majorBidi" w:cstheme="majorBidi" w:hint="cs"/>
                      <w:sz w:val="26"/>
                      <w:szCs w:val="26"/>
                      <w:rtl/>
                    </w:rPr>
                    <w:t>المدرس</w:t>
                  </w:r>
                </w:p>
                <w:p w:rsidR="00921DC7" w:rsidRPr="00921DC7" w:rsidP="00002043">
                  <w:pPr>
                    <w:framePr w:hSpace="141" w:wrap="around" w:vAnchor="text" w:hAnchor="margin" w:xAlign="center" w:y="46"/>
                    <w:bidi/>
                    <w:spacing w:after="200"/>
                    <w:rPr>
                      <w:sz w:val="26"/>
                      <w:szCs w:val="26"/>
                      <w:rtl/>
                    </w:rPr>
                  </w:pPr>
                </w:p>
                <w:p w:rsidR="00921DC7" w:rsidRPr="00921DC7" w:rsidP="00002043">
                  <w:pPr>
                    <w:framePr w:hSpace="141" w:wrap="around" w:vAnchor="text" w:hAnchor="margin" w:xAlign="center" w:y="46"/>
                    <w:bidi/>
                    <w:spacing w:after="200"/>
                    <w:rPr>
                      <w:sz w:val="26"/>
                      <w:szCs w:val="26"/>
                      <w:rtl/>
                    </w:rPr>
                  </w:pPr>
                </w:p>
                <w:p w:rsidR="00921DC7" w:rsidRPr="00921DC7" w:rsidP="00002043">
                  <w:pPr>
                    <w:framePr w:hSpace="141" w:wrap="around" w:vAnchor="text" w:hAnchor="margin" w:xAlign="center" w:y="46"/>
                    <w:bidi/>
                    <w:spacing w:after="200"/>
                    <w:rPr>
                      <w:sz w:val="26"/>
                      <w:szCs w:val="26"/>
                      <w:rtl/>
                    </w:rPr>
                  </w:pPr>
                  <w:r w:rsidRPr="00921DC7">
                    <w:rPr>
                      <w:rFonts w:asciiTheme="majorBidi" w:eastAsiaTheme="minorEastAsia" w:hAnsiTheme="majorBidi" w:cstheme="majorBidi" w:hint="cs"/>
                      <w:sz w:val="26"/>
                      <w:szCs w:val="26"/>
                      <w:rtl/>
                    </w:rPr>
                    <w:t>الصبية</w:t>
                  </w:r>
                </w:p>
                <w:p w:rsidR="00921DC7" w:rsidRPr="00921DC7" w:rsidP="00002043">
                  <w:pPr>
                    <w:framePr w:hSpace="141" w:wrap="around" w:vAnchor="text" w:hAnchor="margin" w:xAlign="center" w:y="46"/>
                    <w:bidi/>
                    <w:spacing w:after="0"/>
                    <w:rPr>
                      <w:sz w:val="26"/>
                      <w:szCs w:val="26"/>
                      <w:rtl/>
                    </w:rPr>
                  </w:pPr>
                </w:p>
                <w:p w:rsidR="00921DC7" w:rsidRPr="00921DC7" w:rsidP="00002043">
                  <w:pPr>
                    <w:framePr w:hSpace="141" w:wrap="around" w:vAnchor="text" w:hAnchor="margin" w:xAlign="center" w:y="46"/>
                    <w:bidi/>
                    <w:spacing w:after="200"/>
                    <w:rPr>
                      <w:sz w:val="26"/>
                      <w:szCs w:val="26"/>
                      <w:rtl/>
                    </w:rPr>
                  </w:pPr>
                  <w:r w:rsidRPr="00921DC7">
                    <w:rPr>
                      <w:rFonts w:asciiTheme="majorBidi" w:eastAsiaTheme="minorEastAsia" w:hAnsiTheme="majorBidi" w:cstheme="majorBidi" w:hint="cs"/>
                      <w:sz w:val="26"/>
                      <w:szCs w:val="26"/>
                      <w:rtl/>
                    </w:rPr>
                    <w:t>الوالْد</w:t>
                  </w:r>
                </w:p>
              </w:tc>
              <w:tc>
                <w:tcPr>
                  <w:tcW w:w="1417" w:type="dxa"/>
                </w:tcPr>
                <w:p w:rsidR="00921DC7" w:rsidRPr="00921DC7" w:rsidP="00002043">
                  <w:pPr>
                    <w:framePr w:hSpace="141" w:wrap="around" w:vAnchor="text" w:hAnchor="margin" w:xAlign="center" w:y="46"/>
                    <w:tabs>
                      <w:tab w:val="left" w:pos="2222"/>
                    </w:tabs>
                    <w:bidi/>
                    <w:spacing w:after="200"/>
                    <w:rPr>
                      <w:sz w:val="26"/>
                      <w:szCs w:val="26"/>
                      <w:rtl/>
                    </w:rPr>
                  </w:pPr>
                  <w:r w:rsidRPr="00921DC7">
                    <w:rPr>
                      <w:rFonts w:asciiTheme="majorBidi" w:eastAsiaTheme="minorEastAsia" w:hAnsiTheme="majorBidi" w:cstheme="majorBidi" w:hint="cs"/>
                      <w:sz w:val="26"/>
                      <w:szCs w:val="26"/>
                      <w:rtl/>
                    </w:rPr>
                    <w:t>رئيسية</w:t>
                  </w:r>
                </w:p>
                <w:p w:rsidR="00921DC7" w:rsidRPr="00921DC7" w:rsidP="00002043">
                  <w:pPr>
                    <w:framePr w:hSpace="141" w:wrap="around" w:vAnchor="text" w:hAnchor="margin" w:xAlign="center" w:y="46"/>
                    <w:bidi/>
                    <w:spacing w:after="200"/>
                    <w:rPr>
                      <w:sz w:val="26"/>
                      <w:szCs w:val="26"/>
                      <w:rtl/>
                    </w:rPr>
                  </w:pPr>
                </w:p>
                <w:p w:rsidR="00921DC7" w:rsidRPr="00921DC7" w:rsidP="00002043">
                  <w:pPr>
                    <w:framePr w:hSpace="141" w:wrap="around" w:vAnchor="text" w:hAnchor="margin" w:xAlign="center" w:y="46"/>
                    <w:bidi/>
                    <w:spacing w:after="200"/>
                    <w:rPr>
                      <w:sz w:val="26"/>
                      <w:szCs w:val="26"/>
                      <w:rtl/>
                    </w:rPr>
                  </w:pPr>
                </w:p>
                <w:p w:rsidR="00921DC7" w:rsidRPr="00921DC7" w:rsidP="00002043">
                  <w:pPr>
                    <w:framePr w:hSpace="141" w:wrap="around" w:vAnchor="text" w:hAnchor="margin" w:xAlign="center" w:y="46"/>
                    <w:bidi/>
                    <w:spacing w:after="200"/>
                    <w:jc w:val="center"/>
                    <w:rPr>
                      <w:sz w:val="26"/>
                      <w:szCs w:val="26"/>
                      <w:rtl/>
                    </w:rPr>
                  </w:pPr>
                  <w:r w:rsidRPr="00921DC7">
                    <w:rPr>
                      <w:rFonts w:asciiTheme="majorBidi" w:eastAsiaTheme="minorEastAsia" w:hAnsiTheme="majorBidi" w:cstheme="majorBidi" w:hint="cs"/>
                      <w:sz w:val="26"/>
                      <w:szCs w:val="26"/>
                      <w:rtl/>
                    </w:rPr>
                    <w:t>رئيسية</w:t>
                  </w:r>
                </w:p>
                <w:p w:rsidR="00921DC7" w:rsidRPr="00921DC7" w:rsidP="00002043">
                  <w:pPr>
                    <w:framePr w:hSpace="141" w:wrap="around" w:vAnchor="text" w:hAnchor="margin" w:xAlign="center" w:y="46"/>
                    <w:bidi/>
                    <w:spacing w:after="0"/>
                    <w:rPr>
                      <w:sz w:val="26"/>
                      <w:szCs w:val="26"/>
                      <w:rtl/>
                    </w:rPr>
                  </w:pPr>
                </w:p>
                <w:p w:rsidR="00921DC7" w:rsidRPr="00921DC7" w:rsidP="00002043">
                  <w:pPr>
                    <w:framePr w:hSpace="141" w:wrap="around" w:vAnchor="text" w:hAnchor="margin" w:xAlign="center" w:y="46"/>
                    <w:bidi/>
                    <w:spacing w:after="200"/>
                    <w:rPr>
                      <w:sz w:val="26"/>
                      <w:szCs w:val="26"/>
                      <w:rtl/>
                    </w:rPr>
                  </w:pPr>
                  <w:r w:rsidRPr="00921DC7">
                    <w:rPr>
                      <w:rFonts w:asciiTheme="majorBidi" w:eastAsiaTheme="minorEastAsia" w:hAnsiTheme="majorBidi" w:cstheme="majorBidi" w:hint="cs"/>
                      <w:sz w:val="26"/>
                      <w:szCs w:val="26"/>
                      <w:rtl/>
                    </w:rPr>
                    <w:t>ثانوية</w:t>
                  </w:r>
                </w:p>
              </w:tc>
              <w:tc>
                <w:tcPr>
                  <w:tcW w:w="3515" w:type="dxa"/>
                </w:tcPr>
                <w:p w:rsidR="00921DC7" w:rsidRPr="00921DC7" w:rsidP="00002043">
                  <w:pPr>
                    <w:framePr w:hSpace="141" w:wrap="around" w:vAnchor="text" w:hAnchor="margin" w:xAlign="center" w:y="46"/>
                    <w:tabs>
                      <w:tab w:val="left" w:pos="2222"/>
                    </w:tabs>
                    <w:bidi/>
                    <w:spacing w:after="0"/>
                    <w:rPr>
                      <w:sz w:val="26"/>
                      <w:szCs w:val="26"/>
                      <w:rtl/>
                    </w:rPr>
                  </w:pPr>
                  <w:r w:rsidRPr="00921DC7">
                    <w:rPr>
                      <w:rFonts w:asciiTheme="majorBidi" w:eastAsiaTheme="minorEastAsia" w:hAnsiTheme="majorBidi" w:cstheme="majorBidi" w:hint="cs"/>
                      <w:sz w:val="26"/>
                      <w:szCs w:val="26"/>
                      <w:rtl/>
                    </w:rPr>
                    <w:t>شاب تكتمل في الرجولة والحصافة في مستهل العقد الرابع، له شغف وحب شديد للموسيقى</w:t>
                  </w:r>
                </w:p>
                <w:p w:rsidR="00921DC7" w:rsidRPr="00921DC7" w:rsidP="00002043">
                  <w:pPr>
                    <w:framePr w:hSpace="141" w:wrap="around" w:vAnchor="text" w:hAnchor="margin" w:xAlign="center" w:y="46"/>
                    <w:tabs>
                      <w:tab w:val="left" w:pos="2222"/>
                    </w:tabs>
                    <w:bidi/>
                    <w:spacing w:after="200"/>
                    <w:rPr>
                      <w:sz w:val="26"/>
                      <w:szCs w:val="26"/>
                      <w:rtl/>
                    </w:rPr>
                  </w:pPr>
                  <w:r w:rsidRPr="00921DC7">
                    <w:rPr>
                      <w:rFonts w:asciiTheme="majorBidi" w:eastAsiaTheme="minorEastAsia" w:hAnsiTheme="majorBidi" w:cstheme="majorBidi" w:hint="cs"/>
                      <w:sz w:val="26"/>
                      <w:szCs w:val="26"/>
                      <w:rtl/>
                    </w:rPr>
                    <w:t>تعلم الموسيقى</w:t>
                  </w:r>
                </w:p>
                <w:p w:rsidR="00921DC7" w:rsidRPr="00921DC7" w:rsidP="00002043">
                  <w:pPr>
                    <w:framePr w:hSpace="141" w:wrap="around" w:vAnchor="text" w:hAnchor="margin" w:xAlign="center" w:y="46"/>
                    <w:tabs>
                      <w:tab w:val="left" w:pos="2222"/>
                    </w:tabs>
                    <w:bidi/>
                    <w:spacing w:after="200"/>
                    <w:rPr>
                      <w:sz w:val="26"/>
                      <w:szCs w:val="26"/>
                      <w:rtl/>
                    </w:rPr>
                  </w:pPr>
                  <w:r w:rsidRPr="00921DC7">
                    <w:rPr>
                      <w:rFonts w:asciiTheme="majorBidi" w:eastAsiaTheme="minorEastAsia" w:hAnsiTheme="majorBidi" w:cstheme="majorBidi" w:hint="cs"/>
                      <w:sz w:val="26"/>
                      <w:szCs w:val="26"/>
                      <w:rtl/>
                    </w:rPr>
                    <w:t>تحبو إلى العاشرة، تكره الموسيقى في البداية، مجدة ومجتهدة</w:t>
                  </w:r>
                </w:p>
                <w:p w:rsidR="00921DC7" w:rsidRPr="00921DC7" w:rsidP="00002043">
                  <w:pPr>
                    <w:framePr w:hSpace="141" w:wrap="around" w:vAnchor="text" w:hAnchor="margin" w:xAlign="center" w:y="46"/>
                    <w:tabs>
                      <w:tab w:val="left" w:pos="2222"/>
                    </w:tabs>
                    <w:bidi/>
                    <w:spacing w:after="0"/>
                    <w:rPr>
                      <w:sz w:val="26"/>
                      <w:szCs w:val="26"/>
                      <w:rtl/>
                    </w:rPr>
                  </w:pPr>
                  <w:r w:rsidRPr="00921DC7">
                    <w:rPr>
                      <w:rFonts w:asciiTheme="majorBidi" w:eastAsiaTheme="minorEastAsia" w:hAnsiTheme="majorBidi" w:cstheme="majorBidi" w:hint="cs"/>
                      <w:sz w:val="26"/>
                      <w:szCs w:val="26"/>
                      <w:rtl/>
                    </w:rPr>
                    <w:t xml:space="preserve">يريد أن تحذق ابنته العزف على البيان، </w:t>
                  </w:r>
                </w:p>
                <w:p w:rsidR="00921DC7" w:rsidRPr="00921DC7" w:rsidP="00002043">
                  <w:pPr>
                    <w:framePr w:hSpace="141" w:wrap="around" w:vAnchor="text" w:hAnchor="margin" w:xAlign="center" w:y="46"/>
                    <w:tabs>
                      <w:tab w:val="left" w:pos="2222"/>
                    </w:tabs>
                    <w:bidi/>
                    <w:spacing w:after="0"/>
                    <w:rPr>
                      <w:sz w:val="26"/>
                      <w:szCs w:val="26"/>
                      <w:rtl/>
                    </w:rPr>
                  </w:pPr>
                  <w:r w:rsidRPr="00921DC7">
                    <w:rPr>
                      <w:rFonts w:asciiTheme="majorBidi" w:eastAsiaTheme="minorEastAsia" w:hAnsiTheme="majorBidi" w:cstheme="majorBidi" w:hint="cs"/>
                      <w:sz w:val="26"/>
                      <w:szCs w:val="26"/>
                      <w:rtl/>
                    </w:rPr>
                    <w:t>يخاف عليها من الإخفاق في العزف</w:t>
                  </w:r>
                </w:p>
              </w:tc>
            </w:tr>
          </w:tbl>
          <w:p w:rsidR="00921DC7" w:rsidRPr="00921DC7" w:rsidP="00F15697">
            <w:pPr>
              <w:tabs>
                <w:tab w:val="left" w:pos="2222"/>
              </w:tabs>
              <w:bidi/>
              <w:spacing w:after="0"/>
              <w:ind w:left="360"/>
              <w:rPr>
                <w:sz w:val="26"/>
                <w:szCs w:val="26"/>
                <w:rtl/>
              </w:rPr>
            </w:pPr>
          </w:p>
          <w:p w:rsidR="00921DC7" w:rsidRPr="00921DC7" w:rsidP="00F15697">
            <w:pPr>
              <w:numPr>
                <w:ilvl w:val="0"/>
                <w:numId w:val="27"/>
              </w:numPr>
              <w:tabs>
                <w:tab w:val="left" w:pos="2222"/>
              </w:tabs>
              <w:bidi/>
              <w:spacing w:after="0"/>
              <w:ind w:left="1080" w:hanging="360"/>
              <w:contextualSpacing/>
              <w:rPr>
                <w:b/>
                <w:bCs/>
                <w:sz w:val="26"/>
                <w:szCs w:val="26"/>
                <w:rtl/>
              </w:rPr>
            </w:pPr>
            <w:r w:rsidRPr="00921DC7">
              <w:rPr>
                <w:rFonts w:asciiTheme="majorBidi" w:eastAsiaTheme="minorEastAsia" w:hAnsiTheme="majorBidi" w:cstheme="majorBidi" w:hint="cs"/>
                <w:b/>
                <w:bCs/>
                <w:sz w:val="26"/>
                <w:szCs w:val="26"/>
                <w:rtl/>
              </w:rPr>
              <w:t>الرؤية السردية:</w:t>
            </w:r>
          </w:p>
          <w:p w:rsidR="00921DC7" w:rsidP="00F15697">
            <w:pPr>
              <w:tabs>
                <w:tab w:val="left" w:pos="2222"/>
              </w:tabs>
              <w:bidi/>
              <w:spacing w:after="0"/>
              <w:ind w:left="360"/>
              <w:rPr>
                <w:rFonts w:hint="cs"/>
                <w:sz w:val="26"/>
                <w:szCs w:val="26"/>
                <w:rtl/>
              </w:rPr>
            </w:pPr>
            <w:r w:rsidRPr="00921DC7">
              <w:rPr>
                <w:rFonts w:asciiTheme="majorBidi" w:eastAsiaTheme="minorEastAsia" w:hAnsiTheme="majorBidi" w:cstheme="majorBidi" w:hint="cs"/>
                <w:sz w:val="26"/>
                <w:szCs w:val="26"/>
                <w:rtl/>
              </w:rPr>
              <w:t>اعتمد الكاتب على الروية من الخلف حيث تعمق السارد في دواخل الشخصية ليبرز خباياها ومكنوناتها وذلك يتضح فيما يلي: ( تملكه حب الفن، مذعورة، وجلة، طمأنينة، حيرى وجلة تسائل نفسها)</w:t>
            </w:r>
          </w:p>
          <w:p w:rsidR="00B81739" w:rsidRPr="00921DC7" w:rsidP="00B81739">
            <w:pPr>
              <w:tabs>
                <w:tab w:val="left" w:pos="2222"/>
              </w:tabs>
              <w:bidi/>
              <w:spacing w:after="0"/>
              <w:ind w:left="360"/>
              <w:rPr>
                <w:sz w:val="26"/>
                <w:szCs w:val="26"/>
                <w:rtl/>
              </w:rPr>
            </w:pPr>
          </w:p>
          <w:p w:rsidR="00921DC7" w:rsidRPr="00B81739" w:rsidP="00F15697">
            <w:pPr>
              <w:numPr>
                <w:ilvl w:val="0"/>
                <w:numId w:val="27"/>
              </w:numPr>
              <w:tabs>
                <w:tab w:val="left" w:pos="2222"/>
              </w:tabs>
              <w:bidi/>
              <w:spacing w:after="0"/>
              <w:ind w:left="1080" w:hanging="360"/>
              <w:contextualSpacing/>
              <w:rPr>
                <w:b/>
                <w:bCs/>
                <w:sz w:val="26"/>
                <w:szCs w:val="26"/>
                <w:rtl/>
              </w:rPr>
            </w:pPr>
            <w:r w:rsidRPr="00B81739">
              <w:rPr>
                <w:rFonts w:asciiTheme="majorBidi" w:eastAsiaTheme="minorEastAsia" w:hAnsiTheme="majorBidi" w:cstheme="majorBidi" w:hint="cs"/>
                <w:b/>
                <w:bCs/>
                <w:sz w:val="26"/>
                <w:szCs w:val="26"/>
                <w:rtl/>
              </w:rPr>
              <w:t>نمط السرد:</w:t>
            </w:r>
          </w:p>
          <w:p w:rsidR="00921DC7" w:rsidRPr="00921DC7" w:rsidP="00F15697">
            <w:pPr>
              <w:tabs>
                <w:tab w:val="left" w:pos="2222"/>
              </w:tabs>
              <w:bidi/>
              <w:spacing w:after="0"/>
              <w:ind w:left="360"/>
              <w:rPr>
                <w:sz w:val="26"/>
                <w:szCs w:val="26"/>
                <w:rtl/>
              </w:rPr>
            </w:pPr>
            <w:r w:rsidRPr="00921DC7">
              <w:rPr>
                <w:rFonts w:asciiTheme="majorBidi" w:eastAsiaTheme="minorEastAsia" w:hAnsiTheme="majorBidi" w:cstheme="majorBidi" w:hint="cs"/>
                <w:sz w:val="26"/>
                <w:szCs w:val="26"/>
                <w:rtl/>
              </w:rPr>
              <w:t>السرد في النص سرد متسلسل تتعاقب فيه الأحداث من البداية نحو النهاية.</w:t>
            </w:r>
          </w:p>
          <w:p w:rsidR="00921DC7" w:rsidRPr="00B81739" w:rsidP="00F15697">
            <w:pPr>
              <w:numPr>
                <w:ilvl w:val="0"/>
                <w:numId w:val="27"/>
              </w:numPr>
              <w:tabs>
                <w:tab w:val="left" w:pos="2222"/>
              </w:tabs>
              <w:bidi/>
              <w:spacing w:after="0"/>
              <w:ind w:left="1080" w:hanging="360"/>
              <w:contextualSpacing/>
              <w:rPr>
                <w:b/>
                <w:bCs/>
                <w:sz w:val="26"/>
                <w:szCs w:val="26"/>
              </w:rPr>
            </w:pPr>
            <w:r w:rsidRPr="00B81739">
              <w:rPr>
                <w:rFonts w:asciiTheme="majorBidi" w:eastAsiaTheme="minorEastAsia" w:hAnsiTheme="majorBidi" w:cstheme="majorBidi" w:hint="cs"/>
                <w:b/>
                <w:bCs/>
                <w:sz w:val="26"/>
                <w:szCs w:val="26"/>
                <w:rtl/>
              </w:rPr>
              <w:t>الفضاء:</w:t>
            </w:r>
          </w:p>
          <w:p w:rsidR="00921DC7" w:rsidRPr="00921DC7" w:rsidP="00F15697">
            <w:pPr>
              <w:tabs>
                <w:tab w:val="left" w:pos="2222"/>
              </w:tabs>
              <w:bidi/>
              <w:spacing w:after="0"/>
              <w:ind w:left="720"/>
              <w:contextualSpacing/>
              <w:rPr>
                <w:sz w:val="26"/>
                <w:szCs w:val="26"/>
                <w:rtl/>
              </w:rPr>
            </w:pPr>
            <w:r w:rsidRPr="00921DC7">
              <w:rPr>
                <w:rFonts w:asciiTheme="majorBidi" w:eastAsiaTheme="minorEastAsia" w:hAnsiTheme="majorBidi" w:cstheme="majorBidi" w:hint="cs"/>
                <w:sz w:val="26"/>
                <w:szCs w:val="26"/>
                <w:rtl/>
              </w:rPr>
              <w:t>وردت أحداث النص في الماضي بدون تدقيق أو تفصيل( ويوما، ومرة)</w:t>
            </w:r>
          </w:p>
          <w:p w:rsidR="00921DC7" w:rsidP="00F15697">
            <w:pPr>
              <w:tabs>
                <w:tab w:val="left" w:pos="2222"/>
              </w:tabs>
              <w:bidi/>
              <w:spacing w:after="0"/>
              <w:ind w:left="720"/>
              <w:contextualSpacing/>
              <w:rPr>
                <w:sz w:val="26"/>
                <w:szCs w:val="26"/>
              </w:rPr>
            </w:pPr>
            <w:r w:rsidRPr="00921DC7">
              <w:rPr>
                <w:rFonts w:asciiTheme="majorBidi" w:eastAsiaTheme="minorEastAsia" w:hAnsiTheme="majorBidi" w:cstheme="majorBidi" w:hint="cs"/>
                <w:sz w:val="26"/>
                <w:szCs w:val="26"/>
                <w:rtl/>
              </w:rPr>
              <w:t>أما المكان فارتبط بالمنصة وركن قصي بجوارها.</w:t>
            </w:r>
          </w:p>
          <w:p w:rsidR="00921DC7" w:rsidRPr="00B81739" w:rsidP="00F15697">
            <w:pPr>
              <w:numPr>
                <w:ilvl w:val="0"/>
                <w:numId w:val="27"/>
              </w:numPr>
              <w:tabs>
                <w:tab w:val="left" w:pos="2222"/>
              </w:tabs>
              <w:bidi/>
              <w:spacing w:after="0"/>
              <w:ind w:left="766" w:hanging="360"/>
              <w:contextualSpacing/>
              <w:rPr>
                <w:b/>
                <w:bCs/>
                <w:sz w:val="26"/>
                <w:szCs w:val="26"/>
              </w:rPr>
            </w:pPr>
            <w:r w:rsidRPr="00B81739">
              <w:rPr>
                <w:rFonts w:asciiTheme="majorBidi" w:eastAsiaTheme="minorEastAsia" w:hAnsiTheme="majorBidi" w:cstheme="majorBidi" w:hint="cs"/>
                <w:b/>
                <w:bCs/>
                <w:sz w:val="26"/>
                <w:szCs w:val="26"/>
                <w:rtl/>
              </w:rPr>
              <w:t>وضعية السارد:</w:t>
            </w:r>
          </w:p>
          <w:p w:rsidR="00921DC7" w:rsidP="00F15697">
            <w:pPr>
              <w:tabs>
                <w:tab w:val="left" w:pos="2222"/>
              </w:tabs>
              <w:bidi/>
              <w:spacing w:after="0"/>
              <w:ind w:left="720"/>
              <w:contextualSpacing/>
              <w:rPr>
                <w:sz w:val="26"/>
                <w:szCs w:val="26"/>
              </w:rPr>
            </w:pPr>
            <w:r w:rsidRPr="00921DC7">
              <w:rPr>
                <w:rFonts w:asciiTheme="majorBidi" w:eastAsiaTheme="minorEastAsia" w:hAnsiTheme="majorBidi" w:cstheme="majorBidi" w:hint="cs"/>
                <w:sz w:val="26"/>
                <w:szCs w:val="26"/>
                <w:rtl/>
              </w:rPr>
              <w:t>السارد غير مشارك في الأحداث بل اكتفى بنقلها.</w:t>
            </w:r>
          </w:p>
          <w:p w:rsidR="00921DC7" w:rsidRPr="00921DC7" w:rsidP="00F15697">
            <w:pPr>
              <w:tabs>
                <w:tab w:val="left" w:pos="2222"/>
              </w:tabs>
              <w:bidi/>
              <w:spacing w:after="0"/>
              <w:ind w:left="720"/>
              <w:contextualSpacing/>
              <w:rPr>
                <w:sz w:val="26"/>
                <w:szCs w:val="26"/>
                <w:rtl/>
              </w:rPr>
            </w:pPr>
          </w:p>
          <w:p w:rsidR="00921DC7" w:rsidRPr="00B81739" w:rsidP="00F15697">
            <w:pPr>
              <w:numPr>
                <w:ilvl w:val="0"/>
                <w:numId w:val="27"/>
              </w:numPr>
              <w:tabs>
                <w:tab w:val="left" w:pos="2222"/>
              </w:tabs>
              <w:bidi/>
              <w:spacing w:after="0"/>
              <w:ind w:left="766" w:hanging="360"/>
              <w:contextualSpacing/>
              <w:rPr>
                <w:b/>
                <w:bCs/>
                <w:sz w:val="26"/>
                <w:szCs w:val="26"/>
              </w:rPr>
            </w:pPr>
            <w:r w:rsidRPr="00B81739">
              <w:rPr>
                <w:rFonts w:asciiTheme="majorBidi" w:eastAsiaTheme="minorEastAsia" w:hAnsiTheme="majorBidi" w:cstheme="majorBidi" w:hint="cs"/>
                <w:b/>
                <w:bCs/>
                <w:sz w:val="26"/>
                <w:szCs w:val="26"/>
                <w:rtl/>
              </w:rPr>
              <w:t>الخصائص الفنية للنص:</w:t>
            </w:r>
          </w:p>
          <w:p w:rsidR="00921DC7" w:rsidRPr="00921DC7" w:rsidP="00F15697">
            <w:pPr>
              <w:tabs>
                <w:tab w:val="left" w:pos="2222"/>
              </w:tabs>
              <w:bidi/>
              <w:spacing w:after="0"/>
              <w:ind w:left="720"/>
              <w:contextualSpacing/>
              <w:rPr>
                <w:sz w:val="26"/>
                <w:szCs w:val="26"/>
                <w:rtl/>
              </w:rPr>
            </w:pPr>
            <w:r w:rsidRPr="00921DC7">
              <w:rPr>
                <w:rFonts w:asciiTheme="majorBidi" w:eastAsiaTheme="minorEastAsia" w:hAnsiTheme="majorBidi" w:cstheme="majorBidi" w:hint="cs"/>
                <w:sz w:val="26"/>
                <w:szCs w:val="26"/>
                <w:rtl/>
              </w:rPr>
              <w:t xml:space="preserve">تتميز لغة النص ببساطة ألفاظها إلى جانب أسلوب سلس يتضمن في ثناياه مجموعة من العناصر البلاغية تتمثل في اعتماد المجاز: (تتذوق الفن، أصابعها تصاحف البيان) و الطباق: (كره </w:t>
            </w:r>
            <w:r w:rsidRPr="00921DC7">
              <w:rPr>
                <w:rFonts w:asciiTheme="majorBidi" w:eastAsiaTheme="minorEastAsia" w:hAnsiTheme="majorBidi" w:cstheme="majorBidi"/>
                <w:sz w:val="26"/>
                <w:szCs w:val="26"/>
              </w:rPr>
              <w:t> ≠</w:t>
            </w:r>
            <w:r w:rsidRPr="00921DC7">
              <w:rPr>
                <w:rFonts w:asciiTheme="majorBidi" w:eastAsiaTheme="minorEastAsia" w:hAnsiTheme="majorBidi" w:cstheme="majorBidi" w:hint="cs"/>
                <w:sz w:val="26"/>
                <w:szCs w:val="26"/>
                <w:rtl/>
              </w:rPr>
              <w:t>شغف، تعلو</w:t>
            </w:r>
            <w:r w:rsidRPr="00921DC7">
              <w:rPr>
                <w:rFonts w:asciiTheme="majorBidi" w:eastAsiaTheme="minorEastAsia" w:hAnsiTheme="majorBidi" w:cstheme="majorBidi"/>
                <w:sz w:val="26"/>
                <w:szCs w:val="26"/>
              </w:rPr>
              <w:t>≠</w:t>
            </w:r>
            <w:r w:rsidRPr="00921DC7">
              <w:rPr>
                <w:rFonts w:asciiTheme="majorBidi" w:eastAsiaTheme="minorEastAsia" w:hAnsiTheme="majorBidi" w:cstheme="majorBidi" w:hint="cs"/>
                <w:sz w:val="26"/>
                <w:szCs w:val="26"/>
                <w:rtl/>
              </w:rPr>
              <w:t>تهبط، أفقها العلوي</w:t>
            </w:r>
            <w:r w:rsidRPr="00921DC7">
              <w:rPr>
                <w:rFonts w:asciiTheme="majorBidi" w:eastAsiaTheme="minorEastAsia" w:hAnsiTheme="majorBidi" w:cstheme="majorBidi"/>
                <w:sz w:val="26"/>
                <w:szCs w:val="26"/>
              </w:rPr>
              <w:t>≠</w:t>
            </w:r>
            <w:r w:rsidRPr="00921DC7">
              <w:rPr>
                <w:rFonts w:asciiTheme="majorBidi" w:eastAsiaTheme="minorEastAsia" w:hAnsiTheme="majorBidi" w:cstheme="majorBidi" w:hint="cs"/>
                <w:sz w:val="26"/>
                <w:szCs w:val="26"/>
                <w:rtl/>
              </w:rPr>
              <w:t>مستقرها الأصيل، يئسين</w:t>
            </w:r>
            <w:r w:rsidRPr="00921DC7">
              <w:rPr>
                <w:rFonts w:asciiTheme="majorBidi" w:eastAsiaTheme="minorEastAsia" w:hAnsiTheme="majorBidi" w:cstheme="majorBidi"/>
                <w:sz w:val="26"/>
                <w:szCs w:val="26"/>
              </w:rPr>
              <w:t>≠</w:t>
            </w:r>
            <w:r w:rsidRPr="00921DC7">
              <w:rPr>
                <w:rFonts w:asciiTheme="majorBidi" w:eastAsiaTheme="minorEastAsia" w:hAnsiTheme="majorBidi" w:cstheme="majorBidi" w:hint="cs"/>
                <w:sz w:val="26"/>
                <w:szCs w:val="26"/>
                <w:rtl/>
              </w:rPr>
              <w:t>يرضيان)</w:t>
            </w:r>
          </w:p>
        </w:tc>
        <w:tc>
          <w:tcPr>
            <w:tcW w:w="2121" w:type="dxa"/>
          </w:tcPr>
          <w:p w:rsidR="00921DC7" w:rsidRPr="00921DC7" w:rsidP="00E73371">
            <w:pPr>
              <w:bidi/>
              <w:spacing w:after="200"/>
              <w:jc w:val="center"/>
              <w:rPr>
                <w:sz w:val="26"/>
                <w:szCs w:val="26"/>
                <w:rtl/>
              </w:rPr>
            </w:pPr>
          </w:p>
          <w:p w:rsidR="00921DC7" w:rsidRPr="00921DC7" w:rsidP="0049162D">
            <w:pPr>
              <w:bidi/>
              <w:spacing w:after="200"/>
              <w:jc w:val="center"/>
              <w:rPr>
                <w:sz w:val="26"/>
                <w:szCs w:val="26"/>
                <w:rtl/>
              </w:rPr>
            </w:pPr>
            <w:r w:rsidRPr="00921DC7">
              <w:rPr>
                <w:rFonts w:asciiTheme="majorBidi" w:eastAsiaTheme="minorEastAsia" w:hAnsiTheme="majorBidi" w:cstheme="majorBidi"/>
                <w:sz w:val="26"/>
                <w:szCs w:val="26"/>
                <w:rtl/>
              </w:rPr>
              <w:t xml:space="preserve">دعم المتعثرين </w:t>
            </w:r>
            <w:r w:rsidRPr="00921DC7">
              <w:rPr>
                <w:rFonts w:asciiTheme="majorBidi" w:eastAsiaTheme="minorEastAsia" w:hAnsiTheme="majorBidi" w:cstheme="majorBidi" w:hint="cs"/>
                <w:sz w:val="26"/>
                <w:szCs w:val="26"/>
                <w:rtl/>
              </w:rPr>
              <w:t>بإحالتهم على نص ومساءلتهم عن مكوناته</w:t>
            </w:r>
            <w:r w:rsidR="00002043">
              <w:rPr>
                <w:rFonts w:asciiTheme="majorBidi" w:eastAsiaTheme="minorEastAsia" w:hAnsiTheme="majorBidi" w:cstheme="majorBidi" w:hint="cs"/>
                <w:sz w:val="26"/>
                <w:szCs w:val="26"/>
                <w:rtl/>
              </w:rPr>
              <w:t>.</w:t>
            </w:r>
            <w:r w:rsidRPr="00921DC7">
              <w:rPr>
                <w:rFonts w:asciiTheme="majorBidi" w:eastAsiaTheme="minorEastAsia" w:hAnsiTheme="majorBidi" w:cstheme="majorBidi" w:hint="cs"/>
                <w:sz w:val="26"/>
                <w:szCs w:val="26"/>
                <w:rtl/>
              </w:rPr>
              <w:t xml:space="preserve"> </w:t>
            </w:r>
          </w:p>
          <w:p w:rsidR="00921DC7" w:rsidRPr="00921DC7" w:rsidP="0049162D">
            <w:pPr>
              <w:bidi/>
              <w:spacing w:after="200"/>
              <w:jc w:val="center"/>
              <w:rPr>
                <w:sz w:val="26"/>
                <w:szCs w:val="26"/>
                <w:rtl/>
              </w:rPr>
            </w:pPr>
          </w:p>
          <w:p w:rsidR="00921DC7" w:rsidRPr="00921DC7" w:rsidP="0049162D">
            <w:pPr>
              <w:bidi/>
              <w:spacing w:after="200"/>
              <w:jc w:val="center"/>
              <w:rPr>
                <w:sz w:val="26"/>
                <w:szCs w:val="26"/>
                <w:rtl/>
              </w:rPr>
            </w:pPr>
          </w:p>
          <w:p w:rsidR="00921DC7" w:rsidRPr="00921DC7" w:rsidP="0049162D">
            <w:pPr>
              <w:bidi/>
              <w:spacing w:after="200"/>
              <w:jc w:val="center"/>
              <w:rPr>
                <w:sz w:val="26"/>
                <w:szCs w:val="26"/>
                <w:rtl/>
              </w:rPr>
            </w:pPr>
          </w:p>
          <w:p w:rsidR="00921DC7" w:rsidRPr="00921DC7" w:rsidP="0049162D">
            <w:pPr>
              <w:bidi/>
              <w:spacing w:after="200"/>
              <w:jc w:val="center"/>
              <w:rPr>
                <w:sz w:val="26"/>
                <w:szCs w:val="26"/>
                <w:rtl/>
              </w:rPr>
            </w:pPr>
          </w:p>
          <w:p w:rsidR="00921DC7" w:rsidRPr="00921DC7" w:rsidP="0049162D">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02043">
            <w:pPr>
              <w:bidi/>
              <w:spacing w:after="200"/>
              <w:rPr>
                <w:rFonts w:hint="cs"/>
                <w:sz w:val="26"/>
                <w:szCs w:val="26"/>
                <w:rtl/>
                <w:lang w:bidi="ar-MA"/>
              </w:rPr>
            </w:pPr>
            <w:r>
              <w:rPr>
                <w:rFonts w:asciiTheme="majorBidi" w:eastAsiaTheme="minorEastAsia" w:hAnsiTheme="majorBidi" w:cstheme="majorBidi" w:hint="cs"/>
                <w:sz w:val="26"/>
                <w:szCs w:val="26"/>
                <w:rtl/>
                <w:lang w:bidi="ar-MA"/>
              </w:rPr>
              <w:t>من يقدم نصا سرديا ويحدد نمطه السردي؟</w:t>
            </w: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lang w:bidi="ar-MA"/>
              </w:rPr>
            </w:pPr>
            <w:r>
              <w:rPr>
                <w:rFonts w:asciiTheme="majorBidi" w:eastAsiaTheme="minorEastAsia" w:hAnsiTheme="majorBidi" w:cstheme="majorBidi" w:hint="cs"/>
                <w:sz w:val="26"/>
                <w:szCs w:val="26"/>
                <w:rtl/>
                <w:lang w:bidi="ar-MA"/>
              </w:rPr>
              <w:t>تكليف المتعثرين بصياغة نبذة عن كاتب النص في ورقة شخصية.</w:t>
            </w: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49162D">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r>
              <w:rPr>
                <w:rFonts w:asciiTheme="majorBidi" w:hAnsiTheme="majorBidi" w:cstheme="majorBidi"/>
                <w:noProof/>
                <w:sz w:val="26"/>
                <w:szCs w:val="26"/>
                <w:rtl/>
              </w:rPr>
              <w:pict>
                <v:shapetype id="_x0000_t32" coordsize="21600,21600" o:spt="32" o:oned="t" path="m,l21600,21600e" filled="f">
                  <v:path arrowok="t" fillok="f" o:connecttype="none"/>
                  <o:lock v:ext="edit" shapetype="t"/>
                </v:shapetype>
                <v:shape id="_x0000_s1041" type="#_x0000_t32" style="width:751pt;height:0;margin-top:22.2pt;margin-left:-4.55pt;position:absolute;z-index:251666432" o:connectortype="straight"/>
              </w:pict>
            </w: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49162D">
            <w:pPr>
              <w:bidi/>
              <w:spacing w:after="200"/>
              <w:jc w:val="center"/>
              <w:rPr>
                <w:sz w:val="26"/>
                <w:szCs w:val="26"/>
                <w:rtl/>
              </w:rPr>
            </w:pPr>
            <w:r w:rsidRPr="00921DC7">
              <w:rPr>
                <w:rFonts w:asciiTheme="majorBidi" w:eastAsiaTheme="minorEastAsia" w:hAnsiTheme="majorBidi" w:cstheme="majorBidi" w:hint="cs"/>
                <w:sz w:val="26"/>
                <w:szCs w:val="26"/>
                <w:rtl/>
              </w:rPr>
              <w:t>تصحيح الأخطاء اللغوية فوريا</w:t>
            </w:r>
          </w:p>
          <w:p w:rsidR="00921DC7" w:rsidRPr="00921DC7" w:rsidP="00E73371">
            <w:pPr>
              <w:bidi/>
              <w:spacing w:after="200"/>
              <w:jc w:val="center"/>
              <w:rPr>
                <w:sz w:val="26"/>
                <w:szCs w:val="26"/>
                <w:rtl/>
              </w:rPr>
            </w:pPr>
            <w:r w:rsidRPr="00921DC7">
              <w:rPr>
                <w:rFonts w:asciiTheme="majorBidi" w:eastAsiaTheme="minorEastAsia" w:hAnsiTheme="majorBidi" w:cstheme="majorBidi" w:hint="cs"/>
                <w:sz w:val="26"/>
                <w:szCs w:val="26"/>
                <w:rtl/>
              </w:rPr>
              <w:t>ماهي دلالة كلمة معينة في سياق معين</w:t>
            </w: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r>
              <w:rPr>
                <w:rFonts w:asciiTheme="majorBidi" w:hAnsiTheme="majorBidi" w:cstheme="majorBidi"/>
                <w:noProof/>
                <w:sz w:val="26"/>
                <w:szCs w:val="26"/>
                <w:rtl/>
              </w:rPr>
              <w:pict>
                <v:shape id="_x0000_s1042" type="#_x0000_t32" style="width:751.85pt;height:2.5pt;margin-top:2.4pt;margin-left:-5.4pt;position:absolute;z-index:251668480" o:connectortype="straight"/>
              </w:pict>
            </w: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r w:rsidRPr="00921DC7">
              <w:rPr>
                <w:rFonts w:asciiTheme="majorBidi" w:eastAsiaTheme="minorEastAsia" w:hAnsiTheme="majorBidi" w:cstheme="majorBidi" w:hint="cs"/>
                <w:sz w:val="26"/>
                <w:szCs w:val="26"/>
                <w:rtl/>
              </w:rPr>
              <w:t>ماذا تشكل الشخصيات بالنسبة للقصة؟</w:t>
            </w: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r w:rsidRPr="00921DC7">
              <w:rPr>
                <w:rFonts w:asciiTheme="majorBidi" w:eastAsiaTheme="minorEastAsia" w:hAnsiTheme="majorBidi" w:cstheme="majorBidi" w:hint="cs"/>
                <w:sz w:val="26"/>
                <w:szCs w:val="26"/>
                <w:rtl/>
              </w:rPr>
              <w:t>ماهي العناصر  التي تلعب دورا مهما في تشكيل القصة؟</w:t>
            </w:r>
          </w:p>
          <w:p w:rsidR="00921DC7" w:rsidRPr="00921DC7" w:rsidP="00027EA0">
            <w:pPr>
              <w:bidi/>
              <w:spacing w:after="200"/>
              <w:jc w:val="center"/>
              <w:rPr>
                <w:sz w:val="26"/>
                <w:szCs w:val="26"/>
                <w:rtl/>
              </w:rPr>
            </w:pPr>
          </w:p>
          <w:p w:rsidR="00921DC7" w:rsidRPr="00921DC7" w:rsidP="00027EA0">
            <w:pPr>
              <w:bidi/>
              <w:spacing w:after="200"/>
              <w:jc w:val="center"/>
              <w:rPr>
                <w:sz w:val="26"/>
                <w:szCs w:val="26"/>
                <w:rtl/>
              </w:rPr>
            </w:pPr>
          </w:p>
          <w:p w:rsidR="00F15697" w:rsidP="00027EA0">
            <w:pPr>
              <w:bidi/>
              <w:spacing w:after="200"/>
              <w:jc w:val="center"/>
              <w:rPr>
                <w:sz w:val="26"/>
                <w:szCs w:val="26"/>
                <w:rtl/>
              </w:rPr>
            </w:pPr>
          </w:p>
          <w:p w:rsidR="00921DC7" w:rsidRPr="00F15697" w:rsidP="00F15697">
            <w:pPr>
              <w:bidi/>
              <w:spacing w:after="200"/>
              <w:ind w:firstLine="708"/>
              <w:rPr>
                <w:sz w:val="26"/>
                <w:szCs w:val="26"/>
                <w:rtl/>
              </w:rPr>
            </w:pPr>
          </w:p>
        </w:tc>
      </w:tr>
      <w:tr w:rsidTr="00921DC7">
        <w:tblPrEx>
          <w:tblW w:w="15038" w:type="dxa"/>
          <w:tblLook w:val="04A0"/>
        </w:tblPrEx>
        <w:trPr>
          <w:trHeight w:val="3676"/>
        </w:trPr>
        <w:tc>
          <w:tcPr>
            <w:tcW w:w="1443" w:type="dxa"/>
          </w:tcPr>
          <w:p w:rsidR="00921DC7" w:rsidRPr="00921DC7" w:rsidP="008D3461">
            <w:pPr>
              <w:tabs>
                <w:tab w:val="left" w:pos="2222"/>
              </w:tabs>
              <w:bidi/>
              <w:spacing w:after="200"/>
              <w:ind w:left="252"/>
              <w:contextualSpacing/>
              <w:rPr>
                <w:b/>
                <w:bCs/>
                <w:sz w:val="26"/>
                <w:szCs w:val="26"/>
                <w:rtl/>
              </w:rPr>
            </w:pPr>
          </w:p>
          <w:p w:rsidR="00921DC7" w:rsidRPr="00921DC7" w:rsidP="0049162D">
            <w:pPr>
              <w:tabs>
                <w:tab w:val="left" w:pos="2222"/>
              </w:tabs>
              <w:bidi/>
              <w:spacing w:after="200"/>
              <w:ind w:left="252"/>
              <w:contextualSpacing/>
              <w:rPr>
                <w:b/>
                <w:bCs/>
                <w:sz w:val="26"/>
                <w:szCs w:val="26"/>
                <w:rtl/>
              </w:rPr>
            </w:pPr>
          </w:p>
          <w:p w:rsidR="00921DC7" w:rsidRPr="00921DC7" w:rsidP="0049162D">
            <w:pPr>
              <w:tabs>
                <w:tab w:val="left" w:pos="2222"/>
              </w:tabs>
              <w:bidi/>
              <w:spacing w:after="200"/>
              <w:ind w:left="252"/>
              <w:contextualSpacing/>
              <w:rPr>
                <w:b/>
                <w:bCs/>
                <w:sz w:val="26"/>
                <w:szCs w:val="26"/>
                <w:rtl/>
              </w:rPr>
            </w:pPr>
          </w:p>
          <w:p w:rsidR="00921DC7" w:rsidRPr="00921DC7" w:rsidP="0049162D">
            <w:pPr>
              <w:tabs>
                <w:tab w:val="left" w:pos="2222"/>
              </w:tabs>
              <w:bidi/>
              <w:spacing w:after="200"/>
              <w:ind w:left="252"/>
              <w:contextualSpacing/>
              <w:rPr>
                <w:b/>
                <w:bCs/>
                <w:sz w:val="26"/>
                <w:szCs w:val="26"/>
                <w:rtl/>
              </w:rPr>
            </w:pPr>
          </w:p>
          <w:p w:rsidR="00921DC7" w:rsidRPr="00921DC7" w:rsidP="0049162D">
            <w:pPr>
              <w:tabs>
                <w:tab w:val="left" w:pos="2222"/>
              </w:tabs>
              <w:bidi/>
              <w:spacing w:after="200"/>
              <w:ind w:left="252"/>
              <w:contextualSpacing/>
              <w:rPr>
                <w:sz w:val="26"/>
                <w:szCs w:val="26"/>
                <w:rtl/>
              </w:rPr>
            </w:pPr>
            <w:r w:rsidRPr="00921DC7">
              <w:rPr>
                <w:rFonts w:asciiTheme="majorBidi" w:eastAsiaTheme="minorEastAsia" w:hAnsiTheme="majorBidi" w:cstheme="majorBidi" w:hint="cs"/>
                <w:b/>
                <w:bCs/>
                <w:sz w:val="26"/>
                <w:szCs w:val="26"/>
                <w:rtl/>
              </w:rPr>
              <w:t>تركيب</w:t>
            </w:r>
            <w:r w:rsidRPr="00921DC7">
              <w:rPr>
                <w:rFonts w:asciiTheme="majorBidi" w:eastAsiaTheme="minorEastAsia" w:hAnsiTheme="majorBidi" w:cstheme="majorBidi" w:hint="cs"/>
                <w:sz w:val="26"/>
                <w:szCs w:val="26"/>
                <w:rtl/>
              </w:rPr>
              <w:t>:</w:t>
            </w:r>
          </w:p>
          <w:p w:rsidR="00921DC7" w:rsidRPr="00921DC7" w:rsidP="00E73371">
            <w:pPr>
              <w:bidi/>
              <w:spacing w:after="200"/>
              <w:rPr>
                <w:sz w:val="26"/>
                <w:szCs w:val="26"/>
                <w:rtl/>
              </w:rPr>
            </w:pPr>
          </w:p>
        </w:tc>
        <w:tc>
          <w:tcPr>
            <w:tcW w:w="1527" w:type="dxa"/>
          </w:tcPr>
          <w:p w:rsidR="00921DC7" w:rsidRPr="00921DC7" w:rsidP="003C4433">
            <w:pPr>
              <w:bidi/>
              <w:spacing w:after="200"/>
              <w:rPr>
                <w:sz w:val="26"/>
                <w:szCs w:val="26"/>
                <w:rtl/>
                <w:lang w:bidi="ar-MA"/>
              </w:rPr>
            </w:pPr>
          </w:p>
          <w:p w:rsidR="00921DC7" w:rsidRPr="00921DC7" w:rsidP="003C4433">
            <w:pPr>
              <w:bidi/>
              <w:spacing w:after="200"/>
              <w:rPr>
                <w:sz w:val="26"/>
                <w:szCs w:val="26"/>
                <w:rtl/>
                <w:lang w:bidi="ar-MA"/>
              </w:rPr>
            </w:pPr>
          </w:p>
          <w:p w:rsidR="00921DC7" w:rsidRPr="00921DC7" w:rsidP="0049162D">
            <w:pPr>
              <w:bidi/>
              <w:spacing w:after="200"/>
              <w:jc w:val="center"/>
              <w:rPr>
                <w:sz w:val="26"/>
                <w:szCs w:val="26"/>
                <w:rtl/>
                <w:lang w:bidi="ar-MA"/>
              </w:rPr>
            </w:pPr>
            <w:r w:rsidRPr="00921DC7">
              <w:rPr>
                <w:rFonts w:eastAsiaTheme="minorEastAsia" w:hint="cs"/>
                <w:sz w:val="26"/>
                <w:szCs w:val="26"/>
                <w:rtl/>
                <w:lang w:bidi="ar-MA"/>
              </w:rPr>
              <w:t>ا</w:t>
            </w:r>
            <w:r w:rsidRPr="00921DC7">
              <w:rPr>
                <w:rFonts w:eastAsiaTheme="minorEastAsia" w:hint="eastAsia"/>
                <w:sz w:val="26"/>
                <w:szCs w:val="26"/>
                <w:rtl/>
                <w:lang w:bidi="ar-MA"/>
              </w:rPr>
              <w:t>لقدرة</w:t>
            </w:r>
            <w:r w:rsidRPr="00921DC7">
              <w:rPr>
                <w:rFonts w:eastAsiaTheme="minorEastAsia"/>
                <w:sz w:val="26"/>
                <w:szCs w:val="26"/>
                <w:rtl/>
                <w:lang w:bidi="ar-MA"/>
              </w:rPr>
              <w:t xml:space="preserve"> </w:t>
            </w:r>
            <w:r w:rsidRPr="00921DC7">
              <w:rPr>
                <w:rFonts w:eastAsiaTheme="minorEastAsia" w:hint="eastAsia"/>
                <w:sz w:val="26"/>
                <w:szCs w:val="26"/>
                <w:rtl/>
                <w:lang w:bidi="ar-MA"/>
              </w:rPr>
              <w:t>على</w:t>
            </w:r>
            <w:r w:rsidRPr="00921DC7">
              <w:rPr>
                <w:rFonts w:eastAsiaTheme="minorEastAsia"/>
                <w:sz w:val="26"/>
                <w:szCs w:val="26"/>
                <w:rtl/>
                <w:lang w:bidi="ar-MA"/>
              </w:rPr>
              <w:t xml:space="preserve"> </w:t>
            </w:r>
            <w:r w:rsidRPr="00921DC7">
              <w:rPr>
                <w:rFonts w:eastAsiaTheme="minorEastAsia" w:hint="eastAsia"/>
                <w:sz w:val="26"/>
                <w:szCs w:val="26"/>
                <w:rtl/>
                <w:lang w:bidi="ar-MA"/>
              </w:rPr>
              <w:t>تجميع</w:t>
            </w:r>
            <w:r w:rsidRPr="00921DC7">
              <w:rPr>
                <w:rFonts w:eastAsiaTheme="minorEastAsia"/>
                <w:sz w:val="26"/>
                <w:szCs w:val="26"/>
                <w:rtl/>
                <w:lang w:bidi="ar-MA"/>
              </w:rPr>
              <w:t xml:space="preserve"> </w:t>
            </w:r>
            <w:r w:rsidRPr="00921DC7">
              <w:rPr>
                <w:rFonts w:eastAsiaTheme="minorEastAsia" w:hint="eastAsia"/>
                <w:sz w:val="26"/>
                <w:szCs w:val="26"/>
                <w:rtl/>
                <w:lang w:bidi="ar-MA"/>
              </w:rPr>
              <w:t>المعطيات</w:t>
            </w:r>
            <w:r w:rsidRPr="00921DC7">
              <w:rPr>
                <w:rFonts w:eastAsiaTheme="minorEastAsia"/>
                <w:sz w:val="26"/>
                <w:szCs w:val="26"/>
                <w:rtl/>
                <w:lang w:bidi="ar-MA"/>
              </w:rPr>
              <w:t xml:space="preserve"> </w:t>
            </w:r>
            <w:r w:rsidRPr="00921DC7">
              <w:rPr>
                <w:rFonts w:eastAsiaTheme="minorEastAsia" w:hint="eastAsia"/>
                <w:sz w:val="26"/>
                <w:szCs w:val="26"/>
                <w:rtl/>
                <w:lang w:bidi="ar-MA"/>
              </w:rPr>
              <w:t>التي</w:t>
            </w:r>
            <w:r w:rsidRPr="00921DC7">
              <w:rPr>
                <w:rFonts w:eastAsiaTheme="minorEastAsia"/>
                <w:sz w:val="26"/>
                <w:szCs w:val="26"/>
                <w:rtl/>
                <w:lang w:bidi="ar-MA"/>
              </w:rPr>
              <w:t xml:space="preserve"> </w:t>
            </w:r>
            <w:r w:rsidRPr="00921DC7">
              <w:rPr>
                <w:rFonts w:eastAsiaTheme="minorEastAsia" w:hint="eastAsia"/>
                <w:sz w:val="26"/>
                <w:szCs w:val="26"/>
                <w:rtl/>
                <w:lang w:bidi="ar-MA"/>
              </w:rPr>
              <w:t>تم</w:t>
            </w:r>
            <w:r w:rsidRPr="00921DC7">
              <w:rPr>
                <w:rFonts w:eastAsiaTheme="minorEastAsia"/>
                <w:sz w:val="26"/>
                <w:szCs w:val="26"/>
                <w:rtl/>
                <w:lang w:bidi="ar-MA"/>
              </w:rPr>
              <w:t xml:space="preserve"> </w:t>
            </w:r>
            <w:r w:rsidRPr="00921DC7">
              <w:rPr>
                <w:rFonts w:eastAsiaTheme="minorEastAsia" w:hint="eastAsia"/>
                <w:sz w:val="26"/>
                <w:szCs w:val="26"/>
                <w:rtl/>
                <w:lang w:bidi="ar-MA"/>
              </w:rPr>
              <w:t>تحصيلها</w:t>
            </w:r>
          </w:p>
          <w:p w:rsidR="00921DC7" w:rsidRPr="00921DC7" w:rsidP="0049162D">
            <w:pPr>
              <w:bidi/>
              <w:spacing w:after="200"/>
              <w:jc w:val="center"/>
              <w:rPr>
                <w:sz w:val="26"/>
                <w:szCs w:val="26"/>
                <w:rtl/>
                <w:lang w:bidi="ar-MA"/>
              </w:rPr>
            </w:pPr>
            <w:r w:rsidRPr="00921DC7">
              <w:rPr>
                <w:rFonts w:eastAsiaTheme="minorEastAsia" w:hint="eastAsia"/>
                <w:sz w:val="26"/>
                <w:szCs w:val="26"/>
                <w:rtl/>
                <w:lang w:bidi="ar-MA"/>
              </w:rPr>
              <w:t>في</w:t>
            </w:r>
            <w:r w:rsidRPr="00921DC7">
              <w:rPr>
                <w:rFonts w:eastAsiaTheme="minorEastAsia"/>
                <w:sz w:val="26"/>
                <w:szCs w:val="26"/>
                <w:rtl/>
                <w:lang w:bidi="ar-MA"/>
              </w:rPr>
              <w:t xml:space="preserve"> </w:t>
            </w:r>
            <w:r w:rsidRPr="00921DC7">
              <w:rPr>
                <w:rFonts w:eastAsiaTheme="minorEastAsia" w:hint="eastAsia"/>
                <w:sz w:val="26"/>
                <w:szCs w:val="26"/>
                <w:rtl/>
                <w:lang w:bidi="ar-MA"/>
              </w:rPr>
              <w:t>التحليل</w:t>
            </w:r>
            <w:r w:rsidRPr="00921DC7">
              <w:rPr>
                <w:rFonts w:eastAsiaTheme="minorEastAsia" w:hint="cs"/>
                <w:sz w:val="26"/>
                <w:szCs w:val="26"/>
                <w:rtl/>
                <w:lang w:bidi="ar-MA"/>
              </w:rPr>
              <w:t>.</w:t>
            </w:r>
          </w:p>
          <w:p w:rsidR="00921DC7" w:rsidRPr="00921DC7" w:rsidP="0049162D">
            <w:pPr>
              <w:bidi/>
              <w:spacing w:after="200"/>
              <w:rPr>
                <w:sz w:val="26"/>
                <w:szCs w:val="26"/>
                <w:rtl/>
                <w:lang w:bidi="ar-MA"/>
              </w:rPr>
            </w:pPr>
            <w:r w:rsidRPr="00921DC7">
              <w:rPr>
                <w:rFonts w:eastAsiaTheme="minorEastAsia" w:hint="eastAsia"/>
                <w:sz w:val="26"/>
                <w:szCs w:val="26"/>
                <w:rtl/>
                <w:lang w:bidi="ar-MA"/>
              </w:rPr>
              <w:t>القدرة</w:t>
            </w:r>
            <w:r w:rsidRPr="00921DC7">
              <w:rPr>
                <w:rFonts w:eastAsiaTheme="minorEastAsia"/>
                <w:sz w:val="26"/>
                <w:szCs w:val="26"/>
                <w:rtl/>
                <w:lang w:bidi="ar-MA"/>
              </w:rPr>
              <w:t xml:space="preserve"> </w:t>
            </w:r>
            <w:r w:rsidRPr="00921DC7">
              <w:rPr>
                <w:rFonts w:eastAsiaTheme="minorEastAsia" w:hint="eastAsia"/>
                <w:sz w:val="26"/>
                <w:szCs w:val="26"/>
                <w:rtl/>
                <w:lang w:bidi="ar-MA"/>
              </w:rPr>
              <w:t>على</w:t>
            </w:r>
            <w:r w:rsidRPr="00921DC7">
              <w:rPr>
                <w:rFonts w:eastAsiaTheme="minorEastAsia"/>
                <w:sz w:val="26"/>
                <w:szCs w:val="26"/>
                <w:rtl/>
                <w:lang w:bidi="ar-MA"/>
              </w:rPr>
              <w:t xml:space="preserve"> </w:t>
            </w:r>
            <w:r w:rsidRPr="00921DC7">
              <w:rPr>
                <w:rFonts w:eastAsiaTheme="minorEastAsia" w:hint="eastAsia"/>
                <w:sz w:val="26"/>
                <w:szCs w:val="26"/>
                <w:rtl/>
                <w:lang w:bidi="ar-MA"/>
              </w:rPr>
              <w:t>بناء</w:t>
            </w:r>
            <w:r w:rsidRPr="00921DC7">
              <w:rPr>
                <w:rFonts w:eastAsiaTheme="minorEastAsia"/>
                <w:sz w:val="26"/>
                <w:szCs w:val="26"/>
                <w:rtl/>
                <w:lang w:bidi="ar-MA"/>
              </w:rPr>
              <w:t xml:space="preserve"> </w:t>
            </w:r>
            <w:r w:rsidRPr="00921DC7">
              <w:rPr>
                <w:rFonts w:eastAsiaTheme="minorEastAsia" w:hint="eastAsia"/>
                <w:sz w:val="26"/>
                <w:szCs w:val="26"/>
                <w:rtl/>
                <w:lang w:bidi="ar-MA"/>
              </w:rPr>
              <w:t>رأي</w:t>
            </w:r>
            <w:r w:rsidRPr="00921DC7">
              <w:rPr>
                <w:rFonts w:eastAsiaTheme="minorEastAsia"/>
                <w:sz w:val="26"/>
                <w:szCs w:val="26"/>
                <w:rtl/>
                <w:lang w:bidi="ar-MA"/>
              </w:rPr>
              <w:t xml:space="preserve"> </w:t>
            </w:r>
            <w:r w:rsidRPr="00921DC7">
              <w:rPr>
                <w:rFonts w:eastAsiaTheme="minorEastAsia" w:hint="eastAsia"/>
                <w:sz w:val="26"/>
                <w:szCs w:val="26"/>
                <w:rtl/>
                <w:lang w:bidi="ar-MA"/>
              </w:rPr>
              <w:t>بخصوص</w:t>
            </w:r>
            <w:r w:rsidRPr="00921DC7">
              <w:rPr>
                <w:rFonts w:eastAsiaTheme="minorEastAsia"/>
                <w:sz w:val="26"/>
                <w:szCs w:val="26"/>
                <w:rtl/>
                <w:lang w:bidi="ar-MA"/>
              </w:rPr>
              <w:t xml:space="preserve"> </w:t>
            </w:r>
            <w:r w:rsidRPr="00921DC7">
              <w:rPr>
                <w:rFonts w:eastAsiaTheme="minorEastAsia" w:hint="cs"/>
                <w:sz w:val="26"/>
                <w:szCs w:val="26"/>
                <w:rtl/>
                <w:lang w:bidi="ar-MA"/>
              </w:rPr>
              <w:t>القصة</w:t>
            </w:r>
            <w:r w:rsidRPr="00921DC7">
              <w:rPr>
                <w:rFonts w:eastAsiaTheme="minorEastAsia"/>
                <w:sz w:val="26"/>
                <w:szCs w:val="26"/>
                <w:rtl/>
                <w:lang w:bidi="ar-MA"/>
              </w:rPr>
              <w:t>.</w:t>
            </w:r>
          </w:p>
        </w:tc>
        <w:tc>
          <w:tcPr>
            <w:tcW w:w="1787" w:type="dxa"/>
          </w:tcPr>
          <w:p w:rsidR="00921DC7" w:rsidP="00E73371">
            <w:pPr>
              <w:bidi/>
              <w:spacing w:after="200"/>
              <w:jc w:val="center"/>
              <w:rPr>
                <w:sz w:val="26"/>
                <w:szCs w:val="26"/>
                <w:rtl/>
              </w:rPr>
            </w:pPr>
          </w:p>
          <w:p w:rsidR="00F15697" w:rsidP="00F15697">
            <w:pPr>
              <w:bidi/>
              <w:spacing w:after="200"/>
              <w:jc w:val="center"/>
              <w:rPr>
                <w:sz w:val="26"/>
                <w:szCs w:val="26"/>
                <w:rtl/>
              </w:rPr>
            </w:pPr>
          </w:p>
          <w:p w:rsidR="00F15697" w:rsidRPr="00921DC7" w:rsidP="00F15697">
            <w:pPr>
              <w:bidi/>
              <w:spacing w:after="200"/>
              <w:jc w:val="center"/>
              <w:rPr>
                <w:sz w:val="26"/>
                <w:szCs w:val="26"/>
                <w:rtl/>
              </w:rPr>
            </w:pPr>
            <w:r>
              <w:rPr>
                <w:rFonts w:asciiTheme="majorBidi" w:eastAsiaTheme="minorEastAsia" w:hAnsiTheme="majorBidi" w:cstheme="majorBidi" w:hint="cs"/>
                <w:sz w:val="26"/>
                <w:szCs w:val="26"/>
                <w:rtl/>
              </w:rPr>
              <w:t>من يصوغ تركيبا لما تمت معالجته في الفهم والتحليل</w:t>
            </w:r>
          </w:p>
        </w:tc>
        <w:tc>
          <w:tcPr>
            <w:tcW w:w="8160" w:type="dxa"/>
          </w:tcPr>
          <w:p w:rsidR="00F15697" w:rsidP="008D3461">
            <w:pPr>
              <w:tabs>
                <w:tab w:val="left" w:pos="2222"/>
              </w:tabs>
              <w:bidi/>
              <w:spacing w:after="200"/>
              <w:ind w:left="127" w:firstLine="425"/>
              <w:contextualSpacing/>
              <w:rPr>
                <w:sz w:val="26"/>
                <w:szCs w:val="26"/>
                <w:rtl/>
              </w:rPr>
            </w:pPr>
          </w:p>
          <w:p w:rsidR="00921DC7" w:rsidRPr="00921DC7" w:rsidP="00F15697">
            <w:pPr>
              <w:tabs>
                <w:tab w:val="left" w:pos="2222"/>
              </w:tabs>
              <w:bidi/>
              <w:spacing w:after="200"/>
              <w:ind w:left="127" w:firstLine="425"/>
              <w:contextualSpacing/>
              <w:rPr>
                <w:sz w:val="26"/>
                <w:szCs w:val="26"/>
                <w:rtl/>
              </w:rPr>
            </w:pPr>
            <w:r w:rsidRPr="00921DC7">
              <w:rPr>
                <w:rFonts w:asciiTheme="majorBidi" w:eastAsiaTheme="minorEastAsia" w:hAnsiTheme="majorBidi" w:cstheme="majorBidi" w:hint="cs"/>
                <w:sz w:val="26"/>
                <w:szCs w:val="26"/>
                <w:rtl/>
              </w:rPr>
              <w:t>العازفة المبدعة نص سردي قصصي لمحمود تيمور يعكس من خلاله الكاتب قصة صبية تكره أو ترفض تعلم العزف على البيان لكن إصرار والديها وأسلوب أستاذها على وجه الخصوص حولا هذا الكره والرفض إلى حب وشغف، وقد وضح الكاتب من خلال ذلك أن الحب أمكن الصبية من حب العزف والإبداع والتألق فيه، وتم عرض هذه الأحداث باعتماد الروية السردية من الخلف والنمط السردي المتسلسل إلى جانب لغة بسيطة وأسلوب سلس تضمن في طياته عناصر بلاغية متنوعة</w:t>
            </w:r>
          </w:p>
          <w:p w:rsidR="00921DC7" w:rsidRPr="00921DC7" w:rsidP="008D3461">
            <w:pPr>
              <w:tabs>
                <w:tab w:val="left" w:pos="2222"/>
              </w:tabs>
              <w:bidi/>
              <w:spacing w:after="200"/>
              <w:ind w:left="127" w:firstLine="425"/>
              <w:rPr>
                <w:sz w:val="26"/>
                <w:szCs w:val="26"/>
                <w:rtl/>
                <w:lang w:bidi="ar-MA"/>
              </w:rPr>
            </w:pPr>
            <w:r w:rsidRPr="00921DC7">
              <w:rPr>
                <w:rFonts w:asciiTheme="majorBidi" w:eastAsiaTheme="minorEastAsia" w:hAnsiTheme="majorBidi" w:cstheme="majorBidi" w:hint="cs"/>
                <w:sz w:val="26"/>
                <w:szCs w:val="26"/>
                <w:rtl/>
              </w:rPr>
              <w:t>ومن خلال ما سبق يتضح أن محمود تيمور قد سلط الضوء على مميزات الأستاذ الحقيقي الذي يحب عمله ويشجع طلابه وكذا التأكيد على الإرادة والصبروالاجتهاد والمداومة على العمل من أجل الظفر بثمار يانعة تتمثل في التميز والتفوق ويمن أن نستنتج من هذه القصة أن حب الأشياء لا يولد معنا، ولكن نصنعه بأنفسنا أو نكتسبه من طرف أشخاص أخرين</w:t>
            </w:r>
          </w:p>
        </w:tc>
        <w:tc>
          <w:tcPr>
            <w:tcW w:w="2121" w:type="dxa"/>
          </w:tcPr>
          <w:p w:rsidR="00921DC7" w:rsidP="00027EA0">
            <w:pPr>
              <w:bidi/>
              <w:spacing w:after="200"/>
              <w:rPr>
                <w:sz w:val="26"/>
                <w:szCs w:val="26"/>
                <w:rtl/>
              </w:rPr>
            </w:pPr>
          </w:p>
          <w:p w:rsidR="00F15697" w:rsidRPr="00921DC7" w:rsidP="00F15697">
            <w:pPr>
              <w:bidi/>
              <w:spacing w:after="200"/>
              <w:rPr>
                <w:sz w:val="26"/>
                <w:szCs w:val="26"/>
                <w:rtl/>
              </w:rPr>
            </w:pPr>
            <w:r>
              <w:rPr>
                <w:rFonts w:asciiTheme="majorBidi" w:eastAsiaTheme="minorEastAsia" w:hAnsiTheme="majorBidi" w:cstheme="majorBidi" w:hint="cs"/>
                <w:sz w:val="26"/>
                <w:szCs w:val="26"/>
                <w:rtl/>
              </w:rPr>
              <w:t>ملاحظة مدى تمكن التلاميذ من الكفايات والقدرات التي ترتبط بالمكونات السردية.</w:t>
            </w:r>
          </w:p>
        </w:tc>
      </w:tr>
    </w:tbl>
    <w:p w:rsidR="00E73371" w:rsidRPr="00921DC7" w:rsidP="00F15697">
      <w:pPr>
        <w:spacing w:after="200" w:line="276" w:lineRule="auto"/>
        <w:rPr>
          <w:rFonts w:ascii="Calibri" w:hAnsi="Calibri" w:cs="Arial"/>
          <w:sz w:val="26"/>
          <w:szCs w:val="26"/>
          <w:lang w:val="fr-FR" w:eastAsia="fr-FR" w:bidi="ar-SA"/>
        </w:rPr>
        <w:sectPr w:rsidSect="00E73371">
          <w:footerReference w:type="default" r:id="rId59"/>
          <w:pgSz w:w="16838" w:h="11906" w:orient="landscape"/>
          <w:pgMar w:top="1417" w:right="1417" w:bottom="1417" w:left="1417" w:header="510" w:footer="567" w:gutter="0"/>
          <w:cols w:space="708"/>
          <w:docGrid w:linePitch="360"/>
        </w:sectPr>
      </w:pPr>
    </w:p>
    <w:p w:rsidR="00701D26">
      <w:pPr>
        <w:bidi/>
        <w:spacing w:after="200" w:line="276" w:lineRule="auto"/>
        <w:rPr>
          <w:rFonts w:ascii="Calibri" w:eastAsia="Calibri" w:hAnsi="Calibri" w:cs="Arial"/>
          <w:sz w:val="22"/>
          <w:szCs w:val="22"/>
          <w:lang w:val="fr-FR" w:eastAsia="en-US" w:bidi="ar-SA"/>
        </w:rPr>
      </w:pPr>
      <w:r>
        <w:rPr>
          <w:noProof/>
          <w:lang w:eastAsia="fr-FR"/>
        </w:rPr>
        <w:pict>
          <v:rect id="_x0000_s1043" style="width:202.4pt;height:108.55pt;margin-top:-15.9pt;margin-left:617.8pt;position:absolute;z-index:251659264">
            <v:textbox>
              <w:txbxContent>
                <w:p w:rsidR="00701D26" w:rsidP="00474C1D">
                  <w:pPr>
                    <w:bidi/>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 xml:space="preserve">جذع مشترك </w:t>
                  </w:r>
                  <w:r>
                    <w:rPr>
                      <w:rFonts w:asciiTheme="majorBidi" w:hAnsiTheme="majorBidi" w:cstheme="majorBidi" w:hint="cs"/>
                      <w:sz w:val="28"/>
                      <w:szCs w:val="28"/>
                      <w:rtl/>
                      <w:lang w:bidi="ar-MA"/>
                    </w:rPr>
                    <w:t xml:space="preserve">علوم </w:t>
                  </w:r>
                  <w:r w:rsidR="0060795C">
                    <w:rPr>
                      <w:rFonts w:asciiTheme="majorBidi" w:hAnsiTheme="majorBidi" w:cstheme="majorBidi" w:hint="cs"/>
                      <w:sz w:val="28"/>
                      <w:szCs w:val="28"/>
                      <w:rtl/>
                      <w:lang w:bidi="ar-MA"/>
                    </w:rPr>
                    <w:t>3 ـ 4</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sidRPr="00307BBF">
                    <w:rPr>
                      <w:rFonts w:asciiTheme="majorBidi" w:hAnsiTheme="majorBidi" w:cstheme="majorBidi" w:hint="cs"/>
                      <w:sz w:val="28"/>
                      <w:szCs w:val="28"/>
                      <w:rtl/>
                      <w:lang w:bidi="ar-MA"/>
                    </w:rPr>
                    <w:t>النصوص</w:t>
                  </w:r>
                  <w:r>
                    <w:rPr>
                      <w:rFonts w:asciiTheme="majorBidi" w:hAnsiTheme="majorBidi" w:cstheme="majorBidi"/>
                      <w:sz w:val="28"/>
                      <w:szCs w:val="28"/>
                      <w:rtl/>
                      <w:lang w:bidi="ar-MA"/>
                    </w:rPr>
                    <w:br/>
                  </w:r>
                  <w:r w:rsidRPr="00232122">
                    <w:rPr>
                      <w:rFonts w:asciiTheme="majorBidi" w:hAnsiTheme="majorBidi" w:cstheme="majorBidi" w:hint="cs"/>
                      <w:b/>
                      <w:bCs/>
                      <w:sz w:val="28"/>
                      <w:szCs w:val="28"/>
                      <w:rtl/>
                      <w:lang w:bidi="ar-MA"/>
                    </w:rPr>
                    <w:t>المجزوءة</w:t>
                  </w:r>
                  <w:r w:rsidRPr="00232122">
                    <w:rPr>
                      <w:rFonts w:asciiTheme="majorBidi" w:hAnsiTheme="majorBidi" w:cstheme="majorBidi" w:hint="cs"/>
                      <w:b/>
                      <w:bCs/>
                      <w:sz w:val="28"/>
                      <w:szCs w:val="28"/>
                      <w:rtl/>
                      <w:lang w:bidi="ar-MA"/>
                    </w:rPr>
                    <w:t>:</w:t>
                  </w:r>
                  <w:r>
                    <w:rPr>
                      <w:rFonts w:asciiTheme="majorBidi" w:hAnsiTheme="majorBidi" w:cstheme="majorBidi" w:hint="cs"/>
                      <w:sz w:val="28"/>
                      <w:szCs w:val="28"/>
                      <w:rtl/>
                      <w:lang w:bidi="ar-MA"/>
                    </w:rPr>
                    <w:t xml:space="preserve"> الأولى نصوص مختلفة</w:t>
                  </w:r>
                </w:p>
              </w:txbxContent>
            </v:textbox>
          </v:rect>
        </w:pict>
      </w:r>
      <w:r>
        <w:rPr>
          <w:noProof/>
          <w:lang w:eastAsia="fr-FR"/>
        </w:rPr>
        <w:pict>
          <v:rect id="_x0000_s1044" style="width:241.65pt;height:108.55pt;margin-top:-15.9pt;margin-left:370.15pt;position:absolute;z-index:251661312">
            <v:textbox>
              <w:txbxContent>
                <w:p w:rsidR="00FC3035" w:rsidP="003D1BC6">
                  <w:pPr>
                    <w:bidi/>
                    <w:spacing w:line="240" w:lineRule="auto"/>
                  </w:pPr>
                  <w:r w:rsidRPr="00CC5EFE">
                    <w:rPr>
                      <w:rFonts w:asciiTheme="majorBidi" w:hAnsiTheme="majorBidi" w:cstheme="majorBidi"/>
                      <w:b/>
                      <w:bCs/>
                      <w:sz w:val="28"/>
                      <w:szCs w:val="28"/>
                      <w:rtl/>
                      <w:lang w:bidi="ar-MA"/>
                    </w:rPr>
                    <w:t>الموضوع:</w:t>
                  </w:r>
                  <w:r w:rsidRPr="00CC5EFE">
                    <w:rPr>
                      <w:rFonts w:asciiTheme="majorBidi" w:hAnsiTheme="majorBidi" w:cstheme="majorBidi" w:hint="cs"/>
                      <w:b/>
                      <w:bCs/>
                      <w:sz w:val="28"/>
                      <w:szCs w:val="28"/>
                      <w:rtl/>
                      <w:lang w:bidi="ar-MA"/>
                    </w:rPr>
                    <w:t xml:space="preserve"> </w:t>
                  </w:r>
                  <w:r>
                    <w:rPr>
                      <w:rFonts w:asciiTheme="majorBidi" w:hAnsiTheme="majorBidi" w:cstheme="majorBidi" w:hint="cs"/>
                      <w:b/>
                      <w:bCs/>
                      <w:sz w:val="28"/>
                      <w:szCs w:val="28"/>
                      <w:rtl/>
                      <w:lang w:bidi="ar-MA"/>
                    </w:rPr>
                    <w:t>"</w:t>
                  </w:r>
                  <w:r w:rsidRPr="003D1BC6" w:rsidR="005F2625">
                    <w:rPr>
                      <w:rFonts w:asciiTheme="majorBidi" w:hAnsiTheme="majorBidi" w:cstheme="majorBidi" w:hint="cs"/>
                      <w:b/>
                      <w:bCs/>
                      <w:sz w:val="28"/>
                      <w:szCs w:val="28"/>
                      <w:rtl/>
                      <w:lang w:bidi="ar-MA"/>
                    </w:rPr>
                    <w:t xml:space="preserve">النص </w:t>
                  </w:r>
                  <w:r w:rsidRPr="003D1BC6" w:rsidR="00F17091">
                    <w:rPr>
                      <w:rFonts w:asciiTheme="majorBidi" w:hAnsiTheme="majorBidi" w:cstheme="majorBidi" w:hint="cs"/>
                      <w:b/>
                      <w:bCs/>
                      <w:sz w:val="28"/>
                      <w:szCs w:val="28"/>
                      <w:rtl/>
                      <w:lang w:bidi="ar-MA"/>
                    </w:rPr>
                    <w:t>ال</w:t>
                  </w:r>
                  <w:r w:rsidRPr="003D1BC6" w:rsidR="003D1BC6">
                    <w:rPr>
                      <w:rFonts w:asciiTheme="majorBidi" w:hAnsiTheme="majorBidi" w:cstheme="majorBidi" w:hint="cs"/>
                      <w:b/>
                      <w:bCs/>
                      <w:sz w:val="28"/>
                      <w:szCs w:val="28"/>
                      <w:rtl/>
                      <w:lang w:bidi="ar-MA"/>
                    </w:rPr>
                    <w:t>تخييلي</w:t>
                  </w:r>
                  <w:r w:rsidR="00F17091">
                    <w:rPr>
                      <w:rFonts w:asciiTheme="majorBidi" w:hAnsiTheme="majorBidi" w:cstheme="majorBidi" w:hint="cs"/>
                      <w:sz w:val="28"/>
                      <w:szCs w:val="28"/>
                      <w:rtl/>
                      <w:lang w:bidi="ar-MA"/>
                    </w:rPr>
                    <w:t xml:space="preserve">" </w:t>
                  </w:r>
                  <w:r w:rsidR="005F2625">
                    <w:rPr>
                      <w:rFonts w:asciiTheme="majorBidi" w:hAnsiTheme="majorBidi" w:cstheme="majorBidi" w:hint="cs"/>
                      <w:sz w:val="28"/>
                      <w:szCs w:val="28"/>
                      <w:rtl/>
                      <w:lang w:bidi="ar-MA"/>
                    </w:rPr>
                    <w:t xml:space="preserve"> </w:t>
                  </w:r>
                  <w:r w:rsidR="003D1BC6">
                    <w:rPr>
                      <w:rFonts w:asciiTheme="majorBidi" w:hAnsiTheme="majorBidi" w:cstheme="majorBidi" w:hint="cs"/>
                      <w:b/>
                      <w:bCs/>
                      <w:sz w:val="28"/>
                      <w:szCs w:val="28"/>
                      <w:rtl/>
                      <w:lang w:bidi="ar-MA"/>
                    </w:rPr>
                    <w:t>أَحْلاَمُ غريبَةٌ</w:t>
                  </w:r>
                  <w:r w:rsidR="00F17091">
                    <w:rPr>
                      <w:rFonts w:asciiTheme="majorBidi" w:hAnsiTheme="majorBidi" w:cstheme="majorBidi"/>
                      <w:b/>
                      <w:bCs/>
                      <w:sz w:val="28"/>
                      <w:szCs w:val="28"/>
                      <w:rtl/>
                      <w:lang w:bidi="ar-MA"/>
                    </w:rPr>
                    <w:br/>
                  </w:r>
                  <w:r w:rsidRPr="00C8244A" w:rsidR="002C3CA6">
                    <w:rPr>
                      <w:rFonts w:asciiTheme="majorBidi" w:hAnsiTheme="majorBidi" w:cstheme="majorBidi" w:hint="cs"/>
                      <w:b/>
                      <w:bCs/>
                      <w:sz w:val="28"/>
                      <w:szCs w:val="28"/>
                      <w:rtl/>
                      <w:lang w:bidi="ar-MA"/>
                    </w:rPr>
                    <w:t>المرجع:</w:t>
                  </w:r>
                  <w:r w:rsidR="002C3CA6">
                    <w:rPr>
                      <w:rFonts w:asciiTheme="majorBidi" w:hAnsiTheme="majorBidi" w:cstheme="majorBidi" w:hint="cs"/>
                      <w:sz w:val="28"/>
                      <w:szCs w:val="28"/>
                      <w:rtl/>
                      <w:lang w:bidi="ar-MA"/>
                    </w:rPr>
                    <w:t xml:space="preserve"> منار اللغة العربية </w:t>
                  </w:r>
                  <w:r w:rsidR="0010656F">
                    <w:rPr>
                      <w:rFonts w:asciiTheme="majorBidi" w:hAnsiTheme="majorBidi" w:cstheme="majorBidi" w:hint="cs"/>
                      <w:sz w:val="28"/>
                      <w:szCs w:val="28"/>
                      <w:rtl/>
                      <w:lang w:bidi="ar-MA"/>
                    </w:rPr>
                    <w:t xml:space="preserve">،  </w:t>
                  </w:r>
                  <w:r w:rsidR="002C3CA6">
                    <w:rPr>
                      <w:rFonts w:asciiTheme="majorBidi" w:hAnsiTheme="majorBidi" w:cstheme="majorBidi" w:hint="cs"/>
                      <w:sz w:val="28"/>
                      <w:szCs w:val="28"/>
                      <w:rtl/>
                      <w:lang w:bidi="ar-MA"/>
                    </w:rPr>
                    <w:t xml:space="preserve">ص: </w:t>
                  </w:r>
                  <w:r w:rsidR="003D1BC6">
                    <w:rPr>
                      <w:rFonts w:asciiTheme="majorBidi" w:hAnsiTheme="majorBidi" w:cstheme="majorBidi" w:hint="cs"/>
                      <w:sz w:val="28"/>
                      <w:szCs w:val="28"/>
                      <w:rtl/>
                      <w:lang w:bidi="ar-MA"/>
                    </w:rPr>
                    <w:t>74</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FC3035" w:rsidRPr="00FC3035" w:rsidP="00FC3035">
                  <w:pPr>
                    <w:bidi/>
                  </w:pPr>
                </w:p>
              </w:txbxContent>
            </v:textbox>
          </v:rect>
        </w:pict>
      </w:r>
      <w:r>
        <w:rPr>
          <w:noProof/>
          <w:lang w:eastAsia="fr-FR"/>
        </w:rPr>
        <w:pict>
          <v:rect id="_x0000_s1045" style="width:368.85pt;height:108.55pt;margin-top:-15.9pt;margin-left:-4.25pt;position:absolute;z-index:251663360">
            <v:textbox>
              <w:txbxContent>
                <w:p w:rsidR="00FA7DC7" w:rsidP="003D1BC6">
                  <w:pPr>
                    <w:bidi/>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قدرة</w:t>
                  </w:r>
                  <w:r w:rsidR="00503151">
                    <w:rPr>
                      <w:rFonts w:asciiTheme="majorBidi" w:hAnsiTheme="majorBidi" w:cstheme="majorBidi" w:hint="cs"/>
                      <w:sz w:val="28"/>
                      <w:szCs w:val="28"/>
                      <w:rtl/>
                      <w:lang w:bidi="ar-MA"/>
                    </w:rPr>
                    <w:t xml:space="preserve"> التلاميذ </w:t>
                  </w:r>
                  <w:r>
                    <w:rPr>
                      <w:rFonts w:asciiTheme="majorBidi" w:hAnsiTheme="majorBidi" w:cstheme="majorBidi" w:hint="cs"/>
                      <w:sz w:val="28"/>
                      <w:szCs w:val="28"/>
                      <w:rtl/>
                      <w:lang w:bidi="ar-MA"/>
                    </w:rPr>
                    <w:t xml:space="preserve"> على </w:t>
                  </w:r>
                  <w:r w:rsidRPr="002D51CD">
                    <w:rPr>
                      <w:rFonts w:asciiTheme="majorBidi" w:hAnsiTheme="majorBidi" w:cstheme="majorBidi" w:hint="cs"/>
                      <w:sz w:val="28"/>
                      <w:szCs w:val="28"/>
                      <w:rtl/>
                      <w:lang w:bidi="ar-MA"/>
                    </w:rPr>
                    <w:t xml:space="preserve">التواصل مع </w:t>
                  </w:r>
                  <w:r w:rsidR="00503151">
                    <w:rPr>
                      <w:rFonts w:asciiTheme="majorBidi" w:hAnsiTheme="majorBidi" w:cstheme="majorBidi" w:hint="cs"/>
                      <w:sz w:val="28"/>
                      <w:szCs w:val="28"/>
                      <w:rtl/>
                      <w:lang w:bidi="ar-MA"/>
                    </w:rPr>
                    <w:t xml:space="preserve">الآخر </w:t>
                  </w:r>
                  <w:r w:rsidRPr="002D51CD">
                    <w:rPr>
                      <w:rFonts w:asciiTheme="majorBidi" w:hAnsiTheme="majorBidi" w:cstheme="majorBidi" w:hint="cs"/>
                      <w:sz w:val="28"/>
                      <w:szCs w:val="28"/>
                      <w:rtl/>
                      <w:lang w:bidi="ar-MA"/>
                    </w:rPr>
                    <w:t xml:space="preserve"> </w:t>
                  </w:r>
                  <w:r w:rsidR="00503151">
                    <w:rPr>
                      <w:rFonts w:asciiTheme="majorBidi" w:hAnsiTheme="majorBidi" w:cstheme="majorBidi" w:hint="cs"/>
                      <w:sz w:val="28"/>
                      <w:szCs w:val="28"/>
                      <w:rtl/>
                      <w:lang w:bidi="ar-MA"/>
                    </w:rPr>
                    <w:t xml:space="preserve">بأساليب </w:t>
                  </w:r>
                  <w:r w:rsidR="00C221B8">
                    <w:rPr>
                      <w:rFonts w:asciiTheme="majorBidi" w:hAnsiTheme="majorBidi" w:cstheme="majorBidi" w:hint="cs"/>
                      <w:sz w:val="28"/>
                      <w:szCs w:val="28"/>
                      <w:rtl/>
                      <w:lang w:bidi="ar-MA"/>
                    </w:rPr>
                    <w:t xml:space="preserve">علمية </w:t>
                  </w:r>
                  <w:r w:rsidR="00503151">
                    <w:rPr>
                      <w:rFonts w:asciiTheme="majorBidi" w:hAnsiTheme="majorBidi" w:cstheme="majorBidi" w:hint="cs"/>
                      <w:sz w:val="28"/>
                      <w:szCs w:val="28"/>
                      <w:rtl/>
                      <w:lang w:bidi="ar-MA"/>
                    </w:rPr>
                    <w:t>مقنعة.</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00503151">
                    <w:rPr>
                      <w:rFonts w:asciiTheme="majorBidi" w:hAnsiTheme="majorBidi" w:cstheme="majorBidi" w:hint="cs"/>
                      <w:sz w:val="28"/>
                      <w:szCs w:val="28"/>
                      <w:rtl/>
                      <w:lang w:bidi="ar-MA"/>
                    </w:rPr>
                    <w:t xml:space="preserve">قدرتهم على توظيف المقاربة المنهجية </w:t>
                  </w:r>
                  <w:r w:rsidR="00864A99">
                    <w:rPr>
                      <w:rFonts w:asciiTheme="majorBidi" w:hAnsiTheme="majorBidi" w:cstheme="majorBidi" w:hint="cs"/>
                      <w:sz w:val="28"/>
                      <w:szCs w:val="28"/>
                      <w:rtl/>
                      <w:lang w:bidi="ar-MA"/>
                    </w:rPr>
                    <w:t xml:space="preserve">عند تلقي النص </w:t>
                  </w:r>
                  <w:r w:rsidR="00864A99">
                    <w:rPr>
                      <w:rFonts w:asciiTheme="majorBidi" w:hAnsiTheme="majorBidi" w:cstheme="majorBidi" w:hint="cs"/>
                      <w:sz w:val="28"/>
                      <w:szCs w:val="28"/>
                      <w:rtl/>
                      <w:lang w:bidi="ar-MA"/>
                    </w:rPr>
                    <w:t>ا</w:t>
                  </w:r>
                  <w:r w:rsidR="003D1BC6">
                    <w:rPr>
                      <w:rFonts w:asciiTheme="majorBidi" w:hAnsiTheme="majorBidi" w:cstheme="majorBidi" w:hint="cs"/>
                      <w:sz w:val="28"/>
                      <w:szCs w:val="28"/>
                      <w:rtl/>
                      <w:lang w:bidi="ar-MA"/>
                    </w:rPr>
                    <w:t>لتخيييلي</w:t>
                  </w:r>
                  <w:r w:rsidR="00864A99">
                    <w:rPr>
                      <w:rFonts w:asciiTheme="majorBidi" w:hAnsiTheme="majorBidi" w:cstheme="majorBidi" w:hint="cs"/>
                      <w:sz w:val="28"/>
                      <w:szCs w:val="28"/>
                      <w:rtl/>
                      <w:lang w:bidi="ar-MA"/>
                    </w:rPr>
                    <w:t>.</w:t>
                  </w:r>
                  <w:r>
                    <w:rPr>
                      <w:rFonts w:asciiTheme="majorBidi" w:hAnsiTheme="majorBidi" w:cstheme="majorBidi" w:hint="cs"/>
                      <w:sz w:val="28"/>
                      <w:szCs w:val="28"/>
                      <w:rtl/>
                      <w:lang w:bidi="ar-MA"/>
                    </w:rPr>
                    <w:t xml:space="preserve">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00864A99">
                    <w:rPr>
                      <w:rFonts w:asciiTheme="majorBidi" w:hAnsiTheme="majorBidi" w:cstheme="majorBidi" w:hint="cs"/>
                      <w:sz w:val="28"/>
                      <w:szCs w:val="28"/>
                      <w:rtl/>
                      <w:lang w:bidi="ar-MA"/>
                    </w:rPr>
                    <w:t xml:space="preserve">تمكنهم من معرفة </w:t>
                  </w:r>
                  <w:r w:rsidR="00864A99">
                    <w:rPr>
                      <w:rFonts w:asciiTheme="majorBidi" w:hAnsiTheme="majorBidi" w:cstheme="majorBidi" w:hint="cs"/>
                      <w:sz w:val="28"/>
                      <w:szCs w:val="28"/>
                      <w:rtl/>
                      <w:lang w:bidi="ar-MA"/>
                    </w:rPr>
                    <w:t>حجاجية</w:t>
                  </w:r>
                  <w:r w:rsidR="00864A99">
                    <w:rPr>
                      <w:rFonts w:asciiTheme="majorBidi" w:hAnsiTheme="majorBidi" w:cstheme="majorBidi" w:hint="cs"/>
                      <w:sz w:val="28"/>
                      <w:szCs w:val="28"/>
                      <w:rtl/>
                      <w:lang w:bidi="ar-MA"/>
                    </w:rPr>
                    <w:t xml:space="preserve"> تهم الآراء المتعددة عن مقومات العمل الأدبي.</w:t>
                  </w:r>
                  <w:r>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001E492E">
                    <w:rPr>
                      <w:rFonts w:asciiTheme="majorBidi" w:hAnsiTheme="majorBidi" w:cstheme="majorBidi" w:hint="cs"/>
                      <w:sz w:val="28"/>
                      <w:szCs w:val="28"/>
                      <w:rtl/>
                      <w:lang w:bidi="ar-MA"/>
                    </w:rPr>
                    <w:t xml:space="preserve">الانفتاح على الثقافات الإنسانية المتنوعة </w:t>
                  </w:r>
                </w:p>
                <w:p w:rsidR="00FA7DC7" w:rsidRPr="00FA7DC7" w:rsidP="00FA7DC7">
                  <w:pPr>
                    <w:bidi/>
                  </w:pPr>
                </w:p>
              </w:txbxContent>
            </v:textbox>
          </v:rect>
        </w:pict>
      </w:r>
    </w:p>
    <w:p w:rsidR="00FC7C28" w:rsidP="00567E94">
      <w:pPr>
        <w:bidi/>
        <w:spacing w:after="200" w:line="276" w:lineRule="auto"/>
        <w:rPr>
          <w:rFonts w:ascii="Calibri" w:eastAsia="Calibri" w:hAnsi="Calibri" w:cs="Arial"/>
          <w:sz w:val="22"/>
          <w:szCs w:val="22"/>
          <w:rtl/>
          <w:lang w:val="fr-FR" w:eastAsia="en-US" w:bidi="ar-SA"/>
        </w:rPr>
      </w:pPr>
    </w:p>
    <w:tbl>
      <w:tblPr>
        <w:tblStyle w:val="TableGrid13"/>
        <w:tblpPr w:leftFromText="141" w:rightFromText="141" w:vertAnchor="text" w:horzAnchor="margin" w:tblpY="935"/>
        <w:bidiVisual/>
        <w:tblW w:w="0" w:type="auto"/>
        <w:tblLook w:val="04A0"/>
      </w:tblPr>
      <w:tblGrid>
        <w:gridCol w:w="1029"/>
        <w:gridCol w:w="1513"/>
        <w:gridCol w:w="1694"/>
        <w:gridCol w:w="1694"/>
        <w:gridCol w:w="8611"/>
        <w:gridCol w:w="1554"/>
      </w:tblGrid>
      <w:tr w:rsidTr="003B0850">
        <w:tblPrEx>
          <w:tblW w:w="0" w:type="auto"/>
          <w:tblLook w:val="04A0"/>
        </w:tblPrEx>
        <w:trPr>
          <w:trHeight w:val="486"/>
        </w:trPr>
        <w:tc>
          <w:tcPr>
            <w:tcW w:w="1029" w:type="dxa"/>
            <w:vMerge w:val="restart"/>
          </w:tcPr>
          <w:p w:rsidR="000F1876" w:rsidRPr="00674271" w:rsidP="003B0850">
            <w:pPr>
              <w:bidi/>
              <w:spacing w:after="0" w:line="240" w:lineRule="auto"/>
              <w:rPr>
                <w:b/>
                <w:bCs/>
                <w:sz w:val="28"/>
                <w:szCs w:val="28"/>
                <w:rtl/>
              </w:rPr>
            </w:pPr>
            <w:r w:rsidRPr="00674271">
              <w:rPr>
                <w:rFonts w:asciiTheme="majorBidi" w:eastAsiaTheme="minorHAnsi" w:hAnsiTheme="majorBidi" w:cstheme="majorBidi"/>
                <w:b/>
                <w:bCs/>
                <w:sz w:val="28"/>
                <w:szCs w:val="28"/>
                <w:rtl/>
              </w:rPr>
              <w:t>مراحل الدرس</w:t>
            </w:r>
          </w:p>
        </w:tc>
        <w:tc>
          <w:tcPr>
            <w:tcW w:w="1513" w:type="dxa"/>
            <w:vMerge w:val="restart"/>
          </w:tcPr>
          <w:p w:rsidR="000F1876" w:rsidRPr="00D235F5" w:rsidP="003B0850">
            <w:pPr>
              <w:bidi/>
              <w:spacing w:after="0" w:line="240" w:lineRule="auto"/>
              <w:jc w:val="center"/>
              <w:rPr>
                <w:b/>
                <w:bCs/>
                <w:rtl/>
              </w:rPr>
            </w:pPr>
            <w:r w:rsidRPr="00D235F5">
              <w:rPr>
                <w:rFonts w:asciiTheme="majorBidi" w:eastAsiaTheme="minorHAnsi" w:hAnsiTheme="majorBidi" w:cstheme="majorBidi" w:hint="cs"/>
                <w:b/>
                <w:bCs/>
                <w:rtl/>
              </w:rPr>
              <w:t>القدرات</w:t>
            </w:r>
            <w:r w:rsidRPr="00D235F5">
              <w:rPr>
                <w:rFonts w:asciiTheme="majorBidi" w:eastAsiaTheme="minorHAnsi" w:hAnsiTheme="majorBidi" w:cstheme="majorBidi" w:hint="cs"/>
                <w:b/>
                <w:bCs/>
                <w:rtl/>
              </w:rPr>
              <w:t xml:space="preserve"> والمهارات</w:t>
            </w:r>
          </w:p>
        </w:tc>
        <w:tc>
          <w:tcPr>
            <w:tcW w:w="3388" w:type="dxa"/>
            <w:gridSpan w:val="2"/>
            <w:tcBorders>
              <w:bottom w:val="single" w:sz="4" w:space="0" w:color="auto"/>
            </w:tcBorders>
          </w:tcPr>
          <w:p w:rsidR="000F1876" w:rsidRPr="00F84239" w:rsidP="003B0850">
            <w:pPr>
              <w:bidi/>
              <w:spacing w:after="0" w:line="240" w:lineRule="auto"/>
              <w:jc w:val="center"/>
              <w:rPr>
                <w:b/>
                <w:bCs/>
                <w:sz w:val="28"/>
                <w:szCs w:val="28"/>
                <w:rtl/>
              </w:rPr>
            </w:pPr>
            <w:r w:rsidRPr="00F84239">
              <w:rPr>
                <w:rFonts w:asciiTheme="minorHAnsi" w:eastAsiaTheme="minorHAnsi" w:hAnsiTheme="minorHAnsi" w:hint="cs"/>
                <w:b/>
                <w:bCs/>
                <w:sz w:val="28"/>
                <w:szCs w:val="28"/>
                <w:rtl/>
              </w:rPr>
              <w:t xml:space="preserve">الأنشطة التعليمية ـ </w:t>
            </w:r>
            <w:r w:rsidRPr="00F84239">
              <w:rPr>
                <w:rFonts w:asciiTheme="minorHAnsi" w:eastAsiaTheme="minorHAnsi" w:hAnsiTheme="minorHAnsi" w:hint="cs"/>
                <w:b/>
                <w:bCs/>
                <w:sz w:val="28"/>
                <w:szCs w:val="28"/>
                <w:rtl/>
              </w:rPr>
              <w:t>التعلمية</w:t>
            </w:r>
          </w:p>
        </w:tc>
        <w:tc>
          <w:tcPr>
            <w:tcW w:w="8611" w:type="dxa"/>
            <w:vMerge w:val="restart"/>
          </w:tcPr>
          <w:p w:rsidR="000F1876" w:rsidRPr="00F84239" w:rsidP="003B0850">
            <w:pPr>
              <w:bidi/>
              <w:spacing w:after="0" w:line="240" w:lineRule="auto"/>
              <w:jc w:val="center"/>
              <w:rPr>
                <w:b/>
                <w:bCs/>
                <w:sz w:val="28"/>
                <w:szCs w:val="28"/>
                <w:rtl/>
              </w:rPr>
            </w:pPr>
            <w:r w:rsidRPr="00F84239">
              <w:rPr>
                <w:rFonts w:asciiTheme="minorHAnsi" w:eastAsiaTheme="minorHAnsi" w:hAnsiTheme="minorHAnsi" w:hint="cs"/>
                <w:b/>
                <w:bCs/>
                <w:sz w:val="28"/>
                <w:szCs w:val="28"/>
                <w:rtl/>
              </w:rPr>
              <w:t xml:space="preserve">المحتوى </w:t>
            </w:r>
            <w:r w:rsidRPr="00F84239">
              <w:rPr>
                <w:rFonts w:asciiTheme="minorHAnsi" w:eastAsiaTheme="minorHAnsi" w:hAnsiTheme="minorHAnsi" w:hint="cs"/>
                <w:b/>
                <w:bCs/>
                <w:sz w:val="28"/>
                <w:szCs w:val="28"/>
                <w:rtl/>
              </w:rPr>
              <w:t>الديداكتيكي</w:t>
            </w:r>
          </w:p>
        </w:tc>
        <w:tc>
          <w:tcPr>
            <w:tcW w:w="1554" w:type="dxa"/>
            <w:vMerge w:val="restart"/>
          </w:tcPr>
          <w:p w:rsidR="000F1876" w:rsidRPr="00F84239" w:rsidP="003B0850">
            <w:pPr>
              <w:bidi/>
              <w:spacing w:after="0" w:line="240" w:lineRule="auto"/>
              <w:jc w:val="center"/>
              <w:rPr>
                <w:b/>
                <w:bCs/>
                <w:sz w:val="28"/>
                <w:szCs w:val="28"/>
                <w:rtl/>
              </w:rPr>
            </w:pPr>
            <w:r w:rsidRPr="00F84239">
              <w:rPr>
                <w:rFonts w:asciiTheme="minorHAnsi" w:eastAsiaTheme="minorHAnsi" w:hAnsiTheme="minorHAnsi" w:hint="cs"/>
                <w:b/>
                <w:bCs/>
                <w:sz w:val="28"/>
                <w:szCs w:val="28"/>
                <w:rtl/>
              </w:rPr>
              <w:t>إجراءات التقويم والدعم</w:t>
            </w:r>
          </w:p>
        </w:tc>
      </w:tr>
      <w:tr w:rsidTr="003B0850">
        <w:tblPrEx>
          <w:tblW w:w="0" w:type="auto"/>
          <w:tblLook w:val="04A0"/>
        </w:tblPrEx>
        <w:trPr>
          <w:trHeight w:val="466"/>
        </w:trPr>
        <w:tc>
          <w:tcPr>
            <w:tcW w:w="1029" w:type="dxa"/>
            <w:vMerge/>
          </w:tcPr>
          <w:p w:rsidR="000F1876" w:rsidRPr="00674271" w:rsidP="003B0850">
            <w:pPr>
              <w:bidi/>
              <w:spacing w:after="0" w:line="240" w:lineRule="auto"/>
              <w:rPr>
                <w:b/>
                <w:bCs/>
                <w:sz w:val="28"/>
                <w:szCs w:val="28"/>
                <w:rtl/>
              </w:rPr>
            </w:pPr>
          </w:p>
        </w:tc>
        <w:tc>
          <w:tcPr>
            <w:tcW w:w="1513" w:type="dxa"/>
            <w:vMerge/>
          </w:tcPr>
          <w:p w:rsidR="000F1876" w:rsidRPr="00D235F5" w:rsidP="003B0850">
            <w:pPr>
              <w:bidi/>
              <w:spacing w:after="0" w:line="240" w:lineRule="auto"/>
              <w:jc w:val="center"/>
              <w:rPr>
                <w:b/>
                <w:bCs/>
                <w:rtl/>
              </w:rPr>
            </w:pPr>
          </w:p>
        </w:tc>
        <w:tc>
          <w:tcPr>
            <w:tcW w:w="1694" w:type="dxa"/>
            <w:tcBorders>
              <w:top w:val="single" w:sz="4" w:space="0" w:color="auto"/>
              <w:right w:val="single" w:sz="4" w:space="0" w:color="auto"/>
            </w:tcBorders>
          </w:tcPr>
          <w:p w:rsidR="000F1876" w:rsidRPr="00F84239" w:rsidP="003B0850">
            <w:pPr>
              <w:bidi/>
              <w:spacing w:after="0" w:line="240" w:lineRule="auto"/>
              <w:jc w:val="center"/>
              <w:rPr>
                <w:b/>
                <w:bCs/>
                <w:sz w:val="28"/>
                <w:szCs w:val="28"/>
                <w:rtl/>
              </w:rPr>
            </w:pPr>
            <w:r>
              <w:rPr>
                <w:rFonts w:asciiTheme="minorHAnsi" w:eastAsiaTheme="minorHAnsi" w:hAnsiTheme="minorHAnsi" w:hint="cs"/>
                <w:b/>
                <w:bCs/>
                <w:sz w:val="28"/>
                <w:szCs w:val="28"/>
                <w:rtl/>
              </w:rPr>
              <w:t>أنشطة الأستاذ</w:t>
            </w:r>
          </w:p>
        </w:tc>
        <w:tc>
          <w:tcPr>
            <w:tcW w:w="1694" w:type="dxa"/>
            <w:tcBorders>
              <w:top w:val="single" w:sz="4" w:space="0" w:color="auto"/>
              <w:left w:val="single" w:sz="4" w:space="0" w:color="auto"/>
            </w:tcBorders>
          </w:tcPr>
          <w:p w:rsidR="000F1876" w:rsidRPr="00F84239" w:rsidP="003B0850">
            <w:pPr>
              <w:bidi/>
              <w:spacing w:after="0" w:line="240" w:lineRule="auto"/>
              <w:jc w:val="center"/>
              <w:rPr>
                <w:b/>
                <w:bCs/>
                <w:sz w:val="28"/>
                <w:szCs w:val="28"/>
                <w:rtl/>
              </w:rPr>
            </w:pPr>
            <w:r>
              <w:rPr>
                <w:rFonts w:asciiTheme="minorHAnsi" w:eastAsiaTheme="minorHAnsi" w:hAnsiTheme="minorHAnsi" w:hint="cs"/>
                <w:b/>
                <w:bCs/>
                <w:sz w:val="28"/>
                <w:szCs w:val="28"/>
                <w:rtl/>
              </w:rPr>
              <w:t>أنشطة التلميذ</w:t>
            </w:r>
          </w:p>
        </w:tc>
        <w:tc>
          <w:tcPr>
            <w:tcW w:w="8611" w:type="dxa"/>
            <w:vMerge/>
          </w:tcPr>
          <w:p w:rsidR="000F1876" w:rsidRPr="00F84239" w:rsidP="003B0850">
            <w:pPr>
              <w:bidi/>
              <w:spacing w:after="0" w:line="240" w:lineRule="auto"/>
              <w:jc w:val="center"/>
              <w:rPr>
                <w:b/>
                <w:bCs/>
                <w:sz w:val="28"/>
                <w:szCs w:val="28"/>
                <w:rtl/>
              </w:rPr>
            </w:pPr>
          </w:p>
        </w:tc>
        <w:tc>
          <w:tcPr>
            <w:tcW w:w="1554" w:type="dxa"/>
            <w:vMerge/>
          </w:tcPr>
          <w:p w:rsidR="000F1876" w:rsidRPr="00F84239" w:rsidP="003B0850">
            <w:pPr>
              <w:bidi/>
              <w:spacing w:after="0" w:line="240" w:lineRule="auto"/>
              <w:jc w:val="center"/>
              <w:rPr>
                <w:b/>
                <w:bCs/>
                <w:sz w:val="28"/>
                <w:szCs w:val="28"/>
                <w:rtl/>
              </w:rPr>
            </w:pPr>
          </w:p>
        </w:tc>
      </w:tr>
      <w:tr w:rsidTr="003B0850">
        <w:tblPrEx>
          <w:tblW w:w="0" w:type="auto"/>
          <w:tblLook w:val="04A0"/>
        </w:tblPrEx>
        <w:trPr>
          <w:trHeight w:val="540"/>
        </w:trPr>
        <w:tc>
          <w:tcPr>
            <w:tcW w:w="1029" w:type="dxa"/>
            <w:vMerge w:val="restart"/>
          </w:tcPr>
          <w:p w:rsidR="000F1876" w:rsidP="003B0850">
            <w:pPr>
              <w:bidi/>
              <w:spacing w:after="0" w:line="240" w:lineRule="auto"/>
              <w:rPr>
                <w:b/>
                <w:bCs/>
                <w:sz w:val="28"/>
                <w:szCs w:val="28"/>
                <w:rtl/>
              </w:rPr>
            </w:pPr>
          </w:p>
          <w:p w:rsidR="000F1876" w:rsidP="003B0850">
            <w:pPr>
              <w:bidi/>
              <w:spacing w:after="0" w:line="240" w:lineRule="auto"/>
              <w:rPr>
                <w:b/>
                <w:bCs/>
                <w:sz w:val="28"/>
                <w:szCs w:val="28"/>
                <w:rtl/>
              </w:rPr>
            </w:pPr>
          </w:p>
          <w:p w:rsidR="000F1876" w:rsidP="003B0850">
            <w:pPr>
              <w:bidi/>
              <w:spacing w:after="0" w:line="240" w:lineRule="auto"/>
              <w:rPr>
                <w:b/>
                <w:bCs/>
                <w:sz w:val="28"/>
                <w:szCs w:val="28"/>
                <w:rtl/>
              </w:rPr>
            </w:pPr>
          </w:p>
          <w:p w:rsidR="000F1876" w:rsidP="003B0850">
            <w:pPr>
              <w:bidi/>
              <w:spacing w:after="0" w:line="240" w:lineRule="auto"/>
              <w:rPr>
                <w:b/>
                <w:bCs/>
                <w:sz w:val="28"/>
                <w:szCs w:val="28"/>
                <w:rtl/>
              </w:rPr>
            </w:pPr>
          </w:p>
          <w:p w:rsidR="000F1876" w:rsidRPr="00674271" w:rsidP="003B0850">
            <w:pPr>
              <w:bidi/>
              <w:spacing w:after="0" w:line="240" w:lineRule="auto"/>
              <w:rPr>
                <w:b/>
                <w:bCs/>
                <w:sz w:val="28"/>
                <w:szCs w:val="28"/>
                <w:rtl/>
              </w:rPr>
            </w:pPr>
            <w:r w:rsidRPr="00674271">
              <w:rPr>
                <w:rFonts w:asciiTheme="majorBidi" w:eastAsiaTheme="minorHAnsi" w:hAnsiTheme="majorBidi" w:cstheme="majorBidi"/>
                <w:b/>
                <w:bCs/>
                <w:sz w:val="28"/>
                <w:szCs w:val="28"/>
                <w:rtl/>
              </w:rPr>
              <w:t>التمهيد</w:t>
            </w:r>
          </w:p>
        </w:tc>
        <w:tc>
          <w:tcPr>
            <w:tcW w:w="1513" w:type="dxa"/>
            <w:vMerge w:val="restart"/>
          </w:tcPr>
          <w:p w:rsidR="000F1876" w:rsidRPr="00D235F5" w:rsidP="003B0850">
            <w:pPr>
              <w:bidi/>
              <w:spacing w:after="0" w:line="240" w:lineRule="auto"/>
              <w:rPr>
                <w:rtl/>
                <w:lang w:val="en-US" w:bidi="ar-MA"/>
              </w:rPr>
            </w:pPr>
            <w:r w:rsidRPr="00D235F5">
              <w:rPr>
                <w:rFonts w:asciiTheme="majorBidi" w:eastAsiaTheme="minorHAnsi" w:hAnsiTheme="majorBidi" w:cstheme="majorBidi"/>
                <w:rtl/>
                <w:lang w:val="en-US" w:bidi="ar-MA"/>
              </w:rPr>
              <w:t xml:space="preserve">قدرة التلاميذ على استرجاع </w:t>
            </w:r>
            <w:r w:rsidRPr="00D235F5">
              <w:rPr>
                <w:rFonts w:asciiTheme="majorBidi" w:eastAsiaTheme="minorHAnsi" w:hAnsiTheme="majorBidi" w:cstheme="majorBidi"/>
                <w:rtl/>
                <w:lang w:val="en-US" w:bidi="ar-MA"/>
              </w:rPr>
              <w:t>مكتسباتهم</w:t>
            </w:r>
            <w:r w:rsidRPr="00D235F5">
              <w:rPr>
                <w:rFonts w:asciiTheme="majorBidi" w:eastAsiaTheme="minorHAnsi" w:hAnsiTheme="majorBidi" w:cstheme="majorBidi"/>
                <w:rtl/>
                <w:lang w:val="en-US" w:bidi="ar-MA"/>
              </w:rPr>
              <w:t xml:space="preserve"> السابقة والتعبير عنها بلغة سليمة.</w:t>
            </w:r>
          </w:p>
          <w:p w:rsidR="000F1876" w:rsidRPr="00D235F5" w:rsidP="003B0850">
            <w:pPr>
              <w:bidi/>
              <w:spacing w:after="0" w:line="240" w:lineRule="auto"/>
              <w:rPr>
                <w:rtl/>
                <w:lang w:bidi="ar-MA"/>
              </w:rPr>
            </w:pPr>
          </w:p>
        </w:tc>
        <w:tc>
          <w:tcPr>
            <w:tcW w:w="1694" w:type="dxa"/>
            <w:vMerge w:val="restart"/>
            <w:tcBorders>
              <w:right w:val="single" w:sz="4" w:space="0" w:color="auto"/>
            </w:tcBorders>
          </w:tcPr>
          <w:p w:rsidR="000F1876" w:rsidRPr="00A31A33" w:rsidP="003B0850">
            <w:pPr>
              <w:bidi/>
              <w:spacing w:after="0" w:line="240" w:lineRule="auto"/>
              <w:rPr>
                <w:sz w:val="28"/>
                <w:szCs w:val="28"/>
              </w:rPr>
            </w:pPr>
            <w:r w:rsidRPr="00A31A33">
              <w:rPr>
                <w:rFonts w:asciiTheme="majorBidi" w:eastAsiaTheme="minorHAnsi" w:hAnsiTheme="majorBidi" w:cstheme="majorBidi"/>
                <w:sz w:val="28"/>
                <w:szCs w:val="28"/>
                <w:rtl/>
              </w:rPr>
              <w:t xml:space="preserve">ـ ما </w:t>
            </w:r>
            <w:r>
              <w:rPr>
                <w:rFonts w:asciiTheme="majorBidi" w:eastAsiaTheme="minorHAnsi" w:hAnsiTheme="majorBidi" w:cstheme="majorBidi" w:hint="cs"/>
                <w:sz w:val="28"/>
                <w:szCs w:val="28"/>
                <w:rtl/>
              </w:rPr>
              <w:t xml:space="preserve">هو النص </w:t>
            </w:r>
            <w:r>
              <w:rPr>
                <w:rFonts w:asciiTheme="majorBidi" w:eastAsiaTheme="minorHAnsi" w:hAnsiTheme="majorBidi" w:cstheme="majorBidi" w:hint="cs"/>
                <w:sz w:val="28"/>
                <w:szCs w:val="28"/>
                <w:rtl/>
              </w:rPr>
              <w:t>التخييلي</w:t>
            </w:r>
            <w:r>
              <w:rPr>
                <w:rFonts w:asciiTheme="majorBidi" w:eastAsiaTheme="minorHAnsi" w:hAnsiTheme="majorBidi" w:cstheme="majorBidi" w:hint="cs"/>
                <w:sz w:val="28"/>
                <w:szCs w:val="28"/>
                <w:rtl/>
              </w:rPr>
              <w:t>؟</w:t>
            </w:r>
          </w:p>
          <w:p w:rsidR="000F1876" w:rsidRPr="00A31A33" w:rsidP="003B0850">
            <w:pPr>
              <w:bidi/>
              <w:spacing w:after="0" w:line="240" w:lineRule="auto"/>
              <w:rPr>
                <w:sz w:val="28"/>
                <w:szCs w:val="28"/>
                <w:rtl/>
              </w:rPr>
            </w:pPr>
          </w:p>
        </w:tc>
        <w:tc>
          <w:tcPr>
            <w:tcW w:w="1694" w:type="dxa"/>
            <w:vMerge w:val="restart"/>
            <w:tcBorders>
              <w:left w:val="single" w:sz="4" w:space="0" w:color="auto"/>
            </w:tcBorders>
          </w:tcPr>
          <w:p w:rsidR="000F1876" w:rsidRPr="00A31A33" w:rsidP="003B0850">
            <w:pPr>
              <w:bidi/>
              <w:spacing w:after="0" w:line="240" w:lineRule="auto"/>
              <w:rPr>
                <w:sz w:val="28"/>
                <w:szCs w:val="28"/>
                <w:rtl/>
              </w:rPr>
            </w:pPr>
            <w:r w:rsidRPr="00A31A33">
              <w:rPr>
                <w:rFonts w:asciiTheme="majorBidi" w:eastAsiaTheme="minorHAnsi" w:hAnsiTheme="majorBidi" w:cstheme="majorBidi"/>
                <w:sz w:val="28"/>
                <w:szCs w:val="28"/>
                <w:rtl/>
              </w:rPr>
              <w:t xml:space="preserve">استرجاع التلاميذ </w:t>
            </w:r>
            <w:r w:rsidRPr="00A31A33">
              <w:rPr>
                <w:rFonts w:asciiTheme="majorBidi" w:eastAsiaTheme="minorHAnsi" w:hAnsiTheme="majorBidi" w:cstheme="majorBidi"/>
                <w:sz w:val="28"/>
                <w:szCs w:val="28"/>
                <w:rtl/>
              </w:rPr>
              <w:t>مكتسباتهم</w:t>
            </w:r>
            <w:r w:rsidRPr="00A31A33">
              <w:rPr>
                <w:rFonts w:asciiTheme="majorBidi" w:eastAsiaTheme="minorHAnsi" w:hAnsiTheme="majorBidi" w:cstheme="majorBidi"/>
                <w:sz w:val="28"/>
                <w:szCs w:val="28"/>
                <w:rtl/>
              </w:rPr>
              <w:t xml:space="preserve"> من خلال الإجابة عن أسئلة الأستاذ</w:t>
            </w:r>
          </w:p>
        </w:tc>
        <w:tc>
          <w:tcPr>
            <w:tcW w:w="8611" w:type="dxa"/>
            <w:vMerge w:val="restart"/>
          </w:tcPr>
          <w:p w:rsidR="000F1876" w:rsidRPr="000F1876" w:rsidP="003B0850">
            <w:pPr>
              <w:shd w:val="clear" w:color="auto" w:fill="FFFFFF"/>
              <w:bidi/>
              <w:spacing w:after="200" w:line="240" w:lineRule="auto"/>
              <w:rPr>
                <w:sz w:val="28"/>
                <w:szCs w:val="28"/>
                <w:rtl/>
                <w:lang w:bidi="ar-MA"/>
              </w:rPr>
            </w:pPr>
            <w:r w:rsidRPr="000F1876">
              <w:rPr>
                <w:rFonts w:asciiTheme="majorBidi" w:eastAsiaTheme="minorHAnsi" w:hAnsiTheme="majorBidi" w:cstheme="majorBidi"/>
                <w:color w:val="1D2129"/>
                <w:sz w:val="28"/>
                <w:szCs w:val="28"/>
                <w:rtl/>
                <w:lang w:bidi="ar-MA"/>
              </w:rPr>
              <w:t xml:space="preserve">يعد أدب الخيال العلمي نوعا جديدا من الأدب، </w:t>
            </w:r>
            <w:r w:rsidR="00D235F5">
              <w:rPr>
                <w:rFonts w:asciiTheme="majorBidi" w:eastAsiaTheme="minorHAnsi" w:hAnsiTheme="majorBidi" w:cstheme="majorBidi" w:hint="cs"/>
                <w:color w:val="1D2129"/>
                <w:sz w:val="28"/>
                <w:szCs w:val="28"/>
                <w:rtl/>
                <w:lang w:bidi="ar-MA"/>
              </w:rPr>
              <w:t>و</w:t>
            </w:r>
            <w:r w:rsidRPr="000F1876">
              <w:rPr>
                <w:rFonts w:asciiTheme="majorBidi" w:eastAsiaTheme="minorHAnsi" w:hAnsiTheme="majorBidi" w:cstheme="majorBidi"/>
                <w:color w:val="333333"/>
                <w:sz w:val="28"/>
                <w:szCs w:val="28"/>
                <w:shd w:val="clear" w:color="auto" w:fill="FFFFFF"/>
                <w:rtl/>
              </w:rPr>
              <w:t xml:space="preserve">عادة ما يقترن النص </w:t>
            </w:r>
            <w:r w:rsidRPr="000F1876">
              <w:rPr>
                <w:rFonts w:asciiTheme="majorBidi" w:eastAsiaTheme="minorHAnsi" w:hAnsiTheme="majorBidi" w:cstheme="majorBidi"/>
                <w:color w:val="333333"/>
                <w:sz w:val="28"/>
                <w:szCs w:val="28"/>
                <w:shd w:val="clear" w:color="auto" w:fill="FFFFFF"/>
                <w:rtl/>
              </w:rPr>
              <w:t>التخييلي</w:t>
            </w:r>
            <w:r w:rsidRPr="000F1876">
              <w:rPr>
                <w:rFonts w:asciiTheme="majorBidi" w:eastAsiaTheme="minorHAnsi" w:hAnsiTheme="majorBidi" w:cstheme="majorBidi"/>
                <w:color w:val="333333"/>
                <w:sz w:val="28"/>
                <w:szCs w:val="28"/>
                <w:shd w:val="clear" w:color="auto" w:fill="FFFFFF"/>
                <w:rtl/>
              </w:rPr>
              <w:t xml:space="preserve"> بجنس الرواية خاصة بالثقافات الأجنبية، على الرغم من كونه عنصرا أساسيا في جميع الأجناس التعبيرية</w:t>
            </w:r>
          </w:p>
        </w:tc>
        <w:tc>
          <w:tcPr>
            <w:tcW w:w="1554" w:type="dxa"/>
            <w:tcBorders>
              <w:bottom w:val="single" w:sz="4" w:space="0" w:color="auto"/>
            </w:tcBorders>
          </w:tcPr>
          <w:p w:rsidR="000F1876" w:rsidRPr="00240CE1" w:rsidP="003B0850">
            <w:pPr>
              <w:bidi/>
              <w:spacing w:after="0" w:line="240" w:lineRule="auto"/>
              <w:jc w:val="center"/>
              <w:rPr>
                <w:b/>
                <w:bCs/>
                <w:rtl/>
              </w:rPr>
            </w:pPr>
            <w:r w:rsidRPr="00240CE1">
              <w:rPr>
                <w:rFonts w:asciiTheme="majorBidi" w:eastAsiaTheme="minorHAnsi" w:hAnsiTheme="majorBidi" w:cstheme="majorBidi"/>
                <w:b/>
                <w:bCs/>
                <w:sz w:val="28"/>
                <w:szCs w:val="28"/>
                <w:rtl/>
              </w:rPr>
              <w:t>تشخيصي</w:t>
            </w:r>
          </w:p>
        </w:tc>
      </w:tr>
      <w:tr w:rsidTr="003B0850">
        <w:tblPrEx>
          <w:tblW w:w="0" w:type="auto"/>
          <w:tblLook w:val="04A0"/>
        </w:tblPrEx>
        <w:trPr>
          <w:trHeight w:val="879"/>
        </w:trPr>
        <w:tc>
          <w:tcPr>
            <w:tcW w:w="1029" w:type="dxa"/>
            <w:vMerge/>
          </w:tcPr>
          <w:p w:rsidR="000F1876" w:rsidP="003B0850">
            <w:pPr>
              <w:bidi/>
              <w:spacing w:after="0" w:line="240" w:lineRule="auto"/>
              <w:rPr>
                <w:b/>
                <w:bCs/>
                <w:sz w:val="28"/>
                <w:szCs w:val="28"/>
                <w:rtl/>
              </w:rPr>
            </w:pPr>
          </w:p>
        </w:tc>
        <w:tc>
          <w:tcPr>
            <w:tcW w:w="1513" w:type="dxa"/>
            <w:vMerge/>
          </w:tcPr>
          <w:p w:rsidR="000F1876" w:rsidRPr="00A31A33" w:rsidP="003B0850">
            <w:pPr>
              <w:bidi/>
              <w:spacing w:after="0" w:line="240" w:lineRule="auto"/>
              <w:rPr>
                <w:sz w:val="28"/>
                <w:szCs w:val="28"/>
                <w:rtl/>
                <w:lang w:val="en-US" w:bidi="ar-MA"/>
              </w:rPr>
            </w:pPr>
          </w:p>
        </w:tc>
        <w:tc>
          <w:tcPr>
            <w:tcW w:w="1694" w:type="dxa"/>
            <w:vMerge/>
            <w:tcBorders>
              <w:right w:val="single" w:sz="4" w:space="0" w:color="auto"/>
            </w:tcBorders>
          </w:tcPr>
          <w:p w:rsidR="000F1876" w:rsidRPr="00A31A33" w:rsidP="003B0850">
            <w:pPr>
              <w:bidi/>
              <w:spacing w:after="0" w:line="240" w:lineRule="auto"/>
              <w:rPr>
                <w:sz w:val="28"/>
                <w:szCs w:val="28"/>
                <w:rtl/>
              </w:rPr>
            </w:pPr>
          </w:p>
        </w:tc>
        <w:tc>
          <w:tcPr>
            <w:tcW w:w="1694" w:type="dxa"/>
            <w:vMerge/>
            <w:tcBorders>
              <w:left w:val="single" w:sz="4" w:space="0" w:color="auto"/>
            </w:tcBorders>
          </w:tcPr>
          <w:p w:rsidR="000F1876" w:rsidRPr="00A31A33" w:rsidP="003B0850">
            <w:pPr>
              <w:bidi/>
              <w:spacing w:after="0" w:line="240" w:lineRule="auto"/>
              <w:rPr>
                <w:sz w:val="28"/>
                <w:szCs w:val="28"/>
                <w:rtl/>
              </w:rPr>
            </w:pPr>
          </w:p>
        </w:tc>
        <w:tc>
          <w:tcPr>
            <w:tcW w:w="8611" w:type="dxa"/>
            <w:vMerge/>
          </w:tcPr>
          <w:p w:rsidR="000F1876" w:rsidRPr="007110B2" w:rsidP="003B0850">
            <w:pPr>
              <w:bidi/>
              <w:spacing w:after="0" w:line="240" w:lineRule="auto"/>
              <w:rPr>
                <w:sz w:val="28"/>
                <w:szCs w:val="28"/>
                <w:rtl/>
              </w:rPr>
            </w:pPr>
          </w:p>
        </w:tc>
        <w:tc>
          <w:tcPr>
            <w:tcW w:w="1554" w:type="dxa"/>
            <w:tcBorders>
              <w:top w:val="single" w:sz="4" w:space="0" w:color="auto"/>
            </w:tcBorders>
          </w:tcPr>
          <w:p w:rsidR="000F1876" w:rsidP="003B0850">
            <w:pPr>
              <w:bidi/>
              <w:spacing w:after="0" w:line="240" w:lineRule="auto"/>
              <w:rPr>
                <w:rtl/>
              </w:rPr>
            </w:pPr>
            <w:r>
              <w:rPr>
                <w:rFonts w:asciiTheme="majorBidi" w:eastAsiaTheme="minorHAnsi" w:hAnsiTheme="majorBidi" w:cstheme="majorBidi" w:hint="cs"/>
                <w:sz w:val="28"/>
                <w:szCs w:val="28"/>
                <w:rtl/>
              </w:rPr>
              <w:t xml:space="preserve">تلقي إجابات </w:t>
            </w:r>
            <w:r>
              <w:rPr>
                <w:rFonts w:asciiTheme="majorBidi" w:eastAsiaTheme="minorHAnsi" w:hAnsiTheme="majorBidi" w:cstheme="majorBidi" w:hint="cs"/>
                <w:sz w:val="28"/>
                <w:szCs w:val="28"/>
                <w:rtl/>
              </w:rPr>
              <w:t>المتعلمين</w:t>
            </w:r>
            <w:r>
              <w:rPr>
                <w:rFonts w:asciiTheme="majorBidi" w:eastAsiaTheme="minorHAnsi" w:hAnsiTheme="majorBidi" w:cstheme="majorBidi" w:hint="cs"/>
                <w:sz w:val="28"/>
                <w:szCs w:val="28"/>
                <w:rtl/>
              </w:rPr>
              <w:t xml:space="preserve"> مع تقويمها</w:t>
            </w:r>
          </w:p>
        </w:tc>
      </w:tr>
      <w:tr w:rsidTr="003B0850">
        <w:tblPrEx>
          <w:tblW w:w="0" w:type="auto"/>
          <w:tblLook w:val="04A0"/>
        </w:tblPrEx>
        <w:trPr>
          <w:trHeight w:val="2240"/>
        </w:trPr>
        <w:tc>
          <w:tcPr>
            <w:tcW w:w="1029" w:type="dxa"/>
            <w:tcBorders>
              <w:bottom w:val="single" w:sz="4" w:space="0" w:color="auto"/>
            </w:tcBorders>
          </w:tcPr>
          <w:p w:rsidR="000F1876" w:rsidP="003B0850">
            <w:pPr>
              <w:bidi/>
              <w:spacing w:after="0" w:line="240" w:lineRule="auto"/>
              <w:rPr>
                <w:b/>
                <w:bCs/>
                <w:sz w:val="28"/>
                <w:szCs w:val="28"/>
                <w:rtl/>
              </w:rPr>
            </w:pPr>
          </w:p>
          <w:p w:rsidR="000F1876" w:rsidP="003B0850">
            <w:pPr>
              <w:bidi/>
              <w:spacing w:after="0" w:line="240" w:lineRule="auto"/>
              <w:rPr>
                <w:b/>
                <w:bCs/>
                <w:sz w:val="28"/>
                <w:szCs w:val="28"/>
                <w:rtl/>
              </w:rPr>
            </w:pPr>
          </w:p>
          <w:p w:rsidR="000F1876" w:rsidRPr="00674271" w:rsidP="003B0850">
            <w:pPr>
              <w:bidi/>
              <w:spacing w:after="0" w:line="240" w:lineRule="auto"/>
              <w:rPr>
                <w:b/>
                <w:bCs/>
                <w:sz w:val="28"/>
                <w:szCs w:val="28"/>
                <w:rtl/>
              </w:rPr>
            </w:pPr>
            <w:r w:rsidRPr="00674271">
              <w:rPr>
                <w:rFonts w:asciiTheme="majorBidi" w:eastAsiaTheme="minorHAnsi" w:hAnsiTheme="majorBidi" w:cstheme="majorBidi"/>
                <w:b/>
                <w:bCs/>
                <w:sz w:val="28"/>
                <w:szCs w:val="28"/>
                <w:rtl/>
              </w:rPr>
              <w:t>الملاحظة</w:t>
            </w:r>
          </w:p>
        </w:tc>
        <w:tc>
          <w:tcPr>
            <w:tcW w:w="1513" w:type="dxa"/>
            <w:tcBorders>
              <w:bottom w:val="single" w:sz="4" w:space="0" w:color="auto"/>
            </w:tcBorders>
          </w:tcPr>
          <w:p w:rsidR="000F1876" w:rsidRPr="00A31A33" w:rsidP="003B0850">
            <w:pPr>
              <w:bidi/>
              <w:spacing w:after="0" w:line="240" w:lineRule="auto"/>
              <w:rPr>
                <w:sz w:val="28"/>
                <w:szCs w:val="28"/>
                <w:rtl/>
              </w:rPr>
            </w:pPr>
            <w:r w:rsidRPr="00A31A33">
              <w:rPr>
                <w:rFonts w:asciiTheme="majorBidi" w:eastAsiaTheme="minorHAnsi" w:hAnsiTheme="majorBidi" w:cstheme="majorBidi"/>
                <w:sz w:val="28"/>
                <w:szCs w:val="28"/>
                <w:rtl/>
                <w:lang w:val="en-US" w:bidi="ar-MA"/>
              </w:rPr>
              <w:t>القدرة على صوغ  فرضيات القراءة بناء على مؤشرات</w:t>
            </w:r>
          </w:p>
        </w:tc>
        <w:tc>
          <w:tcPr>
            <w:tcW w:w="1694" w:type="dxa"/>
            <w:tcBorders>
              <w:bottom w:val="single" w:sz="4" w:space="0" w:color="auto"/>
              <w:right w:val="single" w:sz="4" w:space="0" w:color="auto"/>
            </w:tcBorders>
          </w:tcPr>
          <w:p w:rsidR="000F1876" w:rsidRPr="00A31A33" w:rsidP="003B0850">
            <w:pPr>
              <w:bidi/>
              <w:spacing w:after="0" w:line="240" w:lineRule="auto"/>
              <w:rPr>
                <w:sz w:val="28"/>
                <w:szCs w:val="28"/>
                <w:rtl/>
              </w:rPr>
            </w:pPr>
            <w:r w:rsidRPr="00A31A33">
              <w:rPr>
                <w:rFonts w:asciiTheme="majorBidi" w:eastAsiaTheme="minorHAnsi" w:hAnsiTheme="majorBidi" w:cstheme="majorBidi"/>
                <w:sz w:val="28"/>
                <w:szCs w:val="28"/>
                <w:rtl/>
              </w:rPr>
              <w:t>ما طبيعة النص؟ ما المؤشرات الدالة على ذلك؟</w:t>
            </w:r>
          </w:p>
        </w:tc>
        <w:tc>
          <w:tcPr>
            <w:tcW w:w="1694" w:type="dxa"/>
            <w:tcBorders>
              <w:left w:val="single" w:sz="4" w:space="0" w:color="auto"/>
              <w:bottom w:val="single" w:sz="4" w:space="0" w:color="auto"/>
            </w:tcBorders>
          </w:tcPr>
          <w:p w:rsidR="000F1876" w:rsidRPr="00A31A33" w:rsidP="003B0850">
            <w:pPr>
              <w:bidi/>
              <w:spacing w:after="0" w:line="240" w:lineRule="auto"/>
              <w:rPr>
                <w:sz w:val="28"/>
                <w:szCs w:val="28"/>
                <w:rtl/>
              </w:rPr>
            </w:pPr>
            <w:r w:rsidRPr="00A31A33">
              <w:rPr>
                <w:rFonts w:asciiTheme="majorBidi" w:eastAsiaTheme="minorHAnsi" w:hAnsiTheme="majorBidi" w:cstheme="majorBidi"/>
                <w:sz w:val="28"/>
                <w:szCs w:val="28"/>
                <w:rtl/>
              </w:rPr>
              <w:t>إجابة التلاميذ عن أسئلة الأستاذ مع التعليل</w:t>
            </w:r>
          </w:p>
        </w:tc>
        <w:tc>
          <w:tcPr>
            <w:tcW w:w="8611" w:type="dxa"/>
            <w:tcBorders>
              <w:bottom w:val="single" w:sz="4" w:space="0" w:color="auto"/>
            </w:tcBorders>
          </w:tcPr>
          <w:p w:rsidR="000F1876" w:rsidRPr="007110B2" w:rsidP="003B0850">
            <w:pPr>
              <w:bidi/>
              <w:spacing w:after="0" w:line="240" w:lineRule="auto"/>
              <w:rPr>
                <w:rtl/>
              </w:rPr>
            </w:pPr>
            <w:r w:rsidRPr="004A3965">
              <w:rPr>
                <w:rFonts w:asciiTheme="majorBidi" w:eastAsiaTheme="minorHAnsi" w:hAnsiTheme="majorBidi" w:cstheme="majorBidi"/>
                <w:b/>
                <w:bCs/>
                <w:sz w:val="28"/>
                <w:szCs w:val="28"/>
                <w:rtl/>
                <w:lang w:bidi="ar-MA"/>
              </w:rPr>
              <w:t>دلالة العنوان:</w:t>
            </w:r>
            <w:r w:rsidR="00226033">
              <w:rPr>
                <w:rFonts w:asciiTheme="majorBidi" w:eastAsiaTheme="minorHAnsi" w:hAnsiTheme="majorBidi" w:cstheme="majorBidi" w:hint="cs"/>
                <w:b/>
                <w:bCs/>
                <w:sz w:val="28"/>
                <w:szCs w:val="28"/>
                <w:rtl/>
                <w:lang w:bidi="ar-MA"/>
              </w:rPr>
              <w:t xml:space="preserve"> </w:t>
            </w:r>
            <w:r w:rsidRPr="00226033" w:rsidR="00226033">
              <w:rPr>
                <w:rFonts w:asciiTheme="majorBidi" w:eastAsiaTheme="minorHAnsi" w:hAnsiTheme="majorBidi" w:cstheme="majorBidi" w:hint="cs"/>
                <w:sz w:val="28"/>
                <w:szCs w:val="28"/>
                <w:rtl/>
                <w:lang w:bidi="ar-MA"/>
              </w:rPr>
              <w:t>نلاحظ من خلال</w:t>
            </w:r>
            <w:r w:rsidR="00226033">
              <w:rPr>
                <w:rFonts w:asciiTheme="majorBidi" w:eastAsiaTheme="minorHAnsi" w:hAnsiTheme="majorBidi" w:cstheme="majorBidi" w:hint="cs"/>
                <w:sz w:val="28"/>
                <w:szCs w:val="28"/>
                <w:rtl/>
                <w:lang w:bidi="ar-MA"/>
              </w:rPr>
              <w:t xml:space="preserve"> عنوان النص الذي جاء عبارة عن مركب اسمي </w:t>
            </w:r>
            <w:r w:rsidRPr="00226033" w:rsidR="00226033">
              <w:rPr>
                <w:rFonts w:asciiTheme="majorBidi" w:eastAsiaTheme="minorHAnsi" w:hAnsiTheme="majorBidi" w:cstheme="majorBidi" w:hint="cs"/>
                <w:b/>
                <w:bCs/>
                <w:sz w:val="28"/>
                <w:szCs w:val="28"/>
                <w:rtl/>
                <w:lang w:bidi="ar-MA"/>
              </w:rPr>
              <w:t>" أحلام غريبة"</w:t>
            </w:r>
            <w:r w:rsidR="00226033">
              <w:rPr>
                <w:rFonts w:asciiTheme="majorBidi" w:eastAsiaTheme="minorHAnsi" w:hAnsiTheme="majorBidi" w:cstheme="majorBidi"/>
                <w:color w:val="1D2129"/>
                <w:sz w:val="28"/>
                <w:szCs w:val="28"/>
                <w:rtl/>
                <w:lang w:bidi="ar-MA"/>
              </w:rPr>
              <w:br/>
            </w:r>
            <w:r w:rsidR="00091A45">
              <w:rPr>
                <w:rFonts w:asciiTheme="majorBidi" w:eastAsiaTheme="minorHAnsi" w:hAnsiTheme="majorBidi" w:cstheme="majorBidi" w:hint="cs"/>
                <w:color w:val="1D2129"/>
                <w:sz w:val="28"/>
                <w:szCs w:val="28"/>
                <w:rtl/>
                <w:lang w:bidi="ar-MA"/>
              </w:rPr>
              <w:t>أنه يحيل على تضمن النص لأحلام تتجاوز</w:t>
            </w:r>
            <w:r w:rsidR="00C85C99">
              <w:rPr>
                <w:rFonts w:asciiTheme="majorBidi" w:eastAsiaTheme="minorHAnsi" w:hAnsiTheme="majorBidi" w:cstheme="majorBidi" w:hint="cs"/>
                <w:color w:val="1D2129"/>
                <w:sz w:val="28"/>
                <w:szCs w:val="28"/>
                <w:rtl/>
                <w:lang w:bidi="ar-MA"/>
              </w:rPr>
              <w:t xml:space="preserve"> الواقع في تحققها، وارتباطا ببعض المؤشرات الدالة من قبيل </w:t>
            </w:r>
            <w:r w:rsidR="00784732">
              <w:rPr>
                <w:rFonts w:asciiTheme="majorBidi" w:eastAsiaTheme="minorHAnsi" w:hAnsiTheme="majorBidi" w:cstheme="majorBidi" w:hint="cs"/>
                <w:color w:val="1D2129"/>
                <w:sz w:val="28"/>
                <w:szCs w:val="28"/>
                <w:rtl/>
                <w:lang w:bidi="ar-MA"/>
              </w:rPr>
              <w:t xml:space="preserve">سنة 2039، وضفادع جرثومية، نفترض أن النص ذو طابع خيالي وينتمي إلى جنس أدب الخيال العلمي </w:t>
            </w:r>
            <w:r w:rsidRPr="00226033" w:rsidR="00226033">
              <w:rPr>
                <w:rFonts w:asciiTheme="majorBidi" w:eastAsiaTheme="minorHAnsi" w:hAnsiTheme="majorBidi" w:cstheme="majorBidi" w:hint="cs"/>
                <w:color w:val="1D2129"/>
                <w:sz w:val="28"/>
                <w:szCs w:val="28"/>
                <w:rtl/>
                <w:lang w:bidi="ar-MA"/>
              </w:rPr>
              <w:t xml:space="preserve">  </w:t>
            </w:r>
            <w:r w:rsidRPr="00226033">
              <w:rPr>
                <w:rFonts w:asciiTheme="majorBidi" w:eastAsiaTheme="minorHAnsi" w:hAnsiTheme="majorBidi" w:cstheme="majorBidi"/>
                <w:color w:val="1D2129"/>
                <w:sz w:val="28"/>
                <w:szCs w:val="28"/>
                <w:rtl/>
                <w:lang w:bidi="ar-MA"/>
              </w:rPr>
              <w:t xml:space="preserve"> </w:t>
            </w:r>
            <w:r w:rsidRPr="004A3965">
              <w:rPr>
                <w:rFonts w:asciiTheme="majorBidi" w:eastAsiaTheme="minorHAnsi" w:hAnsiTheme="majorBidi" w:cstheme="majorBidi"/>
                <w:color w:val="1D2129"/>
                <w:sz w:val="28"/>
                <w:szCs w:val="28"/>
                <w:rtl/>
                <w:lang w:bidi="ar-MA"/>
              </w:rPr>
              <w:t xml:space="preserve">يوحي العنوان بأن النص سيتمحور حول أحلام غريبة </w:t>
            </w:r>
            <w:r w:rsidRPr="004A3965">
              <w:rPr>
                <w:rFonts w:asciiTheme="majorBidi" w:eastAsiaTheme="minorHAnsi" w:hAnsiTheme="majorBidi" w:cstheme="majorBidi" w:hint="cs"/>
                <w:color w:val="1D2129"/>
                <w:sz w:val="28"/>
                <w:szCs w:val="28"/>
                <w:rtl/>
                <w:lang w:bidi="ar-MA"/>
              </w:rPr>
              <w:t xml:space="preserve">لشخص ما </w:t>
            </w:r>
            <w:r w:rsidRPr="004A3965">
              <w:rPr>
                <w:rFonts w:asciiTheme="majorBidi" w:eastAsiaTheme="minorHAnsi" w:hAnsiTheme="majorBidi" w:cstheme="majorBidi" w:hint="cs"/>
                <w:color w:val="1D2129"/>
                <w:sz w:val="28"/>
                <w:szCs w:val="28"/>
                <w:rtl/>
                <w:lang w:bidi="ar-MA"/>
              </w:rPr>
              <w:br/>
            </w:r>
            <w:r w:rsidRPr="004A3965">
              <w:rPr>
                <w:rFonts w:asciiTheme="majorBidi" w:eastAsiaTheme="minorHAnsi" w:hAnsiTheme="majorBidi" w:cstheme="majorBidi" w:hint="cs"/>
                <w:sz w:val="28"/>
                <w:szCs w:val="28"/>
                <w:rtl/>
                <w:lang w:bidi="ar-MA"/>
              </w:rPr>
              <w:t xml:space="preserve"> من خلال المشيرات السابقة، نفترض</w:t>
            </w:r>
            <w:r w:rsidRPr="004A3965">
              <w:rPr>
                <w:rFonts w:asciiTheme="majorBidi" w:eastAsiaTheme="minorHAnsi" w:hAnsiTheme="majorBidi" w:cstheme="majorBidi" w:hint="cs"/>
                <w:color w:val="1D2129"/>
                <w:sz w:val="28"/>
                <w:szCs w:val="28"/>
                <w:rtl/>
                <w:lang w:bidi="ar-MA"/>
              </w:rPr>
              <w:t xml:space="preserve"> أن النص ينتمي للخيال العلمي حيث إن النص محدد لزمن غير منطقي</w:t>
            </w:r>
            <w:r w:rsidRPr="004A3965">
              <w:rPr>
                <w:rFonts w:asciiTheme="majorBidi" w:eastAsiaTheme="minorHAnsi" w:hAnsiTheme="majorBidi" w:cstheme="majorBidi"/>
                <w:color w:val="1D2129"/>
                <w:sz w:val="28"/>
                <w:szCs w:val="28"/>
                <w:rtl/>
                <w:lang w:bidi="ar-MA"/>
              </w:rPr>
              <w:br/>
            </w:r>
            <w:r w:rsidRPr="004A3965">
              <w:rPr>
                <w:rFonts w:asciiTheme="majorBidi" w:eastAsiaTheme="minorHAnsi" w:hAnsiTheme="majorBidi" w:cstheme="majorBidi"/>
                <w:b/>
                <w:bCs/>
                <w:sz w:val="28"/>
                <w:szCs w:val="28"/>
                <w:rtl/>
                <w:lang w:bidi="ar-MA"/>
              </w:rPr>
              <w:t xml:space="preserve"> </w:t>
            </w:r>
          </w:p>
        </w:tc>
        <w:tc>
          <w:tcPr>
            <w:tcW w:w="1554" w:type="dxa"/>
            <w:tcBorders>
              <w:bottom w:val="single" w:sz="4" w:space="0" w:color="auto"/>
            </w:tcBorders>
          </w:tcPr>
          <w:p w:rsidR="000F1876" w:rsidRPr="00364989" w:rsidP="003B0850">
            <w:pPr>
              <w:bidi/>
              <w:spacing w:after="0" w:line="240" w:lineRule="auto"/>
              <w:rPr>
                <w:rtl/>
              </w:rPr>
            </w:pPr>
            <w:r w:rsidRPr="00364989">
              <w:rPr>
                <w:rFonts w:asciiTheme="majorBidi" w:eastAsiaTheme="minorHAnsi" w:hAnsiTheme="majorBidi" w:cstheme="majorBidi"/>
                <w:sz w:val="28"/>
                <w:szCs w:val="28"/>
                <w:rtl/>
              </w:rPr>
              <w:t xml:space="preserve">ـ تلقي الإجابات مع تقويمها </w:t>
            </w:r>
            <w:r>
              <w:rPr>
                <w:rFonts w:asciiTheme="majorBidi" w:eastAsiaTheme="minorHAnsi" w:hAnsiTheme="majorBidi" w:cstheme="majorBidi" w:hint="cs"/>
                <w:sz w:val="28"/>
                <w:szCs w:val="28"/>
                <w:rtl/>
              </w:rPr>
              <w:br/>
              <w:t xml:space="preserve">ـ </w:t>
            </w:r>
            <w:r>
              <w:rPr>
                <w:rFonts w:asciiTheme="majorBidi" w:eastAsiaTheme="minorHAnsi" w:hAnsiTheme="majorBidi" w:cstheme="majorBidi" w:hint="cs"/>
                <w:sz w:val="28"/>
                <w:szCs w:val="28"/>
                <w:rtl/>
              </w:rPr>
              <w:t>إغناء</w:t>
            </w:r>
            <w:r>
              <w:rPr>
                <w:rFonts w:asciiTheme="majorBidi" w:eastAsiaTheme="minorHAnsi" w:hAnsiTheme="majorBidi" w:cstheme="majorBidi" w:hint="cs"/>
                <w:sz w:val="28"/>
                <w:szCs w:val="28"/>
                <w:rtl/>
              </w:rPr>
              <w:t xml:space="preserve"> الرصيد المعرفي للتلاميذ </w:t>
            </w:r>
          </w:p>
        </w:tc>
      </w:tr>
      <w:tr w:rsidTr="003B0850">
        <w:tblPrEx>
          <w:tblW w:w="0" w:type="auto"/>
          <w:tblLook w:val="04A0"/>
        </w:tblPrEx>
        <w:trPr>
          <w:trHeight w:val="2823"/>
        </w:trPr>
        <w:tc>
          <w:tcPr>
            <w:tcW w:w="1029" w:type="dxa"/>
            <w:tcBorders>
              <w:top w:val="single" w:sz="4" w:space="0" w:color="auto"/>
            </w:tcBorders>
          </w:tcPr>
          <w:p w:rsidR="00176ED5" w:rsidP="003B0850">
            <w:pPr>
              <w:bidi/>
              <w:spacing w:after="0" w:line="240" w:lineRule="auto"/>
              <w:rPr>
                <w:rFonts w:hint="cs"/>
                <w:b/>
                <w:bCs/>
                <w:sz w:val="28"/>
                <w:szCs w:val="28"/>
                <w:rtl/>
              </w:rPr>
            </w:pPr>
          </w:p>
          <w:p w:rsidR="00176ED5" w:rsidP="00176ED5">
            <w:pPr>
              <w:bidi/>
              <w:spacing w:after="0" w:line="240" w:lineRule="auto"/>
              <w:rPr>
                <w:rFonts w:hint="cs"/>
                <w:b/>
                <w:bCs/>
                <w:sz w:val="28"/>
                <w:szCs w:val="28"/>
                <w:rtl/>
              </w:rPr>
            </w:pPr>
          </w:p>
          <w:p w:rsidR="00176ED5" w:rsidP="00176ED5">
            <w:pPr>
              <w:bidi/>
              <w:spacing w:after="0" w:line="240" w:lineRule="auto"/>
              <w:rPr>
                <w:rFonts w:hint="cs"/>
                <w:b/>
                <w:bCs/>
                <w:sz w:val="28"/>
                <w:szCs w:val="28"/>
                <w:rtl/>
              </w:rPr>
            </w:pPr>
          </w:p>
          <w:p w:rsidR="003B0850" w:rsidP="00176ED5">
            <w:pPr>
              <w:bidi/>
              <w:spacing w:after="0" w:line="240" w:lineRule="auto"/>
              <w:rPr>
                <w:b/>
                <w:bCs/>
                <w:sz w:val="28"/>
                <w:szCs w:val="28"/>
                <w:rtl/>
              </w:rPr>
            </w:pPr>
            <w:r w:rsidRPr="00674271">
              <w:rPr>
                <w:rFonts w:asciiTheme="majorBidi" w:eastAsiaTheme="minorHAnsi" w:hAnsiTheme="majorBidi" w:cstheme="majorBidi"/>
                <w:b/>
                <w:bCs/>
                <w:sz w:val="28"/>
                <w:szCs w:val="28"/>
                <w:rtl/>
              </w:rPr>
              <w:t>الفهم</w:t>
            </w:r>
          </w:p>
        </w:tc>
        <w:tc>
          <w:tcPr>
            <w:tcW w:w="1513" w:type="dxa"/>
            <w:tcBorders>
              <w:top w:val="single" w:sz="4" w:space="0" w:color="auto"/>
            </w:tcBorders>
          </w:tcPr>
          <w:p w:rsidR="003B0850" w:rsidRPr="00A31A33" w:rsidP="003B0850">
            <w:pPr>
              <w:bidi/>
              <w:spacing w:after="0" w:line="240" w:lineRule="auto"/>
              <w:rPr>
                <w:sz w:val="28"/>
                <w:szCs w:val="28"/>
                <w:rtl/>
                <w:lang w:val="en-US" w:bidi="ar-MA"/>
              </w:rPr>
            </w:pPr>
            <w:r w:rsidRPr="00A31A33">
              <w:rPr>
                <w:rFonts w:asciiTheme="majorBidi" w:eastAsiaTheme="minorHAnsi" w:hAnsiTheme="majorBidi" w:cstheme="majorBidi"/>
                <w:sz w:val="28"/>
                <w:szCs w:val="28"/>
                <w:rtl/>
              </w:rPr>
              <w:t>قدرة التلاميذ على تمثل القضية</w:t>
            </w:r>
          </w:p>
        </w:tc>
        <w:tc>
          <w:tcPr>
            <w:tcW w:w="1694" w:type="dxa"/>
            <w:tcBorders>
              <w:top w:val="single" w:sz="4" w:space="0" w:color="auto"/>
              <w:right w:val="single" w:sz="4" w:space="0" w:color="auto"/>
            </w:tcBorders>
          </w:tcPr>
          <w:p w:rsidR="003B0850" w:rsidRPr="00A31A33" w:rsidP="003B0850">
            <w:pPr>
              <w:bidi/>
              <w:spacing w:after="0" w:line="240" w:lineRule="auto"/>
              <w:rPr>
                <w:sz w:val="28"/>
                <w:szCs w:val="28"/>
                <w:rtl/>
              </w:rPr>
            </w:pPr>
            <w:r w:rsidRPr="00A31A33">
              <w:rPr>
                <w:rFonts w:asciiTheme="majorBidi" w:eastAsiaTheme="minorHAnsi" w:hAnsiTheme="majorBidi" w:cstheme="majorBidi"/>
                <w:sz w:val="28"/>
                <w:szCs w:val="28"/>
                <w:rtl/>
              </w:rPr>
              <w:t xml:space="preserve">قراءته للنص قراءة </w:t>
            </w:r>
            <w:r w:rsidRPr="00A31A33">
              <w:rPr>
                <w:rFonts w:asciiTheme="majorBidi" w:eastAsiaTheme="minorHAnsi" w:hAnsiTheme="majorBidi" w:cstheme="majorBidi"/>
                <w:sz w:val="28"/>
                <w:szCs w:val="28"/>
                <w:rtl/>
              </w:rPr>
              <w:t>اقتيادية</w:t>
            </w:r>
            <w:r w:rsidRPr="00A31A33">
              <w:rPr>
                <w:rFonts w:asciiTheme="majorBidi" w:eastAsiaTheme="minorHAnsi" w:hAnsiTheme="majorBidi" w:cstheme="majorBidi"/>
                <w:sz w:val="28"/>
                <w:szCs w:val="28"/>
                <w:rtl/>
              </w:rPr>
              <w:t xml:space="preserve"> ، ثم يوزع القراءة بين التلاميذ</w:t>
            </w:r>
            <w:r w:rsidRPr="00A31A33">
              <w:rPr>
                <w:rFonts w:asciiTheme="majorBidi" w:eastAsiaTheme="minorHAnsi" w:hAnsiTheme="majorBidi" w:cstheme="majorBidi"/>
                <w:sz w:val="28"/>
                <w:szCs w:val="28"/>
                <w:rtl/>
              </w:rPr>
              <w:br/>
              <w:t>الانتباه إلى سلامة القراءة من عدمها</w:t>
            </w:r>
          </w:p>
        </w:tc>
        <w:tc>
          <w:tcPr>
            <w:tcW w:w="1694" w:type="dxa"/>
            <w:tcBorders>
              <w:top w:val="single" w:sz="4" w:space="0" w:color="auto"/>
              <w:left w:val="single" w:sz="4" w:space="0" w:color="auto"/>
            </w:tcBorders>
          </w:tcPr>
          <w:p w:rsidR="003B0850" w:rsidRPr="00A31A33" w:rsidP="003B0850">
            <w:pPr>
              <w:bidi/>
              <w:spacing w:after="0" w:line="240" w:lineRule="auto"/>
              <w:rPr>
                <w:sz w:val="28"/>
                <w:szCs w:val="28"/>
                <w:rtl/>
              </w:rPr>
            </w:pPr>
            <w:r w:rsidRPr="00A31A33">
              <w:rPr>
                <w:rFonts w:asciiTheme="majorBidi" w:eastAsiaTheme="minorHAnsi" w:hAnsiTheme="majorBidi" w:cstheme="majorBidi"/>
                <w:sz w:val="28"/>
                <w:szCs w:val="28"/>
                <w:rtl/>
              </w:rPr>
              <w:t>قراءة</w:t>
            </w:r>
            <w:r w:rsidRPr="00A31A33">
              <w:rPr>
                <w:rFonts w:asciiTheme="majorBidi" w:eastAsiaTheme="minorHAnsi" w:hAnsiTheme="majorBidi" w:cstheme="majorBidi"/>
                <w:sz w:val="28"/>
                <w:szCs w:val="28"/>
                <w:rtl/>
              </w:rPr>
              <w:t xml:space="preserve"> بعض التلاميذ النص مع شرح المفردات وتحديد وحدات النص</w:t>
            </w:r>
          </w:p>
        </w:tc>
        <w:tc>
          <w:tcPr>
            <w:tcW w:w="8611" w:type="dxa"/>
            <w:tcBorders>
              <w:top w:val="single" w:sz="4" w:space="0" w:color="auto"/>
            </w:tcBorders>
          </w:tcPr>
          <w:p w:rsidR="003B0850" w:rsidRPr="004D30BA" w:rsidP="003B0850">
            <w:pPr>
              <w:bidi/>
              <w:spacing w:after="0" w:line="240" w:lineRule="auto"/>
              <w:rPr>
                <w:color w:val="1D2129"/>
                <w:sz w:val="28"/>
                <w:szCs w:val="28"/>
                <w:rtl/>
                <w:lang w:bidi="ar-MA"/>
              </w:rPr>
            </w:pPr>
            <w:r w:rsidRPr="00176ED5">
              <w:rPr>
                <w:rFonts w:asciiTheme="majorBidi" w:eastAsiaTheme="minorHAnsi" w:hAnsiTheme="majorBidi" w:cstheme="majorBidi" w:hint="cs"/>
                <w:b/>
                <w:bCs/>
                <w:color w:val="1D2129"/>
                <w:sz w:val="28"/>
                <w:szCs w:val="28"/>
                <w:rtl/>
                <w:lang w:bidi="ar-MA"/>
              </w:rPr>
              <w:t>تقسيم النص إلى وحدات سردية مع عناوينها:</w:t>
            </w:r>
            <w:r>
              <w:rPr>
                <w:rFonts w:asciiTheme="majorBidi" w:eastAsiaTheme="minorHAnsi" w:hAnsiTheme="majorBidi" w:cstheme="majorBidi"/>
                <w:b/>
                <w:bCs/>
                <w:color w:val="1D2129"/>
                <w:sz w:val="28"/>
                <w:szCs w:val="28"/>
                <w:rtl/>
                <w:lang w:bidi="ar-MA"/>
              </w:rPr>
              <w:br/>
            </w:r>
            <w:r w:rsidR="003177D5">
              <w:rPr>
                <w:rFonts w:asciiTheme="majorBidi" w:eastAsiaTheme="minorHAnsi" w:hAnsiTheme="majorBidi" w:cstheme="majorBidi" w:hint="cs"/>
                <w:b/>
                <w:bCs/>
                <w:color w:val="1D2129"/>
                <w:sz w:val="28"/>
                <w:szCs w:val="28"/>
                <w:rtl/>
                <w:lang w:bidi="ar-MA"/>
              </w:rPr>
              <w:t xml:space="preserve">ـ </w:t>
            </w:r>
            <w:r w:rsidR="004D30BA">
              <w:rPr>
                <w:rFonts w:asciiTheme="majorBidi" w:eastAsiaTheme="minorHAnsi" w:hAnsiTheme="majorBidi" w:cstheme="majorBidi" w:hint="cs"/>
                <w:color w:val="1D2129"/>
                <w:sz w:val="28"/>
                <w:szCs w:val="28"/>
                <w:rtl/>
                <w:lang w:bidi="ar-MA"/>
              </w:rPr>
              <w:t xml:space="preserve">تبيان انتشار وباء التهاب </w:t>
            </w:r>
            <w:r w:rsidR="004D30BA">
              <w:rPr>
                <w:rFonts w:asciiTheme="majorBidi" w:eastAsiaTheme="minorHAnsi" w:hAnsiTheme="majorBidi" w:cstheme="majorBidi" w:hint="cs"/>
                <w:color w:val="1D2129"/>
                <w:sz w:val="28"/>
                <w:szCs w:val="28"/>
                <w:rtl/>
                <w:lang w:bidi="ar-MA"/>
              </w:rPr>
              <w:t>السحايا</w:t>
            </w:r>
            <w:r w:rsidR="004D30BA">
              <w:rPr>
                <w:rFonts w:asciiTheme="majorBidi" w:eastAsiaTheme="minorHAnsi" w:hAnsiTheme="majorBidi" w:cstheme="majorBidi" w:hint="cs"/>
                <w:color w:val="1D2129"/>
                <w:sz w:val="28"/>
                <w:szCs w:val="28"/>
                <w:rtl/>
                <w:lang w:bidi="ar-MA"/>
              </w:rPr>
              <w:t xml:space="preserve"> مع إبراز قلق الدكتور هاني ورغبته في مقاومة هذا المرض الخطير.</w:t>
            </w:r>
            <w:r w:rsidR="004D30BA">
              <w:rPr>
                <w:rFonts w:asciiTheme="majorBidi" w:eastAsiaTheme="minorHAnsi" w:hAnsiTheme="majorBidi" w:cstheme="majorBidi" w:hint="cs"/>
                <w:color w:val="1D2129"/>
                <w:sz w:val="28"/>
                <w:szCs w:val="28"/>
                <w:rtl/>
                <w:lang w:bidi="ar-MA"/>
              </w:rPr>
              <w:br/>
            </w:r>
            <w:r w:rsidRPr="004D30BA" w:rsidR="004D30BA">
              <w:rPr>
                <w:rFonts w:asciiTheme="majorBidi" w:eastAsiaTheme="minorHAnsi" w:hAnsiTheme="majorBidi" w:cstheme="majorBidi" w:hint="cs"/>
                <w:b/>
                <w:bCs/>
                <w:color w:val="1D2129"/>
                <w:sz w:val="28"/>
                <w:szCs w:val="28"/>
                <w:rtl/>
                <w:lang w:bidi="ar-MA"/>
              </w:rPr>
              <w:t xml:space="preserve">ـ </w:t>
            </w:r>
            <w:r w:rsidR="004D30BA">
              <w:rPr>
                <w:rFonts w:asciiTheme="majorBidi" w:eastAsiaTheme="minorHAnsi" w:hAnsiTheme="majorBidi" w:cstheme="majorBidi" w:hint="cs"/>
                <w:b/>
                <w:bCs/>
                <w:color w:val="1D2129"/>
                <w:sz w:val="28"/>
                <w:szCs w:val="28"/>
                <w:rtl/>
                <w:lang w:bidi="ar-MA"/>
              </w:rPr>
              <w:t xml:space="preserve"> </w:t>
            </w:r>
            <w:r w:rsidR="007C0706">
              <w:rPr>
                <w:rFonts w:asciiTheme="majorBidi" w:eastAsiaTheme="minorHAnsi" w:hAnsiTheme="majorBidi" w:cstheme="majorBidi" w:hint="cs"/>
                <w:color w:val="1D2129"/>
                <w:sz w:val="28"/>
                <w:szCs w:val="28"/>
                <w:rtl/>
                <w:lang w:bidi="ar-MA"/>
              </w:rPr>
              <w:t xml:space="preserve">الحوار الذي دار بين الدكتور هاني وزوجته عن مسببات هذا المرض </w:t>
            </w:r>
            <w:r w:rsidR="001F69B0">
              <w:rPr>
                <w:rFonts w:asciiTheme="majorBidi" w:eastAsiaTheme="minorHAnsi" w:hAnsiTheme="majorBidi" w:cstheme="majorBidi" w:hint="cs"/>
                <w:color w:val="1D2129"/>
                <w:sz w:val="28"/>
                <w:szCs w:val="28"/>
                <w:rtl/>
                <w:lang w:bidi="ar-MA"/>
              </w:rPr>
              <w:t>واعتقاداته الخاطئة.</w:t>
            </w:r>
            <w:r w:rsidR="006104AF">
              <w:rPr>
                <w:rFonts w:asciiTheme="majorBidi" w:eastAsiaTheme="minorHAnsi" w:hAnsiTheme="majorBidi" w:cstheme="majorBidi" w:hint="cs"/>
                <w:color w:val="1D2129"/>
                <w:sz w:val="28"/>
                <w:szCs w:val="28"/>
                <w:rtl/>
                <w:lang w:bidi="ar-MA"/>
              </w:rPr>
              <w:br/>
              <w:t xml:space="preserve">ـ تقديم الدكتورة سعاد تقريرا مبينة أن سبب هذا المرض الخطير </w:t>
            </w:r>
            <w:r w:rsidR="00595CA9">
              <w:rPr>
                <w:rFonts w:asciiTheme="majorBidi" w:eastAsiaTheme="minorHAnsi" w:hAnsiTheme="majorBidi" w:cstheme="majorBidi" w:hint="cs"/>
                <w:color w:val="1D2129"/>
                <w:sz w:val="28"/>
                <w:szCs w:val="28"/>
                <w:rtl/>
                <w:lang w:bidi="ar-MA"/>
              </w:rPr>
              <w:t xml:space="preserve">هو رائحة كريهة </w:t>
            </w:r>
            <w:r w:rsidR="007B50F1">
              <w:rPr>
                <w:rFonts w:asciiTheme="majorBidi" w:eastAsiaTheme="minorHAnsi" w:hAnsiTheme="majorBidi" w:cstheme="majorBidi" w:hint="cs"/>
                <w:color w:val="1D2129"/>
                <w:sz w:val="28"/>
                <w:szCs w:val="28"/>
                <w:rtl/>
                <w:lang w:bidi="ar-MA"/>
              </w:rPr>
              <w:t>محملة بفيروسات متطاير</w:t>
            </w:r>
            <w:r w:rsidR="00A91D9C">
              <w:rPr>
                <w:rFonts w:asciiTheme="majorBidi" w:eastAsiaTheme="minorHAnsi" w:hAnsiTheme="majorBidi" w:cstheme="majorBidi" w:hint="cs"/>
                <w:color w:val="1D2129"/>
                <w:sz w:val="28"/>
                <w:szCs w:val="28"/>
                <w:rtl/>
                <w:lang w:bidi="ar-MA"/>
              </w:rPr>
              <w:t>ة نابعة عن سقوط سرب من الضفادع الجرثومية.</w:t>
            </w:r>
            <w:r w:rsidR="00A91D9C">
              <w:rPr>
                <w:rFonts w:asciiTheme="majorBidi" w:eastAsiaTheme="minorHAnsi" w:hAnsiTheme="majorBidi" w:cstheme="majorBidi" w:hint="cs"/>
                <w:color w:val="1D2129"/>
                <w:sz w:val="28"/>
                <w:szCs w:val="28"/>
                <w:rtl/>
                <w:lang w:bidi="ar-MA"/>
              </w:rPr>
              <w:br/>
              <w:t xml:space="preserve">ـ نجاح الدكتور هاني في </w:t>
            </w:r>
            <w:r w:rsidR="00E11130">
              <w:rPr>
                <w:rFonts w:asciiTheme="majorBidi" w:eastAsiaTheme="minorHAnsi" w:hAnsiTheme="majorBidi" w:cstheme="majorBidi" w:hint="cs"/>
                <w:color w:val="1D2129"/>
                <w:sz w:val="28"/>
                <w:szCs w:val="28"/>
                <w:rtl/>
                <w:lang w:bidi="ar-MA"/>
              </w:rPr>
              <w:t>علاج المرض ال</w:t>
            </w:r>
            <w:r w:rsidR="004735AD">
              <w:rPr>
                <w:rFonts w:asciiTheme="majorBidi" w:eastAsiaTheme="minorHAnsi" w:hAnsiTheme="majorBidi" w:cstheme="majorBidi" w:hint="cs"/>
                <w:color w:val="1D2129"/>
                <w:sz w:val="28"/>
                <w:szCs w:val="28"/>
                <w:rtl/>
                <w:lang w:bidi="ar-MA"/>
              </w:rPr>
              <w:t>غريب بقطرات من الماء النقي واكتشافه أصل الداء ورؤيته لأحلام غريبة</w:t>
            </w:r>
          </w:p>
          <w:p w:rsidR="003B0850" w:rsidP="003B0850">
            <w:pPr>
              <w:bidi/>
              <w:spacing w:after="0" w:line="240" w:lineRule="auto"/>
              <w:rPr>
                <w:color w:val="1D2129"/>
                <w:sz w:val="28"/>
                <w:szCs w:val="28"/>
                <w:rtl/>
                <w:lang w:bidi="ar-MA"/>
              </w:rPr>
            </w:pPr>
          </w:p>
          <w:p w:rsidR="003B0850" w:rsidP="003B0850">
            <w:pPr>
              <w:bidi/>
              <w:spacing w:after="0" w:line="240" w:lineRule="auto"/>
              <w:rPr>
                <w:color w:val="1D2129"/>
                <w:sz w:val="28"/>
                <w:szCs w:val="28"/>
                <w:rtl/>
                <w:lang w:bidi="ar-MA"/>
              </w:rPr>
            </w:pPr>
          </w:p>
          <w:p w:rsidR="003B0850" w:rsidP="003B0850">
            <w:pPr>
              <w:bidi/>
              <w:spacing w:after="0" w:line="240" w:lineRule="auto"/>
              <w:rPr>
                <w:color w:val="1D2129"/>
                <w:sz w:val="28"/>
                <w:szCs w:val="28"/>
                <w:rtl/>
                <w:lang w:bidi="ar-MA"/>
              </w:rPr>
            </w:pPr>
          </w:p>
          <w:p w:rsidR="003B0850" w:rsidRPr="004A3965" w:rsidP="003B0850">
            <w:pPr>
              <w:bidi/>
              <w:spacing w:after="0" w:line="240" w:lineRule="auto"/>
              <w:rPr>
                <w:b/>
                <w:bCs/>
                <w:sz w:val="28"/>
                <w:szCs w:val="28"/>
                <w:rtl/>
                <w:lang w:bidi="ar-MA"/>
              </w:rPr>
            </w:pPr>
          </w:p>
        </w:tc>
        <w:tc>
          <w:tcPr>
            <w:tcW w:w="1554" w:type="dxa"/>
            <w:tcBorders>
              <w:top w:val="single" w:sz="4" w:space="0" w:color="auto"/>
            </w:tcBorders>
          </w:tcPr>
          <w:p w:rsidR="003B0850" w:rsidP="003B0850">
            <w:pPr>
              <w:bidi/>
              <w:spacing w:after="0" w:line="240" w:lineRule="auto"/>
              <w:rPr>
                <w:b/>
                <w:bCs/>
                <w:sz w:val="28"/>
                <w:szCs w:val="28"/>
                <w:rtl/>
              </w:rPr>
            </w:pPr>
            <w:r w:rsidRPr="00664391">
              <w:rPr>
                <w:rFonts w:asciiTheme="majorBidi" w:eastAsiaTheme="minorHAnsi" w:hAnsiTheme="majorBidi" w:cstheme="majorBidi"/>
                <w:b/>
                <w:bCs/>
                <w:sz w:val="28"/>
                <w:szCs w:val="28"/>
                <w:rtl/>
              </w:rPr>
              <w:t xml:space="preserve">تقويم </w:t>
            </w:r>
            <w:r w:rsidRPr="00664391">
              <w:rPr>
                <w:rFonts w:asciiTheme="majorBidi" w:eastAsiaTheme="minorHAnsi" w:hAnsiTheme="majorBidi" w:cstheme="majorBidi"/>
                <w:b/>
                <w:bCs/>
                <w:sz w:val="28"/>
                <w:szCs w:val="28"/>
                <w:rtl/>
              </w:rPr>
              <w:t>مرحلي</w:t>
            </w:r>
            <w:r>
              <w:rPr>
                <w:rFonts w:asciiTheme="majorBidi" w:eastAsiaTheme="minorHAnsi" w:hAnsiTheme="majorBidi" w:cstheme="majorBidi" w:hint="cs"/>
                <w:b/>
                <w:bCs/>
                <w:sz w:val="28"/>
                <w:szCs w:val="28"/>
                <w:rtl/>
              </w:rPr>
              <w:br/>
            </w:r>
            <w:r w:rsidRPr="00F0389F">
              <w:rPr>
                <w:rFonts w:asciiTheme="majorBidi" w:eastAsiaTheme="minorHAnsi" w:hAnsiTheme="majorBidi" w:cstheme="majorBidi" w:hint="cs"/>
                <w:sz w:val="28"/>
                <w:szCs w:val="28"/>
                <w:rtl/>
              </w:rPr>
              <w:t xml:space="preserve"> بعد</w:t>
            </w:r>
            <w:r w:rsidRPr="00F0389F">
              <w:rPr>
                <w:rFonts w:asciiTheme="majorBidi" w:eastAsiaTheme="minorHAnsi" w:hAnsiTheme="majorBidi" w:cstheme="majorBidi" w:hint="cs"/>
                <w:sz w:val="28"/>
                <w:szCs w:val="28"/>
                <w:rtl/>
              </w:rPr>
              <w:t xml:space="preserve"> أن تع</w:t>
            </w:r>
            <w:r>
              <w:rPr>
                <w:rFonts w:asciiTheme="majorBidi" w:eastAsiaTheme="minorHAnsi" w:hAnsiTheme="majorBidi" w:cstheme="majorBidi" w:hint="cs"/>
                <w:sz w:val="28"/>
                <w:szCs w:val="28"/>
                <w:rtl/>
              </w:rPr>
              <w:t>رفت على الفكرة العامة أعد تلخيصها في جمل قصيرة</w:t>
            </w:r>
          </w:p>
          <w:p w:rsidR="003B0850" w:rsidRPr="00364989" w:rsidP="003B0850">
            <w:pPr>
              <w:bidi/>
              <w:spacing w:after="0" w:line="240" w:lineRule="auto"/>
              <w:rPr>
                <w:sz w:val="28"/>
                <w:szCs w:val="28"/>
                <w:rtl/>
              </w:rPr>
            </w:pPr>
          </w:p>
        </w:tc>
      </w:tr>
      <w:tr w:rsidTr="00F15C9C">
        <w:tblPrEx>
          <w:tblW w:w="0" w:type="auto"/>
          <w:tblLook w:val="04A0"/>
        </w:tblPrEx>
        <w:trPr>
          <w:trHeight w:val="4952"/>
        </w:trPr>
        <w:tc>
          <w:tcPr>
            <w:tcW w:w="1029" w:type="dxa"/>
            <w:tcBorders>
              <w:top w:val="single" w:sz="4" w:space="0" w:color="auto"/>
            </w:tcBorders>
          </w:tcPr>
          <w:p w:rsidR="000F1876" w:rsidP="003B0850">
            <w:pPr>
              <w:bidi/>
              <w:spacing w:after="0" w:line="240" w:lineRule="auto"/>
              <w:rPr>
                <w:b/>
                <w:bCs/>
                <w:sz w:val="28"/>
                <w:szCs w:val="28"/>
                <w:rtl/>
              </w:rPr>
            </w:pPr>
          </w:p>
          <w:p w:rsidR="000F1876" w:rsidP="003B0850">
            <w:pPr>
              <w:bidi/>
              <w:spacing w:after="0" w:line="240" w:lineRule="auto"/>
              <w:rPr>
                <w:b/>
                <w:bCs/>
                <w:sz w:val="28"/>
                <w:szCs w:val="28"/>
                <w:rtl/>
              </w:rPr>
            </w:pPr>
          </w:p>
          <w:p w:rsidR="000F1876" w:rsidP="003B0850">
            <w:pPr>
              <w:bidi/>
              <w:spacing w:after="0" w:line="240" w:lineRule="auto"/>
              <w:rPr>
                <w:b/>
                <w:bCs/>
                <w:sz w:val="28"/>
                <w:szCs w:val="28"/>
                <w:rtl/>
              </w:rPr>
            </w:pPr>
          </w:p>
          <w:p w:rsidR="000F1876" w:rsidP="003B0850">
            <w:pPr>
              <w:bidi/>
              <w:spacing w:after="0" w:line="240" w:lineRule="auto"/>
              <w:rPr>
                <w:b/>
                <w:bCs/>
                <w:sz w:val="28"/>
                <w:szCs w:val="28"/>
                <w:rtl/>
              </w:rPr>
            </w:pPr>
          </w:p>
          <w:p w:rsidR="000F1876" w:rsidP="003B0850">
            <w:pPr>
              <w:bidi/>
              <w:spacing w:after="0" w:line="240" w:lineRule="auto"/>
              <w:rPr>
                <w:b/>
                <w:bCs/>
                <w:sz w:val="28"/>
                <w:szCs w:val="28"/>
                <w:rtl/>
              </w:rPr>
            </w:pPr>
          </w:p>
          <w:p w:rsidR="000F1876" w:rsidP="003B0850">
            <w:pPr>
              <w:bidi/>
              <w:spacing w:after="0" w:line="240" w:lineRule="auto"/>
              <w:rPr>
                <w:b/>
                <w:bCs/>
                <w:sz w:val="28"/>
                <w:szCs w:val="28"/>
                <w:rtl/>
              </w:rPr>
            </w:pPr>
          </w:p>
          <w:p w:rsidR="000F1876" w:rsidP="003B0850">
            <w:pPr>
              <w:bidi/>
              <w:spacing w:after="0" w:line="240" w:lineRule="auto"/>
              <w:rPr>
                <w:b/>
                <w:bCs/>
                <w:sz w:val="28"/>
                <w:szCs w:val="28"/>
                <w:rtl/>
              </w:rPr>
            </w:pPr>
          </w:p>
          <w:p w:rsidR="000F1876" w:rsidP="003B0850">
            <w:pPr>
              <w:bidi/>
              <w:spacing w:after="0" w:line="240" w:lineRule="auto"/>
              <w:rPr>
                <w:b/>
                <w:bCs/>
                <w:sz w:val="28"/>
                <w:szCs w:val="28"/>
                <w:rtl/>
              </w:rPr>
            </w:pPr>
          </w:p>
          <w:p w:rsidR="000F1876" w:rsidP="003B0850">
            <w:pPr>
              <w:bidi/>
              <w:spacing w:after="0" w:line="240" w:lineRule="auto"/>
              <w:rPr>
                <w:b/>
                <w:bCs/>
                <w:sz w:val="28"/>
                <w:szCs w:val="28"/>
                <w:rtl/>
              </w:rPr>
            </w:pPr>
          </w:p>
          <w:p w:rsidR="000F1876" w:rsidP="003B0850">
            <w:pPr>
              <w:bidi/>
              <w:spacing w:after="0" w:line="240" w:lineRule="auto"/>
              <w:rPr>
                <w:b/>
                <w:bCs/>
                <w:sz w:val="28"/>
                <w:szCs w:val="28"/>
                <w:rtl/>
              </w:rPr>
            </w:pPr>
            <w:r w:rsidRPr="00674271">
              <w:rPr>
                <w:rFonts w:asciiTheme="majorBidi" w:eastAsiaTheme="minorHAnsi" w:hAnsiTheme="majorBidi" w:cstheme="majorBidi"/>
                <w:b/>
                <w:bCs/>
                <w:sz w:val="28"/>
                <w:szCs w:val="28"/>
                <w:rtl/>
              </w:rPr>
              <w:t>لتحليل</w:t>
            </w:r>
          </w:p>
        </w:tc>
        <w:tc>
          <w:tcPr>
            <w:tcW w:w="1513" w:type="dxa"/>
            <w:tcBorders>
              <w:top w:val="single" w:sz="4" w:space="0" w:color="auto"/>
            </w:tcBorders>
          </w:tcPr>
          <w:p w:rsidR="000F1876" w:rsidRPr="00A31A33" w:rsidP="003B0850">
            <w:pPr>
              <w:bidi/>
              <w:spacing w:after="0" w:line="240" w:lineRule="auto"/>
              <w:rPr>
                <w:sz w:val="28"/>
                <w:szCs w:val="28"/>
                <w:rtl/>
              </w:rPr>
            </w:pPr>
            <w:r w:rsidRPr="00A31A33">
              <w:rPr>
                <w:rFonts w:asciiTheme="majorBidi" w:eastAsiaTheme="minorHAnsi" w:hAnsiTheme="majorBidi" w:cstheme="majorBidi"/>
                <w:sz w:val="28"/>
                <w:szCs w:val="28"/>
                <w:rtl/>
              </w:rPr>
              <w:t xml:space="preserve"> </w:t>
            </w:r>
          </w:p>
          <w:p w:rsidR="000F1876" w:rsidRPr="00A31A33" w:rsidP="003B0850">
            <w:pPr>
              <w:bidi/>
              <w:spacing w:after="0" w:line="240" w:lineRule="auto"/>
              <w:rPr>
                <w:sz w:val="28"/>
                <w:szCs w:val="28"/>
                <w:rtl/>
              </w:rPr>
            </w:pPr>
            <w:r w:rsidRPr="00A31A33">
              <w:rPr>
                <w:rFonts w:asciiTheme="majorBidi" w:eastAsiaTheme="minorHAnsi" w:hAnsiTheme="majorBidi" w:cstheme="majorBidi"/>
                <w:sz w:val="28"/>
                <w:szCs w:val="28"/>
                <w:rtl/>
              </w:rPr>
              <w:t xml:space="preserve">ـ القدرة على  تحليل عناصر النص البنائية </w:t>
            </w:r>
            <w:r>
              <w:rPr>
                <w:rFonts w:asciiTheme="majorBidi" w:eastAsiaTheme="minorHAnsi" w:hAnsiTheme="majorBidi" w:cstheme="majorBidi" w:hint="cs"/>
                <w:sz w:val="28"/>
                <w:szCs w:val="28"/>
                <w:rtl/>
              </w:rPr>
              <w:br/>
            </w:r>
          </w:p>
        </w:tc>
        <w:tc>
          <w:tcPr>
            <w:tcW w:w="1694" w:type="dxa"/>
            <w:tcBorders>
              <w:top w:val="single" w:sz="4" w:space="0" w:color="auto"/>
              <w:right w:val="single" w:sz="4" w:space="0" w:color="auto"/>
            </w:tcBorders>
          </w:tcPr>
          <w:p w:rsidR="000F1876" w:rsidP="00A6321B">
            <w:pPr>
              <w:bidi/>
              <w:spacing w:after="0" w:line="240" w:lineRule="auto"/>
              <w:rPr>
                <w:sz w:val="28"/>
                <w:szCs w:val="28"/>
                <w:rtl/>
              </w:rPr>
            </w:pPr>
            <w:r>
              <w:rPr>
                <w:rFonts w:asciiTheme="majorBidi" w:eastAsiaTheme="minorHAnsi" w:hAnsiTheme="majorBidi" w:cstheme="majorBidi"/>
                <w:sz w:val="28"/>
                <w:szCs w:val="28"/>
                <w:rtl/>
              </w:rPr>
              <w:t xml:space="preserve">توجيه أسئلة من قبيل: </w:t>
            </w:r>
            <w:r w:rsidRPr="00A31A33">
              <w:rPr>
                <w:rFonts w:asciiTheme="majorBidi" w:eastAsiaTheme="minorHAnsi" w:hAnsiTheme="majorBidi" w:cstheme="majorBidi"/>
                <w:sz w:val="28"/>
                <w:szCs w:val="28"/>
                <w:rtl/>
              </w:rPr>
              <w:br/>
            </w:r>
            <w:r>
              <w:rPr>
                <w:rFonts w:asciiTheme="majorBidi" w:eastAsiaTheme="minorHAnsi" w:hAnsiTheme="majorBidi" w:cstheme="majorBidi" w:hint="cs"/>
                <w:sz w:val="28"/>
                <w:szCs w:val="28"/>
                <w:rtl/>
              </w:rPr>
              <w:t xml:space="preserve">ـ ما هي </w:t>
            </w:r>
            <w:r>
              <w:rPr>
                <w:rFonts w:asciiTheme="majorBidi" w:eastAsiaTheme="minorHAnsi" w:hAnsiTheme="majorBidi" w:cstheme="majorBidi" w:hint="cs"/>
                <w:sz w:val="28"/>
                <w:szCs w:val="28"/>
                <w:rtl/>
              </w:rPr>
              <w:t>شخصيات  النص؟</w:t>
            </w:r>
            <w:r>
              <w:rPr>
                <w:rFonts w:asciiTheme="majorBidi" w:eastAsiaTheme="minorHAnsi" w:hAnsiTheme="majorBidi" w:cstheme="majorBidi"/>
                <w:sz w:val="28"/>
                <w:szCs w:val="28"/>
                <w:rtl/>
              </w:rPr>
              <w:br/>
            </w:r>
            <w:r>
              <w:rPr>
                <w:rFonts w:asciiTheme="majorBidi" w:eastAsiaTheme="minorHAnsi" w:hAnsiTheme="majorBidi" w:cstheme="majorBidi" w:hint="cs"/>
                <w:sz w:val="28"/>
                <w:szCs w:val="28"/>
                <w:rtl/>
              </w:rPr>
              <w:t xml:space="preserve">ـ ما هو زمن </w:t>
            </w:r>
            <w:r>
              <w:rPr>
                <w:rFonts w:asciiTheme="majorBidi" w:eastAsiaTheme="minorHAnsi" w:hAnsiTheme="majorBidi" w:cstheme="majorBidi" w:hint="cs"/>
                <w:sz w:val="28"/>
                <w:szCs w:val="28"/>
                <w:rtl/>
              </w:rPr>
              <w:t>ومكان</w:t>
            </w:r>
            <w:r>
              <w:rPr>
                <w:rFonts w:asciiTheme="majorBidi" w:eastAsiaTheme="minorHAnsi" w:hAnsiTheme="majorBidi" w:cstheme="majorBidi" w:hint="cs"/>
                <w:sz w:val="28"/>
                <w:szCs w:val="28"/>
                <w:rtl/>
              </w:rPr>
              <w:t xml:space="preserve"> وقوع الأحداث؟</w:t>
            </w:r>
          </w:p>
          <w:p w:rsidR="000F1876" w:rsidP="003B0850">
            <w:pPr>
              <w:bidi/>
              <w:spacing w:after="0" w:line="240" w:lineRule="auto"/>
              <w:rPr>
                <w:sz w:val="28"/>
                <w:szCs w:val="28"/>
                <w:rtl/>
              </w:rPr>
            </w:pPr>
            <w:r>
              <w:rPr>
                <w:rFonts w:asciiTheme="majorBidi" w:eastAsiaTheme="minorHAnsi" w:hAnsiTheme="majorBidi" w:cstheme="majorBidi" w:hint="cs"/>
                <w:sz w:val="28"/>
                <w:szCs w:val="28"/>
                <w:rtl/>
              </w:rPr>
              <w:t>ـ كيف هو معجم النص؟</w:t>
            </w:r>
          </w:p>
          <w:p w:rsidR="00A6321B" w:rsidP="00A6321B">
            <w:pPr>
              <w:bidi/>
              <w:spacing w:after="0" w:line="240" w:lineRule="auto"/>
              <w:rPr>
                <w:sz w:val="28"/>
                <w:szCs w:val="28"/>
                <w:rtl/>
              </w:rPr>
            </w:pPr>
            <w:r>
              <w:rPr>
                <w:rFonts w:asciiTheme="majorBidi" w:eastAsiaTheme="minorHAnsi" w:hAnsiTheme="majorBidi" w:cstheme="majorBidi" w:hint="cs"/>
                <w:sz w:val="28"/>
                <w:szCs w:val="28"/>
                <w:rtl/>
              </w:rPr>
              <w:br/>
            </w:r>
            <w:r w:rsidRPr="00A31A33">
              <w:rPr>
                <w:rFonts w:asciiTheme="majorBidi" w:eastAsiaTheme="minorHAnsi" w:hAnsiTheme="majorBidi" w:cstheme="majorBidi"/>
                <w:sz w:val="28"/>
                <w:szCs w:val="28"/>
                <w:rtl/>
              </w:rPr>
              <w:t xml:space="preserve"> </w:t>
            </w:r>
            <w:r>
              <w:rPr>
                <w:rFonts w:asciiTheme="majorBidi" w:eastAsiaTheme="minorHAnsi" w:hAnsiTheme="majorBidi" w:cstheme="majorBidi" w:hint="cs"/>
                <w:sz w:val="28"/>
                <w:szCs w:val="28"/>
                <w:rtl/>
              </w:rPr>
              <w:t xml:space="preserve"> </w:t>
            </w:r>
            <w:r>
              <w:rPr>
                <w:rFonts w:asciiTheme="majorBidi" w:eastAsiaTheme="minorHAnsi" w:hAnsiTheme="majorBidi" w:cstheme="majorBidi" w:hint="cs"/>
                <w:sz w:val="28"/>
                <w:szCs w:val="28"/>
                <w:rtl/>
              </w:rPr>
              <w:t xml:space="preserve">ـ كيف </w:t>
            </w:r>
            <w:r>
              <w:rPr>
                <w:rFonts w:asciiTheme="majorBidi" w:eastAsiaTheme="minorHAnsi" w:hAnsiTheme="majorBidi" w:cstheme="majorBidi" w:hint="cs"/>
                <w:sz w:val="28"/>
                <w:szCs w:val="28"/>
                <w:rtl/>
              </w:rPr>
              <w:t>هي</w:t>
            </w:r>
            <w:r>
              <w:rPr>
                <w:rFonts w:asciiTheme="majorBidi" w:eastAsiaTheme="minorHAnsi" w:hAnsiTheme="majorBidi" w:cstheme="majorBidi" w:hint="cs"/>
                <w:sz w:val="28"/>
                <w:szCs w:val="28"/>
                <w:rtl/>
              </w:rPr>
              <w:t xml:space="preserve"> </w:t>
            </w:r>
            <w:r>
              <w:rPr>
                <w:rFonts w:asciiTheme="majorBidi" w:eastAsiaTheme="minorHAnsi" w:hAnsiTheme="majorBidi" w:cstheme="majorBidi" w:hint="cs"/>
                <w:sz w:val="28"/>
                <w:szCs w:val="28"/>
                <w:rtl/>
              </w:rPr>
              <w:t xml:space="preserve">لغة </w:t>
            </w:r>
            <w:r>
              <w:rPr>
                <w:rFonts w:asciiTheme="majorBidi" w:eastAsiaTheme="minorHAnsi" w:hAnsiTheme="majorBidi" w:cstheme="majorBidi" w:hint="cs"/>
                <w:sz w:val="28"/>
                <w:szCs w:val="28"/>
                <w:rtl/>
              </w:rPr>
              <w:t xml:space="preserve"> النص؟</w:t>
            </w:r>
          </w:p>
          <w:p w:rsidR="000F1876" w:rsidRPr="00A31A33" w:rsidP="003B0850">
            <w:pPr>
              <w:bidi/>
              <w:spacing w:after="0" w:line="240" w:lineRule="auto"/>
              <w:rPr>
                <w:sz w:val="28"/>
                <w:szCs w:val="28"/>
                <w:rtl/>
              </w:rPr>
            </w:pPr>
          </w:p>
        </w:tc>
        <w:tc>
          <w:tcPr>
            <w:tcW w:w="1694" w:type="dxa"/>
            <w:tcBorders>
              <w:top w:val="single" w:sz="4" w:space="0" w:color="auto"/>
              <w:left w:val="single" w:sz="4" w:space="0" w:color="auto"/>
            </w:tcBorders>
          </w:tcPr>
          <w:p w:rsidR="000F1876" w:rsidRPr="00A31A33" w:rsidP="003B0850">
            <w:pPr>
              <w:bidi/>
              <w:spacing w:after="0" w:line="240" w:lineRule="auto"/>
              <w:rPr>
                <w:sz w:val="28"/>
                <w:szCs w:val="28"/>
                <w:rtl/>
              </w:rPr>
            </w:pPr>
            <w:r w:rsidRPr="00A31A33">
              <w:rPr>
                <w:rFonts w:asciiTheme="majorBidi" w:eastAsiaTheme="minorHAnsi" w:hAnsiTheme="majorBidi" w:cstheme="majorBidi"/>
                <w:sz w:val="28"/>
                <w:szCs w:val="28"/>
                <w:rtl/>
              </w:rPr>
              <w:t>إجابة التلاميذ عن الأسئلة مع تعليلها من النص</w:t>
            </w:r>
            <w:r w:rsidRPr="00A31A33">
              <w:rPr>
                <w:rFonts w:asciiTheme="majorBidi" w:eastAsiaTheme="minorHAnsi" w:hAnsiTheme="majorBidi" w:cstheme="majorBidi"/>
                <w:sz w:val="28"/>
                <w:szCs w:val="28"/>
                <w:rtl/>
              </w:rPr>
              <w:br/>
            </w:r>
          </w:p>
          <w:p w:rsidR="000F1876" w:rsidP="003B0850">
            <w:pPr>
              <w:bidi/>
              <w:spacing w:after="0" w:line="240" w:lineRule="auto"/>
              <w:rPr>
                <w:sz w:val="28"/>
                <w:szCs w:val="28"/>
                <w:rtl/>
              </w:rPr>
            </w:pPr>
            <w:r w:rsidRPr="00A31A33">
              <w:rPr>
                <w:rFonts w:asciiTheme="majorBidi" w:eastAsiaTheme="minorHAnsi" w:hAnsiTheme="majorBidi" w:cstheme="majorBidi"/>
                <w:sz w:val="28"/>
                <w:szCs w:val="28"/>
                <w:rtl/>
              </w:rPr>
              <w:t>ـ تفاعل التلاميذ مع الأستاذ من خلال الإجابة عن الأسئلة</w:t>
            </w:r>
            <w:r>
              <w:rPr>
                <w:rFonts w:asciiTheme="majorBidi" w:eastAsiaTheme="minorHAnsi" w:hAnsiTheme="majorBidi" w:cstheme="majorBidi" w:hint="cs"/>
                <w:sz w:val="28"/>
                <w:szCs w:val="28"/>
                <w:rtl/>
              </w:rPr>
              <w:br/>
            </w:r>
          </w:p>
          <w:p w:rsidR="000F1876" w:rsidP="003B0850">
            <w:pPr>
              <w:bidi/>
              <w:spacing w:after="0" w:line="240" w:lineRule="auto"/>
              <w:rPr>
                <w:sz w:val="28"/>
                <w:szCs w:val="28"/>
                <w:rtl/>
              </w:rPr>
            </w:pPr>
          </w:p>
          <w:p w:rsidR="000F1876" w:rsidP="003B0850">
            <w:pPr>
              <w:bidi/>
              <w:spacing w:after="0" w:line="240" w:lineRule="auto"/>
              <w:rPr>
                <w:sz w:val="28"/>
                <w:szCs w:val="28"/>
                <w:rtl/>
              </w:rPr>
            </w:pPr>
          </w:p>
          <w:p w:rsidR="000F1876" w:rsidP="003B0850">
            <w:pPr>
              <w:bidi/>
              <w:spacing w:after="0" w:line="240" w:lineRule="auto"/>
              <w:rPr>
                <w:sz w:val="28"/>
                <w:szCs w:val="28"/>
                <w:rtl/>
              </w:rPr>
            </w:pPr>
          </w:p>
          <w:p w:rsidR="000F1876" w:rsidRPr="00A31A33" w:rsidP="003B0850">
            <w:pPr>
              <w:bidi/>
              <w:spacing w:after="0" w:line="240" w:lineRule="auto"/>
              <w:rPr>
                <w:sz w:val="28"/>
                <w:szCs w:val="28"/>
                <w:rtl/>
              </w:rPr>
            </w:pPr>
          </w:p>
        </w:tc>
        <w:tc>
          <w:tcPr>
            <w:tcW w:w="8611" w:type="dxa"/>
            <w:tcBorders>
              <w:top w:val="single" w:sz="4" w:space="0" w:color="auto"/>
            </w:tcBorders>
          </w:tcPr>
          <w:p w:rsidR="000F1876" w:rsidP="008F2304">
            <w:pPr>
              <w:bidi/>
              <w:spacing w:after="0" w:line="240" w:lineRule="auto"/>
              <w:rPr>
                <w:rFonts w:hint="cs"/>
                <w:color w:val="1D2129"/>
                <w:sz w:val="28"/>
                <w:szCs w:val="28"/>
                <w:rtl/>
                <w:lang w:bidi="ar-MA"/>
              </w:rPr>
            </w:pPr>
            <w:r w:rsidRPr="00BB4616">
              <w:rPr>
                <w:rFonts w:asciiTheme="majorBidi" w:eastAsiaTheme="minorHAnsi" w:hAnsiTheme="majorBidi" w:cstheme="majorBidi" w:hint="cs"/>
                <w:color w:val="1D2129"/>
                <w:sz w:val="28"/>
                <w:szCs w:val="28"/>
                <w:rtl/>
                <w:lang w:bidi="ar-MA"/>
              </w:rPr>
              <w:t xml:space="preserve"> </w:t>
            </w:r>
            <w:r w:rsidRPr="00BB4616">
              <w:rPr>
                <w:rFonts w:asciiTheme="majorBidi" w:eastAsiaTheme="minorHAnsi" w:hAnsiTheme="majorBidi" w:cstheme="majorBidi" w:hint="cs"/>
                <w:b/>
                <w:bCs/>
                <w:color w:val="1D2129"/>
                <w:sz w:val="28"/>
                <w:szCs w:val="28"/>
                <w:rtl/>
                <w:lang w:bidi="ar-MA"/>
              </w:rPr>
              <w:t>الشخصيات:</w:t>
            </w:r>
            <w:r w:rsidRPr="00BB4616">
              <w:rPr>
                <w:rFonts w:asciiTheme="majorBidi" w:eastAsiaTheme="minorHAnsi" w:hAnsiTheme="majorBidi" w:cstheme="majorBidi"/>
                <w:color w:val="1D2129"/>
                <w:sz w:val="28"/>
                <w:szCs w:val="28"/>
                <w:rtl/>
                <w:lang w:bidi="ar-MA"/>
              </w:rPr>
              <w:br/>
            </w:r>
            <w:r w:rsidRPr="00BB4616">
              <w:rPr>
                <w:rFonts w:asciiTheme="majorBidi" w:eastAsiaTheme="minorHAnsi" w:hAnsiTheme="majorBidi" w:cstheme="majorBidi" w:hint="cs"/>
                <w:color w:val="1D2129"/>
                <w:sz w:val="28"/>
                <w:szCs w:val="28"/>
                <w:rtl/>
                <w:lang w:bidi="ar-MA"/>
              </w:rPr>
              <w:t>ـ الدكتور هاني ـ الدكتور حمد: = شخصيات رئيسية</w:t>
            </w:r>
            <w:r w:rsidRPr="00BB4616">
              <w:rPr>
                <w:rFonts w:asciiTheme="majorBidi" w:eastAsiaTheme="minorHAnsi" w:hAnsiTheme="majorBidi" w:cstheme="majorBidi"/>
                <w:color w:val="1D2129"/>
                <w:sz w:val="28"/>
                <w:szCs w:val="28"/>
                <w:rtl/>
                <w:lang w:bidi="ar-MA"/>
              </w:rPr>
              <w:br/>
            </w:r>
            <w:r w:rsidRPr="00BB4616">
              <w:rPr>
                <w:rFonts w:asciiTheme="majorBidi" w:eastAsiaTheme="minorHAnsi" w:hAnsiTheme="majorBidi" w:cstheme="majorBidi" w:hint="cs"/>
                <w:color w:val="1D2129"/>
                <w:sz w:val="28"/>
                <w:szCs w:val="28"/>
                <w:rtl/>
                <w:lang w:bidi="ar-MA"/>
              </w:rPr>
              <w:t>ـ الصحفي ـ الدكتورة سعاد ـ المرض: =شخصيات ثانوية</w:t>
            </w:r>
            <w:r>
              <w:rPr>
                <w:rFonts w:asciiTheme="majorBidi" w:eastAsiaTheme="minorHAnsi" w:hAnsiTheme="majorBidi" w:cstheme="majorBidi"/>
                <w:color w:val="1D2129"/>
                <w:sz w:val="28"/>
                <w:szCs w:val="28"/>
                <w:rtl/>
                <w:lang w:bidi="ar-MA"/>
              </w:rPr>
              <w:br/>
            </w:r>
            <w:r w:rsidRPr="00BB4616">
              <w:rPr>
                <w:rFonts w:asciiTheme="majorBidi" w:eastAsiaTheme="minorHAnsi" w:hAnsiTheme="majorBidi" w:cstheme="majorBidi" w:hint="cs"/>
                <w:color w:val="1D2129"/>
                <w:sz w:val="28"/>
                <w:szCs w:val="28"/>
                <w:rtl/>
                <w:lang w:bidi="ar-MA"/>
              </w:rPr>
              <w:br/>
            </w:r>
            <w:r w:rsidRPr="00BB4616">
              <w:rPr>
                <w:rFonts w:asciiTheme="majorBidi" w:eastAsiaTheme="minorHAnsi" w:hAnsiTheme="majorBidi" w:cstheme="majorBidi" w:hint="cs"/>
                <w:b/>
                <w:bCs/>
                <w:color w:val="1D2129"/>
                <w:sz w:val="28"/>
                <w:szCs w:val="28"/>
                <w:rtl/>
                <w:lang w:bidi="ar-MA"/>
              </w:rPr>
              <w:t>زمن ومكان وقوع الأحداث</w:t>
            </w:r>
            <w:r w:rsidRPr="00BB4616">
              <w:rPr>
                <w:rFonts w:asciiTheme="majorBidi" w:eastAsiaTheme="minorHAnsi" w:hAnsiTheme="majorBidi" w:cstheme="majorBidi" w:hint="cs"/>
                <w:color w:val="1D2129"/>
                <w:sz w:val="28"/>
                <w:szCs w:val="28"/>
                <w:rtl/>
                <w:lang w:bidi="ar-MA"/>
              </w:rPr>
              <w:t>:</w:t>
            </w:r>
            <w:r w:rsidR="008314D3">
              <w:rPr>
                <w:rFonts w:asciiTheme="majorBidi" w:eastAsiaTheme="minorHAnsi" w:hAnsiTheme="majorBidi" w:cstheme="majorBidi"/>
                <w:color w:val="1D2129"/>
                <w:sz w:val="28"/>
                <w:szCs w:val="28"/>
                <w:rtl/>
                <w:lang w:bidi="ar-MA"/>
              </w:rPr>
              <w:br/>
            </w:r>
            <w:r w:rsidRPr="00BB4616" w:rsidR="008314D3">
              <w:rPr>
                <w:rFonts w:asciiTheme="majorBidi" w:eastAsiaTheme="minorHAnsi" w:hAnsiTheme="majorBidi" w:cstheme="majorBidi" w:hint="cs"/>
                <w:b/>
                <w:bCs/>
                <w:color w:val="1D2129"/>
                <w:sz w:val="28"/>
                <w:szCs w:val="28"/>
                <w:rtl/>
                <w:lang w:bidi="ar-MA"/>
              </w:rPr>
              <w:t xml:space="preserve"> </w:t>
            </w:r>
            <w:r w:rsidR="008314D3">
              <w:rPr>
                <w:rFonts w:asciiTheme="majorBidi" w:eastAsiaTheme="minorHAnsi" w:hAnsiTheme="majorBidi" w:cstheme="majorBidi" w:hint="cs"/>
                <w:b/>
                <w:bCs/>
                <w:color w:val="1D2129"/>
                <w:sz w:val="28"/>
                <w:szCs w:val="28"/>
                <w:rtl/>
                <w:lang w:bidi="ar-MA"/>
              </w:rPr>
              <w:t>ال</w:t>
            </w:r>
            <w:r w:rsidRPr="00BB4616" w:rsidR="008314D3">
              <w:rPr>
                <w:rFonts w:asciiTheme="majorBidi" w:eastAsiaTheme="minorHAnsi" w:hAnsiTheme="majorBidi" w:cstheme="majorBidi" w:hint="cs"/>
                <w:b/>
                <w:bCs/>
                <w:color w:val="1D2129"/>
                <w:sz w:val="28"/>
                <w:szCs w:val="28"/>
                <w:rtl/>
                <w:lang w:bidi="ar-MA"/>
              </w:rPr>
              <w:t>زمن</w:t>
            </w:r>
            <w:r w:rsidR="008314D3">
              <w:rPr>
                <w:rFonts w:asciiTheme="majorBidi" w:eastAsiaTheme="minorHAnsi" w:hAnsiTheme="majorBidi" w:cstheme="majorBidi" w:hint="cs"/>
                <w:b/>
                <w:bCs/>
                <w:color w:val="1D2129"/>
                <w:sz w:val="28"/>
                <w:szCs w:val="28"/>
                <w:rtl/>
                <w:lang w:bidi="ar-MA"/>
              </w:rPr>
              <w:t xml:space="preserve">: </w:t>
            </w:r>
            <w:r w:rsidR="008314D3">
              <w:rPr>
                <w:rFonts w:asciiTheme="majorBidi" w:eastAsiaTheme="minorHAnsi" w:hAnsiTheme="majorBidi" w:cstheme="majorBidi" w:hint="cs"/>
                <w:color w:val="1D2129"/>
                <w:sz w:val="28"/>
                <w:szCs w:val="28"/>
                <w:rtl/>
                <w:lang w:bidi="ar-MA"/>
              </w:rPr>
              <w:t xml:space="preserve">المستقبل، </w:t>
            </w:r>
            <w:r w:rsidRPr="00BB4616" w:rsidR="008314D3">
              <w:rPr>
                <w:rFonts w:asciiTheme="majorBidi" w:eastAsiaTheme="minorHAnsi" w:hAnsiTheme="majorBidi" w:cstheme="majorBidi" w:hint="cs"/>
                <w:color w:val="1D2129"/>
                <w:sz w:val="28"/>
                <w:szCs w:val="28"/>
                <w:rtl/>
                <w:lang w:bidi="ar-MA"/>
              </w:rPr>
              <w:t xml:space="preserve"> </w:t>
            </w:r>
            <w:r w:rsidRPr="00BB4616" w:rsidR="008314D3">
              <w:rPr>
                <w:rFonts w:asciiTheme="majorBidi" w:eastAsiaTheme="minorHAnsi" w:hAnsiTheme="majorBidi" w:cstheme="majorBidi" w:hint="cs"/>
                <w:color w:val="1D2129"/>
                <w:sz w:val="28"/>
                <w:szCs w:val="28"/>
                <w:rtl/>
                <w:lang w:bidi="ar-MA"/>
              </w:rPr>
              <w:t>سنة 2039</w:t>
            </w:r>
            <w:r w:rsidR="003C42CA">
              <w:rPr>
                <w:rFonts w:asciiTheme="majorBidi" w:eastAsiaTheme="minorHAnsi" w:hAnsiTheme="majorBidi" w:cstheme="majorBidi" w:hint="cs"/>
                <w:color w:val="1D2129"/>
                <w:sz w:val="28"/>
                <w:szCs w:val="28"/>
                <w:rtl/>
                <w:lang w:bidi="ar-MA"/>
              </w:rPr>
              <w:t xml:space="preserve">، </w:t>
            </w:r>
            <w:r w:rsidR="00633D3B">
              <w:rPr>
                <w:rFonts w:asciiTheme="majorBidi" w:eastAsiaTheme="minorHAnsi" w:hAnsiTheme="majorBidi" w:cstheme="majorBidi" w:hint="cs"/>
                <w:color w:val="1D2129"/>
                <w:sz w:val="28"/>
                <w:szCs w:val="28"/>
                <w:rtl/>
                <w:lang w:bidi="ar-MA"/>
              </w:rPr>
              <w:t>نحو الثامنة</w:t>
            </w:r>
            <w:r w:rsidR="00633D3B">
              <w:rPr>
                <w:rFonts w:asciiTheme="majorBidi" w:eastAsiaTheme="minorHAnsi" w:hAnsiTheme="majorBidi" w:cstheme="majorBidi"/>
                <w:color w:val="1D2129"/>
                <w:sz w:val="28"/>
                <w:szCs w:val="28"/>
                <w:rtl/>
                <w:lang w:bidi="ar-MA"/>
              </w:rPr>
              <w:br/>
            </w:r>
            <w:r w:rsidR="00633D3B">
              <w:rPr>
                <w:rFonts w:asciiTheme="majorBidi" w:eastAsiaTheme="minorHAnsi" w:hAnsiTheme="majorBidi" w:cstheme="majorBidi" w:hint="cs"/>
                <w:b/>
                <w:bCs/>
                <w:color w:val="1D2129"/>
                <w:sz w:val="28"/>
                <w:szCs w:val="28"/>
                <w:rtl/>
                <w:lang w:bidi="ar-MA"/>
              </w:rPr>
              <w:t>ال</w:t>
            </w:r>
            <w:r w:rsidRPr="00BB4616" w:rsidR="00633D3B">
              <w:rPr>
                <w:rFonts w:asciiTheme="majorBidi" w:eastAsiaTheme="minorHAnsi" w:hAnsiTheme="majorBidi" w:cstheme="majorBidi" w:hint="cs"/>
                <w:b/>
                <w:bCs/>
                <w:color w:val="1D2129"/>
                <w:sz w:val="28"/>
                <w:szCs w:val="28"/>
                <w:rtl/>
                <w:lang w:bidi="ar-MA"/>
              </w:rPr>
              <w:t>مكان</w:t>
            </w:r>
            <w:r w:rsidR="00633D3B">
              <w:rPr>
                <w:rFonts w:asciiTheme="majorBidi" w:eastAsiaTheme="minorHAnsi" w:hAnsiTheme="majorBidi" w:cstheme="majorBidi" w:hint="cs"/>
                <w:b/>
                <w:bCs/>
                <w:color w:val="1D2129"/>
                <w:sz w:val="28"/>
                <w:szCs w:val="28"/>
                <w:rtl/>
                <w:lang w:bidi="ar-MA"/>
              </w:rPr>
              <w:t xml:space="preserve">: </w:t>
            </w:r>
            <w:r w:rsidRPr="00BB4616" w:rsidR="00633D3B">
              <w:rPr>
                <w:rFonts w:asciiTheme="majorBidi" w:eastAsiaTheme="minorHAnsi" w:hAnsiTheme="majorBidi" w:cstheme="majorBidi" w:hint="cs"/>
                <w:color w:val="1D2129"/>
                <w:sz w:val="28"/>
                <w:szCs w:val="28"/>
                <w:rtl/>
                <w:lang w:bidi="ar-MA"/>
              </w:rPr>
              <w:t xml:space="preserve"> </w:t>
            </w:r>
            <w:r w:rsidRPr="00BB4616" w:rsidR="00633D3B">
              <w:rPr>
                <w:rFonts w:asciiTheme="majorBidi" w:eastAsiaTheme="minorHAnsi" w:hAnsiTheme="majorBidi" w:cstheme="majorBidi" w:hint="cs"/>
                <w:color w:val="1D2129"/>
                <w:sz w:val="28"/>
                <w:szCs w:val="28"/>
                <w:rtl/>
                <w:lang w:bidi="ar-MA"/>
              </w:rPr>
              <w:t>المدينة المجاورة للنهر</w:t>
            </w:r>
            <w:r w:rsidR="00633D3B">
              <w:rPr>
                <w:rFonts w:asciiTheme="majorBidi" w:eastAsiaTheme="minorHAnsi" w:hAnsiTheme="majorBidi" w:cstheme="majorBidi" w:hint="cs"/>
                <w:color w:val="1D2129"/>
                <w:sz w:val="28"/>
                <w:szCs w:val="28"/>
                <w:rtl/>
                <w:lang w:bidi="ar-MA"/>
              </w:rPr>
              <w:t xml:space="preserve">، المستشفى، البيت، المختبر الطبي </w:t>
            </w:r>
            <w:r>
              <w:rPr>
                <w:rFonts w:asciiTheme="majorBidi" w:eastAsiaTheme="minorHAnsi" w:hAnsiTheme="majorBidi" w:cstheme="majorBidi"/>
                <w:color w:val="1D2129"/>
                <w:sz w:val="28"/>
                <w:szCs w:val="28"/>
                <w:rtl/>
                <w:lang w:bidi="ar-MA"/>
              </w:rPr>
              <w:br/>
            </w:r>
            <w:r w:rsidRPr="00BB4616">
              <w:rPr>
                <w:rFonts w:asciiTheme="majorBidi" w:eastAsiaTheme="minorHAnsi" w:hAnsiTheme="majorBidi" w:cstheme="majorBidi" w:hint="cs"/>
                <w:b/>
                <w:bCs/>
                <w:color w:val="1D2129"/>
                <w:sz w:val="28"/>
                <w:szCs w:val="28"/>
                <w:rtl/>
                <w:lang w:bidi="ar-MA"/>
              </w:rPr>
              <w:t>معجم النص:</w:t>
            </w:r>
            <w:r w:rsidRPr="00BB4616">
              <w:rPr>
                <w:rFonts w:asciiTheme="majorBidi" w:eastAsiaTheme="minorHAnsi" w:hAnsiTheme="majorBidi" w:cstheme="majorBidi"/>
                <w:color w:val="1D2129"/>
                <w:sz w:val="28"/>
                <w:szCs w:val="28"/>
                <w:rtl/>
                <w:lang w:bidi="ar-MA"/>
              </w:rPr>
              <w:br/>
            </w:r>
            <w:r w:rsidRPr="0022244A">
              <w:rPr>
                <w:rFonts w:asciiTheme="majorBidi" w:eastAsiaTheme="minorHAnsi" w:hAnsiTheme="majorBidi" w:cstheme="majorBidi" w:hint="cs"/>
                <w:color w:val="1D2129"/>
                <w:sz w:val="28"/>
                <w:szCs w:val="28"/>
                <w:u w:val="single"/>
                <w:rtl/>
                <w:lang w:bidi="ar-MA"/>
              </w:rPr>
              <w:t>المعجم العلمي:</w:t>
            </w:r>
            <w:r w:rsidRPr="00BB4616">
              <w:rPr>
                <w:rFonts w:asciiTheme="majorBidi" w:eastAsiaTheme="minorHAnsi" w:hAnsiTheme="majorBidi" w:cstheme="majorBidi" w:hint="cs"/>
                <w:color w:val="1D2129"/>
                <w:sz w:val="28"/>
                <w:szCs w:val="28"/>
                <w:rtl/>
                <w:lang w:bidi="ar-MA"/>
              </w:rPr>
              <w:br/>
              <w:t xml:space="preserve">التهاب </w:t>
            </w:r>
            <w:r w:rsidRPr="00BB4616">
              <w:rPr>
                <w:rFonts w:asciiTheme="majorBidi" w:eastAsiaTheme="minorHAnsi" w:hAnsiTheme="majorBidi" w:cstheme="majorBidi" w:hint="cs"/>
                <w:color w:val="1D2129"/>
                <w:sz w:val="28"/>
                <w:szCs w:val="28"/>
                <w:rtl/>
                <w:lang w:bidi="ar-MA"/>
              </w:rPr>
              <w:t>السحايا</w:t>
            </w:r>
            <w:r w:rsidRPr="00BB4616">
              <w:rPr>
                <w:rFonts w:asciiTheme="majorBidi" w:eastAsiaTheme="minorHAnsi" w:hAnsiTheme="majorBidi" w:cstheme="majorBidi" w:hint="cs"/>
                <w:color w:val="1D2129"/>
                <w:sz w:val="28"/>
                <w:szCs w:val="28"/>
                <w:rtl/>
                <w:lang w:bidi="ar-MA"/>
              </w:rPr>
              <w:t xml:space="preserve"> ـ الأمراض الغريبة ـ حالة المريض ـ </w:t>
            </w:r>
            <w:r w:rsidRPr="00BB4616">
              <w:rPr>
                <w:rFonts w:asciiTheme="majorBidi" w:eastAsiaTheme="minorHAnsi" w:hAnsiTheme="majorBidi" w:cstheme="majorBidi" w:hint="cs"/>
                <w:color w:val="1D2129"/>
                <w:sz w:val="28"/>
                <w:szCs w:val="28"/>
                <w:rtl/>
                <w:lang w:bidi="ar-MA"/>
              </w:rPr>
              <w:t>السريرية</w:t>
            </w:r>
            <w:r w:rsidRPr="00BB4616">
              <w:rPr>
                <w:rFonts w:asciiTheme="majorBidi" w:eastAsiaTheme="minorHAnsi" w:hAnsiTheme="majorBidi" w:cstheme="majorBidi" w:hint="cs"/>
                <w:color w:val="1D2129"/>
                <w:sz w:val="28"/>
                <w:szCs w:val="28"/>
                <w:rtl/>
                <w:lang w:bidi="ar-MA"/>
              </w:rPr>
              <w:t xml:space="preserve"> ـ المختبر الطبي</w:t>
            </w:r>
            <w:r w:rsidRPr="00BB4616">
              <w:rPr>
                <w:rFonts w:asciiTheme="majorBidi" w:eastAsiaTheme="minorHAnsi" w:hAnsiTheme="majorBidi" w:cstheme="majorBidi"/>
                <w:color w:val="1D2129"/>
                <w:sz w:val="28"/>
                <w:szCs w:val="28"/>
                <w:rtl/>
                <w:lang w:bidi="ar-MA"/>
              </w:rPr>
              <w:br/>
            </w:r>
            <w:r w:rsidRPr="00BB4616">
              <w:rPr>
                <w:rFonts w:asciiTheme="majorBidi" w:eastAsiaTheme="minorHAnsi" w:hAnsiTheme="majorBidi" w:cstheme="majorBidi" w:hint="cs"/>
                <w:color w:val="1D2129"/>
                <w:sz w:val="28"/>
                <w:szCs w:val="28"/>
                <w:u w:val="single"/>
                <w:rtl/>
                <w:lang w:bidi="ar-MA"/>
              </w:rPr>
              <w:t>علامة العجيب والغريب في النص:</w:t>
            </w:r>
            <w:r w:rsidRPr="00BB4616">
              <w:rPr>
                <w:rFonts w:asciiTheme="majorBidi" w:eastAsiaTheme="minorHAnsi" w:hAnsiTheme="majorBidi" w:cstheme="majorBidi" w:hint="cs"/>
                <w:color w:val="1D2129"/>
                <w:sz w:val="28"/>
                <w:szCs w:val="28"/>
                <w:rtl/>
                <w:lang w:bidi="ar-MA"/>
              </w:rPr>
              <w:br/>
              <w:t>ـ بداية عام 2039، ضفادع جرثومية ـ تسقط قرب النهر ـ لم يسبب الانفجار أذى مباشرة</w:t>
            </w:r>
            <w:r w:rsidRPr="00BB4616">
              <w:rPr>
                <w:rFonts w:asciiTheme="majorBidi" w:eastAsiaTheme="minorHAnsi" w:hAnsiTheme="majorBidi" w:cstheme="majorBidi" w:hint="cs"/>
                <w:color w:val="1D2129"/>
                <w:sz w:val="28"/>
                <w:szCs w:val="28"/>
                <w:rtl/>
                <w:lang w:bidi="ar-MA"/>
              </w:rPr>
              <w:br/>
              <w:t>ـ ساهم أسلوب الوصف والسرد والحوار على تنامي الأحداث وتطورها.</w:t>
            </w:r>
          </w:p>
          <w:p w:rsidR="0022244A" w:rsidRPr="0022244A" w:rsidP="0022244A">
            <w:pPr>
              <w:bidi/>
              <w:spacing w:after="0" w:line="240" w:lineRule="auto"/>
              <w:rPr>
                <w:sz w:val="28"/>
                <w:szCs w:val="28"/>
                <w:rtl/>
                <w:lang w:bidi="ar-MA"/>
              </w:rPr>
            </w:pPr>
            <w:r>
              <w:rPr>
                <w:rFonts w:asciiTheme="majorBidi" w:eastAsiaTheme="minorHAnsi" w:hAnsiTheme="majorBidi" w:cstheme="majorBidi" w:hint="cs"/>
                <w:b/>
                <w:bCs/>
                <w:color w:val="1D2129"/>
                <w:sz w:val="28"/>
                <w:szCs w:val="28"/>
                <w:rtl/>
                <w:lang w:bidi="ar-MA"/>
              </w:rPr>
              <w:t xml:space="preserve">لغة النص: </w:t>
            </w:r>
            <w:r>
              <w:rPr>
                <w:rFonts w:asciiTheme="majorBidi" w:eastAsiaTheme="minorHAnsi" w:hAnsiTheme="majorBidi" w:cstheme="majorBidi" w:hint="cs"/>
                <w:color w:val="1D2129"/>
                <w:sz w:val="28"/>
                <w:szCs w:val="28"/>
                <w:rtl/>
                <w:lang w:bidi="ar-MA"/>
              </w:rPr>
              <w:t xml:space="preserve">تتميز اللغة في هذا النص بطابع علمي </w:t>
            </w:r>
            <w:r w:rsidR="008348F0">
              <w:rPr>
                <w:rFonts w:asciiTheme="majorBidi" w:eastAsiaTheme="minorHAnsi" w:hAnsiTheme="majorBidi" w:cstheme="majorBidi" w:hint="cs"/>
                <w:color w:val="1D2129"/>
                <w:sz w:val="28"/>
                <w:szCs w:val="28"/>
                <w:rtl/>
                <w:lang w:bidi="ar-MA"/>
              </w:rPr>
              <w:t>تخييلي</w:t>
            </w:r>
            <w:r w:rsidR="008348F0">
              <w:rPr>
                <w:rFonts w:asciiTheme="majorBidi" w:eastAsiaTheme="minorHAnsi" w:hAnsiTheme="majorBidi" w:cstheme="majorBidi" w:hint="cs"/>
                <w:color w:val="1D2129"/>
                <w:sz w:val="28"/>
                <w:szCs w:val="28"/>
                <w:rtl/>
                <w:lang w:bidi="ar-MA"/>
              </w:rPr>
              <w:t xml:space="preserve">، وذلك من خلال الاعتماد على مجموعة من المعطيات العلمية </w:t>
            </w:r>
          </w:p>
        </w:tc>
        <w:tc>
          <w:tcPr>
            <w:tcW w:w="1554" w:type="dxa"/>
            <w:tcBorders>
              <w:top w:val="single" w:sz="4" w:space="0" w:color="auto"/>
            </w:tcBorders>
          </w:tcPr>
          <w:p w:rsidR="000F1876" w:rsidRPr="00664391" w:rsidP="003B0850">
            <w:pPr>
              <w:bidi/>
              <w:spacing w:after="0" w:line="240" w:lineRule="auto"/>
              <w:rPr>
                <w:b/>
                <w:bCs/>
                <w:sz w:val="28"/>
                <w:szCs w:val="28"/>
                <w:rtl/>
              </w:rPr>
            </w:pPr>
            <w:r w:rsidRPr="001264DD">
              <w:rPr>
                <w:rFonts w:asciiTheme="majorBidi" w:eastAsiaTheme="minorHAnsi" w:hAnsiTheme="majorBidi" w:cstheme="majorBidi"/>
                <w:sz w:val="28"/>
                <w:szCs w:val="28"/>
                <w:rtl/>
              </w:rPr>
              <w:t xml:space="preserve">ـ تلقي إجابات المتعلمين وتقويمها </w:t>
            </w:r>
          </w:p>
        </w:tc>
      </w:tr>
      <w:tr w:rsidTr="003B0850">
        <w:tblPrEx>
          <w:tblW w:w="0" w:type="auto"/>
          <w:tblLook w:val="04A0"/>
        </w:tblPrEx>
        <w:trPr>
          <w:trHeight w:val="971"/>
        </w:trPr>
        <w:tc>
          <w:tcPr>
            <w:tcW w:w="1029" w:type="dxa"/>
          </w:tcPr>
          <w:p w:rsidR="000F1876" w:rsidP="003B0850">
            <w:pPr>
              <w:bidi/>
              <w:spacing w:after="0" w:line="240" w:lineRule="auto"/>
              <w:rPr>
                <w:b/>
                <w:bCs/>
                <w:sz w:val="28"/>
                <w:szCs w:val="28"/>
                <w:rtl/>
              </w:rPr>
            </w:pPr>
          </w:p>
          <w:p w:rsidR="000F1876" w:rsidP="003B0850">
            <w:pPr>
              <w:bidi/>
              <w:spacing w:after="0" w:line="240" w:lineRule="auto"/>
              <w:rPr>
                <w:b/>
                <w:bCs/>
                <w:sz w:val="28"/>
                <w:szCs w:val="28"/>
                <w:rtl/>
              </w:rPr>
            </w:pPr>
          </w:p>
          <w:p w:rsidR="000F1876" w:rsidRPr="00674271" w:rsidP="003B0850">
            <w:pPr>
              <w:bidi/>
              <w:spacing w:after="0" w:line="240" w:lineRule="auto"/>
              <w:rPr>
                <w:b/>
                <w:bCs/>
                <w:sz w:val="28"/>
                <w:szCs w:val="28"/>
                <w:rtl/>
              </w:rPr>
            </w:pPr>
            <w:r w:rsidRPr="00674271">
              <w:rPr>
                <w:rFonts w:asciiTheme="majorBidi" w:eastAsiaTheme="minorHAnsi" w:hAnsiTheme="majorBidi" w:cstheme="majorBidi"/>
                <w:b/>
                <w:bCs/>
                <w:sz w:val="28"/>
                <w:szCs w:val="28"/>
                <w:rtl/>
              </w:rPr>
              <w:t>التركيب</w:t>
            </w:r>
          </w:p>
        </w:tc>
        <w:tc>
          <w:tcPr>
            <w:tcW w:w="1513" w:type="dxa"/>
          </w:tcPr>
          <w:p w:rsidR="000F1876" w:rsidRPr="00A31A33" w:rsidP="003B0850">
            <w:pPr>
              <w:bidi/>
              <w:spacing w:after="0" w:line="240" w:lineRule="auto"/>
              <w:rPr>
                <w:sz w:val="28"/>
                <w:szCs w:val="28"/>
                <w:rtl/>
              </w:rPr>
            </w:pPr>
            <w:r w:rsidRPr="00A31A33">
              <w:rPr>
                <w:rFonts w:asciiTheme="majorBidi" w:eastAsiaTheme="minorHAnsi" w:hAnsiTheme="majorBidi" w:cstheme="majorBidi"/>
                <w:sz w:val="28"/>
                <w:szCs w:val="28"/>
                <w:rtl/>
              </w:rPr>
              <w:t xml:space="preserve">قدرة التلاميذ استخلاص </w:t>
            </w:r>
            <w:r w:rsidRPr="00A31A33">
              <w:rPr>
                <w:rFonts w:asciiTheme="majorBidi" w:eastAsiaTheme="minorHAnsi" w:hAnsiTheme="majorBidi" w:cstheme="majorBidi"/>
                <w:sz w:val="28"/>
                <w:szCs w:val="28"/>
                <w:rtl/>
              </w:rPr>
              <w:t>مقصدية</w:t>
            </w:r>
            <w:r w:rsidRPr="00A31A33">
              <w:rPr>
                <w:rFonts w:asciiTheme="majorBidi" w:eastAsiaTheme="minorHAnsi" w:hAnsiTheme="majorBidi" w:cstheme="majorBidi"/>
                <w:sz w:val="28"/>
                <w:szCs w:val="28"/>
                <w:rtl/>
              </w:rPr>
              <w:t xml:space="preserve"> الكاتب</w:t>
            </w:r>
          </w:p>
        </w:tc>
        <w:tc>
          <w:tcPr>
            <w:tcW w:w="1694" w:type="dxa"/>
            <w:tcBorders>
              <w:right w:val="single" w:sz="4" w:space="0" w:color="auto"/>
            </w:tcBorders>
          </w:tcPr>
          <w:p w:rsidR="000F1876" w:rsidRPr="00A31A33" w:rsidP="003B0850">
            <w:pPr>
              <w:bidi/>
              <w:spacing w:after="0" w:line="240" w:lineRule="auto"/>
              <w:rPr>
                <w:sz w:val="28"/>
                <w:szCs w:val="28"/>
                <w:rtl/>
              </w:rPr>
            </w:pPr>
            <w:r w:rsidRPr="00A31A33">
              <w:rPr>
                <w:rFonts w:asciiTheme="majorBidi" w:eastAsiaTheme="minorHAnsi" w:hAnsiTheme="majorBidi" w:cstheme="majorBidi"/>
                <w:sz w:val="28"/>
                <w:szCs w:val="28"/>
                <w:rtl/>
              </w:rPr>
              <w:t xml:space="preserve">مطالبة التلاميذ بتحرير خلاصة تركيبية تتضمن </w:t>
            </w:r>
            <w:r w:rsidRPr="00A31A33">
              <w:rPr>
                <w:rFonts w:asciiTheme="majorBidi" w:eastAsiaTheme="minorHAnsi" w:hAnsiTheme="majorBidi" w:cstheme="majorBidi"/>
                <w:sz w:val="28"/>
                <w:szCs w:val="28"/>
                <w:rtl/>
              </w:rPr>
              <w:t>مقصدية</w:t>
            </w:r>
            <w:r w:rsidRPr="00A31A33">
              <w:rPr>
                <w:rFonts w:asciiTheme="majorBidi" w:eastAsiaTheme="minorHAnsi" w:hAnsiTheme="majorBidi" w:cstheme="majorBidi"/>
                <w:sz w:val="28"/>
                <w:szCs w:val="28"/>
                <w:rtl/>
              </w:rPr>
              <w:t xml:space="preserve"> الكاتب</w:t>
            </w:r>
          </w:p>
        </w:tc>
        <w:tc>
          <w:tcPr>
            <w:tcW w:w="1694" w:type="dxa"/>
            <w:tcBorders>
              <w:left w:val="single" w:sz="4" w:space="0" w:color="auto"/>
            </w:tcBorders>
          </w:tcPr>
          <w:p w:rsidR="000F1876" w:rsidRPr="00A31A33" w:rsidP="003B0850">
            <w:pPr>
              <w:bidi/>
              <w:spacing w:after="0" w:line="240" w:lineRule="auto"/>
              <w:rPr>
                <w:sz w:val="28"/>
                <w:szCs w:val="28"/>
                <w:rtl/>
              </w:rPr>
            </w:pPr>
            <w:r w:rsidRPr="00A31A33">
              <w:rPr>
                <w:rFonts w:asciiTheme="majorBidi" w:eastAsiaTheme="minorHAnsi" w:hAnsiTheme="majorBidi" w:cstheme="majorBidi"/>
                <w:sz w:val="28"/>
                <w:szCs w:val="28"/>
                <w:rtl/>
              </w:rPr>
              <w:t>تركيب كل تلميذ خلاصته، مع تفادي اجترار المعطيات السابقة</w:t>
            </w:r>
          </w:p>
        </w:tc>
        <w:tc>
          <w:tcPr>
            <w:tcW w:w="8611" w:type="dxa"/>
          </w:tcPr>
          <w:p w:rsidR="000F1876" w:rsidP="003B0850">
            <w:pPr>
              <w:bidi/>
              <w:spacing w:after="0" w:line="240" w:lineRule="auto"/>
              <w:rPr>
                <w:rFonts w:hint="cs"/>
                <w:color w:val="1D2129"/>
                <w:sz w:val="28"/>
                <w:szCs w:val="28"/>
                <w:rtl/>
                <w:lang w:bidi="ar-MA"/>
              </w:rPr>
            </w:pPr>
            <w:r w:rsidRPr="00C32162">
              <w:rPr>
                <w:rFonts w:asciiTheme="majorBidi" w:eastAsiaTheme="minorHAnsi" w:hAnsiTheme="majorBidi" w:cstheme="majorBidi" w:hint="cs"/>
                <w:color w:val="1D2129"/>
                <w:sz w:val="28"/>
                <w:szCs w:val="28"/>
                <w:rtl/>
                <w:lang w:bidi="ar-MA"/>
              </w:rPr>
              <w:t>النص نموذج للخيال العلمي الذي يظهر دور الخيال في ابتكار قصص خيالية ترتكز على الجانب العلمي الدقيق</w:t>
            </w:r>
          </w:p>
          <w:p w:rsidR="00F15C9C" w:rsidP="00F15C9C">
            <w:pPr>
              <w:bidi/>
              <w:spacing w:after="0" w:line="240" w:lineRule="auto"/>
              <w:rPr>
                <w:rFonts w:hint="cs"/>
                <w:color w:val="1D2129"/>
                <w:sz w:val="28"/>
                <w:szCs w:val="28"/>
                <w:rtl/>
                <w:lang w:bidi="ar-MA"/>
              </w:rPr>
            </w:pPr>
          </w:p>
          <w:p w:rsidR="00F15C9C" w:rsidP="00F15C9C">
            <w:pPr>
              <w:bidi/>
              <w:spacing w:after="0" w:line="240" w:lineRule="auto"/>
              <w:rPr>
                <w:rFonts w:hint="cs"/>
                <w:color w:val="1D2129"/>
                <w:sz w:val="28"/>
                <w:szCs w:val="28"/>
                <w:rtl/>
                <w:lang w:bidi="ar-MA"/>
              </w:rPr>
            </w:pPr>
          </w:p>
          <w:p w:rsidR="00F15C9C" w:rsidP="00F15C9C">
            <w:pPr>
              <w:bidi/>
              <w:spacing w:after="0" w:line="240" w:lineRule="auto"/>
              <w:rPr>
                <w:rFonts w:hint="cs"/>
                <w:color w:val="1D2129"/>
                <w:sz w:val="28"/>
                <w:szCs w:val="28"/>
                <w:rtl/>
                <w:lang w:bidi="ar-MA"/>
              </w:rPr>
            </w:pPr>
          </w:p>
          <w:p w:rsidR="00F15C9C" w:rsidP="00F15C9C">
            <w:pPr>
              <w:bidi/>
              <w:spacing w:after="0" w:line="240" w:lineRule="auto"/>
              <w:rPr>
                <w:rFonts w:hint="cs"/>
                <w:color w:val="1D2129"/>
                <w:sz w:val="28"/>
                <w:szCs w:val="28"/>
                <w:rtl/>
                <w:lang w:bidi="ar-MA"/>
              </w:rPr>
            </w:pPr>
          </w:p>
          <w:p w:rsidR="00F15C9C" w:rsidP="00F15C9C">
            <w:pPr>
              <w:bidi/>
              <w:spacing w:after="0" w:line="240" w:lineRule="auto"/>
              <w:rPr>
                <w:rFonts w:hint="cs"/>
                <w:color w:val="1D2129"/>
                <w:sz w:val="28"/>
                <w:szCs w:val="28"/>
                <w:rtl/>
                <w:lang w:bidi="ar-MA"/>
              </w:rPr>
            </w:pPr>
          </w:p>
          <w:p w:rsidR="00F15C9C" w:rsidP="00F15C9C">
            <w:pPr>
              <w:bidi/>
              <w:spacing w:after="0" w:line="240" w:lineRule="auto"/>
              <w:rPr>
                <w:rFonts w:hint="cs"/>
                <w:color w:val="1D2129"/>
                <w:sz w:val="28"/>
                <w:szCs w:val="28"/>
                <w:rtl/>
                <w:lang w:bidi="ar-MA"/>
              </w:rPr>
            </w:pPr>
          </w:p>
          <w:p w:rsidR="00F15C9C" w:rsidP="00F15C9C">
            <w:pPr>
              <w:bidi/>
              <w:spacing w:after="0" w:line="240" w:lineRule="auto"/>
              <w:rPr>
                <w:rFonts w:hint="cs"/>
                <w:color w:val="1D2129"/>
                <w:sz w:val="28"/>
                <w:szCs w:val="28"/>
                <w:rtl/>
                <w:lang w:bidi="ar-MA"/>
              </w:rPr>
            </w:pPr>
          </w:p>
          <w:p w:rsidR="00F15C9C" w:rsidP="00F15C9C">
            <w:pPr>
              <w:bidi/>
              <w:spacing w:after="0" w:line="240" w:lineRule="auto"/>
              <w:rPr>
                <w:rFonts w:hint="cs"/>
                <w:color w:val="1D2129"/>
                <w:sz w:val="28"/>
                <w:szCs w:val="28"/>
                <w:rtl/>
                <w:lang w:bidi="ar-MA"/>
              </w:rPr>
            </w:pPr>
          </w:p>
          <w:p w:rsidR="00F15C9C" w:rsidP="00F15C9C">
            <w:pPr>
              <w:bidi/>
              <w:spacing w:after="0" w:line="240" w:lineRule="auto"/>
              <w:rPr>
                <w:rFonts w:hint="cs"/>
                <w:color w:val="1D2129"/>
                <w:sz w:val="28"/>
                <w:szCs w:val="28"/>
                <w:rtl/>
                <w:lang w:bidi="ar-MA"/>
              </w:rPr>
            </w:pPr>
          </w:p>
          <w:p w:rsidR="00F15C9C" w:rsidP="00F15C9C">
            <w:pPr>
              <w:bidi/>
              <w:spacing w:after="0" w:line="240" w:lineRule="auto"/>
              <w:rPr>
                <w:rFonts w:hint="cs"/>
                <w:color w:val="1D2129"/>
                <w:sz w:val="28"/>
                <w:szCs w:val="28"/>
                <w:rtl/>
                <w:lang w:bidi="ar-MA"/>
              </w:rPr>
            </w:pPr>
          </w:p>
          <w:p w:rsidR="00F15C9C" w:rsidP="00F15C9C">
            <w:pPr>
              <w:bidi/>
              <w:spacing w:after="0" w:line="240" w:lineRule="auto"/>
              <w:rPr>
                <w:rFonts w:hint="cs"/>
                <w:color w:val="1D2129"/>
                <w:sz w:val="28"/>
                <w:szCs w:val="28"/>
                <w:rtl/>
                <w:lang w:bidi="ar-MA"/>
              </w:rPr>
            </w:pPr>
          </w:p>
          <w:p w:rsidR="00F15C9C" w:rsidP="00F15C9C">
            <w:pPr>
              <w:bidi/>
              <w:spacing w:after="0" w:line="240" w:lineRule="auto"/>
              <w:rPr>
                <w:rFonts w:hint="cs"/>
                <w:color w:val="1D2129"/>
                <w:sz w:val="28"/>
                <w:szCs w:val="28"/>
                <w:rtl/>
                <w:lang w:bidi="ar-MA"/>
              </w:rPr>
            </w:pPr>
          </w:p>
          <w:p w:rsidR="00F15C9C" w:rsidRPr="007110B2" w:rsidP="00F15C9C">
            <w:pPr>
              <w:bidi/>
              <w:spacing w:after="0" w:line="240" w:lineRule="auto"/>
              <w:rPr>
                <w:sz w:val="28"/>
                <w:szCs w:val="28"/>
                <w:rtl/>
              </w:rPr>
            </w:pPr>
          </w:p>
        </w:tc>
        <w:tc>
          <w:tcPr>
            <w:tcW w:w="1554" w:type="dxa"/>
          </w:tcPr>
          <w:p w:rsidR="000F1876" w:rsidP="003B0850">
            <w:pPr>
              <w:bidi/>
              <w:spacing w:after="0" w:line="240" w:lineRule="auto"/>
              <w:rPr>
                <w:rtl/>
              </w:rPr>
            </w:pPr>
            <w:r>
              <w:rPr>
                <w:rFonts w:asciiTheme="minorHAnsi" w:eastAsiaTheme="minorHAnsi" w:hAnsiTheme="minorHAnsi" w:hint="cs"/>
                <w:rtl/>
              </w:rPr>
              <w:t xml:space="preserve">ـ </w:t>
            </w:r>
            <w:r w:rsidRPr="008450F9">
              <w:rPr>
                <w:rFonts w:asciiTheme="majorBidi" w:eastAsiaTheme="minorHAnsi" w:hAnsiTheme="majorBidi" w:cstheme="majorBidi"/>
                <w:sz w:val="28"/>
                <w:szCs w:val="28"/>
                <w:rtl/>
              </w:rPr>
              <w:t xml:space="preserve">تقبل إجابات </w:t>
            </w:r>
            <w:r w:rsidRPr="008450F9">
              <w:rPr>
                <w:rFonts w:asciiTheme="majorBidi" w:eastAsiaTheme="minorHAnsi" w:hAnsiTheme="majorBidi" w:cstheme="majorBidi"/>
                <w:sz w:val="28"/>
                <w:szCs w:val="28"/>
                <w:rtl/>
              </w:rPr>
              <w:t>المتعلمين</w:t>
            </w:r>
            <w:r w:rsidRPr="008450F9">
              <w:rPr>
                <w:rFonts w:asciiTheme="majorBidi" w:eastAsiaTheme="minorHAnsi" w:hAnsiTheme="majorBidi" w:cstheme="majorBidi"/>
                <w:sz w:val="28"/>
                <w:szCs w:val="28"/>
                <w:rtl/>
              </w:rPr>
              <w:t xml:space="preserve"> مع تقويمها</w:t>
            </w:r>
          </w:p>
        </w:tc>
      </w:tr>
    </w:tbl>
    <w:p w:rsidR="00701D26" w:rsidP="00701D26">
      <w:pPr>
        <w:bidi/>
        <w:spacing w:after="200" w:line="276" w:lineRule="auto"/>
        <w:rPr>
          <w:rFonts w:ascii="Calibri" w:eastAsia="Calibri" w:hAnsi="Calibri" w:cs="Arial"/>
          <w:sz w:val="22"/>
          <w:szCs w:val="22"/>
          <w:rtl/>
          <w:lang w:val="fr-FR" w:eastAsia="en-US" w:bidi="ar-SA"/>
        </w:rPr>
      </w:pPr>
    </w:p>
    <w:p w:rsidR="00701D26" w:rsidRPr="007110B2" w:rsidP="005574B9">
      <w:pPr>
        <w:tabs>
          <w:tab w:val="left" w:pos="7236"/>
        </w:tabs>
        <w:bidi/>
        <w:spacing w:after="200" w:line="276" w:lineRule="auto"/>
        <w:rPr>
          <w:rFonts w:ascii="Calibri" w:eastAsia="Calibri" w:hAnsi="Calibri" w:cs="Arial"/>
          <w:sz w:val="22"/>
          <w:szCs w:val="22"/>
          <w:rtl/>
          <w:lang w:val="fr-FR" w:eastAsia="en-US" w:bidi="ar-SA"/>
        </w:rPr>
      </w:pPr>
    </w:p>
    <w:sectPr w:rsidSect="00771328">
      <w:pgSz w:w="16838" w:h="11906" w:orient="landscape"/>
      <w:pgMar w:top="567" w:right="567" w:bottom="567" w:left="28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Arabic Transparent">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B2"/>
    <w:family w:val="swiss"/>
    <w:notTrueType/>
    <w:pitch w:val="variable"/>
    <w:sig w:usb0="E1002EFF" w:usb1="C000605B" w:usb2="00000029" w:usb3="00000000" w:csb0="000101FF" w:csb1="00000000"/>
  </w:font>
  <w:font w:name="Rabat">
    <w:panose1 w:val="00000506000000020004"/>
    <w:charset w:val="B2"/>
    <w:family w:val="auto"/>
    <w:pitch w:val="variable"/>
    <w:sig w:usb0="8000202F" w:usb1="90000008" w:usb2="00000028" w:usb3="00000000" w:csb0="00000040" w:csb1="00000000"/>
  </w:font>
  <w:font w:name="arabswell_1">
    <w:panose1 w:val="00000500000000000000"/>
    <w:charset w:val="B2"/>
    <w:family w:val="auto"/>
    <w:pitch w:val="variable"/>
    <w:sig w:usb0="00002001" w:usb1="00000000" w:usb2="00000000" w:usb3="00000000" w:csb0="00000040" w:csb1="00000000"/>
  </w:font>
  <w:font w:name="Sultan bold">
    <w:altName w:val="Times New Roman"/>
    <w:charset w:val="B2"/>
    <w:family w:val="auto"/>
    <w:pitch w:val="variable"/>
    <w:sig w:usb0="00002000" w:usb1="00000000" w:usb2="00000000" w:usb3="00000000" w:csb0="00000040" w:csb1="00000000"/>
  </w:font>
  <w:font w:name="ABUHMEDA  FREE">
    <w:altName w:val="Times New Roman"/>
    <w:charset w:val="B2"/>
    <w:family w:val="auto"/>
    <w:pitch w:val="variable"/>
    <w:sig w:usb0="00002000" w:usb1="00000000" w:usb2="00000000" w:usb3="00000000" w:csb0="00000040" w:csb1="00000000"/>
  </w:font>
  <w:font w:name="Mobd3  Basamat Font">
    <w:altName w:val="Times New Roman"/>
    <w:panose1 w:val="00000000000000000000"/>
    <w:charset w:val="B2"/>
    <w:family w:val="auto"/>
    <w:pitch w:val="variable"/>
    <w:sig w:usb0="00002001" w:usb1="00000000" w:usb2="00000000" w:usb3="00000000" w:csb0="00000040"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290983"/>
      <w:docPartObj>
        <w:docPartGallery w:val="Page Numbers (Bottom of Page)"/>
        <w:docPartUnique/>
      </w:docPartObj>
    </w:sdtPr>
    <w:sdtContent>
      <w:p w:rsidR="00DE0A79">
        <w:pPr>
          <w:pStyle w:val="Footer"/>
          <w:jc w:val="center"/>
        </w:pPr>
        <w:r>
          <w:fldChar w:fldCharType="begin"/>
        </w:r>
        <w:r>
          <w:instrText xml:space="preserve"> PAGE   \* MERGEFORMAT </w:instrText>
        </w:r>
        <w:r>
          <w:fldChar w:fldCharType="separate"/>
        </w:r>
        <w:r w:rsidR="007C647F">
          <w:rPr>
            <w:noProof/>
          </w:rPr>
          <w:t>5</w:t>
        </w:r>
        <w:r>
          <w:rPr>
            <w:noProof/>
          </w:rPr>
          <w:fldChar w:fldCharType="end"/>
        </w:r>
      </w:p>
    </w:sdtContent>
  </w:sdt>
  <w:p w:rsidR="00DE0A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9903536"/>
      <w:docPartObj>
        <w:docPartGallery w:val="Page Numbers (Bottom of Page)"/>
        <w:docPartUnique/>
      </w:docPartObj>
    </w:sdtPr>
    <w:sdtContent>
      <w:p w:rsidR="0024185B">
        <w:pPr>
          <w:pStyle w:val="Footer"/>
          <w:jc w:val="center"/>
        </w:pPr>
        <w:r>
          <w:fldChar w:fldCharType="begin"/>
        </w:r>
        <w:r>
          <w:instrText xml:space="preserve"> PAGE   \* MERGEFORMAT </w:instrText>
        </w:r>
        <w:r>
          <w:fldChar w:fldCharType="separate"/>
        </w:r>
        <w:r w:rsidR="00751B69">
          <w:rPr>
            <w:noProof/>
          </w:rPr>
          <w:t>10</w:t>
        </w:r>
        <w:r>
          <w:rPr>
            <w:noProof/>
          </w:rPr>
          <w:fldChar w:fldCharType="end"/>
        </w:r>
      </w:p>
    </w:sdtContent>
  </w:sdt>
  <w:p w:rsidR="0024185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49461803"/>
      <w:docPartObj>
        <w:docPartGallery w:val="Page Numbers (Bottom of Page)"/>
        <w:docPartUnique/>
      </w:docPartObj>
    </w:sdtPr>
    <w:sdtContent>
      <w:p w:rsidR="0024185B">
        <w:pPr>
          <w:pStyle w:val="Footer"/>
          <w:jc w:val="center"/>
        </w:pPr>
        <w:r>
          <w:fldChar w:fldCharType="begin"/>
        </w:r>
        <w:r>
          <w:instrText xml:space="preserve"> PAGE   \* MERGEFORMAT </w:instrText>
        </w:r>
        <w:r>
          <w:fldChar w:fldCharType="separate"/>
        </w:r>
        <w:r w:rsidR="0049624F">
          <w:rPr>
            <w:noProof/>
          </w:rPr>
          <w:t>15</w:t>
        </w:r>
        <w:r>
          <w:rPr>
            <w:noProof/>
          </w:rPr>
          <w:fldChar w:fldCharType="end"/>
        </w:r>
      </w:p>
    </w:sdtContent>
  </w:sdt>
  <w:p w:rsidR="0024185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39276671"/>
      <w:docPartObj>
        <w:docPartGallery w:val="Page Numbers (Bottom of Page)"/>
        <w:docPartUnique/>
      </w:docPartObj>
    </w:sdtPr>
    <w:sdtEndPr>
      <w:rPr>
        <w:noProof/>
      </w:rPr>
    </w:sdtEndPr>
    <w:sdtContent>
      <w:p w:rsidR="000B31FB">
        <w:pPr>
          <w:pStyle w:val="Footer"/>
          <w:jc w:val="center"/>
        </w:pPr>
        <w:r>
          <w:fldChar w:fldCharType="begin"/>
        </w:r>
        <w:r>
          <w:instrText xml:space="preserve"> PAGE   \* MERGEFORMAT </w:instrText>
        </w:r>
        <w:r>
          <w:fldChar w:fldCharType="separate"/>
        </w:r>
        <w:r w:rsidR="00BA2C88">
          <w:rPr>
            <w:noProof/>
          </w:rPr>
          <w:t>18</w:t>
        </w:r>
        <w:r>
          <w:rPr>
            <w:noProof/>
          </w:rPr>
          <w:fldChar w:fldCharType="end"/>
        </w:r>
      </w:p>
    </w:sdtContent>
  </w:sdt>
  <w:p w:rsidR="00922E4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9903552"/>
      <w:docPartObj>
        <w:docPartGallery w:val="Page Numbers (Bottom of Page)"/>
        <w:docPartUnique/>
      </w:docPartObj>
    </w:sdtPr>
    <w:sdtContent>
      <w:p w:rsidR="008B01C7">
        <w:pPr>
          <w:pStyle w:val="Footer"/>
          <w:jc w:val="center"/>
        </w:pPr>
        <w:r>
          <w:fldChar w:fldCharType="begin"/>
        </w:r>
        <w:r>
          <w:instrText xml:space="preserve"> PAGE   \* MERGEFORMAT </w:instrText>
        </w:r>
        <w:r>
          <w:fldChar w:fldCharType="separate"/>
        </w:r>
        <w:r w:rsidR="00F55CB6">
          <w:rPr>
            <w:noProof/>
          </w:rPr>
          <w:t>34</w:t>
        </w:r>
        <w:r>
          <w:rPr>
            <w:noProof/>
          </w:rPr>
          <w:fldChar w:fldCharType="end"/>
        </w:r>
      </w:p>
    </w:sdtContent>
  </w:sdt>
  <w:p w:rsidR="008B01C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46222102"/>
      <w:docPartObj>
        <w:docPartGallery w:val="Page Numbers (Bottom of Page)"/>
        <w:docPartUnique/>
      </w:docPartObj>
    </w:sdtPr>
    <w:sdtContent>
      <w:p w:rsidR="0024185B">
        <w:pPr>
          <w:pStyle w:val="Footer"/>
          <w:jc w:val="center"/>
        </w:pPr>
        <w:r>
          <w:fldChar w:fldCharType="begin"/>
        </w:r>
        <w:r>
          <w:instrText xml:space="preserve"> PAGE   \* MERGEFORMAT </w:instrText>
        </w:r>
        <w:r>
          <w:fldChar w:fldCharType="separate"/>
        </w:r>
        <w:r w:rsidR="005E1EE1">
          <w:rPr>
            <w:noProof/>
          </w:rPr>
          <w:t>48</w:t>
        </w:r>
        <w:r>
          <w:rPr>
            <w:noProof/>
          </w:rPr>
          <w:fldChar w:fldCharType="end"/>
        </w:r>
      </w:p>
    </w:sdtContent>
  </w:sdt>
  <w:p w:rsidR="0024185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6963810"/>
      <w:docPartObj>
        <w:docPartGallery w:val="Page Numbers (Bottom of Page)"/>
        <w:docPartUnique/>
      </w:docPartObj>
    </w:sdtPr>
    <w:sdtContent>
      <w:p w:rsidR="001C43F8">
        <w:pPr>
          <w:pStyle w:val="Footer"/>
          <w:jc w:val="center"/>
        </w:pPr>
        <w:r>
          <w:fldChar w:fldCharType="begin"/>
        </w:r>
        <w:r>
          <w:instrText xml:space="preserve"> PAGE   \* MERGEFORMAT </w:instrText>
        </w:r>
        <w:r>
          <w:fldChar w:fldCharType="separate"/>
        </w:r>
        <w:r w:rsidR="003C56EB">
          <w:rPr>
            <w:noProof/>
          </w:rPr>
          <w:t>52</w:t>
        </w:r>
        <w:r>
          <w:rPr>
            <w:noProof/>
          </w:rPr>
          <w:fldChar w:fldCharType="end"/>
        </w:r>
      </w:p>
    </w:sdtContent>
  </w:sdt>
  <w:p w:rsidR="001C43F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556353"/>
      <w:docPartObj>
        <w:docPartGallery w:val="Page Numbers (Bottom of Page)"/>
        <w:docPartUnique/>
      </w:docPartObj>
    </w:sdtPr>
    <w:sdtContent>
      <w:p w:rsidR="003C4433">
        <w:pPr>
          <w:pStyle w:val="Footer"/>
          <w:jc w:val="right"/>
        </w:pPr>
        <w:r>
          <w:fldChar w:fldCharType="begin"/>
        </w:r>
        <w:r>
          <w:instrText xml:space="preserve"> PAGE   \* MERGEFORMAT </w:instrText>
        </w:r>
        <w:r>
          <w:fldChar w:fldCharType="separate"/>
        </w:r>
        <w:r w:rsidR="00513A14">
          <w:rPr>
            <w:noProof/>
          </w:rPr>
          <w:t>58</w:t>
        </w:r>
        <w:r w:rsidR="00513A14">
          <w:rPr>
            <w:noProof/>
          </w:rPr>
          <w:fldChar w:fldCharType="end"/>
        </w:r>
      </w:p>
    </w:sdtContent>
  </w:sdt>
  <w:p w:rsidR="003C443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3E2">
    <w:pPr>
      <w:pStyle w:val="Header"/>
    </w:pPr>
  </w:p>
  <w:p w:rsidR="004533E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56A557E"/>
    <w:multiLevelType w:val="hybridMultilevel"/>
    <w:tmpl w:val="6914AEC0"/>
    <w:lvl w:ilvl="0">
      <w:start w:val="1"/>
      <w:numFmt w:val="arabicAlpha"/>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nsid w:val="11B20CA8"/>
    <w:multiLevelType w:val="hybridMultilevel"/>
    <w:tmpl w:val="67B275E6"/>
    <w:lvl w:ilvl="0">
      <w:start w:val="0"/>
      <w:numFmt w:val="bullet"/>
      <w:lvlText w:val="-"/>
      <w:lvlJc w:val="left"/>
      <w:pPr>
        <w:ind w:left="720" w:hanging="360"/>
      </w:pPr>
      <w:rPr>
        <w:rFonts w:ascii="Arial" w:hAnsi="Arial" w:eastAsiaTheme="minorEastAsia"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
    <w:nsid w:val="143E0922"/>
    <w:multiLevelType w:val="hybridMultilevel"/>
    <w:tmpl w:val="3ED00AE6"/>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
    <w:nsid w:val="159FEA1C"/>
    <w:multiLevelType w:val="hybridMultilevel"/>
    <w:tmpl w:val="3ED00AE6"/>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
    <w:nsid w:val="208E1859"/>
    <w:multiLevelType w:val="hybridMultilevel"/>
    <w:tmpl w:val="83E45B88"/>
    <w:lvl w:ilvl="0">
      <w:start w:val="0"/>
      <w:numFmt w:val="bullet"/>
      <w:lvlText w:val="-"/>
      <w:lvlJc w:val="left"/>
      <w:pPr>
        <w:ind w:left="1440" w:hanging="360"/>
      </w:pPr>
      <w:rPr>
        <w:rFonts w:ascii="Times New Roman" w:hAnsi="Times New Roman" w:eastAsiaTheme="minorEastAsia" w:cs="Times New Roman"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5">
    <w:nsid w:val="24D23687"/>
    <w:multiLevelType w:val="hybridMultilevel"/>
    <w:tmpl w:val="3ED00AE6"/>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
    <w:nsid w:val="26AB294E"/>
    <w:multiLevelType w:val="hybridMultilevel"/>
    <w:tmpl w:val="B8147B04"/>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nsid w:val="2F951DF6"/>
    <w:multiLevelType w:val="hybridMultilevel"/>
    <w:tmpl w:val="0C7AF2DA"/>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
    <w:nsid w:val="363E15FE"/>
    <w:multiLevelType w:val="hybridMultilevel"/>
    <w:tmpl w:val="AFBE9EFA"/>
    <w:lvl w:ilvl="0">
      <w:start w:val="1"/>
      <w:numFmt w:val="decimal"/>
      <w:lvlText w:val="%1."/>
      <w:lvlJc w:val="left"/>
      <w:pPr>
        <w:ind w:left="1080" w:hanging="360"/>
      </w:p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9">
    <w:nsid w:val="3D337C0E"/>
    <w:multiLevelType w:val="hybridMultilevel"/>
    <w:tmpl w:val="E62E12E4"/>
    <w:lvl w:ilvl="0">
      <w:start w:val="1"/>
      <w:numFmt w:val="bullet"/>
      <w:lvlText w:val=""/>
      <w:lvlJc w:val="left"/>
      <w:pPr>
        <w:ind w:left="1080" w:hanging="360"/>
      </w:pPr>
      <w:rPr>
        <w:rFonts w:ascii="Wingdings" w:hAnsi="Wingdings" w:hint="default"/>
      </w:rPr>
    </w:lvl>
    <w:lvl w:ilvl="1" w:tentative="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10">
    <w:nsid w:val="422B3802"/>
    <w:multiLevelType w:val="hybridMultilevel"/>
    <w:tmpl w:val="DDD48ACA"/>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1">
    <w:nsid w:val="42F0343B"/>
    <w:multiLevelType w:val="hybridMultilevel"/>
    <w:tmpl w:val="07F8042E"/>
    <w:lvl w:ilvl="0">
      <w:start w:val="1"/>
      <w:numFmt w:val="bullet"/>
      <w:lvlText w:val=""/>
      <w:lvlJc w:val="left"/>
      <w:pPr>
        <w:ind w:left="720" w:hanging="360"/>
      </w:pPr>
      <w:rPr>
        <w:rFonts w:ascii="Symbol" w:hAnsi="Symbol" w:hint="default"/>
        <w:color w:val="auto"/>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nsid w:val="445C3AC4"/>
    <w:multiLevelType w:val="hybridMultilevel"/>
    <w:tmpl w:val="9B62AF82"/>
    <w:lvl w:ilvl="0">
      <w:start w:val="1"/>
      <w:numFmt w:val="arabicAlpha"/>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nsid w:val="45807E21"/>
    <w:multiLevelType w:val="hybridMultilevel"/>
    <w:tmpl w:val="F2821876"/>
    <w:lvl w:ilvl="0">
      <w:start w:val="0"/>
      <w:numFmt w:val="bullet"/>
      <w:lvlText w:val=""/>
      <w:lvlJc w:val="left"/>
      <w:pPr>
        <w:ind w:left="720" w:hanging="360"/>
      </w:pPr>
      <w:rPr>
        <w:rFonts w:ascii="Symbol" w:hAnsi="Symbol" w:eastAsiaTheme="minorHAnsi" w:cstheme="minorBid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4">
    <w:nsid w:val="47886F40"/>
    <w:multiLevelType w:val="hybridMultilevel"/>
    <w:tmpl w:val="13A28BF2"/>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5">
    <w:nsid w:val="488F5345"/>
    <w:multiLevelType w:val="hybridMultilevel"/>
    <w:tmpl w:val="D2D00AE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6">
    <w:nsid w:val="4D8242E3"/>
    <w:multiLevelType w:val="hybridMultilevel"/>
    <w:tmpl w:val="A258A4D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nsid w:val="5306D8B8"/>
    <w:multiLevelType w:val="hybridMultilevel"/>
    <w:tmpl w:val="D2D00AE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8">
    <w:nsid w:val="5AA64FCE"/>
    <w:multiLevelType w:val="hybridMultilevel"/>
    <w:tmpl w:val="AF64250C"/>
    <w:lvl w:ilvl="0">
      <w:start w:val="5"/>
      <w:numFmt w:val="bullet"/>
      <w:lvlJc w:val="left"/>
      <w:pPr>
        <w:ind w:left="720" w:hanging="360"/>
      </w:pPr>
      <w:rPr>
        <w:rFonts w:ascii="Traditional Arabic" w:hAnsi="Traditional Arabic" w:eastAsiaTheme="minorHAnsi" w:cs="Traditional Arabic"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9">
    <w:nsid w:val="69676598"/>
    <w:multiLevelType w:val="hybridMultilevel"/>
    <w:tmpl w:val="E06C2918"/>
    <w:lvl w:ilvl="0">
      <w:start w:val="2"/>
      <w:numFmt w:val="bullet"/>
      <w:lvlText w:val="-"/>
      <w:lvlJc w:val="left"/>
      <w:pPr>
        <w:ind w:left="435" w:hanging="360"/>
      </w:pPr>
      <w:rPr>
        <w:rFonts w:ascii="Arial" w:hAnsi="Arial" w:eastAsiaTheme="minorHAnsi" w:cs="Arial" w:hint="default"/>
      </w:rPr>
    </w:lvl>
    <w:lvl w:ilvl="1" w:tentative="1">
      <w:start w:val="1"/>
      <w:numFmt w:val="bullet"/>
      <w:lvlText w:val="o"/>
      <w:lvlJc w:val="left"/>
      <w:pPr>
        <w:ind w:left="1155" w:hanging="360"/>
      </w:pPr>
      <w:rPr>
        <w:rFonts w:ascii="Courier New" w:hAnsi="Courier New" w:cs="Courier New" w:hint="default"/>
      </w:rPr>
    </w:lvl>
    <w:lvl w:ilvl="2" w:tentative="1">
      <w:start w:val="1"/>
      <w:numFmt w:val="bullet"/>
      <w:lvlText w:val=""/>
      <w:lvlJc w:val="left"/>
      <w:pPr>
        <w:ind w:left="1875" w:hanging="360"/>
      </w:pPr>
      <w:rPr>
        <w:rFonts w:ascii="Wingdings" w:hAnsi="Wingdings" w:hint="default"/>
      </w:rPr>
    </w:lvl>
    <w:lvl w:ilvl="3" w:tentative="1">
      <w:start w:val="1"/>
      <w:numFmt w:val="bullet"/>
      <w:lvlText w:val=""/>
      <w:lvlJc w:val="left"/>
      <w:pPr>
        <w:ind w:left="2595" w:hanging="360"/>
      </w:pPr>
      <w:rPr>
        <w:rFonts w:ascii="Symbol" w:hAnsi="Symbol" w:hint="default"/>
      </w:rPr>
    </w:lvl>
    <w:lvl w:ilvl="4" w:tentative="1">
      <w:start w:val="1"/>
      <w:numFmt w:val="bullet"/>
      <w:lvlText w:val="o"/>
      <w:lvlJc w:val="left"/>
      <w:pPr>
        <w:ind w:left="3315" w:hanging="360"/>
      </w:pPr>
      <w:rPr>
        <w:rFonts w:ascii="Courier New" w:hAnsi="Courier New" w:cs="Courier New" w:hint="default"/>
      </w:rPr>
    </w:lvl>
    <w:lvl w:ilvl="5" w:tentative="1">
      <w:start w:val="1"/>
      <w:numFmt w:val="bullet"/>
      <w:lvlText w:val=""/>
      <w:lvlJc w:val="left"/>
      <w:pPr>
        <w:ind w:left="4035" w:hanging="360"/>
      </w:pPr>
      <w:rPr>
        <w:rFonts w:ascii="Wingdings" w:hAnsi="Wingdings" w:hint="default"/>
      </w:rPr>
    </w:lvl>
    <w:lvl w:ilvl="6" w:tentative="1">
      <w:start w:val="1"/>
      <w:numFmt w:val="bullet"/>
      <w:lvlText w:val=""/>
      <w:lvlJc w:val="left"/>
      <w:pPr>
        <w:ind w:left="4755" w:hanging="360"/>
      </w:pPr>
      <w:rPr>
        <w:rFonts w:ascii="Symbol" w:hAnsi="Symbol" w:hint="default"/>
      </w:rPr>
    </w:lvl>
    <w:lvl w:ilvl="7" w:tentative="1">
      <w:start w:val="1"/>
      <w:numFmt w:val="bullet"/>
      <w:lvlText w:val="o"/>
      <w:lvlJc w:val="left"/>
      <w:pPr>
        <w:ind w:left="5475" w:hanging="360"/>
      </w:pPr>
      <w:rPr>
        <w:rFonts w:ascii="Courier New" w:hAnsi="Courier New" w:cs="Courier New" w:hint="default"/>
      </w:rPr>
    </w:lvl>
    <w:lvl w:ilvl="8" w:tentative="1">
      <w:start w:val="1"/>
      <w:numFmt w:val="bullet"/>
      <w:lvlText w:val=""/>
      <w:lvlJc w:val="left"/>
      <w:pPr>
        <w:ind w:left="6195" w:hanging="360"/>
      </w:pPr>
      <w:rPr>
        <w:rFonts w:ascii="Wingdings" w:hAnsi="Wingdings" w:hint="default"/>
      </w:rPr>
    </w:lvl>
  </w:abstractNum>
  <w:abstractNum w:abstractNumId="20">
    <w:nsid w:val="6C7F03FE"/>
    <w:multiLevelType w:val="hybridMultilevel"/>
    <w:tmpl w:val="7310885E"/>
    <w:lvl w:ilvl="0">
      <w:start w:val="0"/>
      <w:numFmt w:val="bullet"/>
      <w:lvlText w:val="-"/>
      <w:lvlJc w:val="left"/>
      <w:pPr>
        <w:ind w:left="720" w:hanging="360"/>
      </w:pPr>
      <w:rPr>
        <w:rFonts w:ascii="Times New Roman" w:hAnsi="Times New Roman" w:eastAsiaTheme="minorEastAsia"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1">
    <w:nsid w:val="6D7E5402"/>
    <w:multiLevelType w:val="hybridMultilevel"/>
    <w:tmpl w:val="82FA386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2">
    <w:nsid w:val="6E3C3446"/>
    <w:multiLevelType w:val="hybridMultilevel"/>
    <w:tmpl w:val="0D70D37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3">
    <w:nsid w:val="73141B1D"/>
    <w:multiLevelType w:val="hybridMultilevel"/>
    <w:tmpl w:val="D97C1460"/>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4">
    <w:nsid w:val="748B4057"/>
    <w:multiLevelType w:val="hybridMultilevel"/>
    <w:tmpl w:val="7EC6EC30"/>
    <w:lvl w:ilvl="0">
      <w:start w:val="1"/>
      <w:numFmt w:val="upperRoman"/>
      <w:lvlText w:val="%1."/>
      <w:lvlJc w:val="righ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5">
    <w:nsid w:val="761E38CB"/>
    <w:multiLevelType w:val="hybridMultilevel"/>
    <w:tmpl w:val="9FA86164"/>
    <w:lvl w:ilvl="0">
      <w:start w:val="0"/>
      <w:numFmt w:val="bullet"/>
      <w:lvlText w:val=""/>
      <w:lvlJc w:val="left"/>
      <w:pPr>
        <w:ind w:left="720" w:hanging="360"/>
      </w:pPr>
      <w:rPr>
        <w:rFonts w:ascii="Symbol" w:hAnsi="Symbol" w:eastAsiaTheme="minorEastAsia" w:cstheme="minorBid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6">
    <w:nsid w:val="795A4D74"/>
    <w:multiLevelType w:val="hybridMultilevel"/>
    <w:tmpl w:val="5DD0919E"/>
    <w:lvl w:ilvl="0">
      <w:start w:val="1"/>
      <w:numFmt w:val="bullet"/>
      <w:lvlText w:val=""/>
      <w:lvlJc w:val="left"/>
      <w:pPr>
        <w:ind w:left="1080" w:hanging="360"/>
      </w:pPr>
      <w:rPr>
        <w:rFonts w:ascii="Symbol" w:hAnsi="Symbol" w:hint="default"/>
      </w:rPr>
    </w:lvl>
    <w:lvl w:ilvl="1" w:tentative="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num w:numId="1">
    <w:abstractNumId w:val="5"/>
  </w:num>
  <w:num w:numId="2">
    <w:abstractNumId w:val="3"/>
  </w:num>
  <w:num w:numId="3">
    <w:abstractNumId w:val="24"/>
  </w:num>
  <w:num w:numId="4">
    <w:abstractNumId w:val="6"/>
  </w:num>
  <w:num w:numId="5">
    <w:abstractNumId w:val="21"/>
  </w:num>
  <w:num w:numId="6">
    <w:abstractNumId w:val="19"/>
  </w:num>
  <w:num w:numId="7">
    <w:abstractNumId w:val="14"/>
  </w:num>
  <w:num w:numId="8">
    <w:abstractNumId w:val="0"/>
  </w:num>
  <w:num w:numId="9">
    <w:abstractNumId w:val="12"/>
  </w:num>
  <w:num w:numId="10">
    <w:abstractNumId w:val="18"/>
  </w:num>
  <w:num w:numId="11">
    <w:abstractNumId w:val="15"/>
  </w:num>
  <w:num w:numId="12">
    <w:abstractNumId w:val="16"/>
  </w:num>
  <w:num w:numId="13">
    <w:abstractNumId w:val="17"/>
  </w:num>
  <w:num w:numId="14">
    <w:abstractNumId w:val="1"/>
  </w:num>
  <w:num w:numId="15">
    <w:abstractNumId w:val="13"/>
  </w:num>
  <w:num w:numId="16">
    <w:abstractNumId w:val="25"/>
  </w:num>
  <w:num w:numId="17">
    <w:abstractNumId w:val="11"/>
  </w:num>
  <w:num w:numId="18">
    <w:abstractNumId w:val="2"/>
  </w:num>
  <w:num w:numId="19">
    <w:abstractNumId w:val="10"/>
  </w:num>
  <w:num w:numId="20">
    <w:abstractNumId w:val="23"/>
  </w:num>
  <w:num w:numId="21">
    <w:abstractNumId w:val="7"/>
  </w:num>
  <w:num w:numId="22">
    <w:abstractNumId w:val="26"/>
  </w:num>
  <w:num w:numId="23">
    <w:abstractNumId w:val="20"/>
  </w:num>
  <w:num w:numId="24">
    <w:abstractNumId w:val="4"/>
  </w:num>
  <w:num w:numId="25">
    <w:abstractNumId w:val="22"/>
  </w:num>
  <w:num w:numId="26">
    <w:abstractNumId w:val="9"/>
  </w:num>
  <w:num w:numId="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02043"/>
    <w:rsid w:val="0001015F"/>
    <w:rsid w:val="00010C0B"/>
    <w:rsid w:val="00011811"/>
    <w:rsid w:val="00012C90"/>
    <w:rsid w:val="00016E26"/>
    <w:rsid w:val="00021A05"/>
    <w:rsid w:val="000237E9"/>
    <w:rsid w:val="00027EA0"/>
    <w:rsid w:val="00046A22"/>
    <w:rsid w:val="00051B8A"/>
    <w:rsid w:val="00053F5D"/>
    <w:rsid w:val="000568E2"/>
    <w:rsid w:val="000600D7"/>
    <w:rsid w:val="00062210"/>
    <w:rsid w:val="000676D9"/>
    <w:rsid w:val="00072D01"/>
    <w:rsid w:val="00073503"/>
    <w:rsid w:val="00073D38"/>
    <w:rsid w:val="000759EC"/>
    <w:rsid w:val="00076EC9"/>
    <w:rsid w:val="000774E8"/>
    <w:rsid w:val="00082FF5"/>
    <w:rsid w:val="0008391F"/>
    <w:rsid w:val="00084634"/>
    <w:rsid w:val="00091A45"/>
    <w:rsid w:val="00091EC0"/>
    <w:rsid w:val="00092AA3"/>
    <w:rsid w:val="00093A82"/>
    <w:rsid w:val="000A2E17"/>
    <w:rsid w:val="000A3874"/>
    <w:rsid w:val="000A44E5"/>
    <w:rsid w:val="000A6458"/>
    <w:rsid w:val="000A7FF1"/>
    <w:rsid w:val="000B2189"/>
    <w:rsid w:val="000B31FB"/>
    <w:rsid w:val="000B5C4A"/>
    <w:rsid w:val="000B6A38"/>
    <w:rsid w:val="000C0BA7"/>
    <w:rsid w:val="000C0CD9"/>
    <w:rsid w:val="000C1EFD"/>
    <w:rsid w:val="000C46B0"/>
    <w:rsid w:val="000C66AF"/>
    <w:rsid w:val="000C78D5"/>
    <w:rsid w:val="000C79A4"/>
    <w:rsid w:val="000D1942"/>
    <w:rsid w:val="000D4C7F"/>
    <w:rsid w:val="000D62BB"/>
    <w:rsid w:val="000D6D9F"/>
    <w:rsid w:val="000D77EB"/>
    <w:rsid w:val="000E161E"/>
    <w:rsid w:val="000E2BDC"/>
    <w:rsid w:val="000E6BAF"/>
    <w:rsid w:val="000E6EA6"/>
    <w:rsid w:val="000E7C85"/>
    <w:rsid w:val="000F1876"/>
    <w:rsid w:val="00100D38"/>
    <w:rsid w:val="00101779"/>
    <w:rsid w:val="0010656F"/>
    <w:rsid w:val="0011147A"/>
    <w:rsid w:val="00111668"/>
    <w:rsid w:val="00113113"/>
    <w:rsid w:val="001137E4"/>
    <w:rsid w:val="001154D8"/>
    <w:rsid w:val="0011566E"/>
    <w:rsid w:val="00117E86"/>
    <w:rsid w:val="00120184"/>
    <w:rsid w:val="00123D8E"/>
    <w:rsid w:val="001248F6"/>
    <w:rsid w:val="001264DD"/>
    <w:rsid w:val="00130FE3"/>
    <w:rsid w:val="00132A91"/>
    <w:rsid w:val="00133338"/>
    <w:rsid w:val="00134FD3"/>
    <w:rsid w:val="00136CDA"/>
    <w:rsid w:val="00136DE3"/>
    <w:rsid w:val="001374F4"/>
    <w:rsid w:val="00137C0D"/>
    <w:rsid w:val="00143854"/>
    <w:rsid w:val="0014389D"/>
    <w:rsid w:val="00146F26"/>
    <w:rsid w:val="00151E85"/>
    <w:rsid w:val="00152375"/>
    <w:rsid w:val="001539E0"/>
    <w:rsid w:val="00161435"/>
    <w:rsid w:val="0016384A"/>
    <w:rsid w:val="0016446D"/>
    <w:rsid w:val="001645DD"/>
    <w:rsid w:val="0017393A"/>
    <w:rsid w:val="00175BED"/>
    <w:rsid w:val="00176ED5"/>
    <w:rsid w:val="00181340"/>
    <w:rsid w:val="00181F7D"/>
    <w:rsid w:val="00181FDB"/>
    <w:rsid w:val="0018287A"/>
    <w:rsid w:val="001865AE"/>
    <w:rsid w:val="00190EE7"/>
    <w:rsid w:val="00191622"/>
    <w:rsid w:val="001930CE"/>
    <w:rsid w:val="00196021"/>
    <w:rsid w:val="00196B8F"/>
    <w:rsid w:val="001A625A"/>
    <w:rsid w:val="001A6944"/>
    <w:rsid w:val="001B32E5"/>
    <w:rsid w:val="001B3478"/>
    <w:rsid w:val="001B3657"/>
    <w:rsid w:val="001B523E"/>
    <w:rsid w:val="001B560F"/>
    <w:rsid w:val="001C350A"/>
    <w:rsid w:val="001C43F8"/>
    <w:rsid w:val="001D0303"/>
    <w:rsid w:val="001D07E8"/>
    <w:rsid w:val="001D0CFE"/>
    <w:rsid w:val="001D4940"/>
    <w:rsid w:val="001E492E"/>
    <w:rsid w:val="001E5A8C"/>
    <w:rsid w:val="001F39AE"/>
    <w:rsid w:val="001F435E"/>
    <w:rsid w:val="001F4EAE"/>
    <w:rsid w:val="001F69B0"/>
    <w:rsid w:val="001F6D72"/>
    <w:rsid w:val="00202C1B"/>
    <w:rsid w:val="00203F3E"/>
    <w:rsid w:val="00205037"/>
    <w:rsid w:val="00206772"/>
    <w:rsid w:val="00221B9D"/>
    <w:rsid w:val="0022244A"/>
    <w:rsid w:val="00224F3A"/>
    <w:rsid w:val="00226033"/>
    <w:rsid w:val="00232122"/>
    <w:rsid w:val="00234352"/>
    <w:rsid w:val="002375FD"/>
    <w:rsid w:val="00240A1C"/>
    <w:rsid w:val="00240CE1"/>
    <w:rsid w:val="0024185B"/>
    <w:rsid w:val="00253102"/>
    <w:rsid w:val="002538F0"/>
    <w:rsid w:val="0026660F"/>
    <w:rsid w:val="0026690A"/>
    <w:rsid w:val="00267CDE"/>
    <w:rsid w:val="00267DE4"/>
    <w:rsid w:val="002734A0"/>
    <w:rsid w:val="00274D6E"/>
    <w:rsid w:val="002768F2"/>
    <w:rsid w:val="0028045E"/>
    <w:rsid w:val="00283E62"/>
    <w:rsid w:val="00284780"/>
    <w:rsid w:val="002848CA"/>
    <w:rsid w:val="00285C55"/>
    <w:rsid w:val="00295C58"/>
    <w:rsid w:val="002A2111"/>
    <w:rsid w:val="002A3EDE"/>
    <w:rsid w:val="002B0F41"/>
    <w:rsid w:val="002B1CA6"/>
    <w:rsid w:val="002B275B"/>
    <w:rsid w:val="002B6CFF"/>
    <w:rsid w:val="002B7404"/>
    <w:rsid w:val="002C1404"/>
    <w:rsid w:val="002C151B"/>
    <w:rsid w:val="002C20B5"/>
    <w:rsid w:val="002C2306"/>
    <w:rsid w:val="002C3CA6"/>
    <w:rsid w:val="002C424A"/>
    <w:rsid w:val="002C434C"/>
    <w:rsid w:val="002C4A1D"/>
    <w:rsid w:val="002C7B68"/>
    <w:rsid w:val="002D01A6"/>
    <w:rsid w:val="002D1F20"/>
    <w:rsid w:val="002D2418"/>
    <w:rsid w:val="002D45C4"/>
    <w:rsid w:val="002D51CD"/>
    <w:rsid w:val="002E03FA"/>
    <w:rsid w:val="002E5071"/>
    <w:rsid w:val="002F28CD"/>
    <w:rsid w:val="002F6E85"/>
    <w:rsid w:val="003038A5"/>
    <w:rsid w:val="0030435A"/>
    <w:rsid w:val="00307338"/>
    <w:rsid w:val="003075A7"/>
    <w:rsid w:val="00307BBF"/>
    <w:rsid w:val="00310045"/>
    <w:rsid w:val="003100F1"/>
    <w:rsid w:val="003101C3"/>
    <w:rsid w:val="003106DF"/>
    <w:rsid w:val="0031254C"/>
    <w:rsid w:val="0031493B"/>
    <w:rsid w:val="00314C04"/>
    <w:rsid w:val="00315076"/>
    <w:rsid w:val="003177D5"/>
    <w:rsid w:val="00322D80"/>
    <w:rsid w:val="00324DAF"/>
    <w:rsid w:val="00325814"/>
    <w:rsid w:val="003264B8"/>
    <w:rsid w:val="00331F8F"/>
    <w:rsid w:val="0033303C"/>
    <w:rsid w:val="003344E0"/>
    <w:rsid w:val="00336E70"/>
    <w:rsid w:val="00336EE1"/>
    <w:rsid w:val="00341201"/>
    <w:rsid w:val="00350C43"/>
    <w:rsid w:val="00356073"/>
    <w:rsid w:val="00360781"/>
    <w:rsid w:val="00361E16"/>
    <w:rsid w:val="00364989"/>
    <w:rsid w:val="003656BA"/>
    <w:rsid w:val="00365D14"/>
    <w:rsid w:val="00373899"/>
    <w:rsid w:val="00374372"/>
    <w:rsid w:val="00374DBE"/>
    <w:rsid w:val="00375339"/>
    <w:rsid w:val="0038009C"/>
    <w:rsid w:val="003830B2"/>
    <w:rsid w:val="003845F8"/>
    <w:rsid w:val="00387941"/>
    <w:rsid w:val="00390B0F"/>
    <w:rsid w:val="0039335C"/>
    <w:rsid w:val="00396501"/>
    <w:rsid w:val="003B0850"/>
    <w:rsid w:val="003B256F"/>
    <w:rsid w:val="003B26FF"/>
    <w:rsid w:val="003B3176"/>
    <w:rsid w:val="003B37C2"/>
    <w:rsid w:val="003C1220"/>
    <w:rsid w:val="003C2F9B"/>
    <w:rsid w:val="003C42CA"/>
    <w:rsid w:val="003C4433"/>
    <w:rsid w:val="003C56EB"/>
    <w:rsid w:val="003C5A36"/>
    <w:rsid w:val="003C7729"/>
    <w:rsid w:val="003D1BC6"/>
    <w:rsid w:val="003D389D"/>
    <w:rsid w:val="003D77A1"/>
    <w:rsid w:val="003E58D2"/>
    <w:rsid w:val="003F58BB"/>
    <w:rsid w:val="003F6E3C"/>
    <w:rsid w:val="004040BB"/>
    <w:rsid w:val="004040CE"/>
    <w:rsid w:val="00406373"/>
    <w:rsid w:val="004073C2"/>
    <w:rsid w:val="00422DC1"/>
    <w:rsid w:val="00425D09"/>
    <w:rsid w:val="00426987"/>
    <w:rsid w:val="00426A28"/>
    <w:rsid w:val="00426DBD"/>
    <w:rsid w:val="0042772A"/>
    <w:rsid w:val="00432027"/>
    <w:rsid w:val="00434922"/>
    <w:rsid w:val="0043602D"/>
    <w:rsid w:val="00437BA9"/>
    <w:rsid w:val="0044202D"/>
    <w:rsid w:val="004457E7"/>
    <w:rsid w:val="0045067F"/>
    <w:rsid w:val="00452A49"/>
    <w:rsid w:val="004533E2"/>
    <w:rsid w:val="004565A2"/>
    <w:rsid w:val="00456FD3"/>
    <w:rsid w:val="0046674A"/>
    <w:rsid w:val="004723B9"/>
    <w:rsid w:val="004735AD"/>
    <w:rsid w:val="00474C1D"/>
    <w:rsid w:val="00480283"/>
    <w:rsid w:val="004823F5"/>
    <w:rsid w:val="00483329"/>
    <w:rsid w:val="00484F33"/>
    <w:rsid w:val="00485ABE"/>
    <w:rsid w:val="0049162D"/>
    <w:rsid w:val="00491E4E"/>
    <w:rsid w:val="00493DAE"/>
    <w:rsid w:val="004957E3"/>
    <w:rsid w:val="00495984"/>
    <w:rsid w:val="0049624F"/>
    <w:rsid w:val="004A15EE"/>
    <w:rsid w:val="004A1F92"/>
    <w:rsid w:val="004A3965"/>
    <w:rsid w:val="004A75BB"/>
    <w:rsid w:val="004B057F"/>
    <w:rsid w:val="004C0C91"/>
    <w:rsid w:val="004C1FEF"/>
    <w:rsid w:val="004C2AB7"/>
    <w:rsid w:val="004C3D0C"/>
    <w:rsid w:val="004D1AFC"/>
    <w:rsid w:val="004D30BA"/>
    <w:rsid w:val="004D4ED1"/>
    <w:rsid w:val="004E5E30"/>
    <w:rsid w:val="004E60DD"/>
    <w:rsid w:val="004F322E"/>
    <w:rsid w:val="004F5436"/>
    <w:rsid w:val="004F6CF2"/>
    <w:rsid w:val="0050195E"/>
    <w:rsid w:val="0050218F"/>
    <w:rsid w:val="00503151"/>
    <w:rsid w:val="005037A3"/>
    <w:rsid w:val="00503997"/>
    <w:rsid w:val="00506040"/>
    <w:rsid w:val="005128B6"/>
    <w:rsid w:val="00513A14"/>
    <w:rsid w:val="00513D59"/>
    <w:rsid w:val="00514FD9"/>
    <w:rsid w:val="00524A1C"/>
    <w:rsid w:val="005275FC"/>
    <w:rsid w:val="005332BA"/>
    <w:rsid w:val="0053401F"/>
    <w:rsid w:val="005344B1"/>
    <w:rsid w:val="0053459A"/>
    <w:rsid w:val="005374B1"/>
    <w:rsid w:val="00537D20"/>
    <w:rsid w:val="005407F3"/>
    <w:rsid w:val="00540B0F"/>
    <w:rsid w:val="00542F8C"/>
    <w:rsid w:val="005432FF"/>
    <w:rsid w:val="005450C8"/>
    <w:rsid w:val="00552DAD"/>
    <w:rsid w:val="00556006"/>
    <w:rsid w:val="005574B9"/>
    <w:rsid w:val="005610EB"/>
    <w:rsid w:val="00562B0B"/>
    <w:rsid w:val="00567119"/>
    <w:rsid w:val="00567E94"/>
    <w:rsid w:val="0057100E"/>
    <w:rsid w:val="00580C68"/>
    <w:rsid w:val="0058315D"/>
    <w:rsid w:val="005916BD"/>
    <w:rsid w:val="005923D5"/>
    <w:rsid w:val="00595190"/>
    <w:rsid w:val="00595CA9"/>
    <w:rsid w:val="00595E18"/>
    <w:rsid w:val="005A0F37"/>
    <w:rsid w:val="005A720F"/>
    <w:rsid w:val="005B180A"/>
    <w:rsid w:val="005B3880"/>
    <w:rsid w:val="005B5D9A"/>
    <w:rsid w:val="005C3113"/>
    <w:rsid w:val="005C57A1"/>
    <w:rsid w:val="005D176D"/>
    <w:rsid w:val="005D31F6"/>
    <w:rsid w:val="005D3DEC"/>
    <w:rsid w:val="005D6D1F"/>
    <w:rsid w:val="005E10A1"/>
    <w:rsid w:val="005E1EE1"/>
    <w:rsid w:val="005E2BCE"/>
    <w:rsid w:val="005E5DE6"/>
    <w:rsid w:val="005E5F43"/>
    <w:rsid w:val="005E7218"/>
    <w:rsid w:val="005E7261"/>
    <w:rsid w:val="005E7C87"/>
    <w:rsid w:val="005F015B"/>
    <w:rsid w:val="005F2625"/>
    <w:rsid w:val="005F29CE"/>
    <w:rsid w:val="005F4903"/>
    <w:rsid w:val="006003EB"/>
    <w:rsid w:val="006054AA"/>
    <w:rsid w:val="006068D2"/>
    <w:rsid w:val="0060795C"/>
    <w:rsid w:val="00607EDE"/>
    <w:rsid w:val="006104AF"/>
    <w:rsid w:val="00611F14"/>
    <w:rsid w:val="0061669B"/>
    <w:rsid w:val="00624012"/>
    <w:rsid w:val="00630DD0"/>
    <w:rsid w:val="00633D3B"/>
    <w:rsid w:val="006353DF"/>
    <w:rsid w:val="0063546F"/>
    <w:rsid w:val="00637BC0"/>
    <w:rsid w:val="006402D8"/>
    <w:rsid w:val="0064246A"/>
    <w:rsid w:val="006448B3"/>
    <w:rsid w:val="00646CA7"/>
    <w:rsid w:val="00650C9A"/>
    <w:rsid w:val="006557C3"/>
    <w:rsid w:val="006567B1"/>
    <w:rsid w:val="0065689D"/>
    <w:rsid w:val="006641ED"/>
    <w:rsid w:val="00664391"/>
    <w:rsid w:val="0067066C"/>
    <w:rsid w:val="006740CE"/>
    <w:rsid w:val="00674271"/>
    <w:rsid w:val="006757C8"/>
    <w:rsid w:val="00676DFE"/>
    <w:rsid w:val="00681822"/>
    <w:rsid w:val="00681EF2"/>
    <w:rsid w:val="00685646"/>
    <w:rsid w:val="00687CEF"/>
    <w:rsid w:val="006A02BF"/>
    <w:rsid w:val="006A2F6A"/>
    <w:rsid w:val="006A53F7"/>
    <w:rsid w:val="006A575D"/>
    <w:rsid w:val="006B21C7"/>
    <w:rsid w:val="006B6781"/>
    <w:rsid w:val="006C5803"/>
    <w:rsid w:val="006C5F57"/>
    <w:rsid w:val="006C70DD"/>
    <w:rsid w:val="006D1208"/>
    <w:rsid w:val="006D5057"/>
    <w:rsid w:val="006E3351"/>
    <w:rsid w:val="006E3BDE"/>
    <w:rsid w:val="006E7878"/>
    <w:rsid w:val="00701D26"/>
    <w:rsid w:val="00702F6C"/>
    <w:rsid w:val="00703AE9"/>
    <w:rsid w:val="00703FC5"/>
    <w:rsid w:val="00704417"/>
    <w:rsid w:val="007052A2"/>
    <w:rsid w:val="007078EC"/>
    <w:rsid w:val="00707ADF"/>
    <w:rsid w:val="007104E5"/>
    <w:rsid w:val="007110B2"/>
    <w:rsid w:val="00711F79"/>
    <w:rsid w:val="0071351F"/>
    <w:rsid w:val="00714769"/>
    <w:rsid w:val="0071580E"/>
    <w:rsid w:val="007201BB"/>
    <w:rsid w:val="0072107C"/>
    <w:rsid w:val="007226B2"/>
    <w:rsid w:val="00727ABD"/>
    <w:rsid w:val="00730158"/>
    <w:rsid w:val="0073324D"/>
    <w:rsid w:val="00735FF1"/>
    <w:rsid w:val="00742E13"/>
    <w:rsid w:val="00751B69"/>
    <w:rsid w:val="00752960"/>
    <w:rsid w:val="00752AB2"/>
    <w:rsid w:val="0075497B"/>
    <w:rsid w:val="00756D6F"/>
    <w:rsid w:val="00757520"/>
    <w:rsid w:val="00760C88"/>
    <w:rsid w:val="00762054"/>
    <w:rsid w:val="00767081"/>
    <w:rsid w:val="007715B2"/>
    <w:rsid w:val="007730C1"/>
    <w:rsid w:val="00774D1C"/>
    <w:rsid w:val="00775D2F"/>
    <w:rsid w:val="00777C36"/>
    <w:rsid w:val="00781EC8"/>
    <w:rsid w:val="007837CF"/>
    <w:rsid w:val="0078435E"/>
    <w:rsid w:val="007846C2"/>
    <w:rsid w:val="00784732"/>
    <w:rsid w:val="007853F2"/>
    <w:rsid w:val="007869F1"/>
    <w:rsid w:val="00786FBA"/>
    <w:rsid w:val="00791C7B"/>
    <w:rsid w:val="007962E6"/>
    <w:rsid w:val="0079653E"/>
    <w:rsid w:val="00796918"/>
    <w:rsid w:val="007974F7"/>
    <w:rsid w:val="007A2886"/>
    <w:rsid w:val="007A3304"/>
    <w:rsid w:val="007A3354"/>
    <w:rsid w:val="007A403E"/>
    <w:rsid w:val="007A426B"/>
    <w:rsid w:val="007A6B61"/>
    <w:rsid w:val="007A74E5"/>
    <w:rsid w:val="007B1459"/>
    <w:rsid w:val="007B15BE"/>
    <w:rsid w:val="007B4980"/>
    <w:rsid w:val="007B50F1"/>
    <w:rsid w:val="007C0283"/>
    <w:rsid w:val="007C0706"/>
    <w:rsid w:val="007C56F9"/>
    <w:rsid w:val="007C647F"/>
    <w:rsid w:val="007C6731"/>
    <w:rsid w:val="007D115E"/>
    <w:rsid w:val="007E19E6"/>
    <w:rsid w:val="007E2472"/>
    <w:rsid w:val="007E255A"/>
    <w:rsid w:val="007E2DDE"/>
    <w:rsid w:val="007E3A64"/>
    <w:rsid w:val="007E41AF"/>
    <w:rsid w:val="007F38DA"/>
    <w:rsid w:val="007F4310"/>
    <w:rsid w:val="0080197C"/>
    <w:rsid w:val="00801CD8"/>
    <w:rsid w:val="0081415C"/>
    <w:rsid w:val="00817CA3"/>
    <w:rsid w:val="00820AFE"/>
    <w:rsid w:val="0082253B"/>
    <w:rsid w:val="008263BD"/>
    <w:rsid w:val="008300DC"/>
    <w:rsid w:val="008314D3"/>
    <w:rsid w:val="0083153E"/>
    <w:rsid w:val="00831DA0"/>
    <w:rsid w:val="00833DB1"/>
    <w:rsid w:val="008348F0"/>
    <w:rsid w:val="00840DAA"/>
    <w:rsid w:val="00844F0E"/>
    <w:rsid w:val="008450F9"/>
    <w:rsid w:val="0084517A"/>
    <w:rsid w:val="00845457"/>
    <w:rsid w:val="008511F7"/>
    <w:rsid w:val="00852990"/>
    <w:rsid w:val="0085554D"/>
    <w:rsid w:val="00856EC8"/>
    <w:rsid w:val="00857317"/>
    <w:rsid w:val="00864A99"/>
    <w:rsid w:val="008675CB"/>
    <w:rsid w:val="00872541"/>
    <w:rsid w:val="0087738A"/>
    <w:rsid w:val="00882681"/>
    <w:rsid w:val="00886384"/>
    <w:rsid w:val="008868C1"/>
    <w:rsid w:val="00886EFB"/>
    <w:rsid w:val="00887A24"/>
    <w:rsid w:val="00890EAC"/>
    <w:rsid w:val="0089461F"/>
    <w:rsid w:val="008A1E12"/>
    <w:rsid w:val="008A413D"/>
    <w:rsid w:val="008B01C7"/>
    <w:rsid w:val="008B041C"/>
    <w:rsid w:val="008B38B5"/>
    <w:rsid w:val="008B4CD3"/>
    <w:rsid w:val="008B637F"/>
    <w:rsid w:val="008C0918"/>
    <w:rsid w:val="008C14F1"/>
    <w:rsid w:val="008D1798"/>
    <w:rsid w:val="008D22E9"/>
    <w:rsid w:val="008D3461"/>
    <w:rsid w:val="008D5C1E"/>
    <w:rsid w:val="008E30CF"/>
    <w:rsid w:val="008E4A6D"/>
    <w:rsid w:val="008F2304"/>
    <w:rsid w:val="008F3C26"/>
    <w:rsid w:val="008F597C"/>
    <w:rsid w:val="008F79EE"/>
    <w:rsid w:val="0090579E"/>
    <w:rsid w:val="00906560"/>
    <w:rsid w:val="0090673B"/>
    <w:rsid w:val="009140F0"/>
    <w:rsid w:val="00915677"/>
    <w:rsid w:val="00917FA4"/>
    <w:rsid w:val="00921DC7"/>
    <w:rsid w:val="00921F30"/>
    <w:rsid w:val="00922E0D"/>
    <w:rsid w:val="00922E4F"/>
    <w:rsid w:val="009231D5"/>
    <w:rsid w:val="00933A34"/>
    <w:rsid w:val="00934012"/>
    <w:rsid w:val="009357BA"/>
    <w:rsid w:val="0094235A"/>
    <w:rsid w:val="00954ED6"/>
    <w:rsid w:val="00960FED"/>
    <w:rsid w:val="00964AF2"/>
    <w:rsid w:val="00965C72"/>
    <w:rsid w:val="0096629B"/>
    <w:rsid w:val="009675E8"/>
    <w:rsid w:val="009720D2"/>
    <w:rsid w:val="00975447"/>
    <w:rsid w:val="009764AD"/>
    <w:rsid w:val="00982277"/>
    <w:rsid w:val="0098235A"/>
    <w:rsid w:val="009824C9"/>
    <w:rsid w:val="00987794"/>
    <w:rsid w:val="00987E3E"/>
    <w:rsid w:val="00991844"/>
    <w:rsid w:val="00993B85"/>
    <w:rsid w:val="00996A63"/>
    <w:rsid w:val="009A64B8"/>
    <w:rsid w:val="009A7E5D"/>
    <w:rsid w:val="009B2389"/>
    <w:rsid w:val="009B2581"/>
    <w:rsid w:val="009B5241"/>
    <w:rsid w:val="009B5C67"/>
    <w:rsid w:val="009B6079"/>
    <w:rsid w:val="009B62ED"/>
    <w:rsid w:val="009B698C"/>
    <w:rsid w:val="009C25AE"/>
    <w:rsid w:val="009C393F"/>
    <w:rsid w:val="009D1F4E"/>
    <w:rsid w:val="009D6FCA"/>
    <w:rsid w:val="009F044C"/>
    <w:rsid w:val="009F0B63"/>
    <w:rsid w:val="009F385A"/>
    <w:rsid w:val="009F39C8"/>
    <w:rsid w:val="009F3E15"/>
    <w:rsid w:val="009F4E89"/>
    <w:rsid w:val="009F6A8A"/>
    <w:rsid w:val="009F79EA"/>
    <w:rsid w:val="00A0007D"/>
    <w:rsid w:val="00A06AF3"/>
    <w:rsid w:val="00A10706"/>
    <w:rsid w:val="00A134C5"/>
    <w:rsid w:val="00A13C5D"/>
    <w:rsid w:val="00A16758"/>
    <w:rsid w:val="00A20EB9"/>
    <w:rsid w:val="00A216BC"/>
    <w:rsid w:val="00A27F96"/>
    <w:rsid w:val="00A302EF"/>
    <w:rsid w:val="00A31A33"/>
    <w:rsid w:val="00A3251D"/>
    <w:rsid w:val="00A32740"/>
    <w:rsid w:val="00A3323E"/>
    <w:rsid w:val="00A46C3A"/>
    <w:rsid w:val="00A50535"/>
    <w:rsid w:val="00A519AD"/>
    <w:rsid w:val="00A5457C"/>
    <w:rsid w:val="00A56B8F"/>
    <w:rsid w:val="00A615DF"/>
    <w:rsid w:val="00A6321B"/>
    <w:rsid w:val="00A6333E"/>
    <w:rsid w:val="00A64A75"/>
    <w:rsid w:val="00A716E7"/>
    <w:rsid w:val="00A74185"/>
    <w:rsid w:val="00A77B3E"/>
    <w:rsid w:val="00A842AC"/>
    <w:rsid w:val="00A866CA"/>
    <w:rsid w:val="00A8736D"/>
    <w:rsid w:val="00A90FF1"/>
    <w:rsid w:val="00A91D9C"/>
    <w:rsid w:val="00AA237B"/>
    <w:rsid w:val="00AA7F74"/>
    <w:rsid w:val="00AB18C7"/>
    <w:rsid w:val="00AB2320"/>
    <w:rsid w:val="00AB26E2"/>
    <w:rsid w:val="00AB3C80"/>
    <w:rsid w:val="00AB492C"/>
    <w:rsid w:val="00AC0559"/>
    <w:rsid w:val="00AC157B"/>
    <w:rsid w:val="00AC3E49"/>
    <w:rsid w:val="00AD2D5A"/>
    <w:rsid w:val="00AD5BBE"/>
    <w:rsid w:val="00AD5BF4"/>
    <w:rsid w:val="00AE16B2"/>
    <w:rsid w:val="00AE16BE"/>
    <w:rsid w:val="00AE1DC1"/>
    <w:rsid w:val="00AE3380"/>
    <w:rsid w:val="00AF0F4A"/>
    <w:rsid w:val="00B027CE"/>
    <w:rsid w:val="00B07442"/>
    <w:rsid w:val="00B11882"/>
    <w:rsid w:val="00B17AB5"/>
    <w:rsid w:val="00B21E71"/>
    <w:rsid w:val="00B26A48"/>
    <w:rsid w:val="00B3424F"/>
    <w:rsid w:val="00B4019E"/>
    <w:rsid w:val="00B41DCD"/>
    <w:rsid w:val="00B45318"/>
    <w:rsid w:val="00B46625"/>
    <w:rsid w:val="00B5027F"/>
    <w:rsid w:val="00B51A6F"/>
    <w:rsid w:val="00B527D5"/>
    <w:rsid w:val="00B52FDD"/>
    <w:rsid w:val="00B62830"/>
    <w:rsid w:val="00B7004C"/>
    <w:rsid w:val="00B72CCF"/>
    <w:rsid w:val="00B739B0"/>
    <w:rsid w:val="00B73D7E"/>
    <w:rsid w:val="00B74394"/>
    <w:rsid w:val="00B74E3E"/>
    <w:rsid w:val="00B755F9"/>
    <w:rsid w:val="00B8163C"/>
    <w:rsid w:val="00B81739"/>
    <w:rsid w:val="00B82600"/>
    <w:rsid w:val="00B8370E"/>
    <w:rsid w:val="00B871B0"/>
    <w:rsid w:val="00B87BD2"/>
    <w:rsid w:val="00B93EF1"/>
    <w:rsid w:val="00BA1ADE"/>
    <w:rsid w:val="00BA2C88"/>
    <w:rsid w:val="00BA3F13"/>
    <w:rsid w:val="00BA7320"/>
    <w:rsid w:val="00BB4616"/>
    <w:rsid w:val="00BC3C8D"/>
    <w:rsid w:val="00BC4A6D"/>
    <w:rsid w:val="00BD36A3"/>
    <w:rsid w:val="00BF1FB6"/>
    <w:rsid w:val="00BF654A"/>
    <w:rsid w:val="00BF7783"/>
    <w:rsid w:val="00C00EA0"/>
    <w:rsid w:val="00C04810"/>
    <w:rsid w:val="00C10AA1"/>
    <w:rsid w:val="00C14FB7"/>
    <w:rsid w:val="00C15242"/>
    <w:rsid w:val="00C1707A"/>
    <w:rsid w:val="00C20775"/>
    <w:rsid w:val="00C221B8"/>
    <w:rsid w:val="00C2391A"/>
    <w:rsid w:val="00C247A9"/>
    <w:rsid w:val="00C313D1"/>
    <w:rsid w:val="00C32162"/>
    <w:rsid w:val="00C324AE"/>
    <w:rsid w:val="00C37CB7"/>
    <w:rsid w:val="00C40778"/>
    <w:rsid w:val="00C41876"/>
    <w:rsid w:val="00C4215D"/>
    <w:rsid w:val="00C44934"/>
    <w:rsid w:val="00C53057"/>
    <w:rsid w:val="00C545B7"/>
    <w:rsid w:val="00C5609B"/>
    <w:rsid w:val="00C567DD"/>
    <w:rsid w:val="00C57846"/>
    <w:rsid w:val="00C6302D"/>
    <w:rsid w:val="00C63563"/>
    <w:rsid w:val="00C65943"/>
    <w:rsid w:val="00C66C93"/>
    <w:rsid w:val="00C67508"/>
    <w:rsid w:val="00C71719"/>
    <w:rsid w:val="00C7736D"/>
    <w:rsid w:val="00C80C8F"/>
    <w:rsid w:val="00C8244A"/>
    <w:rsid w:val="00C82D36"/>
    <w:rsid w:val="00C85C99"/>
    <w:rsid w:val="00C937A4"/>
    <w:rsid w:val="00C93B1D"/>
    <w:rsid w:val="00CA100A"/>
    <w:rsid w:val="00CA2A55"/>
    <w:rsid w:val="00CA72F4"/>
    <w:rsid w:val="00CB2920"/>
    <w:rsid w:val="00CC0294"/>
    <w:rsid w:val="00CC5EFE"/>
    <w:rsid w:val="00CD0EA7"/>
    <w:rsid w:val="00CD5086"/>
    <w:rsid w:val="00CE05AE"/>
    <w:rsid w:val="00CE1DCA"/>
    <w:rsid w:val="00CE29E7"/>
    <w:rsid w:val="00CE5005"/>
    <w:rsid w:val="00CE7CEC"/>
    <w:rsid w:val="00CF002A"/>
    <w:rsid w:val="00CF1F22"/>
    <w:rsid w:val="00CF2042"/>
    <w:rsid w:val="00CF461C"/>
    <w:rsid w:val="00CF46B0"/>
    <w:rsid w:val="00CF5068"/>
    <w:rsid w:val="00CF6A5E"/>
    <w:rsid w:val="00D00C63"/>
    <w:rsid w:val="00D01B94"/>
    <w:rsid w:val="00D023CC"/>
    <w:rsid w:val="00D12CD2"/>
    <w:rsid w:val="00D1346E"/>
    <w:rsid w:val="00D14D94"/>
    <w:rsid w:val="00D16767"/>
    <w:rsid w:val="00D16CD0"/>
    <w:rsid w:val="00D203DE"/>
    <w:rsid w:val="00D217F2"/>
    <w:rsid w:val="00D235F5"/>
    <w:rsid w:val="00D23D8D"/>
    <w:rsid w:val="00D2535D"/>
    <w:rsid w:val="00D25F49"/>
    <w:rsid w:val="00D327D8"/>
    <w:rsid w:val="00D3618C"/>
    <w:rsid w:val="00D37958"/>
    <w:rsid w:val="00D50C2D"/>
    <w:rsid w:val="00D52D6A"/>
    <w:rsid w:val="00D52F62"/>
    <w:rsid w:val="00D55AA4"/>
    <w:rsid w:val="00D6329B"/>
    <w:rsid w:val="00D70360"/>
    <w:rsid w:val="00D71DB3"/>
    <w:rsid w:val="00D72016"/>
    <w:rsid w:val="00D771DA"/>
    <w:rsid w:val="00D7792E"/>
    <w:rsid w:val="00D839BC"/>
    <w:rsid w:val="00D876B1"/>
    <w:rsid w:val="00D92E06"/>
    <w:rsid w:val="00D969F2"/>
    <w:rsid w:val="00D969F5"/>
    <w:rsid w:val="00DA062D"/>
    <w:rsid w:val="00DA5977"/>
    <w:rsid w:val="00DA7D42"/>
    <w:rsid w:val="00DB1AE5"/>
    <w:rsid w:val="00DB1B6F"/>
    <w:rsid w:val="00DB23D5"/>
    <w:rsid w:val="00DB4418"/>
    <w:rsid w:val="00DB5DD7"/>
    <w:rsid w:val="00DB7B0C"/>
    <w:rsid w:val="00DC47D7"/>
    <w:rsid w:val="00DC5838"/>
    <w:rsid w:val="00DD1891"/>
    <w:rsid w:val="00DD2580"/>
    <w:rsid w:val="00DD3890"/>
    <w:rsid w:val="00DD5F1C"/>
    <w:rsid w:val="00DD6D1C"/>
    <w:rsid w:val="00DE0A79"/>
    <w:rsid w:val="00DE174A"/>
    <w:rsid w:val="00E059F1"/>
    <w:rsid w:val="00E06418"/>
    <w:rsid w:val="00E11130"/>
    <w:rsid w:val="00E15F9B"/>
    <w:rsid w:val="00E17482"/>
    <w:rsid w:val="00E23024"/>
    <w:rsid w:val="00E2359B"/>
    <w:rsid w:val="00E23EA1"/>
    <w:rsid w:val="00E27DF0"/>
    <w:rsid w:val="00E41736"/>
    <w:rsid w:val="00E42D8C"/>
    <w:rsid w:val="00E4552C"/>
    <w:rsid w:val="00E47246"/>
    <w:rsid w:val="00E55B5A"/>
    <w:rsid w:val="00E55C3D"/>
    <w:rsid w:val="00E56CC3"/>
    <w:rsid w:val="00E57EE0"/>
    <w:rsid w:val="00E62326"/>
    <w:rsid w:val="00E63E77"/>
    <w:rsid w:val="00E64A0A"/>
    <w:rsid w:val="00E70FD7"/>
    <w:rsid w:val="00E7119A"/>
    <w:rsid w:val="00E72003"/>
    <w:rsid w:val="00E73371"/>
    <w:rsid w:val="00E80054"/>
    <w:rsid w:val="00E829C0"/>
    <w:rsid w:val="00E838CF"/>
    <w:rsid w:val="00E873A0"/>
    <w:rsid w:val="00E90B53"/>
    <w:rsid w:val="00E90BA1"/>
    <w:rsid w:val="00EA1611"/>
    <w:rsid w:val="00EA2EA7"/>
    <w:rsid w:val="00EA7BAA"/>
    <w:rsid w:val="00EB268A"/>
    <w:rsid w:val="00EB75D9"/>
    <w:rsid w:val="00EC1355"/>
    <w:rsid w:val="00EC664D"/>
    <w:rsid w:val="00ED4B17"/>
    <w:rsid w:val="00ED6446"/>
    <w:rsid w:val="00EE0348"/>
    <w:rsid w:val="00EE7015"/>
    <w:rsid w:val="00EF08C5"/>
    <w:rsid w:val="00EF1CAB"/>
    <w:rsid w:val="00F0389F"/>
    <w:rsid w:val="00F06FAD"/>
    <w:rsid w:val="00F070E7"/>
    <w:rsid w:val="00F12CA0"/>
    <w:rsid w:val="00F15697"/>
    <w:rsid w:val="00F15C9C"/>
    <w:rsid w:val="00F17091"/>
    <w:rsid w:val="00F20BB4"/>
    <w:rsid w:val="00F27D9C"/>
    <w:rsid w:val="00F318AC"/>
    <w:rsid w:val="00F44498"/>
    <w:rsid w:val="00F46FB3"/>
    <w:rsid w:val="00F479C3"/>
    <w:rsid w:val="00F50132"/>
    <w:rsid w:val="00F5022A"/>
    <w:rsid w:val="00F5362F"/>
    <w:rsid w:val="00F536CD"/>
    <w:rsid w:val="00F544DB"/>
    <w:rsid w:val="00F54D16"/>
    <w:rsid w:val="00F55264"/>
    <w:rsid w:val="00F55CB6"/>
    <w:rsid w:val="00F6426E"/>
    <w:rsid w:val="00F6641F"/>
    <w:rsid w:val="00F67F36"/>
    <w:rsid w:val="00F71A9A"/>
    <w:rsid w:val="00F72EE6"/>
    <w:rsid w:val="00F77D5A"/>
    <w:rsid w:val="00F80B4F"/>
    <w:rsid w:val="00F84239"/>
    <w:rsid w:val="00F84307"/>
    <w:rsid w:val="00F8453C"/>
    <w:rsid w:val="00F852C3"/>
    <w:rsid w:val="00F90FB0"/>
    <w:rsid w:val="00F9305F"/>
    <w:rsid w:val="00F96B8A"/>
    <w:rsid w:val="00FA70D1"/>
    <w:rsid w:val="00FA7DC7"/>
    <w:rsid w:val="00FB1D1E"/>
    <w:rsid w:val="00FB2023"/>
    <w:rsid w:val="00FB42CB"/>
    <w:rsid w:val="00FB6D18"/>
    <w:rsid w:val="00FC02F0"/>
    <w:rsid w:val="00FC19C8"/>
    <w:rsid w:val="00FC2B1C"/>
    <w:rsid w:val="00FC3035"/>
    <w:rsid w:val="00FC7C28"/>
    <w:rsid w:val="00FE295C"/>
    <w:rsid w:val="00FF0B4D"/>
    <w:rsid w:val="00FF0F40"/>
    <w:rsid w:val="00FF5B01"/>
    <w:rsid w:val="00FF7550"/>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link w:val="PieddepageCar"/>
    <w:uiPriority w:val="99"/>
    <w:unhideWhenUsed/>
    <w:rsid w:val="00DE0A79"/>
    <w:pPr>
      <w:tabs>
        <w:tab w:val="center" w:pos="4536"/>
        <w:tab w:val="right" w:pos="9072"/>
      </w:tabs>
    </w:pPr>
    <w:rPr>
      <w:rFonts w:asciiTheme="minorHAnsi" w:eastAsiaTheme="minorHAnsi" w:hAnsiTheme="minorHAnsi" w:cstheme="minorBidi"/>
      <w:sz w:val="22"/>
      <w:szCs w:val="22"/>
      <w:lang w:val="fr-FR" w:eastAsia="en-US" w:bidi="ar-SA"/>
    </w:rPr>
  </w:style>
  <w:style w:type="character" w:customStyle="1" w:styleId="PieddepageCar">
    <w:name w:val="Pied de page Car"/>
    <w:basedOn w:val="DefaultParagraphFont"/>
    <w:link w:val="Footer"/>
    <w:uiPriority w:val="99"/>
    <w:rsid w:val="00DE0A79"/>
    <w:rPr>
      <w:rFonts w:asciiTheme="minorHAnsi" w:eastAsiaTheme="minorHAnsi" w:hAnsiTheme="minorHAnsi" w:cstheme="minorBidi"/>
      <w:sz w:val="22"/>
      <w:szCs w:val="22"/>
      <w:lang w:val="fr-FR" w:eastAsia="en-US" w:bidi="ar-SA"/>
    </w:rPr>
  </w:style>
  <w:style w:type="paragraph" w:styleId="Header">
    <w:name w:val="header"/>
    <w:basedOn w:val="Normal"/>
    <w:link w:val="En-tteCar"/>
    <w:uiPriority w:val="99"/>
    <w:unhideWhenUsed/>
    <w:rsid w:val="00DE0A79"/>
    <w:pPr>
      <w:tabs>
        <w:tab w:val="center" w:pos="4153"/>
        <w:tab w:val="right" w:pos="8306"/>
      </w:tabs>
    </w:pPr>
    <w:rPr>
      <w:rFonts w:asciiTheme="minorHAnsi" w:eastAsiaTheme="minorHAnsi" w:hAnsiTheme="minorHAnsi" w:cstheme="minorBidi"/>
      <w:sz w:val="22"/>
      <w:szCs w:val="22"/>
      <w:lang w:val="fr-FR" w:eastAsia="en-US" w:bidi="ar-SA"/>
    </w:rPr>
  </w:style>
  <w:style w:type="character" w:customStyle="1" w:styleId="En-tteCar">
    <w:name w:val="En-tête Car"/>
    <w:basedOn w:val="DefaultParagraphFont"/>
    <w:link w:val="Header"/>
    <w:uiPriority w:val="99"/>
    <w:rsid w:val="00DE0A79"/>
    <w:rPr>
      <w:rFonts w:asciiTheme="minorHAnsi" w:eastAsiaTheme="minorHAnsi" w:hAnsiTheme="minorHAnsi" w:cstheme="minorBidi"/>
      <w:sz w:val="22"/>
      <w:szCs w:val="22"/>
      <w:lang w:val="fr-FR" w:eastAsia="en-US" w:bidi="ar-SA"/>
    </w:rPr>
  </w:style>
  <w:style w:type="table" w:styleId="TableGrid">
    <w:name w:val="Table Grid"/>
    <w:basedOn w:val="TableNormal"/>
    <w:uiPriority w:val="59"/>
    <w:rsid w:val="00FD2AC1"/>
    <w:rPr>
      <w:rFonts w:asciiTheme="minorHAnsi" w:eastAsiaTheme="minorEastAsia" w:hAnsiTheme="minorHAnsi" w:cstheme="minorBidi"/>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0">
    <w:name w:val="Table Grid_0"/>
    <w:basedOn w:val="TableNormal"/>
    <w:uiPriority w:val="59"/>
    <w:rsid w:val="00FD2AC1"/>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_1"/>
    <w:basedOn w:val="TableNormal"/>
    <w:uiPriority w:val="59"/>
    <w:rsid w:val="007974F7"/>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59"/>
    <w:rsid w:val="00FD2AC1"/>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3">
    <w:name w:val="Table Grid_3"/>
    <w:basedOn w:val="TableNormal"/>
    <w:uiPriority w:val="59"/>
    <w:rsid w:val="00AD2D5A"/>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uiPriority w:val="59"/>
    <w:rsid w:val="00AD2D5A"/>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uiPriority w:val="59"/>
    <w:rsid w:val="006A575D"/>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D7792E"/>
    <w:pPr>
      <w:spacing w:after="200" w:line="276" w:lineRule="auto"/>
      <w:ind w:left="720"/>
      <w:contextualSpacing/>
    </w:pPr>
    <w:rPr>
      <w:rFonts w:ascii="Calibri" w:eastAsia="Calibri" w:hAnsi="Calibri" w:cs="Arial"/>
      <w:sz w:val="22"/>
      <w:szCs w:val="22"/>
      <w:lang w:val="fr-FR" w:eastAsia="en-US" w:bidi="ar-SA"/>
    </w:rPr>
  </w:style>
  <w:style w:type="table" w:customStyle="1" w:styleId="TableGrid6">
    <w:name w:val="Table Grid_6"/>
    <w:basedOn w:val="TableNormal"/>
    <w:uiPriority w:val="59"/>
    <w:rsid w:val="00975447"/>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7">
    <w:name w:val="Table Grid_7"/>
    <w:basedOn w:val="TableNormal"/>
    <w:uiPriority w:val="59"/>
    <w:rsid w:val="00FD2AC1"/>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8">
    <w:name w:val="Table Grid_8"/>
    <w:basedOn w:val="TableNormal"/>
    <w:uiPriority w:val="59"/>
    <w:rsid w:val="00567E94"/>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9">
    <w:name w:val="Table Grid_9"/>
    <w:basedOn w:val="TableNormal"/>
    <w:uiPriority w:val="59"/>
    <w:rsid w:val="00567E94"/>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0">
    <w:name w:val="Table Grid_10"/>
    <w:basedOn w:val="TableNormal"/>
    <w:uiPriority w:val="59"/>
    <w:rsid w:val="00567E94"/>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1">
    <w:name w:val="Table Grid_11"/>
    <w:basedOn w:val="TableNormal"/>
    <w:uiPriority w:val="59"/>
    <w:rsid w:val="00FD2AC1"/>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2">
    <w:name w:val="Table Grid_12"/>
    <w:basedOn w:val="TableNormal"/>
    <w:uiPriority w:val="59"/>
    <w:rsid w:val="000D1013"/>
    <w:pPr>
      <w:spacing w:line="276" w:lineRule="auto"/>
    </w:pPr>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3">
    <w:name w:val="Table Grid_13"/>
    <w:basedOn w:val="TableNormal"/>
    <w:uiPriority w:val="59"/>
    <w:rsid w:val="00567E94"/>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microsoft.com/office/2007/relationships/diagramDrawing" Target="diagrams/drawing2.xml" /><Relationship Id="rId11" Type="http://schemas.openxmlformats.org/officeDocument/2006/relationships/diagramData" Target="diagrams/data2.xml" /><Relationship Id="rId12" Type="http://schemas.openxmlformats.org/officeDocument/2006/relationships/diagramLayout" Target="diagrams/layout2.xml" /><Relationship Id="rId13" Type="http://schemas.openxmlformats.org/officeDocument/2006/relationships/diagramQuickStyle" Target="diagrams/quickStyle2.xml" /><Relationship Id="rId14" Type="http://schemas.openxmlformats.org/officeDocument/2006/relationships/diagramColors" Target="diagrams/colors2.xml" /><Relationship Id="rId15" Type="http://schemas.openxmlformats.org/officeDocument/2006/relationships/footer" Target="footer2.xml" /><Relationship Id="rId16" Type="http://schemas.microsoft.com/office/2007/relationships/diagramDrawing" Target="diagrams/drawing3.xml" /><Relationship Id="rId17" Type="http://schemas.openxmlformats.org/officeDocument/2006/relationships/diagramData" Target="diagrams/data3.xml" /><Relationship Id="rId18" Type="http://schemas.openxmlformats.org/officeDocument/2006/relationships/diagramLayout" Target="diagrams/layout3.xml" /><Relationship Id="rId19" Type="http://schemas.openxmlformats.org/officeDocument/2006/relationships/diagramQuickStyle" Target="diagrams/quickStyle3.xml" /><Relationship Id="rId2" Type="http://schemas.openxmlformats.org/officeDocument/2006/relationships/webSettings" Target="webSettings.xml" /><Relationship Id="rId20" Type="http://schemas.openxmlformats.org/officeDocument/2006/relationships/diagramColors" Target="diagrams/colors3.xml" /><Relationship Id="rId21" Type="http://schemas.openxmlformats.org/officeDocument/2006/relationships/footer" Target="footer3.xml" /><Relationship Id="rId22" Type="http://schemas.openxmlformats.org/officeDocument/2006/relationships/hyperlink" Target="https://ar.wikipedia.org/wiki/%D9%81%D8%A7%D8%B3" TargetMode="External" /><Relationship Id="rId23" Type="http://schemas.openxmlformats.org/officeDocument/2006/relationships/hyperlink" Target="https://ar.wikipedia.org/wiki/%D8%AD%D8%B2%D8%A8_%D8%A7%D9%84%D8%A7%D8%B3%D8%AA%D9%82%D9%84%D8%A7%D9%84" TargetMode="External" /><Relationship Id="rId24" Type="http://schemas.openxmlformats.org/officeDocument/2006/relationships/hyperlink" Target="https://ar.wikipedia.org/wiki/%D8%A7%D9%84%D8%AD%D8%B1%D9%83%D8%A9_%D8%A7%D9%84%D9%88%D8%B7%D9%86%D9%8A%D8%A9_%D8%A7%D9%84%D9%85%D8%BA%D8%B1%D8%A8%D9%8A%D8%A9" TargetMode="External" /><Relationship Id="rId25" Type="http://schemas.openxmlformats.org/officeDocument/2006/relationships/hyperlink" Target="https://ar.wikipedia.org/wiki/%D8%A7%D9%84%D9%82%D8%B1%D9%86_%D8%A7%D9%84%D8%B9%D8%B4%D8%B1%D9%8A%D9%86" TargetMode="External" /><Relationship Id="rId26" Type="http://schemas.openxmlformats.org/officeDocument/2006/relationships/hyperlink" Target="https://ar.wikipedia.org/wiki/%D8%AC%D8%A7%D9%85%D8%B9%D8%A9_%D8%A7%D9%84%D9%82%D8%B1%D9%88%D9%8A%D9%8A%D9%86" TargetMode="External" /><Relationship Id="rId27" Type="http://schemas.openxmlformats.org/officeDocument/2006/relationships/hyperlink" Target="https://ar.wikipedia.org/wiki/%D8%B9%D8%A8%D8%AF_%D8%A7%D9%84%D9%83%D8%B1%D9%8A%D9%85_%D8%A7%D9%84%D8%AE%D8%B7%D8%A7%D8%A8%D9%8A" TargetMode="External" /><Relationship Id="rId28" Type="http://schemas.openxmlformats.org/officeDocument/2006/relationships/hyperlink" Target="https://ar.wikipedia.org/wiki/%D8%A7%D9%84%D9%82%D8%B1%D9%88%D9%8A%D9%8A%D9%86" TargetMode="External" /><Relationship Id="rId29" Type="http://schemas.openxmlformats.org/officeDocument/2006/relationships/hyperlink" Target="https://ar.wikipedia.org/wiki/%D8%AC%D8%A7%D9%85%D8%B9_%D8%A7%D9%84%D9%82%D8%B1%D9%88%D9%8A%D9%8A%D9%86" TargetMode="External" /><Relationship Id="rId3" Type="http://schemas.openxmlformats.org/officeDocument/2006/relationships/fontTable" Target="fontTable.xml" /><Relationship Id="rId30" Type="http://schemas.openxmlformats.org/officeDocument/2006/relationships/hyperlink" Target="https://ar.wikipedia.org/wiki/%D8%A7%D9%84%D8%AA%D8%A7%D8%B1%D9%8A%D8%AE_%D8%A7%D9%84%D8%A5%D8%B3%D9%84%D8%A7%D9%85%D9%8A" TargetMode="External" /><Relationship Id="rId31" Type="http://schemas.openxmlformats.org/officeDocument/2006/relationships/hyperlink" Target="https://ar.wikipedia.org/wiki/%D8%AC%D8%A7%D9%85%D8%B9%D8%A9_%D9%85%D8%AD%D9%85%D8%AF_%D8%A7%D9%84%D8%AE%D8%A7%D9%85%D8%B3" TargetMode="External" /><Relationship Id="rId32" Type="http://schemas.openxmlformats.org/officeDocument/2006/relationships/hyperlink" Target="https://ar.wikipedia.org/wiki/%D8%A7%D9%84%D8%B1%D8%A8%D8%A7%D8%B7" TargetMode="External" /><Relationship Id="rId33" Type="http://schemas.openxmlformats.org/officeDocument/2006/relationships/hyperlink" Target="https://ar.wikipedia.org/wiki/%D9%88%D8%B2%D8%A7%D8%B1%D8%A9_%D8%A7%D9%84%D8%A3%D9%88%D9%82%D8%A7%D9%81_%D9%88%D8%A7%D9%84%D8%B4%D8%A4%D9%88%D9%86_%D8%A7%D9%84%D8%A5%D8%B3%D9%84%D8%A7%D9%85%D9%8A%D8%A9_%D8%A7%D9%84%D9%85%D8%BA%D8%B1%D8%A8%D9%8A%D8%A9" TargetMode="External" /><Relationship Id="rId34" Type="http://schemas.openxmlformats.org/officeDocument/2006/relationships/hyperlink" Target="https://ar.wikipedia.org/wiki/%D8%A7%D9%84%D9%85%D8%BA%D8%B1%D8%A8" TargetMode="External" /><Relationship Id="rId35" Type="http://schemas.openxmlformats.org/officeDocument/2006/relationships/hyperlink" Target="https://ar.wikipedia.org/wiki/%D8%A8%D9%88%D8%AE%D8%A7%D8%B1%D8%B3%D8%AA" TargetMode="External" /><Relationship Id="rId36" Type="http://schemas.openxmlformats.org/officeDocument/2006/relationships/hyperlink" Target="https://ar.wikipedia.org/wiki/%D8%B1%D9%88%D9%85%D8%A7%D9%86%D9%8A%D8%A7" TargetMode="External" /><Relationship Id="rId37" Type="http://schemas.openxmlformats.org/officeDocument/2006/relationships/footer" Target="footer4.xml" /><Relationship Id="rId38" Type="http://schemas.microsoft.com/office/2007/relationships/diagramDrawing" Target="diagrams/drawing4.xml" /><Relationship Id="rId39" Type="http://schemas.openxmlformats.org/officeDocument/2006/relationships/diagramData" Target="diagrams/data4.xml" /><Relationship Id="rId4" Type="http://schemas.openxmlformats.org/officeDocument/2006/relationships/footer" Target="footer1.xml" /><Relationship Id="rId40" Type="http://schemas.openxmlformats.org/officeDocument/2006/relationships/diagramLayout" Target="diagrams/layout4.xml" /><Relationship Id="rId41" Type="http://schemas.openxmlformats.org/officeDocument/2006/relationships/diagramQuickStyle" Target="diagrams/quickStyle4.xml" /><Relationship Id="rId42" Type="http://schemas.openxmlformats.org/officeDocument/2006/relationships/diagramColors" Target="diagrams/colors4.xml" /><Relationship Id="rId43" Type="http://schemas.openxmlformats.org/officeDocument/2006/relationships/header" Target="header1.xml" /><Relationship Id="rId44" Type="http://schemas.openxmlformats.org/officeDocument/2006/relationships/footer" Target="footer5.xml" /><Relationship Id="rId45" Type="http://schemas.microsoft.com/office/2007/relationships/diagramDrawing" Target="diagrams/drawing5.xml" /><Relationship Id="rId46" Type="http://schemas.openxmlformats.org/officeDocument/2006/relationships/diagramData" Target="diagrams/data5.xml" /><Relationship Id="rId47" Type="http://schemas.openxmlformats.org/officeDocument/2006/relationships/diagramLayout" Target="diagrams/layout5.xml" /><Relationship Id="rId48" Type="http://schemas.openxmlformats.org/officeDocument/2006/relationships/diagramQuickStyle" Target="diagrams/quickStyle5.xml" /><Relationship Id="rId49" Type="http://schemas.openxmlformats.org/officeDocument/2006/relationships/diagramColors" Target="diagrams/colors5.xml" /><Relationship Id="rId5" Type="http://schemas.microsoft.com/office/2007/relationships/diagramDrawing" Target="diagrams/drawing1.xml" /><Relationship Id="rId50" Type="http://schemas.openxmlformats.org/officeDocument/2006/relationships/footer" Target="footer6.xml" /><Relationship Id="rId51" Type="http://schemas.openxmlformats.org/officeDocument/2006/relationships/image" Target="media/image7.png" /><Relationship Id="rId52" Type="http://schemas.openxmlformats.org/officeDocument/2006/relationships/image" Target="media/image8.jpeg" /><Relationship Id="rId53" Type="http://schemas.microsoft.com/office/2007/relationships/diagramDrawing" Target="diagrams/drawing6.xml" /><Relationship Id="rId54" Type="http://schemas.openxmlformats.org/officeDocument/2006/relationships/diagramData" Target="diagrams/data6.xml" /><Relationship Id="rId55" Type="http://schemas.openxmlformats.org/officeDocument/2006/relationships/diagramLayout" Target="diagrams/layout6.xml" /><Relationship Id="rId56" Type="http://schemas.openxmlformats.org/officeDocument/2006/relationships/diagramQuickStyle" Target="diagrams/quickStyle6.xml" /><Relationship Id="rId57" Type="http://schemas.openxmlformats.org/officeDocument/2006/relationships/diagramColors" Target="diagrams/colors6.xml" /><Relationship Id="rId58" Type="http://schemas.openxmlformats.org/officeDocument/2006/relationships/footer" Target="footer7.xml" /><Relationship Id="rId59" Type="http://schemas.openxmlformats.org/officeDocument/2006/relationships/footer" Target="footer8.xml" /><Relationship Id="rId6" Type="http://schemas.openxmlformats.org/officeDocument/2006/relationships/diagramData" Target="diagrams/data1.xml" /><Relationship Id="rId60" Type="http://schemas.openxmlformats.org/officeDocument/2006/relationships/theme" Target="theme/theme1.xml" /><Relationship Id="rId61" Type="http://schemas.openxmlformats.org/officeDocument/2006/relationships/numbering" Target="numbering.xml" /><Relationship Id="rId62" Type="http://schemas.openxmlformats.org/officeDocument/2006/relationships/styles" Target="styles.xml" /><Relationship Id="rId7" Type="http://schemas.openxmlformats.org/officeDocument/2006/relationships/diagramLayout" Target="diagrams/layout1.xml" /><Relationship Id="rId8" Type="http://schemas.openxmlformats.org/officeDocument/2006/relationships/diagramQuickStyle" Target="diagrams/quickStyle1.xml" /><Relationship Id="rId9" Type="http://schemas.openxmlformats.org/officeDocument/2006/relationships/diagramColors" Target="diagrams/colors1.xml" /></Relationships>
</file>

<file path=word/diagrams/_rels/data1.xml.rels>&#65279;<?xml version="1.0" encoding="utf-8" standalone="yes"?><Relationships xmlns="http://schemas.openxmlformats.org/package/2006/relationships"><Relationship Id="rId1" Type="http://schemas.openxmlformats.org/officeDocument/2006/relationships/image" Target="../media/image1.jpeg" /><Relationship Id="rId2" Type="http://schemas.openxmlformats.org/officeDocument/2006/relationships/image" Target="../media/image2.jpeg" /><Relationship Id="rId3" Type="http://schemas.openxmlformats.org/officeDocument/2006/relationships/image" Target="../media/image3.jpeg" /><Relationship Id="rId4" Type="http://schemas.openxmlformats.org/officeDocument/2006/relationships/image" Target="../media/image4.jpeg" /><Relationship Id="rId5" Type="http://schemas.openxmlformats.org/officeDocument/2006/relationships/image" Target="../media/image5.jpeg" /><Relationship Id="rId6" Type="http://schemas.openxmlformats.org/officeDocument/2006/relationships/image" Target="../media/image6.jpeg" /></Relationships>
</file>

<file path=word/diagrams/_rels/drawing1.xml.rels>&#65279;<?xml version="1.0" encoding="utf-8" standalone="yes"?><Relationships xmlns="http://schemas.openxmlformats.org/package/2006/relationships"><Relationship Id="rId1" Type="http://schemas.openxmlformats.org/officeDocument/2006/relationships/image" Target="../media/image1.jpeg" /><Relationship Id="rId2" Type="http://schemas.openxmlformats.org/officeDocument/2006/relationships/image" Target="../media/image2.jpeg" /><Relationship Id="rId3" Type="http://schemas.openxmlformats.org/officeDocument/2006/relationships/image" Target="../media/image3.jpeg" /><Relationship Id="rId4" Type="http://schemas.openxmlformats.org/officeDocument/2006/relationships/image" Target="../media/image4.jpeg" /><Relationship Id="rId5" Type="http://schemas.openxmlformats.org/officeDocument/2006/relationships/image" Target="../media/image5.jpeg" /><Relationship Id="rId6" Type="http://schemas.openxmlformats.org/officeDocument/2006/relationships/image" Target="../media/image6.jpeg" /></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ACC7D6E-C352-43DF-BB31-5CACE46E430E}" type="doc">
      <dgm:prSet loTypeId="urn:microsoft.com/office/officeart/2009/layout/CirclePictureHierarchy" loCatId="hierarchy" qsTypeId="urn:microsoft.com/office/officeart/2005/8/quickstyle/simple1" qsCatId="simple" csTypeId="urn:microsoft.com/office/officeart/2005/8/colors/accent1_2" csCatId="accent1" phldr="1"/>
      <dgm:spPr/>
      <dgm:t>
        <a:bodyPr/>
        <a:lstStyle/>
        <a:p>
          <a:endParaRPr lang="fr-FR"/>
        </a:p>
      </dgm:t>
    </dgm:pt>
    <dgm:pt modelId="{CEE8F441-D0EB-4341-98C2-7B16D223296F}">
      <dgm:prSet phldrT="[Texte]"/>
      <dgm:spPr/>
      <dgm:t>
        <a:bodyPr/>
        <a:lstStyle/>
        <a:p>
          <a:r>
            <a:rPr lang="ar-MA"/>
            <a:t>الوصف</a:t>
          </a:r>
          <a:endParaRPr lang="fr-FR"/>
        </a:p>
      </dgm:t>
    </dgm:pt>
    <dgm:pt modelId="{68909945-3A63-445D-90C7-DB070AE86E69}" type="parTrans" cxnId="{7009DC78-8640-4E32-B37A-527F1955A90E}">
      <dgm:prSet/>
      <dgm:spPr/>
      <dgm:t>
        <a:bodyPr/>
        <a:lstStyle/>
        <a:p>
          <a:endParaRPr lang="fr-FR"/>
        </a:p>
      </dgm:t>
    </dgm:pt>
    <dgm:pt modelId="{827B7B0B-A654-4B0C-88A1-F120277F2031}" type="sibTrans" cxnId="{7009DC78-8640-4E32-B37A-527F1955A90E}">
      <dgm:prSet/>
      <dgm:spPr/>
      <dgm:t>
        <a:bodyPr/>
        <a:lstStyle/>
        <a:p>
          <a:endParaRPr lang="fr-FR"/>
        </a:p>
      </dgm:t>
    </dgm:pt>
    <dgm:pt modelId="{AF46F539-1A84-4A7B-9C11-A996A2235C8B}">
      <dgm:prSet phldrT="[Texte]"/>
      <dgm:spPr/>
      <dgm:t>
        <a:bodyPr/>
        <a:lstStyle/>
        <a:p>
          <a:r>
            <a:rPr lang="ar-MA"/>
            <a:t>الوصف الموضوعي</a:t>
          </a:r>
          <a:endParaRPr lang="fr-FR"/>
        </a:p>
      </dgm:t>
    </dgm:pt>
    <dgm:pt modelId="{0CA77262-C77E-4062-B737-42741B529D83}" type="parTrans" cxnId="{7818E119-AB2D-475F-98B7-8F8383D850CA}">
      <dgm:prSet/>
      <dgm:spPr/>
      <dgm:t>
        <a:bodyPr/>
        <a:lstStyle/>
        <a:p>
          <a:endParaRPr lang="fr-FR"/>
        </a:p>
      </dgm:t>
    </dgm:pt>
    <dgm:pt modelId="{36524504-1497-46AA-A676-DDE317992870}" type="sibTrans" cxnId="{7818E119-AB2D-475F-98B7-8F8383D850CA}">
      <dgm:prSet/>
      <dgm:spPr/>
      <dgm:t>
        <a:bodyPr/>
        <a:lstStyle/>
        <a:p>
          <a:endParaRPr lang="fr-FR"/>
        </a:p>
      </dgm:t>
    </dgm:pt>
    <dgm:pt modelId="{60418483-9ABF-492C-BA8C-06F30D60CAC7}">
      <dgm:prSet phldrT="[Texte]"/>
      <dgm:spPr/>
      <dgm:t>
        <a:bodyPr/>
        <a:lstStyle/>
        <a:p>
          <a:r>
            <a:rPr lang="ar-MA"/>
            <a:t>وصف الامكنة والفضاءات</a:t>
          </a:r>
          <a:endParaRPr lang="fr-FR"/>
        </a:p>
      </dgm:t>
    </dgm:pt>
    <dgm:pt modelId="{ADB5B464-6CCD-4617-854D-5F111A4A172F}" type="parTrans" cxnId="{5150760F-B046-451E-88E5-76DCCB36B7B2}">
      <dgm:prSet/>
      <dgm:spPr/>
      <dgm:t>
        <a:bodyPr/>
        <a:lstStyle/>
        <a:p>
          <a:endParaRPr lang="fr-FR"/>
        </a:p>
      </dgm:t>
    </dgm:pt>
    <dgm:pt modelId="{B41C47E2-EC60-42BB-9406-05B7EAA3212E}" type="sibTrans" cxnId="{5150760F-B046-451E-88E5-76DCCB36B7B2}">
      <dgm:prSet/>
      <dgm:spPr/>
      <dgm:t>
        <a:bodyPr/>
        <a:lstStyle/>
        <a:p>
          <a:endParaRPr lang="fr-FR"/>
        </a:p>
      </dgm:t>
    </dgm:pt>
    <dgm:pt modelId="{005240D9-9D27-4A4E-A997-6D6A3D697D96}">
      <dgm:prSet phldrT="[Texte]"/>
      <dgm:spPr/>
      <dgm:t>
        <a:bodyPr/>
        <a:lstStyle/>
        <a:p>
          <a:r>
            <a:rPr lang="ar-MA"/>
            <a:t>وصف الشخوص</a:t>
          </a:r>
          <a:endParaRPr lang="fr-FR"/>
        </a:p>
      </dgm:t>
    </dgm:pt>
    <dgm:pt modelId="{89009B9F-BFC9-4ECF-B8FA-2A41668FEE7F}" type="parTrans" cxnId="{3A3998D7-9387-41A5-831E-C7F653FA7FCF}">
      <dgm:prSet/>
      <dgm:spPr/>
      <dgm:t>
        <a:bodyPr/>
        <a:lstStyle/>
        <a:p>
          <a:endParaRPr lang="fr-FR"/>
        </a:p>
      </dgm:t>
    </dgm:pt>
    <dgm:pt modelId="{52C90D55-FD57-41EC-8E8B-ED501F23D7E4}" type="sibTrans" cxnId="{3A3998D7-9387-41A5-831E-C7F653FA7FCF}">
      <dgm:prSet/>
      <dgm:spPr/>
      <dgm:t>
        <a:bodyPr/>
        <a:lstStyle/>
        <a:p>
          <a:endParaRPr lang="fr-FR"/>
        </a:p>
      </dgm:t>
    </dgm:pt>
    <dgm:pt modelId="{83F086C8-A598-485C-BE38-0D61BF9B1B7F}">
      <dgm:prSet phldrT="[Texte]"/>
      <dgm:spPr/>
      <dgm:t>
        <a:bodyPr/>
        <a:lstStyle/>
        <a:p>
          <a:r>
            <a:rPr lang="ar-MA"/>
            <a:t>الوصف الذاتي</a:t>
          </a:r>
          <a:endParaRPr lang="fr-FR"/>
        </a:p>
      </dgm:t>
    </dgm:pt>
    <dgm:pt modelId="{9C7D4C0F-8F0E-49D9-8E89-3C68BAEB67E6}" type="parTrans" cxnId="{33CD2549-8011-4FCA-985D-F9F8125DDF13}">
      <dgm:prSet/>
      <dgm:spPr/>
      <dgm:t>
        <a:bodyPr/>
        <a:lstStyle/>
        <a:p>
          <a:endParaRPr lang="fr-FR"/>
        </a:p>
      </dgm:t>
    </dgm:pt>
    <dgm:pt modelId="{D167C3E1-2243-4775-AE47-032BC81B02F7}" type="sibTrans" cxnId="{33CD2549-8011-4FCA-985D-F9F8125DDF13}">
      <dgm:prSet/>
      <dgm:spPr/>
      <dgm:t>
        <a:bodyPr/>
        <a:lstStyle/>
        <a:p>
          <a:endParaRPr lang="fr-FR"/>
        </a:p>
      </dgm:t>
    </dgm:pt>
    <dgm:pt modelId="{DC276CDA-FA07-4ED1-A3B7-3716888C7F9B}">
      <dgm:prSet phldrT="[Texte]"/>
      <dgm:spPr/>
      <dgm:t>
        <a:bodyPr/>
        <a:lstStyle/>
        <a:p>
          <a:r>
            <a:rPr lang="ar-MA"/>
            <a:t>العواطف</a:t>
          </a:r>
          <a:endParaRPr lang="fr-FR"/>
        </a:p>
      </dgm:t>
    </dgm:pt>
    <dgm:pt modelId="{CAAD81AF-1A0E-4CC6-AE3A-D334BB418A60}" type="parTrans" cxnId="{B7A5D725-9253-40B0-AD59-AEE8CF5ACA8F}">
      <dgm:prSet/>
      <dgm:spPr/>
      <dgm:t>
        <a:bodyPr/>
        <a:lstStyle/>
        <a:p>
          <a:endParaRPr lang="fr-FR"/>
        </a:p>
      </dgm:t>
    </dgm:pt>
    <dgm:pt modelId="{FA3A8B9A-D9C7-4C1D-817B-5305ABAFA45E}" type="sibTrans" cxnId="{B7A5D725-9253-40B0-AD59-AEE8CF5ACA8F}">
      <dgm:prSet/>
      <dgm:spPr/>
      <dgm:t>
        <a:bodyPr/>
        <a:lstStyle/>
        <a:p>
          <a:endParaRPr lang="fr-FR"/>
        </a:p>
      </dgm:t>
    </dgm:pt>
    <dgm:pt modelId="{FE5911AD-6087-4D02-95E6-2AFEC96760C1}" type="pres">
      <dgm:prSet presAssocID="{7ACC7D6E-C352-43DF-BB31-5CACE46E430E}" presName="hierChild1" presStyleCnt="0">
        <dgm:presLayoutVars>
          <dgm:chPref val="1"/>
          <dgm:dir val="norm"/>
          <dgm:animOne val="branch"/>
          <dgm:animLvl val="lvl"/>
          <dgm:resizeHandles val="rel"/>
        </dgm:presLayoutVars>
      </dgm:prSet>
      <dgm:spPr/>
    </dgm:pt>
    <dgm:pt modelId="{E0FE1503-B62B-4D6E-BFEC-44A0E3BBC9A7}" type="pres">
      <dgm:prSet presAssocID="{CEE8F441-D0EB-4341-98C2-7B16D223296F}" presName="hierRoot1" presStyleCnt="0"/>
      <dgm:spPr/>
    </dgm:pt>
    <dgm:pt modelId="{9C7F9E42-599F-4EC2-9A8A-46A0334950C0}" type="pres">
      <dgm:prSet presAssocID="{CEE8F441-D0EB-4341-98C2-7B16D223296F}" presName="composite" presStyleCnt="0"/>
      <dgm:spPr/>
    </dgm:pt>
    <dgm:pt modelId="{08541042-384E-467D-B27C-C894014E76D4}" type="pres">
      <dgm:prSet presAssocID="{CEE8F441-D0EB-4341-98C2-7B16D223296F}" presName="image" presStyleLbl="node0" presStyleIdx="0" presStyleCnt="1"/>
      <dgm:spPr>
        <a: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l="-17000" r="-17000"/>
          </a:stretch>
        </a:blipFill>
      </dgm:spPr>
    </dgm:pt>
    <dgm:pt modelId="{BD3B343D-994A-4376-BD8E-DE9CCA91C811}" type="pres">
      <dgm:prSet presAssocID="{CEE8F441-D0EB-4341-98C2-7B16D223296F}" presName="text" presStyleLbl="revTx" presStyleIdx="0" presStyleCnt="6">
        <dgm:presLayoutVars>
          <dgm:chPref val="3"/>
        </dgm:presLayoutVars>
      </dgm:prSet>
      <dgm:spPr/>
    </dgm:pt>
    <dgm:pt modelId="{C762D4D3-1AED-4DF4-A8F8-1C9F1A6F53E5}" type="pres">
      <dgm:prSet presAssocID="{CEE8F441-D0EB-4341-98C2-7B16D223296F}" presName="hierChild2" presStyleCnt="0"/>
      <dgm:spPr/>
    </dgm:pt>
    <dgm:pt modelId="{90D1D576-0E59-4C44-B490-4D971E21889F}" type="pres">
      <dgm:prSet presAssocID="{0CA77262-C77E-4062-B737-42741B529D83}" presName="Name10" presStyleLbl="parChTrans1D2" presStyleIdx="0" presStyleCnt="2"/>
      <dgm:spPr/>
    </dgm:pt>
    <dgm:pt modelId="{27323A16-40ED-435A-B6B5-EC0FE11ACBC3}" type="pres">
      <dgm:prSet presAssocID="{AF46F539-1A84-4A7B-9C11-A996A2235C8B}" presName="hierRoot2" presStyleCnt="0"/>
      <dgm:spPr/>
    </dgm:pt>
    <dgm:pt modelId="{13CEBF1E-7751-408B-B734-80C8345E17F5}" type="pres">
      <dgm:prSet presAssocID="{AF46F539-1A84-4A7B-9C11-A996A2235C8B}" presName="composite2" presStyleCnt="0"/>
      <dgm:spPr/>
    </dgm:pt>
    <dgm:pt modelId="{0A7EC832-6B27-45EE-A063-46934721C404}" type="pres">
      <dgm:prSet presAssocID="{AF46F539-1A84-4A7B-9C11-A996A2235C8B}" presName="image2" presStyleLbl="node2" presStyleIdx="0" presStyleCnt="2"/>
      <dgm:spPr>
        <a:blipFill>
          <a:blip xmlns:r="http://schemas.openxmlformats.org/officeDocument/2006/relationships" r:embed="rId2" cstate="print">
            <a:extLst>
              <a:ext xmlns:a="http://schemas.openxmlformats.org/drawingml/2006/main" uri="{28A0092B-C50C-407E-A947-70E740481C1C}">
                <a14:useLocalDpi xmlns:a14="http://schemas.microsoft.com/office/drawing/2010/main" val="0"/>
              </a:ext>
            </a:extLst>
          </a:blip>
          <a:stretch>
            <a:fillRect t="-50000" b="-50000"/>
          </a:stretch>
        </a:blipFill>
      </dgm:spPr>
    </dgm:pt>
    <dgm:pt modelId="{C44E4968-F8F9-4CB5-B7BB-03B7A6CDA071}" type="pres">
      <dgm:prSet presAssocID="{AF46F539-1A84-4A7B-9C11-A996A2235C8B}" presName="text2" presStyleLbl="revTx" presStyleIdx="1" presStyleCnt="6">
        <dgm:presLayoutVars>
          <dgm:chPref val="3"/>
        </dgm:presLayoutVars>
      </dgm:prSet>
      <dgm:spPr/>
      <dgm:t>
        <a:bodyPr/>
        <a:lstStyle/>
        <a:p>
          <a:endParaRPr lang="fr-FR"/>
        </a:p>
      </dgm:t>
    </dgm:pt>
    <dgm:pt modelId="{6AE7F111-01FD-4174-8930-D0F9DC3CA1C6}" type="pres">
      <dgm:prSet presAssocID="{AF46F539-1A84-4A7B-9C11-A996A2235C8B}" presName="hierChild3" presStyleCnt="0"/>
      <dgm:spPr/>
    </dgm:pt>
    <dgm:pt modelId="{6C72EF8A-D449-4901-BE2A-A0154125D266}" type="pres">
      <dgm:prSet presAssocID="{ADB5B464-6CCD-4617-854D-5F111A4A172F}" presName="Name17" presStyleLbl="parChTrans1D3" presStyleIdx="0" presStyleCnt="3"/>
      <dgm:spPr/>
    </dgm:pt>
    <dgm:pt modelId="{1767B8A8-485A-4E47-A818-7E7AEF428C26}" type="pres">
      <dgm:prSet presAssocID="{60418483-9ABF-492C-BA8C-06F30D60CAC7}" presName="hierRoot3" presStyleCnt="0"/>
      <dgm:spPr/>
    </dgm:pt>
    <dgm:pt modelId="{A0AEE2C1-F224-4443-8EBE-40032D6BE6FB}" type="pres">
      <dgm:prSet presAssocID="{60418483-9ABF-492C-BA8C-06F30D60CAC7}" presName="composite3" presStyleCnt="0"/>
      <dgm:spPr/>
    </dgm:pt>
    <dgm:pt modelId="{F41ED0FA-CCBB-42BE-B0BC-02213D7FF4B0}" type="pres">
      <dgm:prSet presAssocID="{60418483-9ABF-492C-BA8C-06F30D60CAC7}" presName="image3" presStyleLbl="node3" presStyleIdx="0" presStyleCnt="3"/>
      <dgm:spPr>
        <a:blipFill>
          <a:blip xmlns:r="http://schemas.openxmlformats.org/officeDocument/2006/relationships" r:embed="rId3" cstate="print">
            <a:extLst>
              <a:ext xmlns:a="http://schemas.openxmlformats.org/drawingml/2006/main" uri="{28A0092B-C50C-407E-A947-70E740481C1C}">
                <a14:useLocalDpi xmlns:a14="http://schemas.microsoft.com/office/drawing/2010/main" val="0"/>
              </a:ext>
            </a:extLst>
          </a:blip>
          <a:stretch>
            <a:fillRect t="-15000" b="-15000"/>
          </a:stretch>
        </a:blipFill>
      </dgm:spPr>
    </dgm:pt>
    <dgm:pt modelId="{5AF79302-992C-412A-9CD2-01B5851D4168}" type="pres">
      <dgm:prSet presAssocID="{60418483-9ABF-492C-BA8C-06F30D60CAC7}" presName="text3" presStyleLbl="revTx" presStyleIdx="2" presStyleCnt="6">
        <dgm:presLayoutVars>
          <dgm:chPref val="3"/>
        </dgm:presLayoutVars>
      </dgm:prSet>
      <dgm:spPr/>
    </dgm:pt>
    <dgm:pt modelId="{B5BD3C33-1B33-4B7E-8B6A-7B1E0FCCB731}" type="pres">
      <dgm:prSet presAssocID="{60418483-9ABF-492C-BA8C-06F30D60CAC7}" presName="hierChild4" presStyleCnt="0"/>
      <dgm:spPr/>
    </dgm:pt>
    <dgm:pt modelId="{98525204-1B2C-41BF-B7DE-FC7125DCD8A6}" type="pres">
      <dgm:prSet presAssocID="{89009B9F-BFC9-4ECF-B8FA-2A41668FEE7F}" presName="Name17" presStyleLbl="parChTrans1D3" presStyleIdx="1" presStyleCnt="3"/>
      <dgm:spPr/>
    </dgm:pt>
    <dgm:pt modelId="{0ED42313-9DE5-4748-94AC-5E8955A2D3FF}" type="pres">
      <dgm:prSet presAssocID="{005240D9-9D27-4A4E-A997-6D6A3D697D96}" presName="hierRoot3" presStyleCnt="0"/>
      <dgm:spPr/>
    </dgm:pt>
    <dgm:pt modelId="{FABD9376-D409-4DAD-8C43-0231F5FA371D}" type="pres">
      <dgm:prSet presAssocID="{005240D9-9D27-4A4E-A997-6D6A3D697D96}" presName="composite3" presStyleCnt="0"/>
      <dgm:spPr/>
    </dgm:pt>
    <dgm:pt modelId="{9B4AFA2C-2264-447F-B3C7-3EA351C81119}" type="pres">
      <dgm:prSet presAssocID="{005240D9-9D27-4A4E-A997-6D6A3D697D96}" presName="image3" presStyleLbl="node3" presStyleIdx="1" presStyleCnt="3"/>
      <dgm:spPr>
        <a: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t="-15000" b="-15000"/>
          </a:stretch>
        </a:blipFill>
      </dgm:spPr>
    </dgm:pt>
    <dgm:pt modelId="{94A53EC6-D597-491F-8DFF-6BEA4F81A007}" type="pres">
      <dgm:prSet presAssocID="{005240D9-9D27-4A4E-A997-6D6A3D697D96}" presName="text3" presStyleLbl="revTx" presStyleIdx="3" presStyleCnt="6">
        <dgm:presLayoutVars>
          <dgm:chPref val="3"/>
        </dgm:presLayoutVars>
      </dgm:prSet>
      <dgm:spPr/>
    </dgm:pt>
    <dgm:pt modelId="{CA713621-822F-4C74-9187-9FC44BAF365D}" type="pres">
      <dgm:prSet presAssocID="{005240D9-9D27-4A4E-A997-6D6A3D697D96}" presName="hierChild4" presStyleCnt="0"/>
      <dgm:spPr/>
    </dgm:pt>
    <dgm:pt modelId="{21DD920A-3AC0-47B0-8A97-B6B309885EF9}" type="pres">
      <dgm:prSet presAssocID="{9C7D4C0F-8F0E-49D9-8E89-3C68BAEB67E6}" presName="Name10" presStyleLbl="parChTrans1D2" presStyleIdx="1" presStyleCnt="2"/>
      <dgm:spPr/>
    </dgm:pt>
    <dgm:pt modelId="{CC1DFCBC-AD3D-4B63-A5C6-D8C33A52E3DE}" type="pres">
      <dgm:prSet presAssocID="{83F086C8-A598-485C-BE38-0D61BF9B1B7F}" presName="hierRoot2" presStyleCnt="0"/>
      <dgm:spPr/>
    </dgm:pt>
    <dgm:pt modelId="{BC232A57-3C99-40C3-B7E9-8F2ABB1ABD8D}" type="pres">
      <dgm:prSet presAssocID="{83F086C8-A598-485C-BE38-0D61BF9B1B7F}" presName="composite2" presStyleCnt="0"/>
      <dgm:spPr/>
    </dgm:pt>
    <dgm:pt modelId="{52B47A5B-0A4E-41AE-8CD6-50306F4EA141}" type="pres">
      <dgm:prSet presAssocID="{83F086C8-A598-485C-BE38-0D61BF9B1B7F}" presName="image2" presStyleLbl="node2" presStyleIdx="1" presStyleCnt="2"/>
      <dgm:spPr>
        <a: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t="-56000" b="-56000"/>
          </a:stretch>
        </a:blipFill>
      </dgm:spPr>
    </dgm:pt>
    <dgm:pt modelId="{F6A0D8F4-224F-4146-BA8F-2811A5FFFACF}" type="pres">
      <dgm:prSet presAssocID="{83F086C8-A598-485C-BE38-0D61BF9B1B7F}" presName="text2" presStyleLbl="revTx" presStyleIdx="4" presStyleCnt="6">
        <dgm:presLayoutVars>
          <dgm:chPref val="3"/>
        </dgm:presLayoutVars>
      </dgm:prSet>
      <dgm:spPr/>
    </dgm:pt>
    <dgm:pt modelId="{CDFC7A94-CBC8-4AFB-B87E-25DE61F84310}" type="pres">
      <dgm:prSet presAssocID="{83F086C8-A598-485C-BE38-0D61BF9B1B7F}" presName="hierChild3" presStyleCnt="0"/>
      <dgm:spPr/>
    </dgm:pt>
    <dgm:pt modelId="{F90A4E87-DD64-48A3-BFD6-9467E92FB962}" type="pres">
      <dgm:prSet presAssocID="{CAAD81AF-1A0E-4CC6-AE3A-D334BB418A60}" presName="Name17" presStyleLbl="parChTrans1D3" presStyleIdx="2" presStyleCnt="3"/>
      <dgm:spPr/>
    </dgm:pt>
    <dgm:pt modelId="{C9480C59-2646-4119-A54D-9381151B7F6E}" type="pres">
      <dgm:prSet presAssocID="{DC276CDA-FA07-4ED1-A3B7-3716888C7F9B}" presName="hierRoot3" presStyleCnt="0"/>
      <dgm:spPr/>
    </dgm:pt>
    <dgm:pt modelId="{575569D8-9778-4D6B-B67A-CF62810101DD}" type="pres">
      <dgm:prSet presAssocID="{DC276CDA-FA07-4ED1-A3B7-3716888C7F9B}" presName="composite3" presStyleCnt="0"/>
      <dgm:spPr/>
    </dgm:pt>
    <dgm:pt modelId="{26CA57C5-5EF4-4D52-9435-45D6BBCDDF42}" type="pres">
      <dgm:prSet presAssocID="{DC276CDA-FA07-4ED1-A3B7-3716888C7F9B}" presName="image3" presStyleLbl="node3" presStyleIdx="2" presStyleCnt="3"/>
      <dgm:spPr>
        <a: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t="-18000" b="-18000"/>
          </a:stretch>
        </a:blipFill>
      </dgm:spPr>
    </dgm:pt>
    <dgm:pt modelId="{32D22DAC-D288-4A6C-A6D6-35761C546681}" type="pres">
      <dgm:prSet presAssocID="{DC276CDA-FA07-4ED1-A3B7-3716888C7F9B}" presName="text3" presStyleLbl="revTx" presStyleIdx="5" presStyleCnt="6">
        <dgm:presLayoutVars>
          <dgm:chPref val="3"/>
        </dgm:presLayoutVars>
      </dgm:prSet>
      <dgm:spPr/>
      <dgm:t>
        <a:bodyPr/>
        <a:lstStyle/>
        <a:p>
          <a:endParaRPr lang="fr-FR"/>
        </a:p>
      </dgm:t>
    </dgm:pt>
    <dgm:pt modelId="{519E9F95-4613-4782-B3F7-59AF0C9A5E04}" type="pres">
      <dgm:prSet presAssocID="{DC276CDA-FA07-4ED1-A3B7-3716888C7F9B}" presName="hierChild4" presStyleCnt="0"/>
      <dgm:spPr/>
    </dgm:pt>
  </dgm:ptLst>
  <dgm:cxnLst>
    <dgm:cxn modelId="{CB932F2D-3E38-488D-A15B-423331139404}" type="presOf" srcId="{60418483-9ABF-492C-BA8C-06F30D60CAC7}" destId="{5AF79302-992C-412A-9CD2-01B5851D4168}" srcOrd="0" destOrd="0" presId="urn:microsoft.com/office/officeart/2009/layout/CirclePictureHierarchy"/>
    <dgm:cxn modelId="{B7A5D725-9253-40B0-AD59-AEE8CF5ACA8F}" srcId="{83F086C8-A598-485C-BE38-0D61BF9B1B7F}" destId="{DC276CDA-FA07-4ED1-A3B7-3716888C7F9B}" srcOrd="0" destOrd="0" parTransId="{CAAD81AF-1A0E-4CC6-AE3A-D334BB418A60}" sibTransId="{FA3A8B9A-D9C7-4C1D-817B-5305ABAFA45E}"/>
    <dgm:cxn modelId="{5150760F-B046-451E-88E5-76DCCB36B7B2}" srcId="{AF46F539-1A84-4A7B-9C11-A996A2235C8B}" destId="{60418483-9ABF-492C-BA8C-06F30D60CAC7}" srcOrd="0" destOrd="0" parTransId="{ADB5B464-6CCD-4617-854D-5F111A4A172F}" sibTransId="{B41C47E2-EC60-42BB-9406-05B7EAA3212E}"/>
    <dgm:cxn modelId="{D5CD694E-1F21-4DB9-B2E8-955BF82140F6}" type="presOf" srcId="{DC276CDA-FA07-4ED1-A3B7-3716888C7F9B}" destId="{32D22DAC-D288-4A6C-A6D6-35761C546681}" srcOrd="0" destOrd="0" presId="urn:microsoft.com/office/officeart/2009/layout/CirclePictureHierarchy"/>
    <dgm:cxn modelId="{783F614C-DD9F-4EE5-9028-06F60145AD90}" type="presOf" srcId="{83F086C8-A598-485C-BE38-0D61BF9B1B7F}" destId="{F6A0D8F4-224F-4146-BA8F-2811A5FFFACF}" srcOrd="0" destOrd="0" presId="urn:microsoft.com/office/officeart/2009/layout/CirclePictureHierarchy"/>
    <dgm:cxn modelId="{1A3B9FB1-3548-4F61-92AB-F914208B1A59}" type="presOf" srcId="{CAAD81AF-1A0E-4CC6-AE3A-D334BB418A60}" destId="{F90A4E87-DD64-48A3-BFD6-9467E92FB962}" srcOrd="0" destOrd="0" presId="urn:microsoft.com/office/officeart/2009/layout/CirclePictureHierarchy"/>
    <dgm:cxn modelId="{3DC5FCC9-8C41-4650-9B7C-BA53BDB8A297}" type="presOf" srcId="{9C7D4C0F-8F0E-49D9-8E89-3C68BAEB67E6}" destId="{21DD920A-3AC0-47B0-8A97-B6B309885EF9}" srcOrd="0" destOrd="0" presId="urn:microsoft.com/office/officeart/2009/layout/CirclePictureHierarchy"/>
    <dgm:cxn modelId="{7818E119-AB2D-475F-98B7-8F8383D850CA}" srcId="{CEE8F441-D0EB-4341-98C2-7B16D223296F}" destId="{AF46F539-1A84-4A7B-9C11-A996A2235C8B}" srcOrd="0" destOrd="0" parTransId="{0CA77262-C77E-4062-B737-42741B529D83}" sibTransId="{36524504-1497-46AA-A676-DDE317992870}"/>
    <dgm:cxn modelId="{B8329F02-3402-4C55-80E0-CD401E3006FC}" type="presOf" srcId="{005240D9-9D27-4A4E-A997-6D6A3D697D96}" destId="{94A53EC6-D597-491F-8DFF-6BEA4F81A007}" srcOrd="0" destOrd="0" presId="urn:microsoft.com/office/officeart/2009/layout/CirclePictureHierarchy"/>
    <dgm:cxn modelId="{33CD2549-8011-4FCA-985D-F9F8125DDF13}" srcId="{CEE8F441-D0EB-4341-98C2-7B16D223296F}" destId="{83F086C8-A598-485C-BE38-0D61BF9B1B7F}" srcOrd="1" destOrd="0" parTransId="{9C7D4C0F-8F0E-49D9-8E89-3C68BAEB67E6}" sibTransId="{D167C3E1-2243-4775-AE47-032BC81B02F7}"/>
    <dgm:cxn modelId="{D652103B-EC84-4503-964C-27F6C27D6AA6}" type="presOf" srcId="{ADB5B464-6CCD-4617-854D-5F111A4A172F}" destId="{6C72EF8A-D449-4901-BE2A-A0154125D266}" srcOrd="0" destOrd="0" presId="urn:microsoft.com/office/officeart/2009/layout/CirclePictureHierarchy"/>
    <dgm:cxn modelId="{917D264B-5893-42A3-A2E1-3A78B0F84E9F}" type="presOf" srcId="{0CA77262-C77E-4062-B737-42741B529D83}" destId="{90D1D576-0E59-4C44-B490-4D971E21889F}" srcOrd="0" destOrd="0" presId="urn:microsoft.com/office/officeart/2009/layout/CirclePictureHierarchy"/>
    <dgm:cxn modelId="{7009DC78-8640-4E32-B37A-527F1955A90E}" srcId="{7ACC7D6E-C352-43DF-BB31-5CACE46E430E}" destId="{CEE8F441-D0EB-4341-98C2-7B16D223296F}" srcOrd="0" destOrd="0" parTransId="{68909945-3A63-445D-90C7-DB070AE86E69}" sibTransId="{827B7B0B-A654-4B0C-88A1-F120277F2031}"/>
    <dgm:cxn modelId="{6D832E66-5B72-477B-8D04-0BADE95B3939}" type="presOf" srcId="{89009B9F-BFC9-4ECF-B8FA-2A41668FEE7F}" destId="{98525204-1B2C-41BF-B7DE-FC7125DCD8A6}" srcOrd="0" destOrd="0" presId="urn:microsoft.com/office/officeart/2009/layout/CirclePictureHierarchy"/>
    <dgm:cxn modelId="{3A3998D7-9387-41A5-831E-C7F653FA7FCF}" srcId="{AF46F539-1A84-4A7B-9C11-A996A2235C8B}" destId="{005240D9-9D27-4A4E-A997-6D6A3D697D96}" srcOrd="1" destOrd="0" parTransId="{89009B9F-BFC9-4ECF-B8FA-2A41668FEE7F}" sibTransId="{52C90D55-FD57-41EC-8E8B-ED501F23D7E4}"/>
    <dgm:cxn modelId="{1B0BBEA5-DAAA-4B98-9BD0-A6D9A022010F}" type="presOf" srcId="{CEE8F441-D0EB-4341-98C2-7B16D223296F}" destId="{BD3B343D-994A-4376-BD8E-DE9CCA91C811}" srcOrd="0" destOrd="0" presId="urn:microsoft.com/office/officeart/2009/layout/CirclePictureHierarchy"/>
    <dgm:cxn modelId="{573D5EA7-5FFD-44D5-92DE-8E8BF198072F}" type="presOf" srcId="{7ACC7D6E-C352-43DF-BB31-5CACE46E430E}" destId="{FE5911AD-6087-4D02-95E6-2AFEC96760C1}" srcOrd="0" destOrd="0" presId="urn:microsoft.com/office/officeart/2009/layout/CirclePictureHierarchy"/>
    <dgm:cxn modelId="{A1D4F786-8754-401A-A271-E70DC236432F}" type="presOf" srcId="{AF46F539-1A84-4A7B-9C11-A996A2235C8B}" destId="{C44E4968-F8F9-4CB5-B7BB-03B7A6CDA071}" srcOrd="0" destOrd="0" presId="urn:microsoft.com/office/officeart/2009/layout/CirclePictureHierarchy"/>
    <dgm:cxn modelId="{2F3059DE-1642-447C-8EA3-8ACC9A03FC3F}" type="presParOf" srcId="{FE5911AD-6087-4D02-95E6-2AFEC96760C1}" destId="{E0FE1503-B62B-4D6E-BFEC-44A0E3BBC9A7}" srcOrd="0" destOrd="0" presId="urn:microsoft.com/office/officeart/2009/layout/CirclePictureHierarchy"/>
    <dgm:cxn modelId="{0928C03D-0C85-4EC7-A02E-7C63D561CFC6}" type="presParOf" srcId="{E0FE1503-B62B-4D6E-BFEC-44A0E3BBC9A7}" destId="{9C7F9E42-599F-4EC2-9A8A-46A0334950C0}" srcOrd="0" destOrd="0" presId="urn:microsoft.com/office/officeart/2009/layout/CirclePictureHierarchy"/>
    <dgm:cxn modelId="{3C11D6F4-DA6D-48ED-86EB-E687B4403A3F}" type="presParOf" srcId="{9C7F9E42-599F-4EC2-9A8A-46A0334950C0}" destId="{08541042-384E-467D-B27C-C894014E76D4}" srcOrd="0" destOrd="0" presId="urn:microsoft.com/office/officeart/2009/layout/CirclePictureHierarchy"/>
    <dgm:cxn modelId="{79F7CA10-E7FE-4F13-9FFF-03D06F0B3E99}" type="presParOf" srcId="{9C7F9E42-599F-4EC2-9A8A-46A0334950C0}" destId="{BD3B343D-994A-4376-BD8E-DE9CCA91C811}" srcOrd="1" destOrd="0" presId="urn:microsoft.com/office/officeart/2009/layout/CirclePictureHierarchy"/>
    <dgm:cxn modelId="{D5F2DD60-B9CB-46C2-96B8-1CB4F036FD0D}" type="presParOf" srcId="{E0FE1503-B62B-4D6E-BFEC-44A0E3BBC9A7}" destId="{C762D4D3-1AED-4DF4-A8F8-1C9F1A6F53E5}" srcOrd="1" destOrd="0" presId="urn:microsoft.com/office/officeart/2009/layout/CirclePictureHierarchy"/>
    <dgm:cxn modelId="{880C9F18-2EF6-4CE7-8D56-DDAF013FB5DF}" type="presParOf" srcId="{C762D4D3-1AED-4DF4-A8F8-1C9F1A6F53E5}" destId="{90D1D576-0E59-4C44-B490-4D971E21889F}" srcOrd="0" destOrd="0" presId="urn:microsoft.com/office/officeart/2009/layout/CirclePictureHierarchy"/>
    <dgm:cxn modelId="{318A6026-1B6A-4EC9-A229-3D947C1816E8}" type="presParOf" srcId="{C762D4D3-1AED-4DF4-A8F8-1C9F1A6F53E5}" destId="{27323A16-40ED-435A-B6B5-EC0FE11ACBC3}" srcOrd="1" destOrd="0" presId="urn:microsoft.com/office/officeart/2009/layout/CirclePictureHierarchy"/>
    <dgm:cxn modelId="{34B0402F-8D9B-40AB-BC1C-7309B54C33AB}" type="presParOf" srcId="{27323A16-40ED-435A-B6B5-EC0FE11ACBC3}" destId="{13CEBF1E-7751-408B-B734-80C8345E17F5}" srcOrd="0" destOrd="0" presId="urn:microsoft.com/office/officeart/2009/layout/CirclePictureHierarchy"/>
    <dgm:cxn modelId="{66A09F33-C284-4D17-9259-A55DF744F7EF}" type="presParOf" srcId="{13CEBF1E-7751-408B-B734-80C8345E17F5}" destId="{0A7EC832-6B27-45EE-A063-46934721C404}" srcOrd="0" destOrd="0" presId="urn:microsoft.com/office/officeart/2009/layout/CirclePictureHierarchy"/>
    <dgm:cxn modelId="{B326FB04-A5E3-43C3-9436-BA5A5BE9FA51}" type="presParOf" srcId="{13CEBF1E-7751-408B-B734-80C8345E17F5}" destId="{C44E4968-F8F9-4CB5-B7BB-03B7A6CDA071}" srcOrd="1" destOrd="0" presId="urn:microsoft.com/office/officeart/2009/layout/CirclePictureHierarchy"/>
    <dgm:cxn modelId="{DE92CF0F-F421-49C7-A750-9833E99F99E9}" type="presParOf" srcId="{27323A16-40ED-435A-B6B5-EC0FE11ACBC3}" destId="{6AE7F111-01FD-4174-8930-D0F9DC3CA1C6}" srcOrd="1" destOrd="0" presId="urn:microsoft.com/office/officeart/2009/layout/CirclePictureHierarchy"/>
    <dgm:cxn modelId="{A78A6AC9-BED4-44F2-9CC1-5718C7A0594B}" type="presParOf" srcId="{6AE7F111-01FD-4174-8930-D0F9DC3CA1C6}" destId="{6C72EF8A-D449-4901-BE2A-A0154125D266}" srcOrd="0" destOrd="0" presId="urn:microsoft.com/office/officeart/2009/layout/CirclePictureHierarchy"/>
    <dgm:cxn modelId="{76BF6A40-F331-49DD-87A1-9C11EF1D8920}" type="presParOf" srcId="{6AE7F111-01FD-4174-8930-D0F9DC3CA1C6}" destId="{1767B8A8-485A-4E47-A818-7E7AEF428C26}" srcOrd="1" destOrd="0" presId="urn:microsoft.com/office/officeart/2009/layout/CirclePictureHierarchy"/>
    <dgm:cxn modelId="{88FE2637-9568-44E8-914D-B65F0AF296A5}" type="presParOf" srcId="{1767B8A8-485A-4E47-A818-7E7AEF428C26}" destId="{A0AEE2C1-F224-4443-8EBE-40032D6BE6FB}" srcOrd="0" destOrd="0" presId="urn:microsoft.com/office/officeart/2009/layout/CirclePictureHierarchy"/>
    <dgm:cxn modelId="{67357D9A-EDBE-406B-8FF8-64F9743596C5}" type="presParOf" srcId="{A0AEE2C1-F224-4443-8EBE-40032D6BE6FB}" destId="{F41ED0FA-CCBB-42BE-B0BC-02213D7FF4B0}" srcOrd="0" destOrd="0" presId="urn:microsoft.com/office/officeart/2009/layout/CirclePictureHierarchy"/>
    <dgm:cxn modelId="{AE36635E-0B55-415D-BB84-8FF0F0F03554}" type="presParOf" srcId="{A0AEE2C1-F224-4443-8EBE-40032D6BE6FB}" destId="{5AF79302-992C-412A-9CD2-01B5851D4168}" srcOrd="1" destOrd="0" presId="urn:microsoft.com/office/officeart/2009/layout/CirclePictureHierarchy"/>
    <dgm:cxn modelId="{A9DBE10E-CB20-4060-978D-FC76FC69FD9C}" type="presParOf" srcId="{1767B8A8-485A-4E47-A818-7E7AEF428C26}" destId="{B5BD3C33-1B33-4B7E-8B6A-7B1E0FCCB731}" srcOrd="1" destOrd="0" presId="urn:microsoft.com/office/officeart/2009/layout/CirclePictureHierarchy"/>
    <dgm:cxn modelId="{AE26A837-EF2A-4D12-9469-0FE6E2023DD0}" type="presParOf" srcId="{6AE7F111-01FD-4174-8930-D0F9DC3CA1C6}" destId="{98525204-1B2C-41BF-B7DE-FC7125DCD8A6}" srcOrd="2" destOrd="0" presId="urn:microsoft.com/office/officeart/2009/layout/CirclePictureHierarchy"/>
    <dgm:cxn modelId="{9D1A773D-1686-43F5-83DB-C668383FBA97}" type="presParOf" srcId="{6AE7F111-01FD-4174-8930-D0F9DC3CA1C6}" destId="{0ED42313-9DE5-4748-94AC-5E8955A2D3FF}" srcOrd="3" destOrd="0" presId="urn:microsoft.com/office/officeart/2009/layout/CirclePictureHierarchy"/>
    <dgm:cxn modelId="{B3260BF6-033F-49BA-A8B1-A3D84A2951CF}" type="presParOf" srcId="{0ED42313-9DE5-4748-94AC-5E8955A2D3FF}" destId="{FABD9376-D409-4DAD-8C43-0231F5FA371D}" srcOrd="0" destOrd="0" presId="urn:microsoft.com/office/officeart/2009/layout/CirclePictureHierarchy"/>
    <dgm:cxn modelId="{33362784-C2B1-4958-A5A1-69B0B7E70126}" type="presParOf" srcId="{FABD9376-D409-4DAD-8C43-0231F5FA371D}" destId="{9B4AFA2C-2264-447F-B3C7-3EA351C81119}" srcOrd="0" destOrd="0" presId="urn:microsoft.com/office/officeart/2009/layout/CirclePictureHierarchy"/>
    <dgm:cxn modelId="{42906F8E-6E21-4D7D-9219-79C8228F1D1A}" type="presParOf" srcId="{FABD9376-D409-4DAD-8C43-0231F5FA371D}" destId="{94A53EC6-D597-491F-8DFF-6BEA4F81A007}" srcOrd="1" destOrd="0" presId="urn:microsoft.com/office/officeart/2009/layout/CirclePictureHierarchy"/>
    <dgm:cxn modelId="{1F5E8F08-8AD7-49E4-9702-F2394CFE1ABA}" type="presParOf" srcId="{0ED42313-9DE5-4748-94AC-5E8955A2D3FF}" destId="{CA713621-822F-4C74-9187-9FC44BAF365D}" srcOrd="1" destOrd="0" presId="urn:microsoft.com/office/officeart/2009/layout/CirclePictureHierarchy"/>
    <dgm:cxn modelId="{D404106A-A513-4835-96B5-52E7081E5E08}" type="presParOf" srcId="{C762D4D3-1AED-4DF4-A8F8-1C9F1A6F53E5}" destId="{21DD920A-3AC0-47B0-8A97-B6B309885EF9}" srcOrd="2" destOrd="0" presId="urn:microsoft.com/office/officeart/2009/layout/CirclePictureHierarchy"/>
    <dgm:cxn modelId="{59DB4708-5168-4CC7-A491-2931CAE7A28E}" type="presParOf" srcId="{C762D4D3-1AED-4DF4-A8F8-1C9F1A6F53E5}" destId="{CC1DFCBC-AD3D-4B63-A5C6-D8C33A52E3DE}" srcOrd="3" destOrd="0" presId="urn:microsoft.com/office/officeart/2009/layout/CirclePictureHierarchy"/>
    <dgm:cxn modelId="{998BB531-CE00-42BB-98AD-9C8AD272165D}" type="presParOf" srcId="{CC1DFCBC-AD3D-4B63-A5C6-D8C33A52E3DE}" destId="{BC232A57-3C99-40C3-B7E9-8F2ABB1ABD8D}" srcOrd="0" destOrd="0" presId="urn:microsoft.com/office/officeart/2009/layout/CirclePictureHierarchy"/>
    <dgm:cxn modelId="{BAC254FB-B276-43C4-B393-70D307C762E8}" type="presParOf" srcId="{BC232A57-3C99-40C3-B7E9-8F2ABB1ABD8D}" destId="{52B47A5B-0A4E-41AE-8CD6-50306F4EA141}" srcOrd="0" destOrd="0" presId="urn:microsoft.com/office/officeart/2009/layout/CirclePictureHierarchy"/>
    <dgm:cxn modelId="{D2447C27-5567-4781-94C7-1BA087FD7823}" type="presParOf" srcId="{BC232A57-3C99-40C3-B7E9-8F2ABB1ABD8D}" destId="{F6A0D8F4-224F-4146-BA8F-2811A5FFFACF}" srcOrd="1" destOrd="0" presId="urn:microsoft.com/office/officeart/2009/layout/CirclePictureHierarchy"/>
    <dgm:cxn modelId="{E0E7D55A-CA63-4F0D-A9BB-E65D01DEB747}" type="presParOf" srcId="{CC1DFCBC-AD3D-4B63-A5C6-D8C33A52E3DE}" destId="{CDFC7A94-CBC8-4AFB-B87E-25DE61F84310}" srcOrd="1" destOrd="0" presId="urn:microsoft.com/office/officeart/2009/layout/CirclePictureHierarchy"/>
    <dgm:cxn modelId="{5F28F48C-6C2A-4E50-A818-EB15555A7B23}" type="presParOf" srcId="{CDFC7A94-CBC8-4AFB-B87E-25DE61F84310}" destId="{F90A4E87-DD64-48A3-BFD6-9467E92FB962}" srcOrd="0" destOrd="0" presId="urn:microsoft.com/office/officeart/2009/layout/CirclePictureHierarchy"/>
    <dgm:cxn modelId="{19B0BF5C-1F1D-445E-9035-E29BB0215901}" type="presParOf" srcId="{CDFC7A94-CBC8-4AFB-B87E-25DE61F84310}" destId="{C9480C59-2646-4119-A54D-9381151B7F6E}" srcOrd="1" destOrd="0" presId="urn:microsoft.com/office/officeart/2009/layout/CirclePictureHierarchy"/>
    <dgm:cxn modelId="{8F2AF538-52F4-46C0-9466-92A5C8223BCF}" type="presParOf" srcId="{C9480C59-2646-4119-A54D-9381151B7F6E}" destId="{575569D8-9778-4D6B-B67A-CF62810101DD}" srcOrd="0" destOrd="0" presId="urn:microsoft.com/office/officeart/2009/layout/CirclePictureHierarchy"/>
    <dgm:cxn modelId="{56C4E276-6A7C-4791-85A1-D94D3FD88596}" type="presParOf" srcId="{575569D8-9778-4D6B-B67A-CF62810101DD}" destId="{26CA57C5-5EF4-4D52-9435-45D6BBCDDF42}" srcOrd="0" destOrd="0" presId="urn:microsoft.com/office/officeart/2009/layout/CirclePictureHierarchy"/>
    <dgm:cxn modelId="{B6B1EA4E-7E91-44B3-A43B-251F30E857B9}" type="presParOf" srcId="{575569D8-9778-4D6B-B67A-CF62810101DD}" destId="{32D22DAC-D288-4A6C-A6D6-35761C546681}" srcOrd="1" destOrd="0" presId="urn:microsoft.com/office/officeart/2009/layout/CirclePictureHierarchy"/>
    <dgm:cxn modelId="{AE75C8F1-573A-4077-9CC5-5277A41CFC5E}" type="presParOf" srcId="{C9480C59-2646-4119-A54D-9381151B7F6E}" destId="{519E9F95-4613-4782-B3F7-59AF0C9A5E04}" srcOrd="1" destOrd="0" presId="urn:microsoft.com/office/officeart/2009/layout/CirclePictureHierarchy"/>
  </dgm:cxnLst>
  <dgm:bg/>
  <dgm:whole/>
  <dgm:extLst>
    <a:ext xmlns:a="http://schemas.openxmlformats.org/drawingml/2006/main" uri="http://schemas.microsoft.com/office/drawing/2008/diagram">
      <dsp:dataModelExt xmlns:dsp="http://schemas.microsoft.com/office/drawing/2008/diagram" minVer="http://schemas.openxmlformats.org/drawingml/2006/diagram" relId="rId5"/>
    </a:ext>
  </dgm:extLst>
</dgm:dataModel>
</file>

<file path=word/diagrams/data2.xml><?xml version="1.0" encoding="utf-8"?>
<dgm:dataModel xmlns:dgm="http://schemas.openxmlformats.org/drawingml/2006/diagram" xmlns:a="http://schemas.openxmlformats.org/drawingml/2006/main">
  <dgm:ptLst>
    <dgm:pt modelId="{99BDC4E3-6508-44D0-8A08-3E9DACA6B74C}" type="doc">
      <dgm:prSet loTypeId="urn:microsoft.com/office/officeart/2005/8/layout/radial1" loCatId="relationship" qsTypeId="urn:microsoft.com/office/officeart/2005/8/quickstyle/simple1" qsCatId="simple" csTypeId="urn:microsoft.com/office/officeart/2005/8/colors/accent1_2" csCatId="accent1" phldr="1"/>
      <dgm:spPr/>
      <dgm:t>
        <a:bodyPr/>
        <a:lstStyle/>
        <a:p>
          <a:endParaRPr lang="fr-FR"/>
        </a:p>
      </dgm:t>
    </dgm:pt>
    <dgm:pt modelId="{BBEF8CD9-39AC-4213-B63C-F3E4D17A3364}">
      <dgm:prSet phldrT="[Texte]"/>
      <dgm:spPr/>
      <dgm:t>
        <a:bodyPr/>
        <a:lstStyle/>
        <a:p>
          <a:r>
            <a:rPr lang="ar-MA"/>
            <a:t>النهاية</a:t>
          </a:r>
          <a:endParaRPr lang="fr-FR"/>
        </a:p>
      </dgm:t>
    </dgm:pt>
    <dgm:pt modelId="{3D25F819-0DF3-4BE7-8B7B-F74AF31B492C}" type="parTrans" cxnId="{33A76722-7037-45B6-AAB6-D17384D28E92}">
      <dgm:prSet/>
      <dgm:spPr/>
      <dgm:t>
        <a:bodyPr/>
        <a:lstStyle/>
        <a:p>
          <a:endParaRPr lang="fr-FR"/>
        </a:p>
      </dgm:t>
    </dgm:pt>
    <dgm:pt modelId="{EE3EF81B-9B04-498F-9D91-334E611ABFAD}" type="sibTrans" cxnId="{33A76722-7037-45B6-AAB6-D17384D28E92}">
      <dgm:prSet/>
      <dgm:spPr/>
      <dgm:t>
        <a:bodyPr/>
        <a:lstStyle/>
        <a:p>
          <a:endParaRPr lang="fr-FR"/>
        </a:p>
      </dgm:t>
    </dgm:pt>
    <dgm:pt modelId="{3D282D5E-5C54-4685-B5C7-9BEDC5B79057}">
      <dgm:prSet phldrT="[Texte]"/>
      <dgm:spPr/>
      <dgm:t>
        <a:bodyPr/>
        <a:lstStyle/>
        <a:p>
          <a:r>
            <a:rPr lang="ar-MA"/>
            <a:t>الوسط</a:t>
          </a:r>
          <a:endParaRPr lang="fr-FR"/>
        </a:p>
      </dgm:t>
    </dgm:pt>
    <dgm:pt modelId="{37367755-50E4-4087-A389-FE277EBC0DE2}" type="parTrans" cxnId="{C6DF3717-91AC-4763-BA91-B9B325E8BCB3}">
      <dgm:prSet/>
      <dgm:spPr/>
      <dgm:t>
        <a:bodyPr/>
        <a:lstStyle/>
        <a:p>
          <a:endParaRPr lang="fr-FR"/>
        </a:p>
      </dgm:t>
    </dgm:pt>
    <dgm:pt modelId="{91A515A2-C01E-4C0C-893F-A058A08C7521}" type="sibTrans" cxnId="{C6DF3717-91AC-4763-BA91-B9B325E8BCB3}">
      <dgm:prSet/>
      <dgm:spPr/>
      <dgm:t>
        <a:bodyPr/>
        <a:lstStyle/>
        <a:p>
          <a:endParaRPr lang="fr-FR"/>
        </a:p>
      </dgm:t>
    </dgm:pt>
    <dgm:pt modelId="{1F9D2BD7-7A67-42FA-969C-B2E7C57F77E8}">
      <dgm:prSet phldrT="[Texte]"/>
      <dgm:spPr/>
      <dgm:t>
        <a:bodyPr/>
        <a:lstStyle/>
        <a:p>
          <a:r>
            <a:rPr lang="ar-MA"/>
            <a:t>العنصر المخل</a:t>
          </a:r>
          <a:endParaRPr lang="fr-FR"/>
        </a:p>
      </dgm:t>
    </dgm:pt>
    <dgm:pt modelId="{E8925647-3CD2-45CC-8FE8-CFF0BCA9E43B}" type="parTrans" cxnId="{E55AF8C7-8C79-4436-8780-98003A35D22E}">
      <dgm:prSet/>
      <dgm:spPr/>
      <dgm:t>
        <a:bodyPr/>
        <a:lstStyle/>
        <a:p>
          <a:endParaRPr lang="fr-FR"/>
        </a:p>
      </dgm:t>
    </dgm:pt>
    <dgm:pt modelId="{276FB6AE-F750-457D-9ECB-B221700C15BF}" type="sibTrans" cxnId="{E55AF8C7-8C79-4436-8780-98003A35D22E}">
      <dgm:prSet/>
      <dgm:spPr/>
      <dgm:t>
        <a:bodyPr/>
        <a:lstStyle/>
        <a:p>
          <a:endParaRPr lang="fr-FR"/>
        </a:p>
      </dgm:t>
    </dgm:pt>
    <dgm:pt modelId="{10521CD1-9FE8-487E-9FC4-BCEF1F79B690}">
      <dgm:prSet phldrT="[Texte]"/>
      <dgm:spPr/>
      <dgm:t>
        <a:bodyPr/>
        <a:lstStyle/>
        <a:p>
          <a:r>
            <a:rPr lang="ar-MA"/>
            <a:t>البداية</a:t>
          </a:r>
          <a:endParaRPr lang="fr-FR"/>
        </a:p>
      </dgm:t>
    </dgm:pt>
    <dgm:pt modelId="{3151010B-F70B-4930-A914-747DEF025287}" type="parTrans" cxnId="{8606239F-96F3-4FE7-AC62-4B39D22E7A43}">
      <dgm:prSet/>
      <dgm:spPr/>
      <dgm:t>
        <a:bodyPr/>
        <a:lstStyle/>
        <a:p>
          <a:endParaRPr lang="fr-FR"/>
        </a:p>
      </dgm:t>
    </dgm:pt>
    <dgm:pt modelId="{C1310621-9EB3-4F28-A1C3-6B6A55AB3CC3}" type="sibTrans" cxnId="{8606239F-96F3-4FE7-AC62-4B39D22E7A43}">
      <dgm:prSet/>
      <dgm:spPr/>
      <dgm:t>
        <a:bodyPr/>
        <a:lstStyle/>
        <a:p>
          <a:endParaRPr lang="fr-FR"/>
        </a:p>
      </dgm:t>
    </dgm:pt>
    <dgm:pt modelId="{C1373F49-27CD-459E-8561-40B72BEC8818}">
      <dgm:prSet phldrT="[Texte]"/>
      <dgm:spPr/>
      <dgm:t>
        <a:bodyPr/>
        <a:lstStyle/>
        <a:p>
          <a:r>
            <a:rPr lang="ar-MA"/>
            <a:t>الانفراج</a:t>
          </a:r>
          <a:endParaRPr lang="fr-FR"/>
        </a:p>
      </dgm:t>
    </dgm:pt>
    <dgm:pt modelId="{DB038A1C-1030-4EEC-8C04-44A840A52A2E}" type="parTrans" cxnId="{957DADA1-CAAE-4501-B4E8-E036A4B27C4E}">
      <dgm:prSet/>
      <dgm:spPr/>
      <dgm:t>
        <a:bodyPr/>
        <a:lstStyle/>
        <a:p>
          <a:endParaRPr lang="fr-FR"/>
        </a:p>
      </dgm:t>
    </dgm:pt>
    <dgm:pt modelId="{2E5A5BC6-1505-4EC4-BB44-BCD3C2B624C8}" type="sibTrans" cxnId="{957DADA1-CAAE-4501-B4E8-E036A4B27C4E}">
      <dgm:prSet/>
      <dgm:spPr/>
      <dgm:t>
        <a:bodyPr/>
        <a:lstStyle/>
        <a:p>
          <a:endParaRPr lang="fr-FR"/>
        </a:p>
      </dgm:t>
    </dgm:pt>
    <dgm:pt modelId="{C2069A0E-8012-44EE-AD72-231267AC4AA1}" type="pres">
      <dgm:prSet presAssocID="{99BDC4E3-6508-44D0-8A08-3E9DACA6B74C}" presName="cycle" presStyleCnt="0">
        <dgm:presLayoutVars>
          <dgm:chMax val="1"/>
          <dgm:dir val="norm"/>
          <dgm:animLvl val="ctr"/>
          <dgm:resizeHandles val="exact"/>
        </dgm:presLayoutVars>
      </dgm:prSet>
      <dgm:spPr/>
      <dgm:t>
        <a:bodyPr/>
        <a:lstStyle/>
        <a:p>
          <a:endParaRPr lang="fr-FR"/>
        </a:p>
      </dgm:t>
    </dgm:pt>
    <dgm:pt modelId="{20F4CB3E-07CF-4CC9-A369-D8C5F91D5CB2}" type="pres">
      <dgm:prSet presAssocID="{BBEF8CD9-39AC-4213-B63C-F3E4D17A3364}" presName="centerShape" presStyleLbl="node0" presStyleIdx="0" presStyleCnt="1"/>
      <dgm:spPr/>
      <dgm:t>
        <a:bodyPr/>
        <a:lstStyle/>
        <a:p>
          <a:endParaRPr lang="fr-FR"/>
        </a:p>
      </dgm:t>
    </dgm:pt>
    <dgm:pt modelId="{F58EB300-6F3A-49F0-AEFB-E73C337179E2}" type="pres">
      <dgm:prSet presAssocID="{37367755-50E4-4087-A389-FE277EBC0DE2}" presName="Name9" presStyleLbl="parChTrans1D2" presStyleIdx="0" presStyleCnt="4"/>
      <dgm:spPr/>
      <dgm:t>
        <a:bodyPr/>
        <a:lstStyle/>
        <a:p>
          <a:endParaRPr lang="fr-FR"/>
        </a:p>
      </dgm:t>
    </dgm:pt>
    <dgm:pt modelId="{9EA3B52D-543D-482A-9DB5-688B6FB71DD3}" type="pres">
      <dgm:prSet presAssocID="{37367755-50E4-4087-A389-FE277EBC0DE2}" presName="connTx" presStyleLbl="parChTrans1D2" presStyleIdx="0" presStyleCnt="4"/>
      <dgm:spPr/>
      <dgm:t>
        <a:bodyPr/>
        <a:lstStyle/>
        <a:p>
          <a:endParaRPr lang="fr-FR"/>
        </a:p>
      </dgm:t>
    </dgm:pt>
    <dgm:pt modelId="{482E9271-BC5D-4312-BD52-8FDBF912C4F6}" type="pres">
      <dgm:prSet presAssocID="{3D282D5E-5C54-4685-B5C7-9BEDC5B79057}" presName="node" presStyleLbl="node1" presStyleIdx="0" presStyleCnt="4">
        <dgm:presLayoutVars>
          <dgm:bulletEnabled val="1"/>
        </dgm:presLayoutVars>
      </dgm:prSet>
      <dgm:spPr/>
      <dgm:t>
        <a:bodyPr/>
        <a:lstStyle/>
        <a:p>
          <a:endParaRPr lang="fr-FR"/>
        </a:p>
      </dgm:t>
    </dgm:pt>
    <dgm:pt modelId="{1ACCA268-E8F0-4E5F-AA87-A6844CF4AAF6}" type="pres">
      <dgm:prSet presAssocID="{E8925647-3CD2-45CC-8FE8-CFF0BCA9E43B}" presName="Name9" presStyleLbl="parChTrans1D2" presStyleIdx="1" presStyleCnt="4"/>
      <dgm:spPr/>
      <dgm:t>
        <a:bodyPr/>
        <a:lstStyle/>
        <a:p>
          <a:endParaRPr lang="fr-FR"/>
        </a:p>
      </dgm:t>
    </dgm:pt>
    <dgm:pt modelId="{6CB2AF66-DCFE-4094-870C-32BF028BE71A}" type="pres">
      <dgm:prSet presAssocID="{E8925647-3CD2-45CC-8FE8-CFF0BCA9E43B}" presName="connTx" presStyleLbl="parChTrans1D2" presStyleIdx="1" presStyleCnt="4"/>
      <dgm:spPr/>
      <dgm:t>
        <a:bodyPr/>
        <a:lstStyle/>
        <a:p>
          <a:endParaRPr lang="fr-FR"/>
        </a:p>
      </dgm:t>
    </dgm:pt>
    <dgm:pt modelId="{74D821BB-F7B3-401D-8302-82B923671BEA}" type="pres">
      <dgm:prSet presAssocID="{1F9D2BD7-7A67-42FA-969C-B2E7C57F77E8}" presName="node" presStyleLbl="node1" presStyleIdx="1" presStyleCnt="4">
        <dgm:presLayoutVars>
          <dgm:bulletEnabled val="1"/>
        </dgm:presLayoutVars>
      </dgm:prSet>
      <dgm:spPr/>
      <dgm:t>
        <a:bodyPr/>
        <a:lstStyle/>
        <a:p>
          <a:endParaRPr lang="fr-FR"/>
        </a:p>
      </dgm:t>
    </dgm:pt>
    <dgm:pt modelId="{6C82933F-D81E-4FA4-AF3B-B8AD63E24A09}" type="pres">
      <dgm:prSet presAssocID="{3151010B-F70B-4930-A914-747DEF025287}" presName="Name9" presStyleLbl="parChTrans1D2" presStyleIdx="2" presStyleCnt="4"/>
      <dgm:spPr/>
      <dgm:t>
        <a:bodyPr/>
        <a:lstStyle/>
        <a:p>
          <a:endParaRPr lang="fr-FR"/>
        </a:p>
      </dgm:t>
    </dgm:pt>
    <dgm:pt modelId="{FFA55D9E-E84D-47E5-93AE-EB487DDFF13B}" type="pres">
      <dgm:prSet presAssocID="{3151010B-F70B-4930-A914-747DEF025287}" presName="connTx" presStyleLbl="parChTrans1D2" presStyleIdx="2" presStyleCnt="4"/>
      <dgm:spPr/>
      <dgm:t>
        <a:bodyPr/>
        <a:lstStyle/>
        <a:p>
          <a:endParaRPr lang="fr-FR"/>
        </a:p>
      </dgm:t>
    </dgm:pt>
    <dgm:pt modelId="{A302D688-2B5F-48AA-A74D-639707F471D5}" type="pres">
      <dgm:prSet presAssocID="{10521CD1-9FE8-487E-9FC4-BCEF1F79B690}" presName="node" presStyleLbl="node1" presStyleIdx="2" presStyleCnt="4">
        <dgm:presLayoutVars>
          <dgm:bulletEnabled val="1"/>
        </dgm:presLayoutVars>
      </dgm:prSet>
      <dgm:spPr/>
      <dgm:t>
        <a:bodyPr/>
        <a:lstStyle/>
        <a:p>
          <a:endParaRPr lang="fr-FR"/>
        </a:p>
      </dgm:t>
    </dgm:pt>
    <dgm:pt modelId="{FB486FEF-1F4F-44D2-908D-741CEF4F12E0}" type="pres">
      <dgm:prSet presAssocID="{DB038A1C-1030-4EEC-8C04-44A840A52A2E}" presName="Name9" presStyleLbl="parChTrans1D2" presStyleIdx="3" presStyleCnt="4"/>
      <dgm:spPr/>
      <dgm:t>
        <a:bodyPr/>
        <a:lstStyle/>
        <a:p>
          <a:endParaRPr lang="fr-FR"/>
        </a:p>
      </dgm:t>
    </dgm:pt>
    <dgm:pt modelId="{86C13BCA-9165-4AF9-88B5-1F20EE80A368}" type="pres">
      <dgm:prSet presAssocID="{DB038A1C-1030-4EEC-8C04-44A840A52A2E}" presName="connTx" presStyleLbl="parChTrans1D2" presStyleIdx="3" presStyleCnt="4"/>
      <dgm:spPr/>
      <dgm:t>
        <a:bodyPr/>
        <a:lstStyle/>
        <a:p>
          <a:endParaRPr lang="fr-FR"/>
        </a:p>
      </dgm:t>
    </dgm:pt>
    <dgm:pt modelId="{711D13F3-5AB7-4DCF-8096-2E58B27BF678}" type="pres">
      <dgm:prSet presAssocID="{C1373F49-27CD-459E-8561-40B72BEC8818}" presName="node" presStyleLbl="node1" presStyleIdx="3" presStyleCnt="4">
        <dgm:presLayoutVars>
          <dgm:bulletEnabled val="1"/>
        </dgm:presLayoutVars>
      </dgm:prSet>
      <dgm:spPr/>
      <dgm:t>
        <a:bodyPr/>
        <a:lstStyle/>
        <a:p>
          <a:endParaRPr lang="fr-FR"/>
        </a:p>
      </dgm:t>
    </dgm:pt>
  </dgm:ptLst>
  <dgm:cxnLst>
    <dgm:cxn modelId="{33A76722-7037-45B6-AAB6-D17384D28E92}" srcId="{99BDC4E3-6508-44D0-8A08-3E9DACA6B74C}" destId="{BBEF8CD9-39AC-4213-B63C-F3E4D17A3364}" srcOrd="0" destOrd="0" parTransId="{3D25F819-0DF3-4BE7-8B7B-F74AF31B492C}" sibTransId="{EE3EF81B-9B04-498F-9D91-334E611ABFAD}"/>
    <dgm:cxn modelId="{EA3C9E90-4B9A-4598-9201-ACBEDA052B32}" type="presOf" srcId="{DB038A1C-1030-4EEC-8C04-44A840A52A2E}" destId="{86C13BCA-9165-4AF9-88B5-1F20EE80A368}" srcOrd="1" destOrd="0" presId="urn:microsoft.com/office/officeart/2005/8/layout/radial1"/>
    <dgm:cxn modelId="{83A45A67-EE34-4D9B-82EC-EB0681FB5BE9}" type="presOf" srcId="{37367755-50E4-4087-A389-FE277EBC0DE2}" destId="{F58EB300-6F3A-49F0-AEFB-E73C337179E2}" srcOrd="0" destOrd="0" presId="urn:microsoft.com/office/officeart/2005/8/layout/radial1"/>
    <dgm:cxn modelId="{321E971D-0DBF-413F-BDDE-C44B2890CCA8}" type="presOf" srcId="{3D282D5E-5C54-4685-B5C7-9BEDC5B79057}" destId="{482E9271-BC5D-4312-BD52-8FDBF912C4F6}" srcOrd="0" destOrd="0" presId="urn:microsoft.com/office/officeart/2005/8/layout/radial1"/>
    <dgm:cxn modelId="{992A926C-6DB7-4A4F-9F7B-E30F703F5D51}" type="presOf" srcId="{C1373F49-27CD-459E-8561-40B72BEC8818}" destId="{711D13F3-5AB7-4DCF-8096-2E58B27BF678}" srcOrd="0" destOrd="0" presId="urn:microsoft.com/office/officeart/2005/8/layout/radial1"/>
    <dgm:cxn modelId="{CC7360D3-3422-4C29-8168-62D5572B8416}" type="presOf" srcId="{E8925647-3CD2-45CC-8FE8-CFF0BCA9E43B}" destId="{1ACCA268-E8F0-4E5F-AA87-A6844CF4AAF6}" srcOrd="0" destOrd="0" presId="urn:microsoft.com/office/officeart/2005/8/layout/radial1"/>
    <dgm:cxn modelId="{E27C8787-DD7D-444F-8E61-BB9C79ECE7E4}" type="presOf" srcId="{3151010B-F70B-4930-A914-747DEF025287}" destId="{FFA55D9E-E84D-47E5-93AE-EB487DDFF13B}" srcOrd="1" destOrd="0" presId="urn:microsoft.com/office/officeart/2005/8/layout/radial1"/>
    <dgm:cxn modelId="{6990A387-B389-46E1-AB57-CA6530C06123}" type="presOf" srcId="{37367755-50E4-4087-A389-FE277EBC0DE2}" destId="{9EA3B52D-543D-482A-9DB5-688B6FB71DD3}" srcOrd="1" destOrd="0" presId="urn:microsoft.com/office/officeart/2005/8/layout/radial1"/>
    <dgm:cxn modelId="{BF90DE7E-4DA9-43CE-879D-FF5A28F40A79}" type="presOf" srcId="{1F9D2BD7-7A67-42FA-969C-B2E7C57F77E8}" destId="{74D821BB-F7B3-401D-8302-82B923671BEA}" srcOrd="0" destOrd="0" presId="urn:microsoft.com/office/officeart/2005/8/layout/radial1"/>
    <dgm:cxn modelId="{01789391-6D0B-437B-A126-CA41707CDB5D}" type="presOf" srcId="{3151010B-F70B-4930-A914-747DEF025287}" destId="{6C82933F-D81E-4FA4-AF3B-B8AD63E24A09}" srcOrd="0" destOrd="0" presId="urn:microsoft.com/office/officeart/2005/8/layout/radial1"/>
    <dgm:cxn modelId="{C545B8E7-5416-4D69-BEB0-EABC00FB2B87}" type="presOf" srcId="{BBEF8CD9-39AC-4213-B63C-F3E4D17A3364}" destId="{20F4CB3E-07CF-4CC9-A369-D8C5F91D5CB2}" srcOrd="0" destOrd="0" presId="urn:microsoft.com/office/officeart/2005/8/layout/radial1"/>
    <dgm:cxn modelId="{957DADA1-CAAE-4501-B4E8-E036A4B27C4E}" srcId="{BBEF8CD9-39AC-4213-B63C-F3E4D17A3364}" destId="{C1373F49-27CD-459E-8561-40B72BEC8818}" srcOrd="3" destOrd="0" parTransId="{DB038A1C-1030-4EEC-8C04-44A840A52A2E}" sibTransId="{2E5A5BC6-1505-4EC4-BB44-BCD3C2B624C8}"/>
    <dgm:cxn modelId="{04B5EE9C-0F1A-4C3D-981C-F2482BB17B50}" type="presOf" srcId="{E8925647-3CD2-45CC-8FE8-CFF0BCA9E43B}" destId="{6CB2AF66-DCFE-4094-870C-32BF028BE71A}" srcOrd="1" destOrd="0" presId="urn:microsoft.com/office/officeart/2005/8/layout/radial1"/>
    <dgm:cxn modelId="{8606239F-96F3-4FE7-AC62-4B39D22E7A43}" srcId="{BBEF8CD9-39AC-4213-B63C-F3E4D17A3364}" destId="{10521CD1-9FE8-487E-9FC4-BCEF1F79B690}" srcOrd="2" destOrd="0" parTransId="{3151010B-F70B-4930-A914-747DEF025287}" sibTransId="{C1310621-9EB3-4F28-A1C3-6B6A55AB3CC3}"/>
    <dgm:cxn modelId="{44C1BC08-4901-4087-BD75-584DCB23D5DA}" type="presOf" srcId="{10521CD1-9FE8-487E-9FC4-BCEF1F79B690}" destId="{A302D688-2B5F-48AA-A74D-639707F471D5}" srcOrd="0" destOrd="0" presId="urn:microsoft.com/office/officeart/2005/8/layout/radial1"/>
    <dgm:cxn modelId="{33C9CBD8-330B-467A-8137-7692E00BFB67}" type="presOf" srcId="{DB038A1C-1030-4EEC-8C04-44A840A52A2E}" destId="{FB486FEF-1F4F-44D2-908D-741CEF4F12E0}" srcOrd="0" destOrd="0" presId="urn:microsoft.com/office/officeart/2005/8/layout/radial1"/>
    <dgm:cxn modelId="{E55AF8C7-8C79-4436-8780-98003A35D22E}" srcId="{BBEF8CD9-39AC-4213-B63C-F3E4D17A3364}" destId="{1F9D2BD7-7A67-42FA-969C-B2E7C57F77E8}" srcOrd="1" destOrd="0" parTransId="{E8925647-3CD2-45CC-8FE8-CFF0BCA9E43B}" sibTransId="{276FB6AE-F750-457D-9ECB-B221700C15BF}"/>
    <dgm:cxn modelId="{C6DF3717-91AC-4763-BA91-B9B325E8BCB3}" srcId="{BBEF8CD9-39AC-4213-B63C-F3E4D17A3364}" destId="{3D282D5E-5C54-4685-B5C7-9BEDC5B79057}" srcOrd="0" destOrd="0" parTransId="{37367755-50E4-4087-A389-FE277EBC0DE2}" sibTransId="{91A515A2-C01E-4C0C-893F-A058A08C7521}"/>
    <dgm:cxn modelId="{B9169D1B-6358-46D2-90F4-26CDE31C90A5}" type="presOf" srcId="{99BDC4E3-6508-44D0-8A08-3E9DACA6B74C}" destId="{C2069A0E-8012-44EE-AD72-231267AC4AA1}" srcOrd="0" destOrd="0" presId="urn:microsoft.com/office/officeart/2005/8/layout/radial1"/>
    <dgm:cxn modelId="{558464F5-394A-444E-89C4-B9348BCFA8E9}" type="presParOf" srcId="{C2069A0E-8012-44EE-AD72-231267AC4AA1}" destId="{20F4CB3E-07CF-4CC9-A369-D8C5F91D5CB2}" srcOrd="0" destOrd="0" presId="urn:microsoft.com/office/officeart/2005/8/layout/radial1"/>
    <dgm:cxn modelId="{B95279E4-29EE-4371-824F-9890CEAA61E9}" type="presParOf" srcId="{C2069A0E-8012-44EE-AD72-231267AC4AA1}" destId="{F58EB300-6F3A-49F0-AEFB-E73C337179E2}" srcOrd="1" destOrd="0" presId="urn:microsoft.com/office/officeart/2005/8/layout/radial1"/>
    <dgm:cxn modelId="{4F9B7EE7-9A77-4D48-B008-7FAE1151BE02}" type="presParOf" srcId="{F58EB300-6F3A-49F0-AEFB-E73C337179E2}" destId="{9EA3B52D-543D-482A-9DB5-688B6FB71DD3}" srcOrd="0" destOrd="0" presId="urn:microsoft.com/office/officeart/2005/8/layout/radial1"/>
    <dgm:cxn modelId="{BEC65A85-6010-467B-A43B-DE5DC3B120E7}" type="presParOf" srcId="{C2069A0E-8012-44EE-AD72-231267AC4AA1}" destId="{482E9271-BC5D-4312-BD52-8FDBF912C4F6}" srcOrd="2" destOrd="0" presId="urn:microsoft.com/office/officeart/2005/8/layout/radial1"/>
    <dgm:cxn modelId="{EABD0DF0-1E36-4D47-880B-FB5CDF22BE60}" type="presParOf" srcId="{C2069A0E-8012-44EE-AD72-231267AC4AA1}" destId="{1ACCA268-E8F0-4E5F-AA87-A6844CF4AAF6}" srcOrd="3" destOrd="0" presId="urn:microsoft.com/office/officeart/2005/8/layout/radial1"/>
    <dgm:cxn modelId="{A167146C-AE33-43AD-8F0E-33CDB3817247}" type="presParOf" srcId="{1ACCA268-E8F0-4E5F-AA87-A6844CF4AAF6}" destId="{6CB2AF66-DCFE-4094-870C-32BF028BE71A}" srcOrd="0" destOrd="0" presId="urn:microsoft.com/office/officeart/2005/8/layout/radial1"/>
    <dgm:cxn modelId="{C3BC6F0C-67FD-4B2D-81D4-05ABDA5FA9F8}" type="presParOf" srcId="{C2069A0E-8012-44EE-AD72-231267AC4AA1}" destId="{74D821BB-F7B3-401D-8302-82B923671BEA}" srcOrd="4" destOrd="0" presId="urn:microsoft.com/office/officeart/2005/8/layout/radial1"/>
    <dgm:cxn modelId="{35AAF586-7872-4244-AE52-3E7B3A6A2F63}" type="presParOf" srcId="{C2069A0E-8012-44EE-AD72-231267AC4AA1}" destId="{6C82933F-D81E-4FA4-AF3B-B8AD63E24A09}" srcOrd="5" destOrd="0" presId="urn:microsoft.com/office/officeart/2005/8/layout/radial1"/>
    <dgm:cxn modelId="{735F684A-7B93-4F37-BA7C-A0F1C3B0CFBF}" type="presParOf" srcId="{6C82933F-D81E-4FA4-AF3B-B8AD63E24A09}" destId="{FFA55D9E-E84D-47E5-93AE-EB487DDFF13B}" srcOrd="0" destOrd="0" presId="urn:microsoft.com/office/officeart/2005/8/layout/radial1"/>
    <dgm:cxn modelId="{A139ACBE-E6FF-4D7A-9912-371B75052DDB}" type="presParOf" srcId="{C2069A0E-8012-44EE-AD72-231267AC4AA1}" destId="{A302D688-2B5F-48AA-A74D-639707F471D5}" srcOrd="6" destOrd="0" presId="urn:microsoft.com/office/officeart/2005/8/layout/radial1"/>
    <dgm:cxn modelId="{5479B69B-AECC-4C3F-8699-5095D5EFF12B}" type="presParOf" srcId="{C2069A0E-8012-44EE-AD72-231267AC4AA1}" destId="{FB486FEF-1F4F-44D2-908D-741CEF4F12E0}" srcOrd="7" destOrd="0" presId="urn:microsoft.com/office/officeart/2005/8/layout/radial1"/>
    <dgm:cxn modelId="{9F9353F3-B025-4576-A6C9-656515390009}" type="presParOf" srcId="{FB486FEF-1F4F-44D2-908D-741CEF4F12E0}" destId="{86C13BCA-9165-4AF9-88B5-1F20EE80A368}" srcOrd="0" destOrd="0" presId="urn:microsoft.com/office/officeart/2005/8/layout/radial1"/>
    <dgm:cxn modelId="{C6A29BFA-3210-48E6-8E2B-E2E3D9AB86D7}" type="presParOf" srcId="{C2069A0E-8012-44EE-AD72-231267AC4AA1}" destId="{711D13F3-5AB7-4DCF-8096-2E58B27BF678}" srcOrd="8" destOrd="0" presId="urn:microsoft.com/office/officeart/2005/8/layout/radial1"/>
  </dgm:cxnLst>
  <dgm:bg/>
  <dgm:whole/>
  <dgm:extLst>
    <a:ext xmlns:a="http://schemas.openxmlformats.org/drawingml/2006/main" uri="http://schemas.microsoft.com/office/drawing/2008/diagram">
      <dsp:dataModelExt xmlns:dsp="http://schemas.microsoft.com/office/drawing/2008/diagram" minVer="http://schemas.openxmlformats.org/drawingml/2006/diagram" relId="rId10"/>
    </a:ext>
  </dgm:extLst>
</dgm:dataModel>
</file>

<file path=word/diagrams/data3.xml><?xml version="1.0" encoding="utf-8"?>
<dgm:dataModel xmlns:dgm="http://schemas.openxmlformats.org/drawingml/2006/diagram" xmlns:a="http://schemas.openxmlformats.org/drawingml/2006/main">
  <dgm:ptLst>
    <dgm:pt modelId="{99BDC4E3-6508-44D0-8A08-3E9DACA6B74C}" type="doc">
      <dgm:prSet loTypeId="urn:microsoft.com/office/officeart/2005/8/layout/radial1" loCatId="relationship" qsTypeId="urn:microsoft.com/office/officeart/2005/8/quickstyle/simple1" qsCatId="simple" csTypeId="urn:microsoft.com/office/officeart/2005/8/colors/accent1_2" csCatId="accent1" phldr="1"/>
      <dgm:spPr/>
      <dgm:t>
        <a:bodyPr/>
        <a:lstStyle/>
        <a:p>
          <a:endParaRPr lang="fr-FR"/>
        </a:p>
      </dgm:t>
    </dgm:pt>
    <dgm:pt modelId="{BBEF8CD9-39AC-4213-B63C-F3E4D17A3364}">
      <dgm:prSet phldrT="[Texte]"/>
      <dgm:spPr/>
      <dgm:t>
        <a:bodyPr/>
        <a:lstStyle/>
        <a:p>
          <a:r>
            <a:rPr lang="ar-MA"/>
            <a:t>النهاية</a:t>
          </a:r>
          <a:endParaRPr lang="fr-FR"/>
        </a:p>
      </dgm:t>
    </dgm:pt>
    <dgm:pt modelId="{3D25F819-0DF3-4BE7-8B7B-F74AF31B492C}" type="parTrans" cxnId="{33A76722-7037-45B6-AAB6-D17384D28E92}">
      <dgm:prSet/>
      <dgm:spPr/>
      <dgm:t>
        <a:bodyPr/>
        <a:lstStyle/>
        <a:p>
          <a:endParaRPr lang="fr-FR"/>
        </a:p>
      </dgm:t>
    </dgm:pt>
    <dgm:pt modelId="{EE3EF81B-9B04-498F-9D91-334E611ABFAD}" type="sibTrans" cxnId="{33A76722-7037-45B6-AAB6-D17384D28E92}">
      <dgm:prSet/>
      <dgm:spPr/>
      <dgm:t>
        <a:bodyPr/>
        <a:lstStyle/>
        <a:p>
          <a:endParaRPr lang="fr-FR"/>
        </a:p>
      </dgm:t>
    </dgm:pt>
    <dgm:pt modelId="{3D282D5E-5C54-4685-B5C7-9BEDC5B79057}">
      <dgm:prSet phldrT="[Texte]"/>
      <dgm:spPr/>
      <dgm:t>
        <a:bodyPr/>
        <a:lstStyle/>
        <a:p>
          <a:r>
            <a:rPr lang="ar-MA"/>
            <a:t>الوسط</a:t>
          </a:r>
          <a:endParaRPr lang="fr-FR"/>
        </a:p>
      </dgm:t>
    </dgm:pt>
    <dgm:pt modelId="{37367755-50E4-4087-A389-FE277EBC0DE2}" type="parTrans" cxnId="{C6DF3717-91AC-4763-BA91-B9B325E8BCB3}">
      <dgm:prSet/>
      <dgm:spPr/>
      <dgm:t>
        <a:bodyPr/>
        <a:lstStyle/>
        <a:p>
          <a:endParaRPr lang="fr-FR"/>
        </a:p>
      </dgm:t>
    </dgm:pt>
    <dgm:pt modelId="{91A515A2-C01E-4C0C-893F-A058A08C7521}" type="sibTrans" cxnId="{C6DF3717-91AC-4763-BA91-B9B325E8BCB3}">
      <dgm:prSet/>
      <dgm:spPr/>
      <dgm:t>
        <a:bodyPr/>
        <a:lstStyle/>
        <a:p>
          <a:endParaRPr lang="fr-FR"/>
        </a:p>
      </dgm:t>
    </dgm:pt>
    <dgm:pt modelId="{1F9D2BD7-7A67-42FA-969C-B2E7C57F77E8}">
      <dgm:prSet phldrT="[Texte]"/>
      <dgm:spPr/>
      <dgm:t>
        <a:bodyPr/>
        <a:lstStyle/>
        <a:p>
          <a:r>
            <a:rPr lang="ar-MA"/>
            <a:t>العنصر المخل</a:t>
          </a:r>
          <a:endParaRPr lang="fr-FR"/>
        </a:p>
      </dgm:t>
    </dgm:pt>
    <dgm:pt modelId="{E8925647-3CD2-45CC-8FE8-CFF0BCA9E43B}" type="parTrans" cxnId="{E55AF8C7-8C79-4436-8780-98003A35D22E}">
      <dgm:prSet/>
      <dgm:spPr/>
      <dgm:t>
        <a:bodyPr/>
        <a:lstStyle/>
        <a:p>
          <a:endParaRPr lang="fr-FR"/>
        </a:p>
      </dgm:t>
    </dgm:pt>
    <dgm:pt modelId="{276FB6AE-F750-457D-9ECB-B221700C15BF}" type="sibTrans" cxnId="{E55AF8C7-8C79-4436-8780-98003A35D22E}">
      <dgm:prSet/>
      <dgm:spPr/>
      <dgm:t>
        <a:bodyPr/>
        <a:lstStyle/>
        <a:p>
          <a:endParaRPr lang="fr-FR"/>
        </a:p>
      </dgm:t>
    </dgm:pt>
    <dgm:pt modelId="{10521CD1-9FE8-487E-9FC4-BCEF1F79B690}">
      <dgm:prSet phldrT="[Texte]"/>
      <dgm:spPr/>
      <dgm:t>
        <a:bodyPr/>
        <a:lstStyle/>
        <a:p>
          <a:r>
            <a:rPr lang="ar-MA"/>
            <a:t>البداية</a:t>
          </a:r>
          <a:endParaRPr lang="fr-FR"/>
        </a:p>
      </dgm:t>
    </dgm:pt>
    <dgm:pt modelId="{3151010B-F70B-4930-A914-747DEF025287}" type="parTrans" cxnId="{8606239F-96F3-4FE7-AC62-4B39D22E7A43}">
      <dgm:prSet/>
      <dgm:spPr/>
      <dgm:t>
        <a:bodyPr/>
        <a:lstStyle/>
        <a:p>
          <a:endParaRPr lang="fr-FR"/>
        </a:p>
      </dgm:t>
    </dgm:pt>
    <dgm:pt modelId="{C1310621-9EB3-4F28-A1C3-6B6A55AB3CC3}" type="sibTrans" cxnId="{8606239F-96F3-4FE7-AC62-4B39D22E7A43}">
      <dgm:prSet/>
      <dgm:spPr/>
      <dgm:t>
        <a:bodyPr/>
        <a:lstStyle/>
        <a:p>
          <a:endParaRPr lang="fr-FR"/>
        </a:p>
      </dgm:t>
    </dgm:pt>
    <dgm:pt modelId="{C1373F49-27CD-459E-8561-40B72BEC8818}">
      <dgm:prSet phldrT="[Texte]"/>
      <dgm:spPr/>
      <dgm:t>
        <a:bodyPr/>
        <a:lstStyle/>
        <a:p>
          <a:r>
            <a:rPr lang="ar-MA"/>
            <a:t>الانفراج</a:t>
          </a:r>
          <a:endParaRPr lang="fr-FR"/>
        </a:p>
      </dgm:t>
    </dgm:pt>
    <dgm:pt modelId="{DB038A1C-1030-4EEC-8C04-44A840A52A2E}" type="parTrans" cxnId="{957DADA1-CAAE-4501-B4E8-E036A4B27C4E}">
      <dgm:prSet/>
      <dgm:spPr/>
      <dgm:t>
        <a:bodyPr/>
        <a:lstStyle/>
        <a:p>
          <a:endParaRPr lang="fr-FR"/>
        </a:p>
      </dgm:t>
    </dgm:pt>
    <dgm:pt modelId="{2E5A5BC6-1505-4EC4-BB44-BCD3C2B624C8}" type="sibTrans" cxnId="{957DADA1-CAAE-4501-B4E8-E036A4B27C4E}">
      <dgm:prSet/>
      <dgm:spPr/>
      <dgm:t>
        <a:bodyPr/>
        <a:lstStyle/>
        <a:p>
          <a:endParaRPr lang="fr-FR"/>
        </a:p>
      </dgm:t>
    </dgm:pt>
    <dgm:pt modelId="{C2069A0E-8012-44EE-AD72-231267AC4AA1}" type="pres">
      <dgm:prSet presAssocID="{99BDC4E3-6508-44D0-8A08-3E9DACA6B74C}" presName="cycle" presStyleCnt="0">
        <dgm:presLayoutVars>
          <dgm:chMax val="1"/>
          <dgm:dir val="norm"/>
          <dgm:animLvl val="ctr"/>
          <dgm:resizeHandles val="exact"/>
        </dgm:presLayoutVars>
      </dgm:prSet>
      <dgm:spPr/>
      <dgm:t>
        <a:bodyPr/>
        <a:lstStyle/>
        <a:p>
          <a:pPr rtl="1"/>
          <a:endParaRPr lang="ar-SA"/>
        </a:p>
      </dgm:t>
    </dgm:pt>
    <dgm:pt modelId="{20F4CB3E-07CF-4CC9-A369-D8C5F91D5CB2}" type="pres">
      <dgm:prSet presAssocID="{BBEF8CD9-39AC-4213-B63C-F3E4D17A3364}" presName="centerShape" presStyleLbl="node0" presStyleIdx="0" presStyleCnt="1"/>
      <dgm:spPr/>
      <dgm:t>
        <a:bodyPr/>
        <a:lstStyle/>
        <a:p>
          <a:pPr rtl="1"/>
          <a:endParaRPr lang="ar-SA"/>
        </a:p>
      </dgm:t>
    </dgm:pt>
    <dgm:pt modelId="{F58EB300-6F3A-49F0-AEFB-E73C337179E2}" type="pres">
      <dgm:prSet presAssocID="{37367755-50E4-4087-A389-FE277EBC0DE2}" presName="Name9" presStyleLbl="parChTrans1D2" presStyleIdx="0" presStyleCnt="4"/>
      <dgm:spPr/>
      <dgm:t>
        <a:bodyPr/>
        <a:lstStyle/>
        <a:p>
          <a:pPr rtl="1"/>
          <a:endParaRPr lang="ar-SA"/>
        </a:p>
      </dgm:t>
    </dgm:pt>
    <dgm:pt modelId="{9EA3B52D-543D-482A-9DB5-688B6FB71DD3}" type="pres">
      <dgm:prSet presAssocID="{37367755-50E4-4087-A389-FE277EBC0DE2}" presName="connTx" presStyleLbl="parChTrans1D2" presStyleIdx="0" presStyleCnt="4"/>
      <dgm:spPr/>
      <dgm:t>
        <a:bodyPr/>
        <a:lstStyle/>
        <a:p>
          <a:pPr rtl="1"/>
          <a:endParaRPr lang="ar-SA"/>
        </a:p>
      </dgm:t>
    </dgm:pt>
    <dgm:pt modelId="{482E9271-BC5D-4312-BD52-8FDBF912C4F6}" type="pres">
      <dgm:prSet presAssocID="{3D282D5E-5C54-4685-B5C7-9BEDC5B79057}" presName="node" presStyleLbl="node1" presStyleIdx="0" presStyleCnt="4">
        <dgm:presLayoutVars>
          <dgm:bulletEnabled val="1"/>
        </dgm:presLayoutVars>
      </dgm:prSet>
      <dgm:spPr/>
      <dgm:t>
        <a:bodyPr/>
        <a:lstStyle/>
        <a:p>
          <a:pPr rtl="1"/>
          <a:endParaRPr lang="ar-SA"/>
        </a:p>
      </dgm:t>
    </dgm:pt>
    <dgm:pt modelId="{1ACCA268-E8F0-4E5F-AA87-A6844CF4AAF6}" type="pres">
      <dgm:prSet presAssocID="{E8925647-3CD2-45CC-8FE8-CFF0BCA9E43B}" presName="Name9" presStyleLbl="parChTrans1D2" presStyleIdx="1" presStyleCnt="4"/>
      <dgm:spPr/>
      <dgm:t>
        <a:bodyPr/>
        <a:lstStyle/>
        <a:p>
          <a:pPr rtl="1"/>
          <a:endParaRPr lang="ar-SA"/>
        </a:p>
      </dgm:t>
    </dgm:pt>
    <dgm:pt modelId="{6CB2AF66-DCFE-4094-870C-32BF028BE71A}" type="pres">
      <dgm:prSet presAssocID="{E8925647-3CD2-45CC-8FE8-CFF0BCA9E43B}" presName="connTx" presStyleLbl="parChTrans1D2" presStyleIdx="1" presStyleCnt="4"/>
      <dgm:spPr/>
      <dgm:t>
        <a:bodyPr/>
        <a:lstStyle/>
        <a:p>
          <a:pPr rtl="1"/>
          <a:endParaRPr lang="ar-SA"/>
        </a:p>
      </dgm:t>
    </dgm:pt>
    <dgm:pt modelId="{74D821BB-F7B3-401D-8302-82B923671BEA}" type="pres">
      <dgm:prSet presAssocID="{1F9D2BD7-7A67-42FA-969C-B2E7C57F77E8}" presName="node" presStyleLbl="node1" presStyleIdx="1" presStyleCnt="4">
        <dgm:presLayoutVars>
          <dgm:bulletEnabled val="1"/>
        </dgm:presLayoutVars>
      </dgm:prSet>
      <dgm:spPr/>
      <dgm:t>
        <a:bodyPr/>
        <a:lstStyle/>
        <a:p>
          <a:pPr rtl="1"/>
          <a:endParaRPr lang="ar-SA"/>
        </a:p>
      </dgm:t>
    </dgm:pt>
    <dgm:pt modelId="{6C82933F-D81E-4FA4-AF3B-B8AD63E24A09}" type="pres">
      <dgm:prSet presAssocID="{3151010B-F70B-4930-A914-747DEF025287}" presName="Name9" presStyleLbl="parChTrans1D2" presStyleIdx="2" presStyleCnt="4"/>
      <dgm:spPr/>
      <dgm:t>
        <a:bodyPr/>
        <a:lstStyle/>
        <a:p>
          <a:pPr rtl="1"/>
          <a:endParaRPr lang="ar-SA"/>
        </a:p>
      </dgm:t>
    </dgm:pt>
    <dgm:pt modelId="{FFA55D9E-E84D-47E5-93AE-EB487DDFF13B}" type="pres">
      <dgm:prSet presAssocID="{3151010B-F70B-4930-A914-747DEF025287}" presName="connTx" presStyleLbl="parChTrans1D2" presStyleIdx="2" presStyleCnt="4"/>
      <dgm:spPr/>
      <dgm:t>
        <a:bodyPr/>
        <a:lstStyle/>
        <a:p>
          <a:pPr rtl="1"/>
          <a:endParaRPr lang="ar-SA"/>
        </a:p>
      </dgm:t>
    </dgm:pt>
    <dgm:pt modelId="{A302D688-2B5F-48AA-A74D-639707F471D5}" type="pres">
      <dgm:prSet presAssocID="{10521CD1-9FE8-487E-9FC4-BCEF1F79B690}" presName="node" presStyleLbl="node1" presStyleIdx="2" presStyleCnt="4">
        <dgm:presLayoutVars>
          <dgm:bulletEnabled val="1"/>
        </dgm:presLayoutVars>
      </dgm:prSet>
      <dgm:spPr/>
      <dgm:t>
        <a:bodyPr/>
        <a:lstStyle/>
        <a:p>
          <a:pPr rtl="1"/>
          <a:endParaRPr lang="ar-SA"/>
        </a:p>
      </dgm:t>
    </dgm:pt>
    <dgm:pt modelId="{FB486FEF-1F4F-44D2-908D-741CEF4F12E0}" type="pres">
      <dgm:prSet presAssocID="{DB038A1C-1030-4EEC-8C04-44A840A52A2E}" presName="Name9" presStyleLbl="parChTrans1D2" presStyleIdx="3" presStyleCnt="4"/>
      <dgm:spPr/>
      <dgm:t>
        <a:bodyPr/>
        <a:lstStyle/>
        <a:p>
          <a:pPr rtl="1"/>
          <a:endParaRPr lang="ar-SA"/>
        </a:p>
      </dgm:t>
    </dgm:pt>
    <dgm:pt modelId="{86C13BCA-9165-4AF9-88B5-1F20EE80A368}" type="pres">
      <dgm:prSet presAssocID="{DB038A1C-1030-4EEC-8C04-44A840A52A2E}" presName="connTx" presStyleLbl="parChTrans1D2" presStyleIdx="3" presStyleCnt="4"/>
      <dgm:spPr/>
      <dgm:t>
        <a:bodyPr/>
        <a:lstStyle/>
        <a:p>
          <a:pPr rtl="1"/>
          <a:endParaRPr lang="ar-SA"/>
        </a:p>
      </dgm:t>
    </dgm:pt>
    <dgm:pt modelId="{711D13F3-5AB7-4DCF-8096-2E58B27BF678}" type="pres">
      <dgm:prSet presAssocID="{C1373F49-27CD-459E-8561-40B72BEC8818}" presName="node" presStyleLbl="node1" presStyleIdx="3" presStyleCnt="4">
        <dgm:presLayoutVars>
          <dgm:bulletEnabled val="1"/>
        </dgm:presLayoutVars>
      </dgm:prSet>
      <dgm:spPr/>
      <dgm:t>
        <a:bodyPr/>
        <a:lstStyle/>
        <a:p>
          <a:pPr rtl="1"/>
          <a:endParaRPr lang="ar-SA"/>
        </a:p>
      </dgm:t>
    </dgm:pt>
  </dgm:ptLst>
  <dgm:cxnLst>
    <dgm:cxn modelId="{D31DAC45-76B0-4304-AAE0-6DCEB0524EA2}" type="presOf" srcId="{BBEF8CD9-39AC-4213-B63C-F3E4D17A3364}" destId="{20F4CB3E-07CF-4CC9-A369-D8C5F91D5CB2}" srcOrd="0" destOrd="0" presId="urn:microsoft.com/office/officeart/2005/8/layout/radial1"/>
    <dgm:cxn modelId="{33A76722-7037-45B6-AAB6-D17384D28E92}" srcId="{99BDC4E3-6508-44D0-8A08-3E9DACA6B74C}" destId="{BBEF8CD9-39AC-4213-B63C-F3E4D17A3364}" srcOrd="0" destOrd="0" parTransId="{3D25F819-0DF3-4BE7-8B7B-F74AF31B492C}" sibTransId="{EE3EF81B-9B04-498F-9D91-334E611ABFAD}"/>
    <dgm:cxn modelId="{2F172A1D-B378-43B7-951B-C0E13AE46FE6}" type="presOf" srcId="{99BDC4E3-6508-44D0-8A08-3E9DACA6B74C}" destId="{C2069A0E-8012-44EE-AD72-231267AC4AA1}" srcOrd="0" destOrd="0" presId="urn:microsoft.com/office/officeart/2005/8/layout/radial1"/>
    <dgm:cxn modelId="{4537EBFA-BE87-4626-9B4C-F56A7576E1E8}" type="presOf" srcId="{E8925647-3CD2-45CC-8FE8-CFF0BCA9E43B}" destId="{6CB2AF66-DCFE-4094-870C-32BF028BE71A}" srcOrd="1" destOrd="0" presId="urn:microsoft.com/office/officeart/2005/8/layout/radial1"/>
    <dgm:cxn modelId="{6BDBAB1E-1438-4F85-A584-7EF6AC8116D0}" type="presOf" srcId="{3D282D5E-5C54-4685-B5C7-9BEDC5B79057}" destId="{482E9271-BC5D-4312-BD52-8FDBF912C4F6}" srcOrd="0" destOrd="0" presId="urn:microsoft.com/office/officeart/2005/8/layout/radial1"/>
    <dgm:cxn modelId="{E80A7FBD-AD15-478A-8DA8-8F4B2E10E2AA}" type="presOf" srcId="{C1373F49-27CD-459E-8561-40B72BEC8818}" destId="{711D13F3-5AB7-4DCF-8096-2E58B27BF678}" srcOrd="0" destOrd="0" presId="urn:microsoft.com/office/officeart/2005/8/layout/radial1"/>
    <dgm:cxn modelId="{853DC3E8-3DBF-4871-8007-8B41DFF0C597}" type="presOf" srcId="{10521CD1-9FE8-487E-9FC4-BCEF1F79B690}" destId="{A302D688-2B5F-48AA-A74D-639707F471D5}" srcOrd="0" destOrd="0" presId="urn:microsoft.com/office/officeart/2005/8/layout/radial1"/>
    <dgm:cxn modelId="{67BD52C8-D54C-4D43-A185-FD5A51C6A74C}" type="presOf" srcId="{37367755-50E4-4087-A389-FE277EBC0DE2}" destId="{F58EB300-6F3A-49F0-AEFB-E73C337179E2}" srcOrd="0" destOrd="0" presId="urn:microsoft.com/office/officeart/2005/8/layout/radial1"/>
    <dgm:cxn modelId="{38777181-CF2E-4997-9FC0-103C0FE4FFF4}" type="presOf" srcId="{DB038A1C-1030-4EEC-8C04-44A840A52A2E}" destId="{86C13BCA-9165-4AF9-88B5-1F20EE80A368}" srcOrd="1" destOrd="0" presId="urn:microsoft.com/office/officeart/2005/8/layout/radial1"/>
    <dgm:cxn modelId="{28F36DE5-FC86-4686-9649-D0CF56E8DF2F}" type="presOf" srcId="{DB038A1C-1030-4EEC-8C04-44A840A52A2E}" destId="{FB486FEF-1F4F-44D2-908D-741CEF4F12E0}" srcOrd="0" destOrd="0" presId="urn:microsoft.com/office/officeart/2005/8/layout/radial1"/>
    <dgm:cxn modelId="{70BF23B6-B655-47D5-B023-D7C3CDD92AFC}" type="presOf" srcId="{3151010B-F70B-4930-A914-747DEF025287}" destId="{FFA55D9E-E84D-47E5-93AE-EB487DDFF13B}" srcOrd="1" destOrd="0" presId="urn:microsoft.com/office/officeart/2005/8/layout/radial1"/>
    <dgm:cxn modelId="{957DADA1-CAAE-4501-B4E8-E036A4B27C4E}" srcId="{BBEF8CD9-39AC-4213-B63C-F3E4D17A3364}" destId="{C1373F49-27CD-459E-8561-40B72BEC8818}" srcOrd="3" destOrd="0" parTransId="{DB038A1C-1030-4EEC-8C04-44A840A52A2E}" sibTransId="{2E5A5BC6-1505-4EC4-BB44-BCD3C2B624C8}"/>
    <dgm:cxn modelId="{0A5CADAB-86C0-4E6F-B97B-CD5F54B82578}" type="presOf" srcId="{1F9D2BD7-7A67-42FA-969C-B2E7C57F77E8}" destId="{74D821BB-F7B3-401D-8302-82B923671BEA}" srcOrd="0" destOrd="0" presId="urn:microsoft.com/office/officeart/2005/8/layout/radial1"/>
    <dgm:cxn modelId="{8606239F-96F3-4FE7-AC62-4B39D22E7A43}" srcId="{BBEF8CD9-39AC-4213-B63C-F3E4D17A3364}" destId="{10521CD1-9FE8-487E-9FC4-BCEF1F79B690}" srcOrd="2" destOrd="0" parTransId="{3151010B-F70B-4930-A914-747DEF025287}" sibTransId="{C1310621-9EB3-4F28-A1C3-6B6A55AB3CC3}"/>
    <dgm:cxn modelId="{0C839F08-D939-4953-8774-936D138DB1DE}" type="presOf" srcId="{E8925647-3CD2-45CC-8FE8-CFF0BCA9E43B}" destId="{1ACCA268-E8F0-4E5F-AA87-A6844CF4AAF6}" srcOrd="0" destOrd="0" presId="urn:microsoft.com/office/officeart/2005/8/layout/radial1"/>
    <dgm:cxn modelId="{271668D1-A027-4EAF-B39C-70EBF578250B}" type="presOf" srcId="{37367755-50E4-4087-A389-FE277EBC0DE2}" destId="{9EA3B52D-543D-482A-9DB5-688B6FB71DD3}" srcOrd="1" destOrd="0" presId="urn:microsoft.com/office/officeart/2005/8/layout/radial1"/>
    <dgm:cxn modelId="{E55AF8C7-8C79-4436-8780-98003A35D22E}" srcId="{BBEF8CD9-39AC-4213-B63C-F3E4D17A3364}" destId="{1F9D2BD7-7A67-42FA-969C-B2E7C57F77E8}" srcOrd="1" destOrd="0" parTransId="{E8925647-3CD2-45CC-8FE8-CFF0BCA9E43B}" sibTransId="{276FB6AE-F750-457D-9ECB-B221700C15BF}"/>
    <dgm:cxn modelId="{C6DF3717-91AC-4763-BA91-B9B325E8BCB3}" srcId="{BBEF8CD9-39AC-4213-B63C-F3E4D17A3364}" destId="{3D282D5E-5C54-4685-B5C7-9BEDC5B79057}" srcOrd="0" destOrd="0" parTransId="{37367755-50E4-4087-A389-FE277EBC0DE2}" sibTransId="{91A515A2-C01E-4C0C-893F-A058A08C7521}"/>
    <dgm:cxn modelId="{62E908D1-2B2D-49D1-9AFB-282762D864B8}" type="presOf" srcId="{3151010B-F70B-4930-A914-747DEF025287}" destId="{6C82933F-D81E-4FA4-AF3B-B8AD63E24A09}" srcOrd="0" destOrd="0" presId="urn:microsoft.com/office/officeart/2005/8/layout/radial1"/>
    <dgm:cxn modelId="{087D465E-36B6-40F9-845E-2304FD57A0B0}" type="presParOf" srcId="{C2069A0E-8012-44EE-AD72-231267AC4AA1}" destId="{20F4CB3E-07CF-4CC9-A369-D8C5F91D5CB2}" srcOrd="0" destOrd="0" presId="urn:microsoft.com/office/officeart/2005/8/layout/radial1"/>
    <dgm:cxn modelId="{7F1DD915-3ACC-4D6C-B179-A6BA1456677E}" type="presParOf" srcId="{C2069A0E-8012-44EE-AD72-231267AC4AA1}" destId="{F58EB300-6F3A-49F0-AEFB-E73C337179E2}" srcOrd="1" destOrd="0" presId="urn:microsoft.com/office/officeart/2005/8/layout/radial1"/>
    <dgm:cxn modelId="{3720A301-9C4F-4A53-BE20-10895BBD97D7}" type="presParOf" srcId="{F58EB300-6F3A-49F0-AEFB-E73C337179E2}" destId="{9EA3B52D-543D-482A-9DB5-688B6FB71DD3}" srcOrd="0" destOrd="0" presId="urn:microsoft.com/office/officeart/2005/8/layout/radial1"/>
    <dgm:cxn modelId="{38B5D2C6-6B73-4826-ADD4-D85D95D8F4C3}" type="presParOf" srcId="{C2069A0E-8012-44EE-AD72-231267AC4AA1}" destId="{482E9271-BC5D-4312-BD52-8FDBF912C4F6}" srcOrd="2" destOrd="0" presId="urn:microsoft.com/office/officeart/2005/8/layout/radial1"/>
    <dgm:cxn modelId="{098A2E6D-7746-47D7-A59A-FA56DA8247CD}" type="presParOf" srcId="{C2069A0E-8012-44EE-AD72-231267AC4AA1}" destId="{1ACCA268-E8F0-4E5F-AA87-A6844CF4AAF6}" srcOrd="3" destOrd="0" presId="urn:microsoft.com/office/officeart/2005/8/layout/radial1"/>
    <dgm:cxn modelId="{5BEC7E6F-0BA6-43FB-A590-5D783841288B}" type="presParOf" srcId="{1ACCA268-E8F0-4E5F-AA87-A6844CF4AAF6}" destId="{6CB2AF66-DCFE-4094-870C-32BF028BE71A}" srcOrd="0" destOrd="0" presId="urn:microsoft.com/office/officeart/2005/8/layout/radial1"/>
    <dgm:cxn modelId="{B819DB2E-72AD-40B6-A1A6-86326702D41B}" type="presParOf" srcId="{C2069A0E-8012-44EE-AD72-231267AC4AA1}" destId="{74D821BB-F7B3-401D-8302-82B923671BEA}" srcOrd="4" destOrd="0" presId="urn:microsoft.com/office/officeart/2005/8/layout/radial1"/>
    <dgm:cxn modelId="{3ACD7031-D852-4725-BE2E-8E94B95E5DF8}" type="presParOf" srcId="{C2069A0E-8012-44EE-AD72-231267AC4AA1}" destId="{6C82933F-D81E-4FA4-AF3B-B8AD63E24A09}" srcOrd="5" destOrd="0" presId="urn:microsoft.com/office/officeart/2005/8/layout/radial1"/>
    <dgm:cxn modelId="{B1E6C757-460B-4657-9361-C81B2AD45BA7}" type="presParOf" srcId="{6C82933F-D81E-4FA4-AF3B-B8AD63E24A09}" destId="{FFA55D9E-E84D-47E5-93AE-EB487DDFF13B}" srcOrd="0" destOrd="0" presId="urn:microsoft.com/office/officeart/2005/8/layout/radial1"/>
    <dgm:cxn modelId="{D9C90EB3-735B-4305-9F66-E1A7ECB1B1FE}" type="presParOf" srcId="{C2069A0E-8012-44EE-AD72-231267AC4AA1}" destId="{A302D688-2B5F-48AA-A74D-639707F471D5}" srcOrd="6" destOrd="0" presId="urn:microsoft.com/office/officeart/2005/8/layout/radial1"/>
    <dgm:cxn modelId="{55EAB755-51CD-493E-9324-B80CE342579C}" type="presParOf" srcId="{C2069A0E-8012-44EE-AD72-231267AC4AA1}" destId="{FB486FEF-1F4F-44D2-908D-741CEF4F12E0}" srcOrd="7" destOrd="0" presId="urn:microsoft.com/office/officeart/2005/8/layout/radial1"/>
    <dgm:cxn modelId="{F9412D8C-69B1-44E8-BBB5-E90FB179458F}" type="presParOf" srcId="{FB486FEF-1F4F-44D2-908D-741CEF4F12E0}" destId="{86C13BCA-9165-4AF9-88B5-1F20EE80A368}" srcOrd="0" destOrd="0" presId="urn:microsoft.com/office/officeart/2005/8/layout/radial1"/>
    <dgm:cxn modelId="{D90CD696-0833-422B-8DD0-093FA72120F1}" type="presParOf" srcId="{C2069A0E-8012-44EE-AD72-231267AC4AA1}" destId="{711D13F3-5AB7-4DCF-8096-2E58B27BF678}" srcOrd="8" destOrd="0" presId="urn:microsoft.com/office/officeart/2005/8/layout/radial1"/>
  </dgm:cxnLst>
  <dgm:bg/>
  <dgm:whole/>
  <dgm:extLst>
    <a:ext xmlns:a="http://schemas.openxmlformats.org/drawingml/2006/main" uri="http://schemas.microsoft.com/office/drawing/2008/diagram">
      <dsp:dataModelExt xmlns:dsp="http://schemas.microsoft.com/office/drawing/2008/diagram" minVer="http://schemas.openxmlformats.org/drawingml/2006/diagram" relId="rId16"/>
    </a:ext>
  </dgm:extLst>
</dgm:dataModel>
</file>

<file path=word/diagrams/data4.xml><?xml version="1.0" encoding="utf-8"?>
<dgm:dataModel xmlns:dgm="http://schemas.openxmlformats.org/drawingml/2006/diagram" xmlns:a="http://schemas.openxmlformats.org/drawingml/2006/main">
  <dgm:ptLst>
    <dgm:pt modelId="{EF513A0F-2F5A-43FF-A202-A2672D534B77}" type="doc">
      <dgm:prSet loTypeId="urn:microsoft.com/office/officeart/2005/8/layout/arrow2" loCatId="process" qsTypeId="urn:microsoft.com/office/officeart/2005/8/quickstyle/simple1" qsCatId="simple" csTypeId="urn:microsoft.com/office/officeart/2005/8/colors/accent1_2" csCatId="accent1" phldr="1"/>
      <dgm:spPr/>
    </dgm:pt>
    <dgm:pt modelId="{18B38350-279D-400D-B250-EEB16DF86F01}">
      <dgm:prSet phldrT="[Texte]" custT="1"/>
      <dgm:spPr/>
      <dgm:t>
        <a:bodyPr/>
        <a:lstStyle/>
        <a:p>
          <a:r>
            <a:rPr lang="ar-MA" sz="1100"/>
            <a:t>حياة حرة</a:t>
          </a:r>
          <a:endParaRPr lang="fr-FR" sz="1100"/>
        </a:p>
      </dgm:t>
    </dgm:pt>
    <dgm:pt modelId="{C0FED4EE-5DC1-4B5F-B7E0-C7285ADCAA05}" type="parTrans" cxnId="{179D39F1-7148-4B2B-B280-D3D1FB7D2B83}">
      <dgm:prSet/>
      <dgm:spPr/>
      <dgm:t>
        <a:bodyPr/>
        <a:lstStyle/>
        <a:p>
          <a:endParaRPr lang="fr-FR" sz="1000"/>
        </a:p>
      </dgm:t>
    </dgm:pt>
    <dgm:pt modelId="{0BF4DAC4-96E7-49F8-8619-5C263E466732}" type="sibTrans" cxnId="{179D39F1-7148-4B2B-B280-D3D1FB7D2B83}">
      <dgm:prSet/>
      <dgm:spPr/>
      <dgm:t>
        <a:bodyPr/>
        <a:lstStyle/>
        <a:p>
          <a:endParaRPr lang="fr-FR" sz="1000"/>
        </a:p>
      </dgm:t>
    </dgm:pt>
    <dgm:pt modelId="{CB06F3C1-B278-43D8-89CE-5B2B0E57CFBA}">
      <dgm:prSet phldrT="[Texte]" custT="1"/>
      <dgm:spPr/>
      <dgm:t>
        <a:bodyPr/>
        <a:lstStyle/>
        <a:p>
          <a:r>
            <a:rPr lang="ar-MA" sz="1100"/>
            <a:t>فكر وجودي حر</a:t>
          </a:r>
          <a:endParaRPr lang="fr-FR" sz="1100"/>
        </a:p>
      </dgm:t>
    </dgm:pt>
    <dgm:pt modelId="{3C370A81-6F86-45A8-B4E1-491CF7222199}" type="parTrans" cxnId="{9F29834F-7EB0-493B-A675-25B49B288264}">
      <dgm:prSet/>
      <dgm:spPr/>
      <dgm:t>
        <a:bodyPr/>
        <a:lstStyle/>
        <a:p>
          <a:endParaRPr lang="fr-FR" sz="1000"/>
        </a:p>
      </dgm:t>
    </dgm:pt>
    <dgm:pt modelId="{0AB071DD-FA78-405F-B29E-EC2D2D740634}" type="sibTrans" cxnId="{9F29834F-7EB0-493B-A675-25B49B288264}">
      <dgm:prSet/>
      <dgm:spPr/>
      <dgm:t>
        <a:bodyPr/>
        <a:lstStyle/>
        <a:p>
          <a:endParaRPr lang="fr-FR" sz="1000"/>
        </a:p>
      </dgm:t>
    </dgm:pt>
    <dgm:pt modelId="{7F5C97F7-AF9D-4570-ABAD-12C8267BD522}">
      <dgm:prSet phldrT="[Texte]" custT="1"/>
      <dgm:spPr/>
      <dgm:t>
        <a:bodyPr/>
        <a:lstStyle/>
        <a:p>
          <a:r>
            <a:rPr lang="ar-MA" sz="1100"/>
            <a:t>مدنية متحررة متبصرة</a:t>
          </a:r>
          <a:endParaRPr lang="fr-FR" sz="1100"/>
        </a:p>
      </dgm:t>
    </dgm:pt>
    <dgm:pt modelId="{ED979EA0-D284-4B3D-B871-1825B7D52299}" type="parTrans" cxnId="{10DF18ED-22B2-4A15-B7C1-E5916FB16A40}">
      <dgm:prSet/>
      <dgm:spPr/>
      <dgm:t>
        <a:bodyPr/>
        <a:lstStyle/>
        <a:p>
          <a:endParaRPr lang="fr-FR" sz="1000"/>
        </a:p>
      </dgm:t>
    </dgm:pt>
    <dgm:pt modelId="{8E995D2E-A3DB-4F49-8750-B84BB35DC353}" type="sibTrans" cxnId="{10DF18ED-22B2-4A15-B7C1-E5916FB16A40}">
      <dgm:prSet/>
      <dgm:spPr/>
      <dgm:t>
        <a:bodyPr/>
        <a:lstStyle/>
        <a:p>
          <a:endParaRPr lang="fr-FR" sz="1000"/>
        </a:p>
      </dgm:t>
    </dgm:pt>
    <dgm:pt modelId="{70929D4A-1EC9-45E4-847E-54C8684CD00D}" type="pres">
      <dgm:prSet presAssocID="{EF513A0F-2F5A-43FF-A202-A2672D534B77}" presName="arrowDiagram" presStyleCnt="0">
        <dgm:presLayoutVars>
          <dgm:chMax val="5"/>
          <dgm:dir val="norm"/>
          <dgm:resizeHandles val="exact"/>
        </dgm:presLayoutVars>
      </dgm:prSet>
      <dgm:spPr/>
    </dgm:pt>
    <dgm:pt modelId="{3781E7D0-C3F2-4023-B13A-478F8CA06D22}" type="pres">
      <dgm:prSet presAssocID="{EF513A0F-2F5A-43FF-A202-A2672D534B77}" presName="arrow" presStyleLbl="bgShp" presStyleIdx="0" presStyleCnt="1"/>
      <dgm:spPr/>
    </dgm:pt>
    <dgm:pt modelId="{C0AAE766-451E-4614-935E-334D1192B24E}" type="pres">
      <dgm:prSet presAssocID="{EF513A0F-2F5A-43FF-A202-A2672D534B77}" presName="arrowDiagram3" presStyleCnt="0"/>
      <dgm:spPr/>
    </dgm:pt>
    <dgm:pt modelId="{80302F41-2A4C-49A9-B2F6-734EC7224C6C}" type="pres">
      <dgm:prSet presAssocID="{18B38350-279D-400D-B250-EEB16DF86F01}" presName="bullet3a" presStyleLbl="node1" presStyleIdx="0" presStyleCnt="3"/>
      <dgm:spPr/>
    </dgm:pt>
    <dgm:pt modelId="{A454F479-939C-4E80-80E2-593984C897AF}" type="pres">
      <dgm:prSet presAssocID="{18B38350-279D-400D-B250-EEB16DF86F01}" presName="textBox3a" presStyleLbl="revTx" presStyleIdx="0" presStyleCnt="3">
        <dgm:presLayoutVars>
          <dgm:bulletEnabled val="1"/>
        </dgm:presLayoutVars>
      </dgm:prSet>
      <dgm:spPr/>
      <dgm:t>
        <a:bodyPr/>
        <a:lstStyle/>
        <a:p>
          <a:endParaRPr lang="fr-FR"/>
        </a:p>
      </dgm:t>
    </dgm:pt>
    <dgm:pt modelId="{DD77AB45-2812-4545-950B-6A1684956354}" type="pres">
      <dgm:prSet presAssocID="{CB06F3C1-B278-43D8-89CE-5B2B0E57CFBA}" presName="bullet3b" presStyleLbl="node1" presStyleIdx="1" presStyleCnt="3"/>
      <dgm:spPr/>
    </dgm:pt>
    <dgm:pt modelId="{82CCE907-29D8-40C9-9DAE-14B2EF4D4208}" type="pres">
      <dgm:prSet presAssocID="{CB06F3C1-B278-43D8-89CE-5B2B0E57CFBA}" presName="textBox3b" presStyleLbl="revTx" presStyleIdx="1" presStyleCnt="3">
        <dgm:presLayoutVars>
          <dgm:bulletEnabled val="1"/>
        </dgm:presLayoutVars>
      </dgm:prSet>
      <dgm:spPr/>
      <dgm:t>
        <a:bodyPr/>
        <a:lstStyle/>
        <a:p>
          <a:endParaRPr lang="fr-FR"/>
        </a:p>
      </dgm:t>
    </dgm:pt>
    <dgm:pt modelId="{64269914-8884-430E-8377-5B9C04ABB60C}" type="pres">
      <dgm:prSet presAssocID="{7F5C97F7-AF9D-4570-ABAD-12C8267BD522}" presName="bullet3c" presStyleLbl="node1" presStyleIdx="2" presStyleCnt="3"/>
      <dgm:spPr/>
    </dgm:pt>
    <dgm:pt modelId="{65E0AE24-C4F1-4180-9440-C236276A339A}" type="pres">
      <dgm:prSet presAssocID="{7F5C97F7-AF9D-4570-ABAD-12C8267BD522}" presName="textBox3c" presStyleLbl="revTx" presStyleIdx="2" presStyleCnt="3">
        <dgm:presLayoutVars>
          <dgm:bulletEnabled val="1"/>
        </dgm:presLayoutVars>
      </dgm:prSet>
      <dgm:spPr/>
      <dgm:t>
        <a:bodyPr/>
        <a:lstStyle/>
        <a:p>
          <a:endParaRPr lang="fr-FR"/>
        </a:p>
      </dgm:t>
    </dgm:pt>
  </dgm:ptLst>
  <dgm:cxnLst>
    <dgm:cxn modelId="{10DF18ED-22B2-4A15-B7C1-E5916FB16A40}" srcId="{EF513A0F-2F5A-43FF-A202-A2672D534B77}" destId="{7F5C97F7-AF9D-4570-ABAD-12C8267BD522}" srcOrd="2" destOrd="0" parTransId="{ED979EA0-D284-4B3D-B871-1825B7D52299}" sibTransId="{8E995D2E-A3DB-4F49-8750-B84BB35DC353}"/>
    <dgm:cxn modelId="{C3DDC383-FF4B-4121-ADE8-8ACF033DE5A4}" type="presOf" srcId="{CB06F3C1-B278-43D8-89CE-5B2B0E57CFBA}" destId="{82CCE907-29D8-40C9-9DAE-14B2EF4D4208}" srcOrd="0" destOrd="0" presId="urn:microsoft.com/office/officeart/2005/8/layout/arrow2"/>
    <dgm:cxn modelId="{179D39F1-7148-4B2B-B280-D3D1FB7D2B83}" srcId="{EF513A0F-2F5A-43FF-A202-A2672D534B77}" destId="{18B38350-279D-400D-B250-EEB16DF86F01}" srcOrd="0" destOrd="0" parTransId="{C0FED4EE-5DC1-4B5F-B7E0-C7285ADCAA05}" sibTransId="{0BF4DAC4-96E7-49F8-8619-5C263E466732}"/>
    <dgm:cxn modelId="{FB36A13F-8688-4AA9-AA57-774C840A7D42}" type="presOf" srcId="{18B38350-279D-400D-B250-EEB16DF86F01}" destId="{A454F479-939C-4E80-80E2-593984C897AF}" srcOrd="0" destOrd="0" presId="urn:microsoft.com/office/officeart/2005/8/layout/arrow2"/>
    <dgm:cxn modelId="{E5CD5E37-A5AE-4A5C-ADBD-934E5CCEA34C}" type="presOf" srcId="{7F5C97F7-AF9D-4570-ABAD-12C8267BD522}" destId="{65E0AE24-C4F1-4180-9440-C236276A339A}" srcOrd="0" destOrd="0" presId="urn:microsoft.com/office/officeart/2005/8/layout/arrow2"/>
    <dgm:cxn modelId="{1D584A63-1294-43B8-B47A-D41122E0ED0F}" type="presOf" srcId="{EF513A0F-2F5A-43FF-A202-A2672D534B77}" destId="{70929D4A-1EC9-45E4-847E-54C8684CD00D}" srcOrd="0" destOrd="0" presId="urn:microsoft.com/office/officeart/2005/8/layout/arrow2"/>
    <dgm:cxn modelId="{9F29834F-7EB0-493B-A675-25B49B288264}" srcId="{EF513A0F-2F5A-43FF-A202-A2672D534B77}" destId="{CB06F3C1-B278-43D8-89CE-5B2B0E57CFBA}" srcOrd="1" destOrd="0" parTransId="{3C370A81-6F86-45A8-B4E1-491CF7222199}" sibTransId="{0AB071DD-FA78-405F-B29E-EC2D2D740634}"/>
    <dgm:cxn modelId="{34C093EE-D1DE-45D0-B069-5995E5262A2F}" type="presParOf" srcId="{70929D4A-1EC9-45E4-847E-54C8684CD00D}" destId="{3781E7D0-C3F2-4023-B13A-478F8CA06D22}" srcOrd="0" destOrd="0" presId="urn:microsoft.com/office/officeart/2005/8/layout/arrow2"/>
    <dgm:cxn modelId="{C4683259-D5C2-444F-A8D7-2A38FE5A999E}" type="presParOf" srcId="{70929D4A-1EC9-45E4-847E-54C8684CD00D}" destId="{C0AAE766-451E-4614-935E-334D1192B24E}" srcOrd="1" destOrd="0" presId="urn:microsoft.com/office/officeart/2005/8/layout/arrow2"/>
    <dgm:cxn modelId="{63947E6F-C909-4BEA-8F35-25813995128A}" type="presParOf" srcId="{C0AAE766-451E-4614-935E-334D1192B24E}" destId="{80302F41-2A4C-49A9-B2F6-734EC7224C6C}" srcOrd="0" destOrd="0" presId="urn:microsoft.com/office/officeart/2005/8/layout/arrow2"/>
    <dgm:cxn modelId="{03B36A31-FEC4-4089-B303-94BB83972C7A}" type="presParOf" srcId="{C0AAE766-451E-4614-935E-334D1192B24E}" destId="{A454F479-939C-4E80-80E2-593984C897AF}" srcOrd="1" destOrd="0" presId="urn:microsoft.com/office/officeart/2005/8/layout/arrow2"/>
    <dgm:cxn modelId="{EF2DD330-5226-4B93-B3C3-2C17CB7EE0E4}" type="presParOf" srcId="{C0AAE766-451E-4614-935E-334D1192B24E}" destId="{DD77AB45-2812-4545-950B-6A1684956354}" srcOrd="2" destOrd="0" presId="urn:microsoft.com/office/officeart/2005/8/layout/arrow2"/>
    <dgm:cxn modelId="{5D7D714A-58FE-415A-A49E-567EDFF82B28}" type="presParOf" srcId="{C0AAE766-451E-4614-935E-334D1192B24E}" destId="{82CCE907-29D8-40C9-9DAE-14B2EF4D4208}" srcOrd="3" destOrd="0" presId="urn:microsoft.com/office/officeart/2005/8/layout/arrow2"/>
    <dgm:cxn modelId="{028925D7-4D94-46D7-B933-B53FA858A32C}" type="presParOf" srcId="{C0AAE766-451E-4614-935E-334D1192B24E}" destId="{64269914-8884-430E-8377-5B9C04ABB60C}" srcOrd="4" destOrd="0" presId="urn:microsoft.com/office/officeart/2005/8/layout/arrow2"/>
    <dgm:cxn modelId="{FB7B90F9-4CF3-416D-BE8A-4801C181CB1E}" type="presParOf" srcId="{C0AAE766-451E-4614-935E-334D1192B24E}" destId="{65E0AE24-C4F1-4180-9440-C236276A339A}" srcOrd="5" destOrd="0" presId="urn:microsoft.com/office/officeart/2005/8/layout/arrow2"/>
  </dgm:cxnLst>
  <dgm:bg/>
  <dgm:whole/>
  <dgm:extLst>
    <a:ext xmlns:a="http://schemas.openxmlformats.org/drawingml/2006/main" uri="http://schemas.microsoft.com/office/drawing/2008/diagram">
      <dsp:dataModelExt xmlns:dsp="http://schemas.microsoft.com/office/drawing/2008/diagram" minVer="http://schemas.openxmlformats.org/drawingml/2006/diagram" relId="rId38"/>
    </a:ext>
  </dgm:extLst>
</dgm:dataModel>
</file>

<file path=word/diagrams/data5.xml><?xml version="1.0" encoding="utf-8"?>
<dgm:dataModel xmlns:dgm="http://schemas.openxmlformats.org/drawingml/2006/diagram" xmlns:a="http://schemas.openxmlformats.org/drawingml/2006/main">
  <dgm:ptLst>
    <dgm:pt modelId="{99BDC4E3-6508-44D0-8A08-3E9DACA6B74C}" type="doc">
      <dgm:prSet loTypeId="urn:microsoft.com/office/officeart/2005/8/layout/radial1" loCatId="relationship" qsTypeId="urn:microsoft.com/office/officeart/2005/8/quickstyle/simple1" qsCatId="simple" csTypeId="urn:microsoft.com/office/officeart/2005/8/colors/accent1_2" csCatId="accent1" phldr="1"/>
      <dgm:spPr/>
      <dgm:t>
        <a:bodyPr/>
        <a:lstStyle/>
        <a:p>
          <a:endParaRPr lang="fr-FR"/>
        </a:p>
      </dgm:t>
    </dgm:pt>
    <dgm:pt modelId="{BBEF8CD9-39AC-4213-B63C-F3E4D17A3364}">
      <dgm:prSet phldrT="[Texte]"/>
      <dgm:spPr/>
      <dgm:t>
        <a:bodyPr/>
        <a:lstStyle/>
        <a:p>
          <a:r>
            <a:rPr lang="ar-MA"/>
            <a:t>النهاية</a:t>
          </a:r>
          <a:endParaRPr lang="fr-FR"/>
        </a:p>
      </dgm:t>
    </dgm:pt>
    <dgm:pt modelId="{3D25F819-0DF3-4BE7-8B7B-F74AF31B492C}" type="parTrans" cxnId="{33A76722-7037-45B6-AAB6-D17384D28E92}">
      <dgm:prSet/>
      <dgm:spPr/>
      <dgm:t>
        <a:bodyPr/>
        <a:lstStyle/>
        <a:p>
          <a:endParaRPr lang="fr-FR"/>
        </a:p>
      </dgm:t>
    </dgm:pt>
    <dgm:pt modelId="{EE3EF81B-9B04-498F-9D91-334E611ABFAD}" type="sibTrans" cxnId="{33A76722-7037-45B6-AAB6-D17384D28E92}">
      <dgm:prSet/>
      <dgm:spPr/>
      <dgm:t>
        <a:bodyPr/>
        <a:lstStyle/>
        <a:p>
          <a:endParaRPr lang="fr-FR"/>
        </a:p>
      </dgm:t>
    </dgm:pt>
    <dgm:pt modelId="{3D282D5E-5C54-4685-B5C7-9BEDC5B79057}">
      <dgm:prSet phldrT="[Texte]"/>
      <dgm:spPr/>
      <dgm:t>
        <a:bodyPr/>
        <a:lstStyle/>
        <a:p>
          <a:r>
            <a:rPr lang="ar-MA"/>
            <a:t>الوسط</a:t>
          </a:r>
          <a:endParaRPr lang="fr-FR"/>
        </a:p>
      </dgm:t>
    </dgm:pt>
    <dgm:pt modelId="{37367755-50E4-4087-A389-FE277EBC0DE2}" type="parTrans" cxnId="{C6DF3717-91AC-4763-BA91-B9B325E8BCB3}">
      <dgm:prSet/>
      <dgm:spPr/>
      <dgm:t>
        <a:bodyPr/>
        <a:lstStyle/>
        <a:p>
          <a:endParaRPr lang="fr-FR"/>
        </a:p>
      </dgm:t>
    </dgm:pt>
    <dgm:pt modelId="{91A515A2-C01E-4C0C-893F-A058A08C7521}" type="sibTrans" cxnId="{C6DF3717-91AC-4763-BA91-B9B325E8BCB3}">
      <dgm:prSet/>
      <dgm:spPr/>
      <dgm:t>
        <a:bodyPr/>
        <a:lstStyle/>
        <a:p>
          <a:endParaRPr lang="fr-FR"/>
        </a:p>
      </dgm:t>
    </dgm:pt>
    <dgm:pt modelId="{1F9D2BD7-7A67-42FA-969C-B2E7C57F77E8}">
      <dgm:prSet phldrT="[Texte]"/>
      <dgm:spPr/>
      <dgm:t>
        <a:bodyPr/>
        <a:lstStyle/>
        <a:p>
          <a:r>
            <a:rPr lang="ar-MA"/>
            <a:t>العنصر المخل</a:t>
          </a:r>
          <a:endParaRPr lang="fr-FR"/>
        </a:p>
      </dgm:t>
    </dgm:pt>
    <dgm:pt modelId="{E8925647-3CD2-45CC-8FE8-CFF0BCA9E43B}" type="parTrans" cxnId="{E55AF8C7-8C79-4436-8780-98003A35D22E}">
      <dgm:prSet/>
      <dgm:spPr/>
      <dgm:t>
        <a:bodyPr/>
        <a:lstStyle/>
        <a:p>
          <a:endParaRPr lang="fr-FR"/>
        </a:p>
      </dgm:t>
    </dgm:pt>
    <dgm:pt modelId="{276FB6AE-F750-457D-9ECB-B221700C15BF}" type="sibTrans" cxnId="{E55AF8C7-8C79-4436-8780-98003A35D22E}">
      <dgm:prSet/>
      <dgm:spPr/>
      <dgm:t>
        <a:bodyPr/>
        <a:lstStyle/>
        <a:p>
          <a:endParaRPr lang="fr-FR"/>
        </a:p>
      </dgm:t>
    </dgm:pt>
    <dgm:pt modelId="{10521CD1-9FE8-487E-9FC4-BCEF1F79B690}">
      <dgm:prSet phldrT="[Texte]"/>
      <dgm:spPr/>
      <dgm:t>
        <a:bodyPr/>
        <a:lstStyle/>
        <a:p>
          <a:r>
            <a:rPr lang="ar-MA"/>
            <a:t>البداية</a:t>
          </a:r>
          <a:endParaRPr lang="fr-FR"/>
        </a:p>
      </dgm:t>
    </dgm:pt>
    <dgm:pt modelId="{3151010B-F70B-4930-A914-747DEF025287}" type="parTrans" cxnId="{8606239F-96F3-4FE7-AC62-4B39D22E7A43}">
      <dgm:prSet/>
      <dgm:spPr/>
      <dgm:t>
        <a:bodyPr/>
        <a:lstStyle/>
        <a:p>
          <a:endParaRPr lang="fr-FR"/>
        </a:p>
      </dgm:t>
    </dgm:pt>
    <dgm:pt modelId="{C1310621-9EB3-4F28-A1C3-6B6A55AB3CC3}" type="sibTrans" cxnId="{8606239F-96F3-4FE7-AC62-4B39D22E7A43}">
      <dgm:prSet/>
      <dgm:spPr/>
      <dgm:t>
        <a:bodyPr/>
        <a:lstStyle/>
        <a:p>
          <a:endParaRPr lang="fr-FR"/>
        </a:p>
      </dgm:t>
    </dgm:pt>
    <dgm:pt modelId="{C1373F49-27CD-459E-8561-40B72BEC8818}">
      <dgm:prSet phldrT="[Texte]"/>
      <dgm:spPr/>
      <dgm:t>
        <a:bodyPr/>
        <a:lstStyle/>
        <a:p>
          <a:r>
            <a:rPr lang="ar-MA"/>
            <a:t>الانفراج</a:t>
          </a:r>
          <a:endParaRPr lang="fr-FR"/>
        </a:p>
      </dgm:t>
    </dgm:pt>
    <dgm:pt modelId="{DB038A1C-1030-4EEC-8C04-44A840A52A2E}" type="parTrans" cxnId="{957DADA1-CAAE-4501-B4E8-E036A4B27C4E}">
      <dgm:prSet/>
      <dgm:spPr/>
      <dgm:t>
        <a:bodyPr/>
        <a:lstStyle/>
        <a:p>
          <a:endParaRPr lang="fr-FR"/>
        </a:p>
      </dgm:t>
    </dgm:pt>
    <dgm:pt modelId="{2E5A5BC6-1505-4EC4-BB44-BCD3C2B624C8}" type="sibTrans" cxnId="{957DADA1-CAAE-4501-B4E8-E036A4B27C4E}">
      <dgm:prSet/>
      <dgm:spPr/>
      <dgm:t>
        <a:bodyPr/>
        <a:lstStyle/>
        <a:p>
          <a:endParaRPr lang="fr-FR"/>
        </a:p>
      </dgm:t>
    </dgm:pt>
    <dgm:pt modelId="{C2069A0E-8012-44EE-AD72-231267AC4AA1}" type="pres">
      <dgm:prSet presAssocID="{99BDC4E3-6508-44D0-8A08-3E9DACA6B74C}" presName="cycle" presStyleCnt="0">
        <dgm:presLayoutVars>
          <dgm:chMax val="1"/>
          <dgm:dir val="norm"/>
          <dgm:animLvl val="ctr"/>
          <dgm:resizeHandles val="exact"/>
        </dgm:presLayoutVars>
      </dgm:prSet>
      <dgm:spPr/>
      <dgm:t>
        <a:bodyPr/>
        <a:lstStyle/>
        <a:p>
          <a:pPr rtl="1"/>
          <a:endParaRPr lang="ar-SA"/>
        </a:p>
      </dgm:t>
    </dgm:pt>
    <dgm:pt modelId="{20F4CB3E-07CF-4CC9-A369-D8C5F91D5CB2}" type="pres">
      <dgm:prSet presAssocID="{BBEF8CD9-39AC-4213-B63C-F3E4D17A3364}" presName="centerShape" presStyleLbl="node0" presStyleIdx="0" presStyleCnt="1"/>
      <dgm:spPr/>
      <dgm:t>
        <a:bodyPr/>
        <a:lstStyle/>
        <a:p>
          <a:pPr rtl="1"/>
          <a:endParaRPr lang="ar-SA"/>
        </a:p>
      </dgm:t>
    </dgm:pt>
    <dgm:pt modelId="{F58EB300-6F3A-49F0-AEFB-E73C337179E2}" type="pres">
      <dgm:prSet presAssocID="{37367755-50E4-4087-A389-FE277EBC0DE2}" presName="Name9" presStyleLbl="parChTrans1D2" presStyleIdx="0" presStyleCnt="4"/>
      <dgm:spPr/>
      <dgm:t>
        <a:bodyPr/>
        <a:lstStyle/>
        <a:p>
          <a:pPr rtl="1"/>
          <a:endParaRPr lang="ar-SA"/>
        </a:p>
      </dgm:t>
    </dgm:pt>
    <dgm:pt modelId="{9EA3B52D-543D-482A-9DB5-688B6FB71DD3}" type="pres">
      <dgm:prSet presAssocID="{37367755-50E4-4087-A389-FE277EBC0DE2}" presName="connTx" presStyleLbl="parChTrans1D2" presStyleIdx="0" presStyleCnt="4"/>
      <dgm:spPr/>
      <dgm:t>
        <a:bodyPr/>
        <a:lstStyle/>
        <a:p>
          <a:pPr rtl="1"/>
          <a:endParaRPr lang="ar-SA"/>
        </a:p>
      </dgm:t>
    </dgm:pt>
    <dgm:pt modelId="{482E9271-BC5D-4312-BD52-8FDBF912C4F6}" type="pres">
      <dgm:prSet presAssocID="{3D282D5E-5C54-4685-B5C7-9BEDC5B79057}" presName="node" presStyleLbl="node1" presStyleIdx="0" presStyleCnt="4">
        <dgm:presLayoutVars>
          <dgm:bulletEnabled val="1"/>
        </dgm:presLayoutVars>
      </dgm:prSet>
      <dgm:spPr/>
      <dgm:t>
        <a:bodyPr/>
        <a:lstStyle/>
        <a:p>
          <a:pPr rtl="1"/>
          <a:endParaRPr lang="ar-SA"/>
        </a:p>
      </dgm:t>
    </dgm:pt>
    <dgm:pt modelId="{1ACCA268-E8F0-4E5F-AA87-A6844CF4AAF6}" type="pres">
      <dgm:prSet presAssocID="{E8925647-3CD2-45CC-8FE8-CFF0BCA9E43B}" presName="Name9" presStyleLbl="parChTrans1D2" presStyleIdx="1" presStyleCnt="4"/>
      <dgm:spPr/>
      <dgm:t>
        <a:bodyPr/>
        <a:lstStyle/>
        <a:p>
          <a:pPr rtl="1"/>
          <a:endParaRPr lang="ar-SA"/>
        </a:p>
      </dgm:t>
    </dgm:pt>
    <dgm:pt modelId="{6CB2AF66-DCFE-4094-870C-32BF028BE71A}" type="pres">
      <dgm:prSet presAssocID="{E8925647-3CD2-45CC-8FE8-CFF0BCA9E43B}" presName="connTx" presStyleLbl="parChTrans1D2" presStyleIdx="1" presStyleCnt="4"/>
      <dgm:spPr/>
      <dgm:t>
        <a:bodyPr/>
        <a:lstStyle/>
        <a:p>
          <a:pPr rtl="1"/>
          <a:endParaRPr lang="ar-SA"/>
        </a:p>
      </dgm:t>
    </dgm:pt>
    <dgm:pt modelId="{74D821BB-F7B3-401D-8302-82B923671BEA}" type="pres">
      <dgm:prSet presAssocID="{1F9D2BD7-7A67-42FA-969C-B2E7C57F77E8}" presName="node" presStyleLbl="node1" presStyleIdx="1" presStyleCnt="4">
        <dgm:presLayoutVars>
          <dgm:bulletEnabled val="1"/>
        </dgm:presLayoutVars>
      </dgm:prSet>
      <dgm:spPr/>
      <dgm:t>
        <a:bodyPr/>
        <a:lstStyle/>
        <a:p>
          <a:pPr rtl="1"/>
          <a:endParaRPr lang="ar-SA"/>
        </a:p>
      </dgm:t>
    </dgm:pt>
    <dgm:pt modelId="{6C82933F-D81E-4FA4-AF3B-B8AD63E24A09}" type="pres">
      <dgm:prSet presAssocID="{3151010B-F70B-4930-A914-747DEF025287}" presName="Name9" presStyleLbl="parChTrans1D2" presStyleIdx="2" presStyleCnt="4"/>
      <dgm:spPr/>
      <dgm:t>
        <a:bodyPr/>
        <a:lstStyle/>
        <a:p>
          <a:pPr rtl="1"/>
          <a:endParaRPr lang="ar-SA"/>
        </a:p>
      </dgm:t>
    </dgm:pt>
    <dgm:pt modelId="{FFA55D9E-E84D-47E5-93AE-EB487DDFF13B}" type="pres">
      <dgm:prSet presAssocID="{3151010B-F70B-4930-A914-747DEF025287}" presName="connTx" presStyleLbl="parChTrans1D2" presStyleIdx="2" presStyleCnt="4"/>
      <dgm:spPr/>
      <dgm:t>
        <a:bodyPr/>
        <a:lstStyle/>
        <a:p>
          <a:pPr rtl="1"/>
          <a:endParaRPr lang="ar-SA"/>
        </a:p>
      </dgm:t>
    </dgm:pt>
    <dgm:pt modelId="{A302D688-2B5F-48AA-A74D-639707F471D5}" type="pres">
      <dgm:prSet presAssocID="{10521CD1-9FE8-487E-9FC4-BCEF1F79B690}" presName="node" presStyleLbl="node1" presStyleIdx="2" presStyleCnt="4">
        <dgm:presLayoutVars>
          <dgm:bulletEnabled val="1"/>
        </dgm:presLayoutVars>
      </dgm:prSet>
      <dgm:spPr/>
      <dgm:t>
        <a:bodyPr/>
        <a:lstStyle/>
        <a:p>
          <a:pPr rtl="1"/>
          <a:endParaRPr lang="ar-SA"/>
        </a:p>
      </dgm:t>
    </dgm:pt>
    <dgm:pt modelId="{FB486FEF-1F4F-44D2-908D-741CEF4F12E0}" type="pres">
      <dgm:prSet presAssocID="{DB038A1C-1030-4EEC-8C04-44A840A52A2E}" presName="Name9" presStyleLbl="parChTrans1D2" presStyleIdx="3" presStyleCnt="4"/>
      <dgm:spPr/>
      <dgm:t>
        <a:bodyPr/>
        <a:lstStyle/>
        <a:p>
          <a:pPr rtl="1"/>
          <a:endParaRPr lang="ar-SA"/>
        </a:p>
      </dgm:t>
    </dgm:pt>
    <dgm:pt modelId="{86C13BCA-9165-4AF9-88B5-1F20EE80A368}" type="pres">
      <dgm:prSet presAssocID="{DB038A1C-1030-4EEC-8C04-44A840A52A2E}" presName="connTx" presStyleLbl="parChTrans1D2" presStyleIdx="3" presStyleCnt="4"/>
      <dgm:spPr/>
      <dgm:t>
        <a:bodyPr/>
        <a:lstStyle/>
        <a:p>
          <a:pPr rtl="1"/>
          <a:endParaRPr lang="ar-SA"/>
        </a:p>
      </dgm:t>
    </dgm:pt>
    <dgm:pt modelId="{711D13F3-5AB7-4DCF-8096-2E58B27BF678}" type="pres">
      <dgm:prSet presAssocID="{C1373F49-27CD-459E-8561-40B72BEC8818}" presName="node" presStyleLbl="node1" presStyleIdx="3" presStyleCnt="4">
        <dgm:presLayoutVars>
          <dgm:bulletEnabled val="1"/>
        </dgm:presLayoutVars>
      </dgm:prSet>
      <dgm:spPr/>
      <dgm:t>
        <a:bodyPr/>
        <a:lstStyle/>
        <a:p>
          <a:pPr rtl="1"/>
          <a:endParaRPr lang="ar-SA"/>
        </a:p>
      </dgm:t>
    </dgm:pt>
  </dgm:ptLst>
  <dgm:cxnLst>
    <dgm:cxn modelId="{877E288E-5561-4A2D-A34D-EA95D60A62D8}" type="presOf" srcId="{E8925647-3CD2-45CC-8FE8-CFF0BCA9E43B}" destId="{6CB2AF66-DCFE-4094-870C-32BF028BE71A}" srcOrd="1" destOrd="0" presId="urn:microsoft.com/office/officeart/2005/8/layout/radial1"/>
    <dgm:cxn modelId="{33A76722-7037-45B6-AAB6-D17384D28E92}" srcId="{99BDC4E3-6508-44D0-8A08-3E9DACA6B74C}" destId="{BBEF8CD9-39AC-4213-B63C-F3E4D17A3364}" srcOrd="0" destOrd="0" parTransId="{3D25F819-0DF3-4BE7-8B7B-F74AF31B492C}" sibTransId="{EE3EF81B-9B04-498F-9D91-334E611ABFAD}"/>
    <dgm:cxn modelId="{47A0C26A-9859-4794-8DCA-65FEC267CD33}" type="presOf" srcId="{E8925647-3CD2-45CC-8FE8-CFF0BCA9E43B}" destId="{1ACCA268-E8F0-4E5F-AA87-A6844CF4AAF6}" srcOrd="0" destOrd="0" presId="urn:microsoft.com/office/officeart/2005/8/layout/radial1"/>
    <dgm:cxn modelId="{4ACF7D18-2BF5-4A52-AF0D-236066514ACA}" type="presOf" srcId="{3151010B-F70B-4930-A914-747DEF025287}" destId="{FFA55D9E-E84D-47E5-93AE-EB487DDFF13B}" srcOrd="1" destOrd="0" presId="urn:microsoft.com/office/officeart/2005/8/layout/radial1"/>
    <dgm:cxn modelId="{3F45D2B9-7943-47B0-AE04-6795F0285028}" type="presOf" srcId="{C1373F49-27CD-459E-8561-40B72BEC8818}" destId="{711D13F3-5AB7-4DCF-8096-2E58B27BF678}" srcOrd="0" destOrd="0" presId="urn:microsoft.com/office/officeart/2005/8/layout/radial1"/>
    <dgm:cxn modelId="{9DA2F6FE-08B3-4FA3-AAB8-0B758FB5D106}" type="presOf" srcId="{1F9D2BD7-7A67-42FA-969C-B2E7C57F77E8}" destId="{74D821BB-F7B3-401D-8302-82B923671BEA}" srcOrd="0" destOrd="0" presId="urn:microsoft.com/office/officeart/2005/8/layout/radial1"/>
    <dgm:cxn modelId="{FA6139C1-F7A9-482B-8E6E-ABA4D608E71A}" type="presOf" srcId="{DB038A1C-1030-4EEC-8C04-44A840A52A2E}" destId="{86C13BCA-9165-4AF9-88B5-1F20EE80A368}" srcOrd="1" destOrd="0" presId="urn:microsoft.com/office/officeart/2005/8/layout/radial1"/>
    <dgm:cxn modelId="{957DADA1-CAAE-4501-B4E8-E036A4B27C4E}" srcId="{BBEF8CD9-39AC-4213-B63C-F3E4D17A3364}" destId="{C1373F49-27CD-459E-8561-40B72BEC8818}" srcOrd="3" destOrd="0" parTransId="{DB038A1C-1030-4EEC-8C04-44A840A52A2E}" sibTransId="{2E5A5BC6-1505-4EC4-BB44-BCD3C2B624C8}"/>
    <dgm:cxn modelId="{8606239F-96F3-4FE7-AC62-4B39D22E7A43}" srcId="{BBEF8CD9-39AC-4213-B63C-F3E4D17A3364}" destId="{10521CD1-9FE8-487E-9FC4-BCEF1F79B690}" srcOrd="2" destOrd="0" parTransId="{3151010B-F70B-4930-A914-747DEF025287}" sibTransId="{C1310621-9EB3-4F28-A1C3-6B6A55AB3CC3}"/>
    <dgm:cxn modelId="{3871CDB2-547D-4BF5-B600-E32BA1CFD39F}" type="presOf" srcId="{3D282D5E-5C54-4685-B5C7-9BEDC5B79057}" destId="{482E9271-BC5D-4312-BD52-8FDBF912C4F6}" srcOrd="0" destOrd="0" presId="urn:microsoft.com/office/officeart/2005/8/layout/radial1"/>
    <dgm:cxn modelId="{B57BE8CD-6E85-4075-9891-45F723127065}" type="presOf" srcId="{37367755-50E4-4087-A389-FE277EBC0DE2}" destId="{F58EB300-6F3A-49F0-AEFB-E73C337179E2}" srcOrd="0" destOrd="0" presId="urn:microsoft.com/office/officeart/2005/8/layout/radial1"/>
    <dgm:cxn modelId="{2D6EC0A5-AB67-4060-AC2C-188E6909ED9E}" type="presOf" srcId="{10521CD1-9FE8-487E-9FC4-BCEF1F79B690}" destId="{A302D688-2B5F-48AA-A74D-639707F471D5}" srcOrd="0" destOrd="0" presId="urn:microsoft.com/office/officeart/2005/8/layout/radial1"/>
    <dgm:cxn modelId="{47FA04AB-313C-4A08-B670-F9ACE96C96D8}" type="presOf" srcId="{DB038A1C-1030-4EEC-8C04-44A840A52A2E}" destId="{FB486FEF-1F4F-44D2-908D-741CEF4F12E0}" srcOrd="0" destOrd="0" presId="urn:microsoft.com/office/officeart/2005/8/layout/radial1"/>
    <dgm:cxn modelId="{E55AF8C7-8C79-4436-8780-98003A35D22E}" srcId="{BBEF8CD9-39AC-4213-B63C-F3E4D17A3364}" destId="{1F9D2BD7-7A67-42FA-969C-B2E7C57F77E8}" srcOrd="1" destOrd="0" parTransId="{E8925647-3CD2-45CC-8FE8-CFF0BCA9E43B}" sibTransId="{276FB6AE-F750-457D-9ECB-B221700C15BF}"/>
    <dgm:cxn modelId="{C6DF3717-91AC-4763-BA91-B9B325E8BCB3}" srcId="{BBEF8CD9-39AC-4213-B63C-F3E4D17A3364}" destId="{3D282D5E-5C54-4685-B5C7-9BEDC5B79057}" srcOrd="0" destOrd="0" parTransId="{37367755-50E4-4087-A389-FE277EBC0DE2}" sibTransId="{91A515A2-C01E-4C0C-893F-A058A08C7521}"/>
    <dgm:cxn modelId="{BC36DBAD-9B47-4CFE-9137-D747D0045344}" type="presOf" srcId="{99BDC4E3-6508-44D0-8A08-3E9DACA6B74C}" destId="{C2069A0E-8012-44EE-AD72-231267AC4AA1}" srcOrd="0" destOrd="0" presId="urn:microsoft.com/office/officeart/2005/8/layout/radial1"/>
    <dgm:cxn modelId="{4D07CAAC-2257-43E7-8369-242B7E555CBB}" type="presOf" srcId="{BBEF8CD9-39AC-4213-B63C-F3E4D17A3364}" destId="{20F4CB3E-07CF-4CC9-A369-D8C5F91D5CB2}" srcOrd="0" destOrd="0" presId="urn:microsoft.com/office/officeart/2005/8/layout/radial1"/>
    <dgm:cxn modelId="{FAFC3B20-DC0B-43DB-A566-B4260427D910}" type="presOf" srcId="{37367755-50E4-4087-A389-FE277EBC0DE2}" destId="{9EA3B52D-543D-482A-9DB5-688B6FB71DD3}" srcOrd="1" destOrd="0" presId="urn:microsoft.com/office/officeart/2005/8/layout/radial1"/>
    <dgm:cxn modelId="{7926D1F3-007A-4755-A3EA-2EC33CC224AE}" type="presOf" srcId="{3151010B-F70B-4930-A914-747DEF025287}" destId="{6C82933F-D81E-4FA4-AF3B-B8AD63E24A09}" srcOrd="0" destOrd="0" presId="urn:microsoft.com/office/officeart/2005/8/layout/radial1"/>
    <dgm:cxn modelId="{13620E8B-B3BE-4575-9C1D-72812DA1012F}" type="presParOf" srcId="{C2069A0E-8012-44EE-AD72-231267AC4AA1}" destId="{20F4CB3E-07CF-4CC9-A369-D8C5F91D5CB2}" srcOrd="0" destOrd="0" presId="urn:microsoft.com/office/officeart/2005/8/layout/radial1"/>
    <dgm:cxn modelId="{D91DDD71-17BA-44AD-B311-665BB90BF7D1}" type="presParOf" srcId="{C2069A0E-8012-44EE-AD72-231267AC4AA1}" destId="{F58EB300-6F3A-49F0-AEFB-E73C337179E2}" srcOrd="1" destOrd="0" presId="urn:microsoft.com/office/officeart/2005/8/layout/radial1"/>
    <dgm:cxn modelId="{3B323BBE-CAD7-43C1-B40B-DF75155126BD}" type="presParOf" srcId="{F58EB300-6F3A-49F0-AEFB-E73C337179E2}" destId="{9EA3B52D-543D-482A-9DB5-688B6FB71DD3}" srcOrd="0" destOrd="0" presId="urn:microsoft.com/office/officeart/2005/8/layout/radial1"/>
    <dgm:cxn modelId="{5E9ABFE6-5676-4AB9-8AE1-648048BAECD4}" type="presParOf" srcId="{C2069A0E-8012-44EE-AD72-231267AC4AA1}" destId="{482E9271-BC5D-4312-BD52-8FDBF912C4F6}" srcOrd="2" destOrd="0" presId="urn:microsoft.com/office/officeart/2005/8/layout/radial1"/>
    <dgm:cxn modelId="{DE47A339-BAAD-42F2-80AE-3634BF084076}" type="presParOf" srcId="{C2069A0E-8012-44EE-AD72-231267AC4AA1}" destId="{1ACCA268-E8F0-4E5F-AA87-A6844CF4AAF6}" srcOrd="3" destOrd="0" presId="urn:microsoft.com/office/officeart/2005/8/layout/radial1"/>
    <dgm:cxn modelId="{FECFDFA0-3AE1-4679-9BAA-A0F72E0E0F5C}" type="presParOf" srcId="{1ACCA268-E8F0-4E5F-AA87-A6844CF4AAF6}" destId="{6CB2AF66-DCFE-4094-870C-32BF028BE71A}" srcOrd="0" destOrd="0" presId="urn:microsoft.com/office/officeart/2005/8/layout/radial1"/>
    <dgm:cxn modelId="{70FC50C8-0E3A-40E2-870D-E9F4BA056285}" type="presParOf" srcId="{C2069A0E-8012-44EE-AD72-231267AC4AA1}" destId="{74D821BB-F7B3-401D-8302-82B923671BEA}" srcOrd="4" destOrd="0" presId="urn:microsoft.com/office/officeart/2005/8/layout/radial1"/>
    <dgm:cxn modelId="{1D24218B-D67C-4BCD-A00C-E1F8E67B1FBA}" type="presParOf" srcId="{C2069A0E-8012-44EE-AD72-231267AC4AA1}" destId="{6C82933F-D81E-4FA4-AF3B-B8AD63E24A09}" srcOrd="5" destOrd="0" presId="urn:microsoft.com/office/officeart/2005/8/layout/radial1"/>
    <dgm:cxn modelId="{27D66A62-05CB-4D86-90CD-164269A1FE7D}" type="presParOf" srcId="{6C82933F-D81E-4FA4-AF3B-B8AD63E24A09}" destId="{FFA55D9E-E84D-47E5-93AE-EB487DDFF13B}" srcOrd="0" destOrd="0" presId="urn:microsoft.com/office/officeart/2005/8/layout/radial1"/>
    <dgm:cxn modelId="{2CF51F00-F782-40D6-BE5A-28F72A0C67B6}" type="presParOf" srcId="{C2069A0E-8012-44EE-AD72-231267AC4AA1}" destId="{A302D688-2B5F-48AA-A74D-639707F471D5}" srcOrd="6" destOrd="0" presId="urn:microsoft.com/office/officeart/2005/8/layout/radial1"/>
    <dgm:cxn modelId="{C3F6E076-C549-4D95-946E-DDE043C83FC5}" type="presParOf" srcId="{C2069A0E-8012-44EE-AD72-231267AC4AA1}" destId="{FB486FEF-1F4F-44D2-908D-741CEF4F12E0}" srcOrd="7" destOrd="0" presId="urn:microsoft.com/office/officeart/2005/8/layout/radial1"/>
    <dgm:cxn modelId="{D44CA992-C059-4B3B-A2EE-B017BC7ABF78}" type="presParOf" srcId="{FB486FEF-1F4F-44D2-908D-741CEF4F12E0}" destId="{86C13BCA-9165-4AF9-88B5-1F20EE80A368}" srcOrd="0" destOrd="0" presId="urn:microsoft.com/office/officeart/2005/8/layout/radial1"/>
    <dgm:cxn modelId="{6F763063-D18D-440C-AA0E-B34962B03EED}" type="presParOf" srcId="{C2069A0E-8012-44EE-AD72-231267AC4AA1}" destId="{711D13F3-5AB7-4DCF-8096-2E58B27BF678}" srcOrd="8" destOrd="0" presId="urn:microsoft.com/office/officeart/2005/8/layout/radial1"/>
  </dgm:cxnLst>
  <dgm:bg/>
  <dgm:whole/>
  <dgm:extLst>
    <a:ext xmlns:a="http://schemas.openxmlformats.org/drawingml/2006/main" uri="http://schemas.microsoft.com/office/drawing/2008/diagram">
      <dsp:dataModelExt xmlns:dsp="http://schemas.microsoft.com/office/drawing/2008/diagram" minVer="http://schemas.openxmlformats.org/drawingml/2006/diagram" relId="rId45"/>
    </a:ext>
  </dgm:extLst>
</dgm:dataModel>
</file>

<file path=word/diagrams/data6.xml><?xml version="1.0" encoding="utf-8"?>
<dgm:dataModel xmlns:dgm="http://schemas.openxmlformats.org/drawingml/2006/diagram" xmlns:a="http://schemas.openxmlformats.org/drawingml/2006/main">
  <dgm:ptLst>
    <dgm:pt modelId="{99BDC4E3-6508-44D0-8A08-3E9DACA6B74C}" type="doc">
      <dgm:prSet loTypeId="urn:microsoft.com/office/officeart/2005/8/layout/radial1" loCatId="relationship" qsTypeId="urn:microsoft.com/office/officeart/2005/8/quickstyle/simple1" qsCatId="simple" csTypeId="urn:microsoft.com/office/officeart/2005/8/colors/accent1_2" csCatId="accent1" phldr="1"/>
      <dgm:spPr/>
      <dgm:t>
        <a:bodyPr/>
        <a:lstStyle/>
        <a:p>
          <a:endParaRPr lang="fr-FR"/>
        </a:p>
      </dgm:t>
    </dgm:pt>
    <dgm:pt modelId="{BBEF8CD9-39AC-4213-B63C-F3E4D17A3364}">
      <dgm:prSet phldrT="[Texte]"/>
      <dgm:spPr>
        <a:xfrm>
          <a:off x="1243006" y="377943"/>
          <a:ext cx="290080" cy="290080"/>
        </a:xfrm>
        <a:solidFill>
          <a:srgbClr val="4F81BD">
            <a:hueOff val="0"/>
            <a:satOff val="0"/>
            <a:lumOff val="0"/>
            <a:alphaOff val="0"/>
          </a:srgbClr>
        </a:solidFill>
        <a:ln w="25400">
          <a:solidFill>
            <a:sysClr val="window" lastClr="FFFFFF">
              <a:hueOff val="0"/>
              <a:satOff val="0"/>
              <a:lumOff val="0"/>
              <a:alphaOff val="0"/>
            </a:sysClr>
          </a:solidFill>
          <a:prstDash val="solid"/>
        </a:ln>
        <a:effectLst/>
      </dgm:spPr>
      <dgm:t>
        <a:bodyPr/>
        <a:lstStyle/>
        <a:p>
          <a:r>
            <a:rPr lang="ar-MA">
              <a:solidFill>
                <a:sysClr val="window" lastClr="FFFFFF"/>
              </a:solidFill>
              <a:latin typeface="Calibri"/>
              <a:ea typeface="+mn-ea"/>
              <a:cs typeface="Arial"/>
            </a:rPr>
            <a:t>النهاية</a:t>
          </a:r>
          <a:endParaRPr lang="fr-FR">
            <a:solidFill>
              <a:sysClr val="window" lastClr="FFFFFF"/>
            </a:solidFill>
            <a:latin typeface="Calibri"/>
            <a:ea typeface="+mn-ea"/>
            <a:cs typeface="+mn-cs"/>
          </a:endParaRPr>
        </a:p>
      </dgm:t>
    </dgm:pt>
    <dgm:pt modelId="{3D25F819-0DF3-4BE7-8B7B-F74AF31B492C}" type="parTrans" cxnId="{33A76722-7037-45B6-AAB6-D17384D28E92}">
      <dgm:prSet/>
      <dgm:spPr/>
      <dgm:t>
        <a:bodyPr/>
        <a:lstStyle/>
        <a:p>
          <a:endParaRPr lang="fr-FR"/>
        </a:p>
      </dgm:t>
    </dgm:pt>
    <dgm:pt modelId="{EE3EF81B-9B04-498F-9D91-334E611ABFAD}" type="sibTrans" cxnId="{33A76722-7037-45B6-AAB6-D17384D28E92}">
      <dgm:prSet/>
      <dgm:spPr/>
      <dgm:t>
        <a:bodyPr/>
        <a:lstStyle/>
        <a:p>
          <a:endParaRPr lang="fr-FR"/>
        </a:p>
      </dgm:t>
    </dgm:pt>
    <dgm:pt modelId="{3D282D5E-5C54-4685-B5C7-9BEDC5B79057}">
      <dgm:prSet phldrT="[Texte]"/>
      <dgm:spPr>
        <a:xfrm>
          <a:off x="1243006" y="431"/>
          <a:ext cx="290080" cy="290080"/>
        </a:xfrm>
        <a:solidFill>
          <a:srgbClr val="4F81BD">
            <a:hueOff val="0"/>
            <a:satOff val="0"/>
            <a:lumOff val="0"/>
            <a:alphaOff val="0"/>
          </a:srgbClr>
        </a:solidFill>
        <a:ln w="25400">
          <a:solidFill>
            <a:sysClr val="window" lastClr="FFFFFF">
              <a:hueOff val="0"/>
              <a:satOff val="0"/>
              <a:lumOff val="0"/>
              <a:alphaOff val="0"/>
            </a:sysClr>
          </a:solidFill>
          <a:prstDash val="solid"/>
        </a:ln>
        <a:effectLst/>
      </dgm:spPr>
      <dgm:t>
        <a:bodyPr/>
        <a:lstStyle/>
        <a:p>
          <a:r>
            <a:rPr lang="ar-MA">
              <a:solidFill>
                <a:sysClr val="window" lastClr="FFFFFF"/>
              </a:solidFill>
              <a:latin typeface="Calibri"/>
              <a:ea typeface="+mn-ea"/>
              <a:cs typeface="Arial"/>
            </a:rPr>
            <a:t>الوسط</a:t>
          </a:r>
          <a:endParaRPr lang="fr-FR">
            <a:solidFill>
              <a:sysClr val="window" lastClr="FFFFFF"/>
            </a:solidFill>
            <a:latin typeface="Calibri"/>
            <a:ea typeface="+mn-ea"/>
            <a:cs typeface="+mn-cs"/>
          </a:endParaRPr>
        </a:p>
      </dgm:t>
    </dgm:pt>
    <dgm:pt modelId="{37367755-50E4-4087-A389-FE277EBC0DE2}" type="parTrans" cxnId="{C6DF3717-91AC-4763-BA91-B9B325E8BCB3}">
      <dgm:prSet/>
      <dgm:spPr>
        <a:xfrm rot="16200000">
          <a:off x="1344330" y="324823"/>
          <a:ext cx="87432" cy="18808"/>
        </a:xfrm>
        <a:noFill/>
        <a:ln w="25400">
          <a:solidFill>
            <a:srgbClr val="4F81BD">
              <a:shade val="60000"/>
              <a:hueOff val="0"/>
              <a:satOff val="0"/>
              <a:lumOff val="0"/>
              <a:alphaOff val="0"/>
            </a:srgbClr>
          </a:solidFill>
          <a:prstDash val="solid"/>
        </a:ln>
        <a:effectLst/>
      </dgm:spPr>
      <dgm:t>
        <a:bodyPr/>
        <a:lstStyle/>
        <a:p>
          <a:endParaRPr lang="fr-FR">
            <a:solidFill>
              <a:sysClr val="windowText" lastClr="000000">
                <a:hueOff val="0"/>
                <a:satOff val="0"/>
                <a:lumOff val="0"/>
                <a:alphaOff val="0"/>
              </a:sysClr>
            </a:solidFill>
            <a:latin typeface="Calibri"/>
            <a:ea typeface="+mn-ea"/>
            <a:cs typeface="+mn-cs"/>
          </a:endParaRPr>
        </a:p>
      </dgm:t>
    </dgm:pt>
    <dgm:pt modelId="{91A515A2-C01E-4C0C-893F-A058A08C7521}" type="sibTrans" cxnId="{C6DF3717-91AC-4763-BA91-B9B325E8BCB3}">
      <dgm:prSet/>
      <dgm:spPr/>
      <dgm:t>
        <a:bodyPr/>
        <a:lstStyle/>
        <a:p>
          <a:endParaRPr lang="fr-FR"/>
        </a:p>
      </dgm:t>
    </dgm:pt>
    <dgm:pt modelId="{1F9D2BD7-7A67-42FA-969C-B2E7C57F77E8}">
      <dgm:prSet phldrT="[Texte]"/>
      <dgm:spPr>
        <a:xfrm>
          <a:off x="1620519" y="377943"/>
          <a:ext cx="290080" cy="290080"/>
        </a:xfrm>
        <a:solidFill>
          <a:srgbClr val="4F81BD">
            <a:hueOff val="0"/>
            <a:satOff val="0"/>
            <a:lumOff val="0"/>
            <a:alphaOff val="0"/>
          </a:srgbClr>
        </a:solidFill>
        <a:ln w="25400">
          <a:solidFill>
            <a:sysClr val="window" lastClr="FFFFFF">
              <a:hueOff val="0"/>
              <a:satOff val="0"/>
              <a:lumOff val="0"/>
              <a:alphaOff val="0"/>
            </a:sysClr>
          </a:solidFill>
          <a:prstDash val="solid"/>
        </a:ln>
        <a:effectLst/>
      </dgm:spPr>
      <dgm:t>
        <a:bodyPr/>
        <a:lstStyle/>
        <a:p>
          <a:r>
            <a:rPr lang="ar-MA">
              <a:solidFill>
                <a:sysClr val="window" lastClr="FFFFFF"/>
              </a:solidFill>
              <a:latin typeface="Calibri"/>
              <a:ea typeface="+mn-ea"/>
              <a:cs typeface="Arial"/>
            </a:rPr>
            <a:t>العنصر المخل</a:t>
          </a:r>
          <a:endParaRPr lang="fr-FR">
            <a:solidFill>
              <a:sysClr val="window" lastClr="FFFFFF"/>
            </a:solidFill>
            <a:latin typeface="Calibri"/>
            <a:ea typeface="+mn-ea"/>
            <a:cs typeface="+mn-cs"/>
          </a:endParaRPr>
        </a:p>
      </dgm:t>
    </dgm:pt>
    <dgm:pt modelId="{E8925647-3CD2-45CC-8FE8-CFF0BCA9E43B}" type="parTrans" cxnId="{E55AF8C7-8C79-4436-8780-98003A35D22E}">
      <dgm:prSet/>
      <dgm:spPr>
        <a:xfrm>
          <a:off x="1533086" y="513579"/>
          <a:ext cx="87432" cy="18808"/>
        </a:xfrm>
        <a:noFill/>
        <a:ln w="25400">
          <a:solidFill>
            <a:srgbClr val="4F81BD">
              <a:shade val="60000"/>
              <a:hueOff val="0"/>
              <a:satOff val="0"/>
              <a:lumOff val="0"/>
              <a:alphaOff val="0"/>
            </a:srgbClr>
          </a:solidFill>
          <a:prstDash val="solid"/>
        </a:ln>
        <a:effectLst/>
      </dgm:spPr>
      <dgm:t>
        <a:bodyPr/>
        <a:lstStyle/>
        <a:p>
          <a:endParaRPr lang="fr-FR">
            <a:solidFill>
              <a:sysClr val="windowText" lastClr="000000">
                <a:hueOff val="0"/>
                <a:satOff val="0"/>
                <a:lumOff val="0"/>
                <a:alphaOff val="0"/>
              </a:sysClr>
            </a:solidFill>
            <a:latin typeface="Calibri"/>
            <a:ea typeface="+mn-ea"/>
            <a:cs typeface="+mn-cs"/>
          </a:endParaRPr>
        </a:p>
      </dgm:t>
    </dgm:pt>
    <dgm:pt modelId="{276FB6AE-F750-457D-9ECB-B221700C15BF}" type="sibTrans" cxnId="{E55AF8C7-8C79-4436-8780-98003A35D22E}">
      <dgm:prSet/>
      <dgm:spPr/>
      <dgm:t>
        <a:bodyPr/>
        <a:lstStyle/>
        <a:p>
          <a:endParaRPr lang="fr-FR"/>
        </a:p>
      </dgm:t>
    </dgm:pt>
    <dgm:pt modelId="{10521CD1-9FE8-487E-9FC4-BCEF1F79B690}">
      <dgm:prSet phldrT="[Texte]"/>
      <dgm:spPr>
        <a:xfrm>
          <a:off x="1243006" y="755456"/>
          <a:ext cx="290080" cy="290080"/>
        </a:xfrm>
        <a:solidFill>
          <a:srgbClr val="4F81BD">
            <a:hueOff val="0"/>
            <a:satOff val="0"/>
            <a:lumOff val="0"/>
            <a:alphaOff val="0"/>
          </a:srgbClr>
        </a:solidFill>
        <a:ln w="25400">
          <a:solidFill>
            <a:sysClr val="window" lastClr="FFFFFF">
              <a:hueOff val="0"/>
              <a:satOff val="0"/>
              <a:lumOff val="0"/>
              <a:alphaOff val="0"/>
            </a:sysClr>
          </a:solidFill>
          <a:prstDash val="solid"/>
        </a:ln>
        <a:effectLst/>
      </dgm:spPr>
      <dgm:t>
        <a:bodyPr/>
        <a:lstStyle/>
        <a:p>
          <a:r>
            <a:rPr lang="ar-MA">
              <a:solidFill>
                <a:sysClr val="window" lastClr="FFFFFF"/>
              </a:solidFill>
              <a:latin typeface="Calibri"/>
              <a:ea typeface="+mn-ea"/>
              <a:cs typeface="Arial"/>
            </a:rPr>
            <a:t>البداية</a:t>
          </a:r>
          <a:endParaRPr lang="fr-FR">
            <a:solidFill>
              <a:sysClr val="window" lastClr="FFFFFF"/>
            </a:solidFill>
            <a:latin typeface="Calibri"/>
            <a:ea typeface="+mn-ea"/>
            <a:cs typeface="+mn-cs"/>
          </a:endParaRPr>
        </a:p>
      </dgm:t>
    </dgm:pt>
    <dgm:pt modelId="{3151010B-F70B-4930-A914-747DEF025287}" type="parTrans" cxnId="{8606239F-96F3-4FE7-AC62-4B39D22E7A43}">
      <dgm:prSet/>
      <dgm:spPr>
        <a:xfrm rot="5400000">
          <a:off x="1344330" y="702336"/>
          <a:ext cx="87432" cy="18808"/>
        </a:xfrm>
        <a:noFill/>
        <a:ln w="25400">
          <a:solidFill>
            <a:srgbClr val="4F81BD">
              <a:shade val="60000"/>
              <a:hueOff val="0"/>
              <a:satOff val="0"/>
              <a:lumOff val="0"/>
              <a:alphaOff val="0"/>
            </a:srgbClr>
          </a:solidFill>
          <a:prstDash val="solid"/>
        </a:ln>
        <a:effectLst/>
      </dgm:spPr>
      <dgm:t>
        <a:bodyPr/>
        <a:lstStyle/>
        <a:p>
          <a:endParaRPr lang="fr-FR">
            <a:solidFill>
              <a:sysClr val="windowText" lastClr="000000">
                <a:hueOff val="0"/>
                <a:satOff val="0"/>
                <a:lumOff val="0"/>
                <a:alphaOff val="0"/>
              </a:sysClr>
            </a:solidFill>
            <a:latin typeface="Calibri"/>
            <a:ea typeface="+mn-ea"/>
            <a:cs typeface="+mn-cs"/>
          </a:endParaRPr>
        </a:p>
      </dgm:t>
    </dgm:pt>
    <dgm:pt modelId="{C1310621-9EB3-4F28-A1C3-6B6A55AB3CC3}" type="sibTrans" cxnId="{8606239F-96F3-4FE7-AC62-4B39D22E7A43}">
      <dgm:prSet/>
      <dgm:spPr/>
      <dgm:t>
        <a:bodyPr/>
        <a:lstStyle/>
        <a:p>
          <a:endParaRPr lang="fr-FR"/>
        </a:p>
      </dgm:t>
    </dgm:pt>
    <dgm:pt modelId="{C1373F49-27CD-459E-8561-40B72BEC8818}">
      <dgm:prSet phldrT="[Texte]"/>
      <dgm:spPr>
        <a:xfrm>
          <a:off x="865493" y="377943"/>
          <a:ext cx="290080" cy="290080"/>
        </a:xfrm>
        <a:solidFill>
          <a:srgbClr val="4F81BD">
            <a:hueOff val="0"/>
            <a:satOff val="0"/>
            <a:lumOff val="0"/>
            <a:alphaOff val="0"/>
          </a:srgbClr>
        </a:solidFill>
        <a:ln w="25400">
          <a:solidFill>
            <a:sysClr val="window" lastClr="FFFFFF">
              <a:hueOff val="0"/>
              <a:satOff val="0"/>
              <a:lumOff val="0"/>
              <a:alphaOff val="0"/>
            </a:sysClr>
          </a:solidFill>
          <a:prstDash val="solid"/>
        </a:ln>
        <a:effectLst/>
      </dgm:spPr>
      <dgm:t>
        <a:bodyPr/>
        <a:lstStyle/>
        <a:p>
          <a:r>
            <a:rPr lang="ar-MA">
              <a:solidFill>
                <a:sysClr val="window" lastClr="FFFFFF"/>
              </a:solidFill>
              <a:latin typeface="Calibri"/>
              <a:ea typeface="+mn-ea"/>
              <a:cs typeface="Arial"/>
            </a:rPr>
            <a:t>الانفراج</a:t>
          </a:r>
          <a:endParaRPr lang="fr-FR">
            <a:solidFill>
              <a:sysClr val="window" lastClr="FFFFFF"/>
            </a:solidFill>
            <a:latin typeface="Calibri"/>
            <a:ea typeface="+mn-ea"/>
            <a:cs typeface="+mn-cs"/>
          </a:endParaRPr>
        </a:p>
      </dgm:t>
    </dgm:pt>
    <dgm:pt modelId="{DB038A1C-1030-4EEC-8C04-44A840A52A2E}" type="parTrans" cxnId="{957DADA1-CAAE-4501-B4E8-E036A4B27C4E}">
      <dgm:prSet/>
      <dgm:spPr>
        <a:xfrm rot="10800000">
          <a:off x="1155573" y="513579"/>
          <a:ext cx="87432" cy="18808"/>
        </a:xfrm>
        <a:noFill/>
        <a:ln w="25400">
          <a:solidFill>
            <a:srgbClr val="4F81BD">
              <a:shade val="60000"/>
              <a:hueOff val="0"/>
              <a:satOff val="0"/>
              <a:lumOff val="0"/>
              <a:alphaOff val="0"/>
            </a:srgbClr>
          </a:solidFill>
          <a:prstDash val="solid"/>
        </a:ln>
        <a:effectLst/>
      </dgm:spPr>
      <dgm:t>
        <a:bodyPr/>
        <a:lstStyle/>
        <a:p>
          <a:endParaRPr lang="fr-FR">
            <a:solidFill>
              <a:sysClr val="windowText" lastClr="000000">
                <a:hueOff val="0"/>
                <a:satOff val="0"/>
                <a:lumOff val="0"/>
                <a:alphaOff val="0"/>
              </a:sysClr>
            </a:solidFill>
            <a:latin typeface="Calibri"/>
            <a:ea typeface="+mn-ea"/>
            <a:cs typeface="+mn-cs"/>
          </a:endParaRPr>
        </a:p>
      </dgm:t>
    </dgm:pt>
    <dgm:pt modelId="{2E5A5BC6-1505-4EC4-BB44-BCD3C2B624C8}" type="sibTrans" cxnId="{957DADA1-CAAE-4501-B4E8-E036A4B27C4E}">
      <dgm:prSet/>
      <dgm:spPr/>
      <dgm:t>
        <a:bodyPr/>
        <a:lstStyle/>
        <a:p>
          <a:endParaRPr lang="fr-FR"/>
        </a:p>
      </dgm:t>
    </dgm:pt>
    <dgm:pt modelId="{C2069A0E-8012-44EE-AD72-231267AC4AA1}" type="pres">
      <dgm:prSet presAssocID="{99BDC4E3-6508-44D0-8A08-3E9DACA6B74C}" presName="cycle" presStyleCnt="0">
        <dgm:presLayoutVars>
          <dgm:chMax val="1"/>
          <dgm:dir val="norm"/>
          <dgm:animLvl val="ctr"/>
          <dgm:resizeHandles val="exact"/>
        </dgm:presLayoutVars>
      </dgm:prSet>
      <dgm:spPr/>
      <dgm:t>
        <a:bodyPr/>
        <a:lstStyle/>
        <a:p>
          <a:endParaRPr lang="fr-FR"/>
        </a:p>
      </dgm:t>
    </dgm:pt>
    <dgm:pt modelId="{20F4CB3E-07CF-4CC9-A369-D8C5F91D5CB2}" type="pres">
      <dgm:prSet presAssocID="{BBEF8CD9-39AC-4213-B63C-F3E4D17A3364}" presName="centerShape" presStyleLbl="node0" presStyleIdx="0" presStyleCnt="1"/>
      <dgm:spPr>
        <a:prstGeom prst="ellipse">
          <a:avLst/>
        </a:prstGeom>
      </dgm:spPr>
      <dgm:t>
        <a:bodyPr/>
        <a:lstStyle/>
        <a:p>
          <a:endParaRPr lang="fr-FR"/>
        </a:p>
      </dgm:t>
    </dgm:pt>
    <dgm:pt modelId="{F58EB300-6F3A-49F0-AEFB-E73C337179E2}" type="pres">
      <dgm:prSet presAssocID="{37367755-50E4-4087-A389-FE277EBC0DE2}" presName="Name9" presStyleLbl="parChTrans1D2" presStyleIdx="0" presStyleCnt="4"/>
      <dgm:spPr>
        <a:custGeom>
          <a:avLst/>
          <a:gdLst/>
          <a:rect l="0" t="0" r="0" b="0"/>
          <a:pathLst>
            <a:path fill="norm" stroke="1">
              <a:moveTo>
                <a:pt x="0" y="9404"/>
              </a:moveTo>
              <a:lnTo>
                <a:pt x="87432" y="9404"/>
              </a:lnTo>
            </a:path>
          </a:pathLst>
        </a:custGeom>
      </dgm:spPr>
      <dgm:t>
        <a:bodyPr/>
        <a:lstStyle/>
        <a:p>
          <a:endParaRPr lang="fr-FR"/>
        </a:p>
      </dgm:t>
    </dgm:pt>
    <dgm:pt modelId="{9EA3B52D-543D-482A-9DB5-688B6FB71DD3}" type="pres">
      <dgm:prSet presAssocID="{37367755-50E4-4087-A389-FE277EBC0DE2}" presName="connTx" presStyleLbl="parChTrans1D2" presStyleIdx="0" presStyleCnt="4"/>
      <dgm:spPr/>
      <dgm:t>
        <a:bodyPr/>
        <a:lstStyle/>
        <a:p>
          <a:endParaRPr lang="fr-FR"/>
        </a:p>
      </dgm:t>
    </dgm:pt>
    <dgm:pt modelId="{482E9271-BC5D-4312-BD52-8FDBF912C4F6}" type="pres">
      <dgm:prSet presAssocID="{3D282D5E-5C54-4685-B5C7-9BEDC5B79057}" presName="node" presStyleLbl="node1" presStyleIdx="0" presStyleCnt="4">
        <dgm:presLayoutVars>
          <dgm:bulletEnabled val="1"/>
        </dgm:presLayoutVars>
      </dgm:prSet>
      <dgm:spPr>
        <a:prstGeom prst="ellipse">
          <a:avLst/>
        </a:prstGeom>
      </dgm:spPr>
      <dgm:t>
        <a:bodyPr/>
        <a:lstStyle/>
        <a:p>
          <a:endParaRPr lang="fr-FR"/>
        </a:p>
      </dgm:t>
    </dgm:pt>
    <dgm:pt modelId="{1ACCA268-E8F0-4E5F-AA87-A6844CF4AAF6}" type="pres">
      <dgm:prSet presAssocID="{E8925647-3CD2-45CC-8FE8-CFF0BCA9E43B}" presName="Name9" presStyleLbl="parChTrans1D2" presStyleIdx="1" presStyleCnt="4"/>
      <dgm:spPr>
        <a:custGeom>
          <a:avLst/>
          <a:gdLst/>
          <a:rect l="0" t="0" r="0" b="0"/>
          <a:pathLst>
            <a:path fill="norm" stroke="1">
              <a:moveTo>
                <a:pt x="0" y="9404"/>
              </a:moveTo>
              <a:lnTo>
                <a:pt x="87432" y="9404"/>
              </a:lnTo>
            </a:path>
          </a:pathLst>
        </a:custGeom>
      </dgm:spPr>
      <dgm:t>
        <a:bodyPr/>
        <a:lstStyle/>
        <a:p>
          <a:endParaRPr lang="fr-FR"/>
        </a:p>
      </dgm:t>
    </dgm:pt>
    <dgm:pt modelId="{6CB2AF66-DCFE-4094-870C-32BF028BE71A}" type="pres">
      <dgm:prSet presAssocID="{E8925647-3CD2-45CC-8FE8-CFF0BCA9E43B}" presName="connTx" presStyleLbl="parChTrans1D2" presStyleIdx="1" presStyleCnt="4"/>
      <dgm:spPr/>
      <dgm:t>
        <a:bodyPr/>
        <a:lstStyle/>
        <a:p>
          <a:endParaRPr lang="fr-FR"/>
        </a:p>
      </dgm:t>
    </dgm:pt>
    <dgm:pt modelId="{74D821BB-F7B3-401D-8302-82B923671BEA}" type="pres">
      <dgm:prSet presAssocID="{1F9D2BD7-7A67-42FA-969C-B2E7C57F77E8}" presName="node" presStyleLbl="node1" presStyleIdx="1" presStyleCnt="4">
        <dgm:presLayoutVars>
          <dgm:bulletEnabled val="1"/>
        </dgm:presLayoutVars>
      </dgm:prSet>
      <dgm:spPr>
        <a:prstGeom prst="ellipse">
          <a:avLst/>
        </a:prstGeom>
      </dgm:spPr>
      <dgm:t>
        <a:bodyPr/>
        <a:lstStyle/>
        <a:p>
          <a:endParaRPr lang="fr-FR"/>
        </a:p>
      </dgm:t>
    </dgm:pt>
    <dgm:pt modelId="{6C82933F-D81E-4FA4-AF3B-B8AD63E24A09}" type="pres">
      <dgm:prSet presAssocID="{3151010B-F70B-4930-A914-747DEF025287}" presName="Name9" presStyleLbl="parChTrans1D2" presStyleIdx="2" presStyleCnt="4"/>
      <dgm:spPr>
        <a:custGeom>
          <a:avLst/>
          <a:gdLst/>
          <a:rect l="0" t="0" r="0" b="0"/>
          <a:pathLst>
            <a:path fill="norm" stroke="1">
              <a:moveTo>
                <a:pt x="0" y="9404"/>
              </a:moveTo>
              <a:lnTo>
                <a:pt x="87432" y="9404"/>
              </a:lnTo>
            </a:path>
          </a:pathLst>
        </a:custGeom>
      </dgm:spPr>
      <dgm:t>
        <a:bodyPr/>
        <a:lstStyle/>
        <a:p>
          <a:endParaRPr lang="fr-FR"/>
        </a:p>
      </dgm:t>
    </dgm:pt>
    <dgm:pt modelId="{FFA55D9E-E84D-47E5-93AE-EB487DDFF13B}" type="pres">
      <dgm:prSet presAssocID="{3151010B-F70B-4930-A914-747DEF025287}" presName="connTx" presStyleLbl="parChTrans1D2" presStyleIdx="2" presStyleCnt="4"/>
      <dgm:spPr/>
      <dgm:t>
        <a:bodyPr/>
        <a:lstStyle/>
        <a:p>
          <a:endParaRPr lang="fr-FR"/>
        </a:p>
      </dgm:t>
    </dgm:pt>
    <dgm:pt modelId="{A302D688-2B5F-48AA-A74D-639707F471D5}" type="pres">
      <dgm:prSet presAssocID="{10521CD1-9FE8-487E-9FC4-BCEF1F79B690}" presName="node" presStyleLbl="node1" presStyleIdx="2" presStyleCnt="4">
        <dgm:presLayoutVars>
          <dgm:bulletEnabled val="1"/>
        </dgm:presLayoutVars>
      </dgm:prSet>
      <dgm:spPr>
        <a:prstGeom prst="ellipse">
          <a:avLst/>
        </a:prstGeom>
      </dgm:spPr>
      <dgm:t>
        <a:bodyPr/>
        <a:lstStyle/>
        <a:p>
          <a:endParaRPr lang="fr-FR"/>
        </a:p>
      </dgm:t>
    </dgm:pt>
    <dgm:pt modelId="{FB486FEF-1F4F-44D2-908D-741CEF4F12E0}" type="pres">
      <dgm:prSet presAssocID="{DB038A1C-1030-4EEC-8C04-44A840A52A2E}" presName="Name9" presStyleLbl="parChTrans1D2" presStyleIdx="3" presStyleCnt="4"/>
      <dgm:spPr>
        <a:custGeom>
          <a:avLst/>
          <a:gdLst/>
          <a:rect l="0" t="0" r="0" b="0"/>
          <a:pathLst>
            <a:path fill="norm" stroke="1">
              <a:moveTo>
                <a:pt x="0" y="9404"/>
              </a:moveTo>
              <a:lnTo>
                <a:pt x="87432" y="9404"/>
              </a:lnTo>
            </a:path>
          </a:pathLst>
        </a:custGeom>
      </dgm:spPr>
      <dgm:t>
        <a:bodyPr/>
        <a:lstStyle/>
        <a:p>
          <a:endParaRPr lang="fr-FR"/>
        </a:p>
      </dgm:t>
    </dgm:pt>
    <dgm:pt modelId="{86C13BCA-9165-4AF9-88B5-1F20EE80A368}" type="pres">
      <dgm:prSet presAssocID="{DB038A1C-1030-4EEC-8C04-44A840A52A2E}" presName="connTx" presStyleLbl="parChTrans1D2" presStyleIdx="3" presStyleCnt="4"/>
      <dgm:spPr/>
      <dgm:t>
        <a:bodyPr/>
        <a:lstStyle/>
        <a:p>
          <a:endParaRPr lang="fr-FR"/>
        </a:p>
      </dgm:t>
    </dgm:pt>
    <dgm:pt modelId="{711D13F3-5AB7-4DCF-8096-2E58B27BF678}" type="pres">
      <dgm:prSet presAssocID="{C1373F49-27CD-459E-8561-40B72BEC8818}" presName="node" presStyleLbl="node1" presStyleIdx="3" presStyleCnt="4">
        <dgm:presLayoutVars>
          <dgm:bulletEnabled val="1"/>
        </dgm:presLayoutVars>
      </dgm:prSet>
      <dgm:spPr>
        <a:prstGeom prst="ellipse">
          <a:avLst/>
        </a:prstGeom>
      </dgm:spPr>
      <dgm:t>
        <a:bodyPr/>
        <a:lstStyle/>
        <a:p>
          <a:endParaRPr lang="fr-FR"/>
        </a:p>
      </dgm:t>
    </dgm:pt>
  </dgm:ptLst>
  <dgm:cxnLst>
    <dgm:cxn modelId="{77EEE4C6-94BF-4BB2-B7A9-32509FB76862}" type="presOf" srcId="{C1373F49-27CD-459E-8561-40B72BEC8818}" destId="{711D13F3-5AB7-4DCF-8096-2E58B27BF678}" srcOrd="0" destOrd="0" presId="urn:microsoft.com/office/officeart/2005/8/layout/radial1"/>
    <dgm:cxn modelId="{33A76722-7037-45B6-AAB6-D17384D28E92}" srcId="{99BDC4E3-6508-44D0-8A08-3E9DACA6B74C}" destId="{BBEF8CD9-39AC-4213-B63C-F3E4D17A3364}" srcOrd="0" destOrd="0" parTransId="{3D25F819-0DF3-4BE7-8B7B-F74AF31B492C}" sibTransId="{EE3EF81B-9B04-498F-9D91-334E611ABFAD}"/>
    <dgm:cxn modelId="{DA60DB7B-8BBC-404A-BB5D-E5618CA833F7}" type="presOf" srcId="{1F9D2BD7-7A67-42FA-969C-B2E7C57F77E8}" destId="{74D821BB-F7B3-401D-8302-82B923671BEA}" srcOrd="0" destOrd="0" presId="urn:microsoft.com/office/officeart/2005/8/layout/radial1"/>
    <dgm:cxn modelId="{6360AAEB-FF48-43CD-A5CC-C5295CE254E9}" type="presOf" srcId="{37367755-50E4-4087-A389-FE277EBC0DE2}" destId="{F58EB300-6F3A-49F0-AEFB-E73C337179E2}" srcOrd="0" destOrd="0" presId="urn:microsoft.com/office/officeart/2005/8/layout/radial1"/>
    <dgm:cxn modelId="{D90E51D7-A3EF-4D97-86E1-4FC530059BAC}" type="presOf" srcId="{99BDC4E3-6508-44D0-8A08-3E9DACA6B74C}" destId="{C2069A0E-8012-44EE-AD72-231267AC4AA1}" srcOrd="0" destOrd="0" presId="urn:microsoft.com/office/officeart/2005/8/layout/radial1"/>
    <dgm:cxn modelId="{243EEDB9-AED9-4CFD-9284-BE96784EF2F1}" type="presOf" srcId="{E8925647-3CD2-45CC-8FE8-CFF0BCA9E43B}" destId="{1ACCA268-E8F0-4E5F-AA87-A6844CF4AAF6}" srcOrd="0" destOrd="0" presId="urn:microsoft.com/office/officeart/2005/8/layout/radial1"/>
    <dgm:cxn modelId="{ACA703AA-EA6F-4CC7-A928-F58EF05616B6}" type="presOf" srcId="{3D282D5E-5C54-4685-B5C7-9BEDC5B79057}" destId="{482E9271-BC5D-4312-BD52-8FDBF912C4F6}" srcOrd="0" destOrd="0" presId="urn:microsoft.com/office/officeart/2005/8/layout/radial1"/>
    <dgm:cxn modelId="{D5BE00E6-4A64-45E2-9CFD-2646FFD1AD68}" type="presOf" srcId="{DB038A1C-1030-4EEC-8C04-44A840A52A2E}" destId="{FB486FEF-1F4F-44D2-908D-741CEF4F12E0}" srcOrd="0" destOrd="0" presId="urn:microsoft.com/office/officeart/2005/8/layout/radial1"/>
    <dgm:cxn modelId="{650BA9DD-68CA-4B88-8299-9E47DC382A37}" type="presOf" srcId="{37367755-50E4-4087-A389-FE277EBC0DE2}" destId="{9EA3B52D-543D-482A-9DB5-688B6FB71DD3}" srcOrd="1" destOrd="0" presId="urn:microsoft.com/office/officeart/2005/8/layout/radial1"/>
    <dgm:cxn modelId="{45771106-C441-4EEB-97FC-271670773BAB}" type="presOf" srcId="{BBEF8CD9-39AC-4213-B63C-F3E4D17A3364}" destId="{20F4CB3E-07CF-4CC9-A369-D8C5F91D5CB2}" srcOrd="0" destOrd="0" presId="urn:microsoft.com/office/officeart/2005/8/layout/radial1"/>
    <dgm:cxn modelId="{6DB09089-5DF4-4262-88AB-9FD10E818907}" type="presOf" srcId="{10521CD1-9FE8-487E-9FC4-BCEF1F79B690}" destId="{A302D688-2B5F-48AA-A74D-639707F471D5}" srcOrd="0" destOrd="0" presId="urn:microsoft.com/office/officeart/2005/8/layout/radial1"/>
    <dgm:cxn modelId="{957DADA1-CAAE-4501-B4E8-E036A4B27C4E}" srcId="{BBEF8CD9-39AC-4213-B63C-F3E4D17A3364}" destId="{C1373F49-27CD-459E-8561-40B72BEC8818}" srcOrd="3" destOrd="0" parTransId="{DB038A1C-1030-4EEC-8C04-44A840A52A2E}" sibTransId="{2E5A5BC6-1505-4EC4-BB44-BCD3C2B624C8}"/>
    <dgm:cxn modelId="{14595250-7E0F-4CF2-ACC0-6F013967E239}" type="presOf" srcId="{E8925647-3CD2-45CC-8FE8-CFF0BCA9E43B}" destId="{6CB2AF66-DCFE-4094-870C-32BF028BE71A}" srcOrd="1" destOrd="0" presId="urn:microsoft.com/office/officeart/2005/8/layout/radial1"/>
    <dgm:cxn modelId="{AC798C7C-EB45-447C-970C-A2B74BC13554}" type="presOf" srcId="{DB038A1C-1030-4EEC-8C04-44A840A52A2E}" destId="{86C13BCA-9165-4AF9-88B5-1F20EE80A368}" srcOrd="1" destOrd="0" presId="urn:microsoft.com/office/officeart/2005/8/layout/radial1"/>
    <dgm:cxn modelId="{8606239F-96F3-4FE7-AC62-4B39D22E7A43}" srcId="{BBEF8CD9-39AC-4213-B63C-F3E4D17A3364}" destId="{10521CD1-9FE8-487E-9FC4-BCEF1F79B690}" srcOrd="2" destOrd="0" parTransId="{3151010B-F70B-4930-A914-747DEF025287}" sibTransId="{C1310621-9EB3-4F28-A1C3-6B6A55AB3CC3}"/>
    <dgm:cxn modelId="{801FA63F-3293-4436-B41D-15EAF64EF193}" type="presOf" srcId="{3151010B-F70B-4930-A914-747DEF025287}" destId="{FFA55D9E-E84D-47E5-93AE-EB487DDFF13B}" srcOrd="1" destOrd="0" presId="urn:microsoft.com/office/officeart/2005/8/layout/radial1"/>
    <dgm:cxn modelId="{E55AF8C7-8C79-4436-8780-98003A35D22E}" srcId="{BBEF8CD9-39AC-4213-B63C-F3E4D17A3364}" destId="{1F9D2BD7-7A67-42FA-969C-B2E7C57F77E8}" srcOrd="1" destOrd="0" parTransId="{E8925647-3CD2-45CC-8FE8-CFF0BCA9E43B}" sibTransId="{276FB6AE-F750-457D-9ECB-B221700C15BF}"/>
    <dgm:cxn modelId="{C6DF3717-91AC-4763-BA91-B9B325E8BCB3}" srcId="{BBEF8CD9-39AC-4213-B63C-F3E4D17A3364}" destId="{3D282D5E-5C54-4685-B5C7-9BEDC5B79057}" srcOrd="0" destOrd="0" parTransId="{37367755-50E4-4087-A389-FE277EBC0DE2}" sibTransId="{91A515A2-C01E-4C0C-893F-A058A08C7521}"/>
    <dgm:cxn modelId="{56E8F9D4-2BB7-444F-9F7A-4C5FB54D3E5B}" type="presOf" srcId="{3151010B-F70B-4930-A914-747DEF025287}" destId="{6C82933F-D81E-4FA4-AF3B-B8AD63E24A09}" srcOrd="0" destOrd="0" presId="urn:microsoft.com/office/officeart/2005/8/layout/radial1"/>
    <dgm:cxn modelId="{C2675CC0-595C-4ED3-BD69-F6F5F3141B88}" type="presParOf" srcId="{C2069A0E-8012-44EE-AD72-231267AC4AA1}" destId="{20F4CB3E-07CF-4CC9-A369-D8C5F91D5CB2}" srcOrd="0" destOrd="0" presId="urn:microsoft.com/office/officeart/2005/8/layout/radial1"/>
    <dgm:cxn modelId="{86EDEFB8-6AA9-460D-9052-B2A2213B511A}" type="presParOf" srcId="{C2069A0E-8012-44EE-AD72-231267AC4AA1}" destId="{F58EB300-6F3A-49F0-AEFB-E73C337179E2}" srcOrd="1" destOrd="0" presId="urn:microsoft.com/office/officeart/2005/8/layout/radial1"/>
    <dgm:cxn modelId="{87840F85-BA02-4307-A1D2-F5C92FA2B007}" type="presParOf" srcId="{F58EB300-6F3A-49F0-AEFB-E73C337179E2}" destId="{9EA3B52D-543D-482A-9DB5-688B6FB71DD3}" srcOrd="0" destOrd="0" presId="urn:microsoft.com/office/officeart/2005/8/layout/radial1"/>
    <dgm:cxn modelId="{5B269B21-FAEA-4366-848D-1E45571EEA0D}" type="presParOf" srcId="{C2069A0E-8012-44EE-AD72-231267AC4AA1}" destId="{482E9271-BC5D-4312-BD52-8FDBF912C4F6}" srcOrd="2" destOrd="0" presId="urn:microsoft.com/office/officeart/2005/8/layout/radial1"/>
    <dgm:cxn modelId="{8B7D1A0C-D1D3-4C42-9D74-E92D2432EAC8}" type="presParOf" srcId="{C2069A0E-8012-44EE-AD72-231267AC4AA1}" destId="{1ACCA268-E8F0-4E5F-AA87-A6844CF4AAF6}" srcOrd="3" destOrd="0" presId="urn:microsoft.com/office/officeart/2005/8/layout/radial1"/>
    <dgm:cxn modelId="{4E8D6BE0-6F3E-479D-8144-8A7C978C8300}" type="presParOf" srcId="{1ACCA268-E8F0-4E5F-AA87-A6844CF4AAF6}" destId="{6CB2AF66-DCFE-4094-870C-32BF028BE71A}" srcOrd="0" destOrd="0" presId="urn:microsoft.com/office/officeart/2005/8/layout/radial1"/>
    <dgm:cxn modelId="{2CC2F314-AD8B-47C0-9F8A-115AE5781B16}" type="presParOf" srcId="{C2069A0E-8012-44EE-AD72-231267AC4AA1}" destId="{74D821BB-F7B3-401D-8302-82B923671BEA}" srcOrd="4" destOrd="0" presId="urn:microsoft.com/office/officeart/2005/8/layout/radial1"/>
    <dgm:cxn modelId="{4BA13DE6-3E2E-4F22-B463-E91A432774B0}" type="presParOf" srcId="{C2069A0E-8012-44EE-AD72-231267AC4AA1}" destId="{6C82933F-D81E-4FA4-AF3B-B8AD63E24A09}" srcOrd="5" destOrd="0" presId="urn:microsoft.com/office/officeart/2005/8/layout/radial1"/>
    <dgm:cxn modelId="{57AFB77D-7E3F-4D41-B584-BFA4EB3FB968}" type="presParOf" srcId="{6C82933F-D81E-4FA4-AF3B-B8AD63E24A09}" destId="{FFA55D9E-E84D-47E5-93AE-EB487DDFF13B}" srcOrd="0" destOrd="0" presId="urn:microsoft.com/office/officeart/2005/8/layout/radial1"/>
    <dgm:cxn modelId="{D818ADF7-C20F-4FC8-9BB3-3B5EEE8DBEAD}" type="presParOf" srcId="{C2069A0E-8012-44EE-AD72-231267AC4AA1}" destId="{A302D688-2B5F-48AA-A74D-639707F471D5}" srcOrd="6" destOrd="0" presId="urn:microsoft.com/office/officeart/2005/8/layout/radial1"/>
    <dgm:cxn modelId="{74744FD5-16E6-444F-9193-44CE22AFE761}" type="presParOf" srcId="{C2069A0E-8012-44EE-AD72-231267AC4AA1}" destId="{FB486FEF-1F4F-44D2-908D-741CEF4F12E0}" srcOrd="7" destOrd="0" presId="urn:microsoft.com/office/officeart/2005/8/layout/radial1"/>
    <dgm:cxn modelId="{4684BF3F-DA96-4DFF-895C-DBD49868CD52}" type="presParOf" srcId="{FB486FEF-1F4F-44D2-908D-741CEF4F12E0}" destId="{86C13BCA-9165-4AF9-88B5-1F20EE80A368}" srcOrd="0" destOrd="0" presId="urn:microsoft.com/office/officeart/2005/8/layout/radial1"/>
    <dgm:cxn modelId="{109C242A-81F3-47F8-BCC1-DCBA25DD184D}" type="presParOf" srcId="{C2069A0E-8012-44EE-AD72-231267AC4AA1}" destId="{711D13F3-5AB7-4DCF-8096-2E58B27BF678}" srcOrd="8" destOrd="0" presId="urn:microsoft.com/office/officeart/2005/8/layout/radial1"/>
  </dgm:cxnLst>
  <dgm:bg/>
  <dgm:whole/>
  <dgm:extLst>
    <a:ext xmlns:a="http://schemas.openxmlformats.org/drawingml/2006/main" uri="http://schemas.microsoft.com/office/drawing/2008/diagram">
      <dsp:dataModelExt xmlns:dsp="http://schemas.microsoft.com/office/drawing/2008/diagram" minVer="http://schemas.openxmlformats.org/drawingml/2006/diagram" relId="rId53"/>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a:xfrm>
        <a:off x="0" y="0"/>
        <a:ext cx="0" cy="0"/>
        <a:chOff x="0" y="0"/>
        <a:chExt cx="0" cy="0"/>
      </a:xfrm>
    </dsp:grpSpPr>
    <dsp:sp modelId="{F90A4E87-DD64-48A3-BFD6-9467E92FB962}">
      <dsp:nvSpPr>
        <dsp:cNvPr id="0" name=""/>
        <dsp:cNvSpPr/>
      </dsp:nvSpPr>
      <dsp:spPr>
        <a:xfrm>
          <a:off x="2460657" y="1097473"/>
          <a:ext cx="91440" cy="131584"/>
        </a:xfrm>
        <a:custGeom>
          <a:avLst/>
          <a:gdLst/>
          <a:rect l="0" t="0" r="0" b="0"/>
          <a:pathLst>
            <a:path fill="norm" stroke="1">
              <a:moveTo>
                <a:pt x="45720" y="0"/>
              </a:moveTo>
              <a:lnTo>
                <a:pt x="45720" y="131584"/>
              </a:lnTo>
            </a:path>
          </a:pathLst>
        </a:custGeom>
        <a:noFill/>
        <a:ln w="25400">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1DD920A-3AC0-47B0-8A97-B6B309885EF9}">
      <dsp:nvSpPr>
        <dsp:cNvPr id="0" name=""/>
        <dsp:cNvSpPr/>
      </dsp:nvSpPr>
      <dsp:spPr>
        <a:xfrm>
          <a:off x="1644809" y="548159"/>
          <a:ext cx="861567" cy="131584"/>
        </a:xfrm>
        <a:custGeom>
          <a:avLst/>
          <a:gdLst/>
          <a:rect l="0" t="0" r="0" b="0"/>
          <a:pathLst>
            <a:path fill="norm" stroke="1">
              <a:moveTo>
                <a:pt x="0" y="0"/>
              </a:moveTo>
              <a:lnTo>
                <a:pt x="0" y="66314"/>
              </a:lnTo>
              <a:lnTo>
                <a:pt x="861567" y="66314"/>
              </a:lnTo>
              <a:lnTo>
                <a:pt x="861567" y="131584"/>
              </a:lnTo>
            </a:path>
          </a:pathLst>
        </a:custGeom>
        <a:noFill/>
        <a:ln w="25400">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8525204-1B2C-41BF-B7DE-FC7125DCD8A6}">
      <dsp:nvSpPr>
        <dsp:cNvPr id="0" name=""/>
        <dsp:cNvSpPr/>
      </dsp:nvSpPr>
      <dsp:spPr>
        <a:xfrm>
          <a:off x="783242" y="1097473"/>
          <a:ext cx="574378" cy="131584"/>
        </a:xfrm>
        <a:custGeom>
          <a:avLst/>
          <a:gdLst/>
          <a:rect l="0" t="0" r="0" b="0"/>
          <a:pathLst>
            <a:path fill="norm" stroke="1">
              <a:moveTo>
                <a:pt x="0" y="0"/>
              </a:moveTo>
              <a:lnTo>
                <a:pt x="0" y="66314"/>
              </a:lnTo>
              <a:lnTo>
                <a:pt x="574378" y="66314"/>
              </a:lnTo>
              <a:lnTo>
                <a:pt x="574378" y="131584"/>
              </a:lnTo>
            </a:path>
          </a:pathLst>
        </a:custGeom>
        <a:noFill/>
        <a:ln w="25400">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C72EF8A-D449-4901-BE2A-A0154125D266}">
      <dsp:nvSpPr>
        <dsp:cNvPr id="0" name=""/>
        <dsp:cNvSpPr/>
      </dsp:nvSpPr>
      <dsp:spPr>
        <a:xfrm>
          <a:off x="208864" y="1097473"/>
          <a:ext cx="574378" cy="131584"/>
        </a:xfrm>
        <a:custGeom>
          <a:avLst/>
          <a:gdLst/>
          <a:rect l="0" t="0" r="0" b="0"/>
          <a:pathLst>
            <a:path fill="norm" stroke="1">
              <a:moveTo>
                <a:pt x="574378" y="0"/>
              </a:moveTo>
              <a:lnTo>
                <a:pt x="574378" y="66314"/>
              </a:lnTo>
              <a:lnTo>
                <a:pt x="0" y="66314"/>
              </a:lnTo>
              <a:lnTo>
                <a:pt x="0" y="131584"/>
              </a:lnTo>
            </a:path>
          </a:pathLst>
        </a:custGeom>
        <a:noFill/>
        <a:ln w="25400">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0D1D576-0E59-4C44-B490-4D971E21889F}">
      <dsp:nvSpPr>
        <dsp:cNvPr id="0" name=""/>
        <dsp:cNvSpPr/>
      </dsp:nvSpPr>
      <dsp:spPr>
        <a:xfrm>
          <a:off x="783242" y="548159"/>
          <a:ext cx="861567" cy="131584"/>
        </a:xfrm>
        <a:custGeom>
          <a:avLst/>
          <a:gdLst/>
          <a:rect l="0" t="0" r="0" b="0"/>
          <a:pathLst>
            <a:path fill="norm" stroke="1">
              <a:moveTo>
                <a:pt x="861567" y="0"/>
              </a:moveTo>
              <a:lnTo>
                <a:pt x="861567" y="66314"/>
              </a:lnTo>
              <a:lnTo>
                <a:pt x="0" y="66314"/>
              </a:lnTo>
              <a:lnTo>
                <a:pt x="0" y="131584"/>
              </a:lnTo>
            </a:path>
          </a:pathLst>
        </a:custGeom>
        <a:noFill/>
        <a:ln w="25400">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8541042-384E-467D-B27C-C894014E76D4}">
      <dsp:nvSpPr>
        <dsp:cNvPr id="0" name=""/>
        <dsp:cNvSpPr/>
      </dsp:nvSpPr>
      <dsp:spPr>
        <a:xfrm>
          <a:off x="1435945" y="130429"/>
          <a:ext cx="417729" cy="417729"/>
        </a:xfrm>
        <a:prstGeom prst="ellipse">
          <a:avLst/>
        </a:prstGeom>
        <a: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l="-17000" r="-17000"/>
          </a:stretch>
        </a:blip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D3B343D-994A-4376-BD8E-DE9CCA91C811}">
      <dsp:nvSpPr>
        <dsp:cNvPr id="0" name=""/>
        <dsp:cNvSpPr/>
      </dsp:nvSpPr>
      <dsp:spPr>
        <a:xfrm>
          <a:off x="1853674" y="129385"/>
          <a:ext cx="626594" cy="4177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4290" tIns="34290" rIns="34290" bIns="34290" numCol="1" spcCol="1270" anchor="ctr" anchorCtr="0"/>
        <a:lstStyle/>
        <a:p>
          <a:pPr lvl="0" algn="l" defTabSz="400050">
            <a:lnSpc>
              <a:spcPct val="90000"/>
            </a:lnSpc>
            <a:spcBef>
              <a:spcPct val="0"/>
            </a:spcBef>
            <a:spcAft>
              <a:spcPct val="35000"/>
            </a:spcAft>
          </a:pPr>
          <a:r>
            <a:rPr lang="ar-MA" sz="900" kern="1200"/>
            <a:t>الوصف</a:t>
          </a:r>
          <a:endParaRPr lang="fr-FR" sz="900" kern="1200"/>
        </a:p>
      </dsp:txBody>
      <dsp:txXfrm>
        <a:off x="1853674" y="129385"/>
        <a:ext cx="626594" cy="417729"/>
      </dsp:txXfrm>
    </dsp:sp>
    <dsp:sp modelId="{0A7EC832-6B27-45EE-A063-46934721C404}">
      <dsp:nvSpPr>
        <dsp:cNvPr id="0" name=""/>
        <dsp:cNvSpPr/>
      </dsp:nvSpPr>
      <dsp:spPr>
        <a:xfrm>
          <a:off x="574378" y="679743"/>
          <a:ext cx="417729" cy="417729"/>
        </a:xfrm>
        <a:prstGeom prst="ellipse">
          <a:avLst/>
        </a:prstGeom>
        <a:blipFill>
          <a:blip xmlns:r="http://schemas.openxmlformats.org/officeDocument/2006/relationships" r:embed="rId2" cstate="print">
            <a:extLst>
              <a:ext xmlns:a="http://schemas.openxmlformats.org/drawingml/2006/main" uri="{28A0092B-C50C-407E-A947-70E740481C1C}">
                <a14:useLocalDpi xmlns:a14="http://schemas.microsoft.com/office/drawing/2010/main" val="0"/>
              </a:ext>
            </a:extLst>
          </a:blip>
          <a:stretch>
            <a:fillRect t="-50000" b="-50000"/>
          </a:stretch>
        </a:blip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44E4968-F8F9-4CB5-B7BB-03B7A6CDA071}">
      <dsp:nvSpPr>
        <dsp:cNvPr id="0" name=""/>
        <dsp:cNvSpPr/>
      </dsp:nvSpPr>
      <dsp:spPr>
        <a:xfrm>
          <a:off x="992107" y="678699"/>
          <a:ext cx="626594" cy="4177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4290" tIns="34290" rIns="34290" bIns="34290" numCol="1" spcCol="1270" anchor="ctr" anchorCtr="0"/>
        <a:lstStyle/>
        <a:p>
          <a:pPr lvl="0" algn="l" defTabSz="400050">
            <a:lnSpc>
              <a:spcPct val="90000"/>
            </a:lnSpc>
            <a:spcBef>
              <a:spcPct val="0"/>
            </a:spcBef>
            <a:spcAft>
              <a:spcPct val="35000"/>
            </a:spcAft>
          </a:pPr>
          <a:r>
            <a:rPr lang="ar-MA" sz="900" kern="1200"/>
            <a:t>الوصف الموضوعي</a:t>
          </a:r>
          <a:endParaRPr lang="fr-FR" sz="900" kern="1200"/>
        </a:p>
      </dsp:txBody>
      <dsp:txXfrm>
        <a:off x="992107" y="678699"/>
        <a:ext cx="626594" cy="417729"/>
      </dsp:txXfrm>
    </dsp:sp>
    <dsp:sp modelId="{F41ED0FA-CCBB-42BE-B0BC-02213D7FF4B0}">
      <dsp:nvSpPr>
        <dsp:cNvPr id="0" name=""/>
        <dsp:cNvSpPr/>
      </dsp:nvSpPr>
      <dsp:spPr>
        <a:xfrm>
          <a:off x="0" y="1229058"/>
          <a:ext cx="417729" cy="417729"/>
        </a:xfrm>
        <a:prstGeom prst="ellipse">
          <a:avLst/>
        </a:prstGeom>
        <a:blipFill>
          <a:blip xmlns:r="http://schemas.openxmlformats.org/officeDocument/2006/relationships" r:embed="rId3" cstate="print">
            <a:extLst>
              <a:ext xmlns:a="http://schemas.openxmlformats.org/drawingml/2006/main" uri="{28A0092B-C50C-407E-A947-70E740481C1C}">
                <a14:useLocalDpi xmlns:a14="http://schemas.microsoft.com/office/drawing/2010/main" val="0"/>
              </a:ext>
            </a:extLst>
          </a:blip>
          <a:stretch>
            <a:fillRect t="-15000" b="-15000"/>
          </a:stretch>
        </a:blip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AF79302-992C-412A-9CD2-01B5851D4168}">
      <dsp:nvSpPr>
        <dsp:cNvPr id="0" name=""/>
        <dsp:cNvSpPr/>
      </dsp:nvSpPr>
      <dsp:spPr>
        <a:xfrm>
          <a:off x="417729" y="1228013"/>
          <a:ext cx="626594" cy="4177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4290" tIns="34290" rIns="34290" bIns="34290" numCol="1" spcCol="1270" anchor="ctr" anchorCtr="0"/>
        <a:lstStyle/>
        <a:p>
          <a:pPr lvl="0" algn="l" defTabSz="400050">
            <a:lnSpc>
              <a:spcPct val="90000"/>
            </a:lnSpc>
            <a:spcBef>
              <a:spcPct val="0"/>
            </a:spcBef>
            <a:spcAft>
              <a:spcPct val="35000"/>
            </a:spcAft>
          </a:pPr>
          <a:r>
            <a:rPr lang="ar-MA" sz="900" kern="1200"/>
            <a:t>وصف الامكنة والفضاءات</a:t>
          </a:r>
          <a:endParaRPr lang="fr-FR" sz="900" kern="1200"/>
        </a:p>
      </dsp:txBody>
      <dsp:txXfrm>
        <a:off x="417729" y="1228013"/>
        <a:ext cx="626594" cy="417729"/>
      </dsp:txXfrm>
    </dsp:sp>
    <dsp:sp modelId="{9B4AFA2C-2264-447F-B3C7-3EA351C81119}">
      <dsp:nvSpPr>
        <dsp:cNvPr id="0" name=""/>
        <dsp:cNvSpPr/>
      </dsp:nvSpPr>
      <dsp:spPr>
        <a:xfrm>
          <a:off x="1148756" y="1229058"/>
          <a:ext cx="417729" cy="417729"/>
        </a:xfrm>
        <a:prstGeom prst="ellipse">
          <a:avLst/>
        </a:prstGeom>
        <a: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t="-15000" b="-15000"/>
          </a:stretch>
        </a:blip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4A53EC6-D597-491F-8DFF-6BEA4F81A007}">
      <dsp:nvSpPr>
        <dsp:cNvPr id="0" name=""/>
        <dsp:cNvSpPr/>
      </dsp:nvSpPr>
      <dsp:spPr>
        <a:xfrm>
          <a:off x="1566485" y="1228013"/>
          <a:ext cx="626594" cy="4177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4290" tIns="34290" rIns="34290" bIns="34290" numCol="1" spcCol="1270" anchor="ctr" anchorCtr="0"/>
        <a:lstStyle/>
        <a:p>
          <a:pPr lvl="0" algn="l" defTabSz="400050">
            <a:lnSpc>
              <a:spcPct val="90000"/>
            </a:lnSpc>
            <a:spcBef>
              <a:spcPct val="0"/>
            </a:spcBef>
            <a:spcAft>
              <a:spcPct val="35000"/>
            </a:spcAft>
          </a:pPr>
          <a:r>
            <a:rPr lang="ar-MA" sz="900" kern="1200"/>
            <a:t>وصف الشخوص</a:t>
          </a:r>
          <a:endParaRPr lang="fr-FR" sz="900" kern="1200"/>
        </a:p>
      </dsp:txBody>
      <dsp:txXfrm>
        <a:off x="1566485" y="1228013"/>
        <a:ext cx="626594" cy="417729"/>
      </dsp:txXfrm>
    </dsp:sp>
    <dsp:sp modelId="{52B47A5B-0A4E-41AE-8CD6-50306F4EA141}">
      <dsp:nvSpPr>
        <dsp:cNvPr id="0" name=""/>
        <dsp:cNvSpPr/>
      </dsp:nvSpPr>
      <dsp:spPr>
        <a:xfrm>
          <a:off x="2297512" y="679743"/>
          <a:ext cx="417729" cy="417729"/>
        </a:xfrm>
        <a:prstGeom prst="ellipse">
          <a:avLst/>
        </a:prstGeom>
        <a: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t="-56000" b="-56000"/>
          </a:stretch>
        </a:blip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6A0D8F4-224F-4146-BA8F-2811A5FFFACF}">
      <dsp:nvSpPr>
        <dsp:cNvPr id="0" name=""/>
        <dsp:cNvSpPr/>
      </dsp:nvSpPr>
      <dsp:spPr>
        <a:xfrm>
          <a:off x="2715241" y="678699"/>
          <a:ext cx="626594" cy="4177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4290" tIns="34290" rIns="34290" bIns="34290" numCol="1" spcCol="1270" anchor="ctr" anchorCtr="0"/>
        <a:lstStyle/>
        <a:p>
          <a:pPr lvl="0" algn="l" defTabSz="400050">
            <a:lnSpc>
              <a:spcPct val="90000"/>
            </a:lnSpc>
            <a:spcBef>
              <a:spcPct val="0"/>
            </a:spcBef>
            <a:spcAft>
              <a:spcPct val="35000"/>
            </a:spcAft>
          </a:pPr>
          <a:r>
            <a:rPr lang="ar-MA" sz="900" kern="1200"/>
            <a:t>الوصف الذاتي</a:t>
          </a:r>
          <a:endParaRPr lang="fr-FR" sz="900" kern="1200"/>
        </a:p>
      </dsp:txBody>
      <dsp:txXfrm>
        <a:off x="2715241" y="678699"/>
        <a:ext cx="626594" cy="417729"/>
      </dsp:txXfrm>
    </dsp:sp>
    <dsp:sp modelId="{26CA57C5-5EF4-4D52-9435-45D6BBCDDF42}">
      <dsp:nvSpPr>
        <dsp:cNvPr id="0" name=""/>
        <dsp:cNvSpPr/>
      </dsp:nvSpPr>
      <dsp:spPr>
        <a:xfrm>
          <a:off x="2297512" y="1229058"/>
          <a:ext cx="417729" cy="417729"/>
        </a:xfrm>
        <a:prstGeom prst="ellipse">
          <a:avLst/>
        </a:prstGeom>
        <a: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t="-18000" b="-18000"/>
          </a:stretch>
        </a:blip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32D22DAC-D288-4A6C-A6D6-35761C546681}">
      <dsp:nvSpPr>
        <dsp:cNvPr id="0" name=""/>
        <dsp:cNvSpPr/>
      </dsp:nvSpPr>
      <dsp:spPr>
        <a:xfrm>
          <a:off x="2715241" y="1228013"/>
          <a:ext cx="626594" cy="4177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4290" tIns="34290" rIns="34290" bIns="34290" numCol="1" spcCol="1270" anchor="ctr" anchorCtr="0"/>
        <a:lstStyle/>
        <a:p>
          <a:pPr lvl="0" algn="l" defTabSz="400050">
            <a:lnSpc>
              <a:spcPct val="90000"/>
            </a:lnSpc>
            <a:spcBef>
              <a:spcPct val="0"/>
            </a:spcBef>
            <a:spcAft>
              <a:spcPct val="35000"/>
            </a:spcAft>
          </a:pPr>
          <a:r>
            <a:rPr lang="ar-MA" sz="900" kern="1200"/>
            <a:t>العواطف</a:t>
          </a:r>
          <a:endParaRPr lang="fr-FR" sz="900" kern="1200"/>
        </a:p>
      </dsp:txBody>
      <dsp:txXfrm>
        <a:off x="2715241" y="1228013"/>
        <a:ext cx="626594" cy="417729"/>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a:xfrm>
        <a:off x="0" y="0"/>
        <a:ext cx="0" cy="0"/>
        <a:chOff x="0" y="0"/>
        <a:chExt cx="0" cy="0"/>
      </a:xfrm>
    </dsp:grpSpPr>
    <dsp:sp modelId="{20F4CB3E-07CF-4CC9-A369-D8C5F91D5CB2}">
      <dsp:nvSpPr>
        <dsp:cNvPr id="0" name=""/>
        <dsp:cNvSpPr/>
      </dsp:nvSpPr>
      <dsp:spPr>
        <a:xfrm>
          <a:off x="1243006" y="377943"/>
          <a:ext cx="290080" cy="290080"/>
        </a:xfrm>
        <a:prstGeom prst="ellipse">
          <a:avLst/>
        </a:prstGeom>
        <a:solidFill>
          <a:schemeClr val="accent1">
            <a:hueOff val="0"/>
            <a:satOff val="0"/>
            <a:lumOff val="0"/>
            <a:alphaOff val="0"/>
          </a:schemeClr>
        </a:solid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lstStyle/>
        <a:p>
          <a:pPr lvl="0" algn="ctr" defTabSz="355600">
            <a:lnSpc>
              <a:spcPct val="90000"/>
            </a:lnSpc>
            <a:spcBef>
              <a:spcPct val="0"/>
            </a:spcBef>
            <a:spcAft>
              <a:spcPct val="35000"/>
            </a:spcAft>
          </a:pPr>
          <a:r>
            <a:rPr lang="ar-MA" sz="800" kern="1200"/>
            <a:t>النهاية</a:t>
          </a:r>
          <a:endParaRPr lang="fr-FR" sz="800" kern="1200"/>
        </a:p>
      </dsp:txBody>
      <dsp:txXfrm>
        <a:off x="1285487" y="420424"/>
        <a:ext cx="205118" cy="205118"/>
      </dsp:txXfrm>
    </dsp:sp>
    <dsp:sp modelId="{F58EB300-6F3A-49F0-AEFB-E73C337179E2}">
      <dsp:nvSpPr>
        <dsp:cNvPr id="0" name=""/>
        <dsp:cNvSpPr/>
      </dsp:nvSpPr>
      <dsp:spPr>
        <a:xfrm rot="16200000">
          <a:off x="1344330" y="324823"/>
          <a:ext cx="87432" cy="18808"/>
        </a:xfrm>
        <a:custGeom>
          <a:avLst/>
          <a:gdLst/>
          <a:rect l="0" t="0" r="0" b="0"/>
          <a:pathLst>
            <a:path fill="norm" stroke="1">
              <a:moveTo>
                <a:pt x="0" y="9404"/>
              </a:moveTo>
              <a:lnTo>
                <a:pt x="87432" y="9404"/>
              </a:lnTo>
            </a:path>
          </a:pathLst>
        </a:custGeom>
        <a:noFill/>
        <a:ln w="25400">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lstStyle/>
        <a:p>
          <a:pPr lvl="0" algn="ctr" defTabSz="222250">
            <a:lnSpc>
              <a:spcPct val="90000"/>
            </a:lnSpc>
            <a:spcBef>
              <a:spcPct val="0"/>
            </a:spcBef>
            <a:spcAft>
              <a:spcPct val="35000"/>
            </a:spcAft>
          </a:pPr>
          <a:endParaRPr lang="fr-FR" sz="500" kern="1200"/>
        </a:p>
      </dsp:txBody>
      <dsp:txXfrm>
        <a:off x="1385860" y="332041"/>
        <a:ext cx="4371" cy="4371"/>
      </dsp:txXfrm>
    </dsp:sp>
    <dsp:sp modelId="{482E9271-BC5D-4312-BD52-8FDBF912C4F6}">
      <dsp:nvSpPr>
        <dsp:cNvPr id="0" name=""/>
        <dsp:cNvSpPr/>
      </dsp:nvSpPr>
      <dsp:spPr>
        <a:xfrm>
          <a:off x="1243006" y="431"/>
          <a:ext cx="290080" cy="290080"/>
        </a:xfrm>
        <a:prstGeom prst="ellipse">
          <a:avLst/>
        </a:prstGeom>
        <a:solidFill>
          <a:schemeClr val="accent1">
            <a:hueOff val="0"/>
            <a:satOff val="0"/>
            <a:lumOff val="0"/>
            <a:alphaOff val="0"/>
          </a:schemeClr>
        </a:solid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lstStyle/>
        <a:p>
          <a:pPr lvl="0" algn="ctr" defTabSz="266700">
            <a:lnSpc>
              <a:spcPct val="90000"/>
            </a:lnSpc>
            <a:spcBef>
              <a:spcPct val="0"/>
            </a:spcBef>
            <a:spcAft>
              <a:spcPct val="35000"/>
            </a:spcAft>
          </a:pPr>
          <a:r>
            <a:rPr lang="ar-MA" sz="600" kern="1200"/>
            <a:t>الوسط</a:t>
          </a:r>
          <a:endParaRPr lang="fr-FR" sz="600" kern="1200"/>
        </a:p>
      </dsp:txBody>
      <dsp:txXfrm>
        <a:off x="1285487" y="42912"/>
        <a:ext cx="205118" cy="205118"/>
      </dsp:txXfrm>
    </dsp:sp>
    <dsp:sp modelId="{1ACCA268-E8F0-4E5F-AA87-A6844CF4AAF6}">
      <dsp:nvSpPr>
        <dsp:cNvPr id="0" name=""/>
        <dsp:cNvSpPr/>
      </dsp:nvSpPr>
      <dsp:spPr>
        <a:xfrm>
          <a:off x="1533086" y="513579"/>
          <a:ext cx="87432" cy="18808"/>
        </a:xfrm>
        <a:custGeom>
          <a:avLst/>
          <a:gdLst/>
          <a:rect l="0" t="0" r="0" b="0"/>
          <a:pathLst>
            <a:path fill="norm" stroke="1">
              <a:moveTo>
                <a:pt x="0" y="9404"/>
              </a:moveTo>
              <a:lnTo>
                <a:pt x="87432" y="9404"/>
              </a:lnTo>
            </a:path>
          </a:pathLst>
        </a:custGeom>
        <a:noFill/>
        <a:ln w="25400">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lstStyle/>
        <a:p>
          <a:pPr lvl="0" algn="ctr" defTabSz="222250">
            <a:lnSpc>
              <a:spcPct val="90000"/>
            </a:lnSpc>
            <a:spcBef>
              <a:spcPct val="0"/>
            </a:spcBef>
            <a:spcAft>
              <a:spcPct val="35000"/>
            </a:spcAft>
          </a:pPr>
          <a:endParaRPr lang="fr-FR" sz="500" kern="1200"/>
        </a:p>
      </dsp:txBody>
      <dsp:txXfrm>
        <a:off x="1574617" y="520798"/>
        <a:ext cx="4371" cy="4371"/>
      </dsp:txXfrm>
    </dsp:sp>
    <dsp:sp modelId="{74D821BB-F7B3-401D-8302-82B923671BEA}">
      <dsp:nvSpPr>
        <dsp:cNvPr id="0" name=""/>
        <dsp:cNvSpPr/>
      </dsp:nvSpPr>
      <dsp:spPr>
        <a:xfrm>
          <a:off x="1620519" y="377943"/>
          <a:ext cx="290080" cy="290080"/>
        </a:xfrm>
        <a:prstGeom prst="ellipse">
          <a:avLst/>
        </a:prstGeom>
        <a:solidFill>
          <a:schemeClr val="accent1">
            <a:hueOff val="0"/>
            <a:satOff val="0"/>
            <a:lumOff val="0"/>
            <a:alphaOff val="0"/>
          </a:schemeClr>
        </a:solid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lstStyle/>
        <a:p>
          <a:pPr lvl="0" algn="ctr" defTabSz="266700">
            <a:lnSpc>
              <a:spcPct val="90000"/>
            </a:lnSpc>
            <a:spcBef>
              <a:spcPct val="0"/>
            </a:spcBef>
            <a:spcAft>
              <a:spcPct val="35000"/>
            </a:spcAft>
          </a:pPr>
          <a:r>
            <a:rPr lang="ar-MA" sz="600" kern="1200"/>
            <a:t>العنصر المخل</a:t>
          </a:r>
          <a:endParaRPr lang="fr-FR" sz="600" kern="1200"/>
        </a:p>
      </dsp:txBody>
      <dsp:txXfrm>
        <a:off x="1663000" y="420424"/>
        <a:ext cx="205118" cy="205118"/>
      </dsp:txXfrm>
    </dsp:sp>
    <dsp:sp modelId="{6C82933F-D81E-4FA4-AF3B-B8AD63E24A09}">
      <dsp:nvSpPr>
        <dsp:cNvPr id="0" name=""/>
        <dsp:cNvSpPr/>
      </dsp:nvSpPr>
      <dsp:spPr>
        <a:xfrm rot="5400000">
          <a:off x="1344330" y="702336"/>
          <a:ext cx="87432" cy="18808"/>
        </a:xfrm>
        <a:custGeom>
          <a:avLst/>
          <a:gdLst/>
          <a:rect l="0" t="0" r="0" b="0"/>
          <a:pathLst>
            <a:path fill="norm" stroke="1">
              <a:moveTo>
                <a:pt x="0" y="9404"/>
              </a:moveTo>
              <a:lnTo>
                <a:pt x="87432" y="9404"/>
              </a:lnTo>
            </a:path>
          </a:pathLst>
        </a:custGeom>
        <a:noFill/>
        <a:ln w="25400">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lstStyle/>
        <a:p>
          <a:pPr lvl="0" algn="ctr" defTabSz="222250">
            <a:lnSpc>
              <a:spcPct val="90000"/>
            </a:lnSpc>
            <a:spcBef>
              <a:spcPct val="0"/>
            </a:spcBef>
            <a:spcAft>
              <a:spcPct val="35000"/>
            </a:spcAft>
          </a:pPr>
          <a:endParaRPr lang="fr-FR" sz="500" kern="1200"/>
        </a:p>
      </dsp:txBody>
      <dsp:txXfrm>
        <a:off x="1385860" y="709554"/>
        <a:ext cx="4371" cy="4371"/>
      </dsp:txXfrm>
    </dsp:sp>
    <dsp:sp modelId="{A302D688-2B5F-48AA-A74D-639707F471D5}">
      <dsp:nvSpPr>
        <dsp:cNvPr id="0" name=""/>
        <dsp:cNvSpPr/>
      </dsp:nvSpPr>
      <dsp:spPr>
        <a:xfrm>
          <a:off x="1243006" y="755456"/>
          <a:ext cx="290080" cy="290080"/>
        </a:xfrm>
        <a:prstGeom prst="ellipse">
          <a:avLst/>
        </a:prstGeom>
        <a:solidFill>
          <a:schemeClr val="accent1">
            <a:hueOff val="0"/>
            <a:satOff val="0"/>
            <a:lumOff val="0"/>
            <a:alphaOff val="0"/>
          </a:schemeClr>
        </a:solid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lstStyle/>
        <a:p>
          <a:pPr lvl="0" algn="ctr" defTabSz="266700">
            <a:lnSpc>
              <a:spcPct val="90000"/>
            </a:lnSpc>
            <a:spcBef>
              <a:spcPct val="0"/>
            </a:spcBef>
            <a:spcAft>
              <a:spcPct val="35000"/>
            </a:spcAft>
          </a:pPr>
          <a:r>
            <a:rPr lang="ar-MA" sz="600" kern="1200"/>
            <a:t>البداية</a:t>
          </a:r>
          <a:endParaRPr lang="fr-FR" sz="600" kern="1200"/>
        </a:p>
      </dsp:txBody>
      <dsp:txXfrm>
        <a:off x="1285487" y="797937"/>
        <a:ext cx="205118" cy="205118"/>
      </dsp:txXfrm>
    </dsp:sp>
    <dsp:sp modelId="{FB486FEF-1F4F-44D2-908D-741CEF4F12E0}">
      <dsp:nvSpPr>
        <dsp:cNvPr id="0" name=""/>
        <dsp:cNvSpPr/>
      </dsp:nvSpPr>
      <dsp:spPr>
        <a:xfrm rot="10800000">
          <a:off x="1155573" y="513579"/>
          <a:ext cx="87432" cy="18808"/>
        </a:xfrm>
        <a:custGeom>
          <a:avLst/>
          <a:gdLst/>
          <a:rect l="0" t="0" r="0" b="0"/>
          <a:pathLst>
            <a:path fill="norm" stroke="1">
              <a:moveTo>
                <a:pt x="0" y="9404"/>
              </a:moveTo>
              <a:lnTo>
                <a:pt x="87432" y="9404"/>
              </a:lnTo>
            </a:path>
          </a:pathLst>
        </a:custGeom>
        <a:noFill/>
        <a:ln w="25400">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lstStyle/>
        <a:p>
          <a:pPr lvl="0" algn="ctr" defTabSz="222250">
            <a:lnSpc>
              <a:spcPct val="90000"/>
            </a:lnSpc>
            <a:spcBef>
              <a:spcPct val="0"/>
            </a:spcBef>
            <a:spcAft>
              <a:spcPct val="35000"/>
            </a:spcAft>
          </a:pPr>
          <a:endParaRPr lang="fr-FR" sz="500" kern="1200"/>
        </a:p>
      </dsp:txBody>
      <dsp:txXfrm rot="10800000">
        <a:off x="1197104" y="520798"/>
        <a:ext cx="4371" cy="4371"/>
      </dsp:txXfrm>
    </dsp:sp>
    <dsp:sp modelId="{711D13F3-5AB7-4DCF-8096-2E58B27BF678}">
      <dsp:nvSpPr>
        <dsp:cNvPr id="0" name=""/>
        <dsp:cNvSpPr/>
      </dsp:nvSpPr>
      <dsp:spPr>
        <a:xfrm>
          <a:off x="865493" y="377943"/>
          <a:ext cx="290080" cy="290080"/>
        </a:xfrm>
        <a:prstGeom prst="ellipse">
          <a:avLst/>
        </a:prstGeom>
        <a:solidFill>
          <a:schemeClr val="accent1">
            <a:hueOff val="0"/>
            <a:satOff val="0"/>
            <a:lumOff val="0"/>
            <a:alphaOff val="0"/>
          </a:schemeClr>
        </a:solid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lstStyle/>
        <a:p>
          <a:pPr lvl="0" algn="ctr" defTabSz="266700">
            <a:lnSpc>
              <a:spcPct val="90000"/>
            </a:lnSpc>
            <a:spcBef>
              <a:spcPct val="0"/>
            </a:spcBef>
            <a:spcAft>
              <a:spcPct val="35000"/>
            </a:spcAft>
          </a:pPr>
          <a:r>
            <a:rPr lang="ar-MA" sz="600" kern="1200"/>
            <a:t>الانفراج</a:t>
          </a:r>
          <a:endParaRPr lang="fr-FR" sz="600" kern="1200"/>
        </a:p>
      </dsp:txBody>
      <dsp:txXfrm>
        <a:off x="907974" y="420424"/>
        <a:ext cx="205118" cy="205118"/>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a:xfrm>
        <a:off x="0" y="0"/>
        <a:ext cx="0" cy="0"/>
        <a:chOff x="0" y="0"/>
        <a:chExt cx="0" cy="0"/>
      </a:xfrm>
    </dsp:grpSpPr>
    <dsp:sp modelId="{20F4CB3E-07CF-4CC9-A369-D8C5F91D5CB2}">
      <dsp:nvSpPr>
        <dsp:cNvPr id="0" name=""/>
        <dsp:cNvSpPr/>
      </dsp:nvSpPr>
      <dsp:spPr>
        <a:xfrm>
          <a:off x="1243006" y="377943"/>
          <a:ext cx="290080" cy="290080"/>
        </a:xfrm>
        <a:prstGeom prst="ellipse">
          <a:avLst/>
        </a:prstGeom>
        <a:solidFill>
          <a:schemeClr val="accent1">
            <a:hueOff val="0"/>
            <a:satOff val="0"/>
            <a:lumOff val="0"/>
            <a:alphaOff val="0"/>
          </a:schemeClr>
        </a:solid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lstStyle/>
        <a:p>
          <a:pPr lvl="0" algn="ctr" defTabSz="355600">
            <a:lnSpc>
              <a:spcPct val="90000"/>
            </a:lnSpc>
            <a:spcBef>
              <a:spcPct val="0"/>
            </a:spcBef>
            <a:spcAft>
              <a:spcPct val="35000"/>
            </a:spcAft>
          </a:pPr>
          <a:r>
            <a:rPr lang="ar-MA" sz="800" kern="1200"/>
            <a:t>النهاية</a:t>
          </a:r>
          <a:endParaRPr lang="fr-FR" sz="800" kern="1200"/>
        </a:p>
      </dsp:txBody>
      <dsp:txXfrm>
        <a:off x="1285487" y="420424"/>
        <a:ext cx="205118" cy="205118"/>
      </dsp:txXfrm>
    </dsp:sp>
    <dsp:sp modelId="{F58EB300-6F3A-49F0-AEFB-E73C337179E2}">
      <dsp:nvSpPr>
        <dsp:cNvPr id="0" name=""/>
        <dsp:cNvSpPr/>
      </dsp:nvSpPr>
      <dsp:spPr>
        <a:xfrm rot="16200000">
          <a:off x="1344330" y="324823"/>
          <a:ext cx="87432" cy="18808"/>
        </a:xfrm>
        <a:custGeom>
          <a:avLst/>
          <a:gdLst/>
          <a:rect l="0" t="0" r="0" b="0"/>
          <a:pathLst>
            <a:path fill="norm" stroke="1">
              <a:moveTo>
                <a:pt x="0" y="9404"/>
              </a:moveTo>
              <a:lnTo>
                <a:pt x="87432" y="9404"/>
              </a:lnTo>
            </a:path>
          </a:pathLst>
        </a:custGeom>
        <a:noFill/>
        <a:ln w="25400">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lstStyle/>
        <a:p>
          <a:pPr lvl="0" algn="ctr" defTabSz="222250">
            <a:lnSpc>
              <a:spcPct val="90000"/>
            </a:lnSpc>
            <a:spcBef>
              <a:spcPct val="0"/>
            </a:spcBef>
            <a:spcAft>
              <a:spcPct val="35000"/>
            </a:spcAft>
          </a:pPr>
          <a:endParaRPr lang="fr-FR" sz="500" kern="1200"/>
        </a:p>
      </dsp:txBody>
      <dsp:txXfrm>
        <a:off x="1385860" y="332041"/>
        <a:ext cx="4371" cy="4371"/>
      </dsp:txXfrm>
    </dsp:sp>
    <dsp:sp modelId="{482E9271-BC5D-4312-BD52-8FDBF912C4F6}">
      <dsp:nvSpPr>
        <dsp:cNvPr id="0" name=""/>
        <dsp:cNvSpPr/>
      </dsp:nvSpPr>
      <dsp:spPr>
        <a:xfrm>
          <a:off x="1243006" y="431"/>
          <a:ext cx="290080" cy="290080"/>
        </a:xfrm>
        <a:prstGeom prst="ellipse">
          <a:avLst/>
        </a:prstGeom>
        <a:solidFill>
          <a:schemeClr val="accent1">
            <a:hueOff val="0"/>
            <a:satOff val="0"/>
            <a:lumOff val="0"/>
            <a:alphaOff val="0"/>
          </a:schemeClr>
        </a:solid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lstStyle/>
        <a:p>
          <a:pPr lvl="0" algn="ctr" defTabSz="266700">
            <a:lnSpc>
              <a:spcPct val="90000"/>
            </a:lnSpc>
            <a:spcBef>
              <a:spcPct val="0"/>
            </a:spcBef>
            <a:spcAft>
              <a:spcPct val="35000"/>
            </a:spcAft>
          </a:pPr>
          <a:r>
            <a:rPr lang="ar-MA" sz="600" kern="1200"/>
            <a:t>الوسط</a:t>
          </a:r>
          <a:endParaRPr lang="fr-FR" sz="600" kern="1200"/>
        </a:p>
      </dsp:txBody>
      <dsp:txXfrm>
        <a:off x="1285487" y="42912"/>
        <a:ext cx="205118" cy="205118"/>
      </dsp:txXfrm>
    </dsp:sp>
    <dsp:sp modelId="{1ACCA268-E8F0-4E5F-AA87-A6844CF4AAF6}">
      <dsp:nvSpPr>
        <dsp:cNvPr id="0" name=""/>
        <dsp:cNvSpPr/>
      </dsp:nvSpPr>
      <dsp:spPr>
        <a:xfrm>
          <a:off x="1533086" y="513579"/>
          <a:ext cx="87432" cy="18808"/>
        </a:xfrm>
        <a:custGeom>
          <a:avLst/>
          <a:gdLst/>
          <a:rect l="0" t="0" r="0" b="0"/>
          <a:pathLst>
            <a:path fill="norm" stroke="1">
              <a:moveTo>
                <a:pt x="0" y="9404"/>
              </a:moveTo>
              <a:lnTo>
                <a:pt x="87432" y="9404"/>
              </a:lnTo>
            </a:path>
          </a:pathLst>
        </a:custGeom>
        <a:noFill/>
        <a:ln w="25400">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lstStyle/>
        <a:p>
          <a:pPr lvl="0" algn="ctr" defTabSz="222250">
            <a:lnSpc>
              <a:spcPct val="90000"/>
            </a:lnSpc>
            <a:spcBef>
              <a:spcPct val="0"/>
            </a:spcBef>
            <a:spcAft>
              <a:spcPct val="35000"/>
            </a:spcAft>
          </a:pPr>
          <a:endParaRPr lang="fr-FR" sz="500" kern="1200"/>
        </a:p>
      </dsp:txBody>
      <dsp:txXfrm>
        <a:off x="1574617" y="520798"/>
        <a:ext cx="4371" cy="4371"/>
      </dsp:txXfrm>
    </dsp:sp>
    <dsp:sp modelId="{74D821BB-F7B3-401D-8302-82B923671BEA}">
      <dsp:nvSpPr>
        <dsp:cNvPr id="0" name=""/>
        <dsp:cNvSpPr/>
      </dsp:nvSpPr>
      <dsp:spPr>
        <a:xfrm>
          <a:off x="1620519" y="377943"/>
          <a:ext cx="290080" cy="290080"/>
        </a:xfrm>
        <a:prstGeom prst="ellipse">
          <a:avLst/>
        </a:prstGeom>
        <a:solidFill>
          <a:schemeClr val="accent1">
            <a:hueOff val="0"/>
            <a:satOff val="0"/>
            <a:lumOff val="0"/>
            <a:alphaOff val="0"/>
          </a:schemeClr>
        </a:solid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lstStyle/>
        <a:p>
          <a:pPr lvl="0" algn="ctr" defTabSz="266700">
            <a:lnSpc>
              <a:spcPct val="90000"/>
            </a:lnSpc>
            <a:spcBef>
              <a:spcPct val="0"/>
            </a:spcBef>
            <a:spcAft>
              <a:spcPct val="35000"/>
            </a:spcAft>
          </a:pPr>
          <a:r>
            <a:rPr lang="ar-MA" sz="600" kern="1200"/>
            <a:t>العنصر المخل</a:t>
          </a:r>
          <a:endParaRPr lang="fr-FR" sz="600" kern="1200"/>
        </a:p>
      </dsp:txBody>
      <dsp:txXfrm>
        <a:off x="1663000" y="420424"/>
        <a:ext cx="205118" cy="205118"/>
      </dsp:txXfrm>
    </dsp:sp>
    <dsp:sp modelId="{6C82933F-D81E-4FA4-AF3B-B8AD63E24A09}">
      <dsp:nvSpPr>
        <dsp:cNvPr id="0" name=""/>
        <dsp:cNvSpPr/>
      </dsp:nvSpPr>
      <dsp:spPr>
        <a:xfrm rot="5400000">
          <a:off x="1344330" y="702336"/>
          <a:ext cx="87432" cy="18808"/>
        </a:xfrm>
        <a:custGeom>
          <a:avLst/>
          <a:gdLst/>
          <a:rect l="0" t="0" r="0" b="0"/>
          <a:pathLst>
            <a:path fill="norm" stroke="1">
              <a:moveTo>
                <a:pt x="0" y="9404"/>
              </a:moveTo>
              <a:lnTo>
                <a:pt x="87432" y="9404"/>
              </a:lnTo>
            </a:path>
          </a:pathLst>
        </a:custGeom>
        <a:noFill/>
        <a:ln w="25400">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lstStyle/>
        <a:p>
          <a:pPr lvl="0" algn="ctr" defTabSz="222250">
            <a:lnSpc>
              <a:spcPct val="90000"/>
            </a:lnSpc>
            <a:spcBef>
              <a:spcPct val="0"/>
            </a:spcBef>
            <a:spcAft>
              <a:spcPct val="35000"/>
            </a:spcAft>
          </a:pPr>
          <a:endParaRPr lang="fr-FR" sz="500" kern="1200"/>
        </a:p>
      </dsp:txBody>
      <dsp:txXfrm>
        <a:off x="1385860" y="709554"/>
        <a:ext cx="4371" cy="4371"/>
      </dsp:txXfrm>
    </dsp:sp>
    <dsp:sp modelId="{A302D688-2B5F-48AA-A74D-639707F471D5}">
      <dsp:nvSpPr>
        <dsp:cNvPr id="0" name=""/>
        <dsp:cNvSpPr/>
      </dsp:nvSpPr>
      <dsp:spPr>
        <a:xfrm>
          <a:off x="1243006" y="755456"/>
          <a:ext cx="290080" cy="290080"/>
        </a:xfrm>
        <a:prstGeom prst="ellipse">
          <a:avLst/>
        </a:prstGeom>
        <a:solidFill>
          <a:schemeClr val="accent1">
            <a:hueOff val="0"/>
            <a:satOff val="0"/>
            <a:lumOff val="0"/>
            <a:alphaOff val="0"/>
          </a:schemeClr>
        </a:solid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lstStyle/>
        <a:p>
          <a:pPr lvl="0" algn="ctr" defTabSz="266700">
            <a:lnSpc>
              <a:spcPct val="90000"/>
            </a:lnSpc>
            <a:spcBef>
              <a:spcPct val="0"/>
            </a:spcBef>
            <a:spcAft>
              <a:spcPct val="35000"/>
            </a:spcAft>
          </a:pPr>
          <a:r>
            <a:rPr lang="ar-MA" sz="600" kern="1200"/>
            <a:t>البداية</a:t>
          </a:r>
          <a:endParaRPr lang="fr-FR" sz="600" kern="1200"/>
        </a:p>
      </dsp:txBody>
      <dsp:txXfrm>
        <a:off x="1285487" y="797937"/>
        <a:ext cx="205118" cy="205118"/>
      </dsp:txXfrm>
    </dsp:sp>
    <dsp:sp modelId="{FB486FEF-1F4F-44D2-908D-741CEF4F12E0}">
      <dsp:nvSpPr>
        <dsp:cNvPr id="0" name=""/>
        <dsp:cNvSpPr/>
      </dsp:nvSpPr>
      <dsp:spPr>
        <a:xfrm rot="10800000">
          <a:off x="1155573" y="513579"/>
          <a:ext cx="87432" cy="18808"/>
        </a:xfrm>
        <a:custGeom>
          <a:avLst/>
          <a:gdLst/>
          <a:rect l="0" t="0" r="0" b="0"/>
          <a:pathLst>
            <a:path fill="norm" stroke="1">
              <a:moveTo>
                <a:pt x="0" y="9404"/>
              </a:moveTo>
              <a:lnTo>
                <a:pt x="87432" y="9404"/>
              </a:lnTo>
            </a:path>
          </a:pathLst>
        </a:custGeom>
        <a:noFill/>
        <a:ln w="25400">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lstStyle/>
        <a:p>
          <a:pPr lvl="0" algn="ctr" defTabSz="222250">
            <a:lnSpc>
              <a:spcPct val="90000"/>
            </a:lnSpc>
            <a:spcBef>
              <a:spcPct val="0"/>
            </a:spcBef>
            <a:spcAft>
              <a:spcPct val="35000"/>
            </a:spcAft>
          </a:pPr>
          <a:endParaRPr lang="fr-FR" sz="500" kern="1200"/>
        </a:p>
      </dsp:txBody>
      <dsp:txXfrm rot="10800000">
        <a:off x="1197104" y="520798"/>
        <a:ext cx="4371" cy="4371"/>
      </dsp:txXfrm>
    </dsp:sp>
    <dsp:sp modelId="{711D13F3-5AB7-4DCF-8096-2E58B27BF678}">
      <dsp:nvSpPr>
        <dsp:cNvPr id="0" name=""/>
        <dsp:cNvSpPr/>
      </dsp:nvSpPr>
      <dsp:spPr>
        <a:xfrm>
          <a:off x="865493" y="377943"/>
          <a:ext cx="290080" cy="290080"/>
        </a:xfrm>
        <a:prstGeom prst="ellipse">
          <a:avLst/>
        </a:prstGeom>
        <a:solidFill>
          <a:schemeClr val="accent1">
            <a:hueOff val="0"/>
            <a:satOff val="0"/>
            <a:lumOff val="0"/>
            <a:alphaOff val="0"/>
          </a:schemeClr>
        </a:solid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lstStyle/>
        <a:p>
          <a:pPr lvl="0" algn="ctr" defTabSz="266700">
            <a:lnSpc>
              <a:spcPct val="90000"/>
            </a:lnSpc>
            <a:spcBef>
              <a:spcPct val="0"/>
            </a:spcBef>
            <a:spcAft>
              <a:spcPct val="35000"/>
            </a:spcAft>
          </a:pPr>
          <a:r>
            <a:rPr lang="ar-MA" sz="600" kern="1200"/>
            <a:t>الانفراج</a:t>
          </a:r>
          <a:endParaRPr lang="fr-FR" sz="600" kern="1200"/>
        </a:p>
      </dsp:txBody>
      <dsp:txXfrm>
        <a:off x="907974" y="420424"/>
        <a:ext cx="205118" cy="205118"/>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a:xfrm>
        <a:off x="0" y="0"/>
        <a:ext cx="0" cy="0"/>
        <a:chOff x="0" y="0"/>
        <a:chExt cx="0" cy="0"/>
      </a:xfrm>
    </dsp:grpSpPr>
    <dsp:sp modelId="{3781E7D0-C3F2-4023-B13A-478F8CA06D22}">
      <dsp:nvSpPr>
        <dsp:cNvPr id="0" name=""/>
        <dsp:cNvSpPr/>
      </dsp:nvSpPr>
      <dsp:spPr>
        <a:xfrm>
          <a:off x="501632" y="0"/>
          <a:ext cx="1720617" cy="1075386"/>
        </a:xfrm>
        <a:prstGeom prst="swooshArrow">
          <a:avLst>
            <a:gd name="adj1" fmla="val 25000"/>
            <a:gd name="adj2" fmla="val 2500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80302F41-2A4C-49A9-B2F6-734EC7224C6C}">
      <dsp:nvSpPr>
        <dsp:cNvPr id="0" name=""/>
        <dsp:cNvSpPr/>
      </dsp:nvSpPr>
      <dsp:spPr>
        <a:xfrm>
          <a:off x="720150" y="742231"/>
          <a:ext cx="44736" cy="44736"/>
        </a:xfrm>
        <a:prstGeom prst="ellipse">
          <a:avLst/>
        </a:prstGeom>
        <a:solidFill>
          <a:schemeClr val="accent1">
            <a:hueOff val="0"/>
            <a:satOff val="0"/>
            <a:lumOff val="0"/>
            <a:alphaOff val="0"/>
          </a:schemeClr>
        </a:solid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A454F479-939C-4E80-80E2-593984C897AF}">
      <dsp:nvSpPr>
        <dsp:cNvPr id="0" name=""/>
        <dsp:cNvSpPr/>
      </dsp:nvSpPr>
      <dsp:spPr>
        <a:xfrm>
          <a:off x="742518" y="764599"/>
          <a:ext cx="400903" cy="31078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3705" tIns="0" rIns="0" bIns="0" numCol="1" spcCol="1270" anchor="t" anchorCtr="0"/>
        <a:lstStyle/>
        <a:p>
          <a:pPr lvl="0" algn="l" defTabSz="488950">
            <a:lnSpc>
              <a:spcPct val="90000"/>
            </a:lnSpc>
            <a:spcBef>
              <a:spcPct val="0"/>
            </a:spcBef>
            <a:spcAft>
              <a:spcPct val="35000"/>
            </a:spcAft>
          </a:pPr>
          <a:r>
            <a:rPr lang="ar-MA" sz="1100" kern="1200"/>
            <a:t>حياة حرة</a:t>
          </a:r>
          <a:endParaRPr lang="fr-FR" sz="1100" kern="1200"/>
        </a:p>
      </dsp:txBody>
      <dsp:txXfrm>
        <a:off x="742518" y="764599"/>
        <a:ext cx="400903" cy="310786"/>
      </dsp:txXfrm>
    </dsp:sp>
    <dsp:sp modelId="{DD77AB45-2812-4545-950B-6A1684956354}">
      <dsp:nvSpPr>
        <dsp:cNvPr id="0" name=""/>
        <dsp:cNvSpPr/>
      </dsp:nvSpPr>
      <dsp:spPr>
        <a:xfrm>
          <a:off x="1115032" y="449941"/>
          <a:ext cx="80869" cy="80869"/>
        </a:xfrm>
        <a:prstGeom prst="ellipse">
          <a:avLst/>
        </a:prstGeom>
        <a:solidFill>
          <a:schemeClr val="accent1">
            <a:hueOff val="0"/>
            <a:satOff val="0"/>
            <a:lumOff val="0"/>
            <a:alphaOff val="0"/>
          </a:schemeClr>
        </a:solid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2CCE907-29D8-40C9-9DAE-14B2EF4D4208}">
      <dsp:nvSpPr>
        <dsp:cNvPr id="0" name=""/>
        <dsp:cNvSpPr/>
      </dsp:nvSpPr>
      <dsp:spPr>
        <a:xfrm>
          <a:off x="1155466" y="490376"/>
          <a:ext cx="412948" cy="58500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851" tIns="0" rIns="0" bIns="0" numCol="1" spcCol="1270" anchor="t" anchorCtr="0"/>
        <a:lstStyle/>
        <a:p>
          <a:pPr lvl="0" algn="l" defTabSz="488950">
            <a:lnSpc>
              <a:spcPct val="90000"/>
            </a:lnSpc>
            <a:spcBef>
              <a:spcPct val="0"/>
            </a:spcBef>
            <a:spcAft>
              <a:spcPct val="35000"/>
            </a:spcAft>
          </a:pPr>
          <a:r>
            <a:rPr lang="ar-MA" sz="1100" kern="1200"/>
            <a:t>فكر وجودي حر</a:t>
          </a:r>
          <a:endParaRPr lang="fr-FR" sz="1100" kern="1200"/>
        </a:p>
      </dsp:txBody>
      <dsp:txXfrm>
        <a:off x="1155466" y="490376"/>
        <a:ext cx="412948" cy="585009"/>
      </dsp:txXfrm>
    </dsp:sp>
    <dsp:sp modelId="{64269914-8884-430E-8377-5B9C04ABB60C}">
      <dsp:nvSpPr>
        <dsp:cNvPr id="0" name=""/>
        <dsp:cNvSpPr/>
      </dsp:nvSpPr>
      <dsp:spPr>
        <a:xfrm>
          <a:off x="1589922" y="272072"/>
          <a:ext cx="111840" cy="111840"/>
        </a:xfrm>
        <a:prstGeom prst="ellipse">
          <a:avLst/>
        </a:prstGeom>
        <a:solidFill>
          <a:schemeClr val="accent1">
            <a:hueOff val="0"/>
            <a:satOff val="0"/>
            <a:lumOff val="0"/>
            <a:alphaOff val="0"/>
          </a:schemeClr>
        </a:solid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5E0AE24-C4F1-4180-9440-C236276A339A}">
      <dsp:nvSpPr>
        <dsp:cNvPr id="0" name=""/>
        <dsp:cNvSpPr/>
      </dsp:nvSpPr>
      <dsp:spPr>
        <a:xfrm>
          <a:off x="1645842" y="327992"/>
          <a:ext cx="412948" cy="74739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9262" tIns="0" rIns="0" bIns="0" numCol="1" spcCol="1270" anchor="t" anchorCtr="0"/>
        <a:lstStyle/>
        <a:p>
          <a:pPr lvl="0" algn="l" defTabSz="488950">
            <a:lnSpc>
              <a:spcPct val="90000"/>
            </a:lnSpc>
            <a:spcBef>
              <a:spcPct val="0"/>
            </a:spcBef>
            <a:spcAft>
              <a:spcPct val="35000"/>
            </a:spcAft>
          </a:pPr>
          <a:r>
            <a:rPr lang="ar-MA" sz="1100" kern="1200"/>
            <a:t>مدنية متحررة متبصرة</a:t>
          </a:r>
          <a:endParaRPr lang="fr-FR" sz="1100" kern="1200"/>
        </a:p>
      </dsp:txBody>
      <dsp:txXfrm>
        <a:off x="1645842" y="327992"/>
        <a:ext cx="412948" cy="747393"/>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a:xfrm>
        <a:off x="0" y="0"/>
        <a:ext cx="0" cy="0"/>
        <a:chOff x="0" y="0"/>
        <a:chExt cx="0" cy="0"/>
      </a:xfrm>
    </dsp:grpSpPr>
    <dsp:sp modelId="{20F4CB3E-07CF-4CC9-A369-D8C5F91D5CB2}">
      <dsp:nvSpPr>
        <dsp:cNvPr id="0" name=""/>
        <dsp:cNvSpPr/>
      </dsp:nvSpPr>
      <dsp:spPr>
        <a:xfrm>
          <a:off x="1243006" y="377943"/>
          <a:ext cx="290080" cy="290080"/>
        </a:xfrm>
        <a:prstGeom prst="ellipse">
          <a:avLst/>
        </a:prstGeom>
        <a:solidFill>
          <a:schemeClr val="accent1">
            <a:hueOff val="0"/>
            <a:satOff val="0"/>
            <a:lumOff val="0"/>
            <a:alphaOff val="0"/>
          </a:schemeClr>
        </a:solid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lstStyle/>
        <a:p>
          <a:pPr lvl="0" algn="ctr" defTabSz="355600">
            <a:lnSpc>
              <a:spcPct val="90000"/>
            </a:lnSpc>
            <a:spcBef>
              <a:spcPct val="0"/>
            </a:spcBef>
            <a:spcAft>
              <a:spcPct val="35000"/>
            </a:spcAft>
          </a:pPr>
          <a:r>
            <a:rPr lang="ar-MA" sz="800" kern="1200"/>
            <a:t>النهاية</a:t>
          </a:r>
          <a:endParaRPr lang="fr-FR" sz="800" kern="1200"/>
        </a:p>
      </dsp:txBody>
      <dsp:txXfrm>
        <a:off x="1285487" y="420424"/>
        <a:ext cx="205118" cy="205118"/>
      </dsp:txXfrm>
    </dsp:sp>
    <dsp:sp modelId="{F58EB300-6F3A-49F0-AEFB-E73C337179E2}">
      <dsp:nvSpPr>
        <dsp:cNvPr id="0" name=""/>
        <dsp:cNvSpPr/>
      </dsp:nvSpPr>
      <dsp:spPr>
        <a:xfrm rot="16200000">
          <a:off x="1344330" y="324823"/>
          <a:ext cx="87432" cy="18808"/>
        </a:xfrm>
        <a:custGeom>
          <a:avLst/>
          <a:gdLst/>
          <a:rect l="0" t="0" r="0" b="0"/>
          <a:pathLst>
            <a:path fill="norm" stroke="1">
              <a:moveTo>
                <a:pt x="0" y="9404"/>
              </a:moveTo>
              <a:lnTo>
                <a:pt x="87432" y="9404"/>
              </a:lnTo>
            </a:path>
          </a:pathLst>
        </a:custGeom>
        <a:noFill/>
        <a:ln w="25400">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lstStyle/>
        <a:p>
          <a:pPr lvl="0" algn="ctr" defTabSz="222250">
            <a:lnSpc>
              <a:spcPct val="90000"/>
            </a:lnSpc>
            <a:spcBef>
              <a:spcPct val="0"/>
            </a:spcBef>
            <a:spcAft>
              <a:spcPct val="35000"/>
            </a:spcAft>
          </a:pPr>
          <a:endParaRPr lang="fr-FR" sz="500" kern="1200"/>
        </a:p>
      </dsp:txBody>
      <dsp:txXfrm>
        <a:off x="1385860" y="332041"/>
        <a:ext cx="4371" cy="4371"/>
      </dsp:txXfrm>
    </dsp:sp>
    <dsp:sp modelId="{482E9271-BC5D-4312-BD52-8FDBF912C4F6}">
      <dsp:nvSpPr>
        <dsp:cNvPr id="0" name=""/>
        <dsp:cNvSpPr/>
      </dsp:nvSpPr>
      <dsp:spPr>
        <a:xfrm>
          <a:off x="1243006" y="431"/>
          <a:ext cx="290080" cy="290080"/>
        </a:xfrm>
        <a:prstGeom prst="ellipse">
          <a:avLst/>
        </a:prstGeom>
        <a:solidFill>
          <a:schemeClr val="accent1">
            <a:hueOff val="0"/>
            <a:satOff val="0"/>
            <a:lumOff val="0"/>
            <a:alphaOff val="0"/>
          </a:schemeClr>
        </a:solid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lstStyle/>
        <a:p>
          <a:pPr lvl="0" algn="ctr" defTabSz="266700">
            <a:lnSpc>
              <a:spcPct val="90000"/>
            </a:lnSpc>
            <a:spcBef>
              <a:spcPct val="0"/>
            </a:spcBef>
            <a:spcAft>
              <a:spcPct val="35000"/>
            </a:spcAft>
          </a:pPr>
          <a:r>
            <a:rPr lang="ar-MA" sz="600" kern="1200"/>
            <a:t>الوسط</a:t>
          </a:r>
          <a:endParaRPr lang="fr-FR" sz="600" kern="1200"/>
        </a:p>
      </dsp:txBody>
      <dsp:txXfrm>
        <a:off x="1285487" y="42912"/>
        <a:ext cx="205118" cy="205118"/>
      </dsp:txXfrm>
    </dsp:sp>
    <dsp:sp modelId="{1ACCA268-E8F0-4E5F-AA87-A6844CF4AAF6}">
      <dsp:nvSpPr>
        <dsp:cNvPr id="0" name=""/>
        <dsp:cNvSpPr/>
      </dsp:nvSpPr>
      <dsp:spPr>
        <a:xfrm>
          <a:off x="1533086" y="513579"/>
          <a:ext cx="87432" cy="18808"/>
        </a:xfrm>
        <a:custGeom>
          <a:avLst/>
          <a:gdLst/>
          <a:rect l="0" t="0" r="0" b="0"/>
          <a:pathLst>
            <a:path fill="norm" stroke="1">
              <a:moveTo>
                <a:pt x="0" y="9404"/>
              </a:moveTo>
              <a:lnTo>
                <a:pt x="87432" y="9404"/>
              </a:lnTo>
            </a:path>
          </a:pathLst>
        </a:custGeom>
        <a:noFill/>
        <a:ln w="25400">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lstStyle/>
        <a:p>
          <a:pPr lvl="0" algn="ctr" defTabSz="222250">
            <a:lnSpc>
              <a:spcPct val="90000"/>
            </a:lnSpc>
            <a:spcBef>
              <a:spcPct val="0"/>
            </a:spcBef>
            <a:spcAft>
              <a:spcPct val="35000"/>
            </a:spcAft>
          </a:pPr>
          <a:endParaRPr lang="fr-FR" sz="500" kern="1200"/>
        </a:p>
      </dsp:txBody>
      <dsp:txXfrm>
        <a:off x="1574617" y="520798"/>
        <a:ext cx="4371" cy="4371"/>
      </dsp:txXfrm>
    </dsp:sp>
    <dsp:sp modelId="{74D821BB-F7B3-401D-8302-82B923671BEA}">
      <dsp:nvSpPr>
        <dsp:cNvPr id="0" name=""/>
        <dsp:cNvSpPr/>
      </dsp:nvSpPr>
      <dsp:spPr>
        <a:xfrm>
          <a:off x="1620519" y="377943"/>
          <a:ext cx="290080" cy="290080"/>
        </a:xfrm>
        <a:prstGeom prst="ellipse">
          <a:avLst/>
        </a:prstGeom>
        <a:solidFill>
          <a:schemeClr val="accent1">
            <a:hueOff val="0"/>
            <a:satOff val="0"/>
            <a:lumOff val="0"/>
            <a:alphaOff val="0"/>
          </a:schemeClr>
        </a:solid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lstStyle/>
        <a:p>
          <a:pPr lvl="0" algn="ctr" defTabSz="266700">
            <a:lnSpc>
              <a:spcPct val="90000"/>
            </a:lnSpc>
            <a:spcBef>
              <a:spcPct val="0"/>
            </a:spcBef>
            <a:spcAft>
              <a:spcPct val="35000"/>
            </a:spcAft>
          </a:pPr>
          <a:r>
            <a:rPr lang="ar-MA" sz="600" kern="1200"/>
            <a:t>العنصر المخل</a:t>
          </a:r>
          <a:endParaRPr lang="fr-FR" sz="600" kern="1200"/>
        </a:p>
      </dsp:txBody>
      <dsp:txXfrm>
        <a:off x="1663000" y="420424"/>
        <a:ext cx="205118" cy="205118"/>
      </dsp:txXfrm>
    </dsp:sp>
    <dsp:sp modelId="{6C82933F-D81E-4FA4-AF3B-B8AD63E24A09}">
      <dsp:nvSpPr>
        <dsp:cNvPr id="0" name=""/>
        <dsp:cNvSpPr/>
      </dsp:nvSpPr>
      <dsp:spPr>
        <a:xfrm rot="5400000">
          <a:off x="1344330" y="702336"/>
          <a:ext cx="87432" cy="18808"/>
        </a:xfrm>
        <a:custGeom>
          <a:avLst/>
          <a:gdLst/>
          <a:rect l="0" t="0" r="0" b="0"/>
          <a:pathLst>
            <a:path fill="norm" stroke="1">
              <a:moveTo>
                <a:pt x="0" y="9404"/>
              </a:moveTo>
              <a:lnTo>
                <a:pt x="87432" y="9404"/>
              </a:lnTo>
            </a:path>
          </a:pathLst>
        </a:custGeom>
        <a:noFill/>
        <a:ln w="25400">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lstStyle/>
        <a:p>
          <a:pPr lvl="0" algn="ctr" defTabSz="222250">
            <a:lnSpc>
              <a:spcPct val="90000"/>
            </a:lnSpc>
            <a:spcBef>
              <a:spcPct val="0"/>
            </a:spcBef>
            <a:spcAft>
              <a:spcPct val="35000"/>
            </a:spcAft>
          </a:pPr>
          <a:endParaRPr lang="fr-FR" sz="500" kern="1200"/>
        </a:p>
      </dsp:txBody>
      <dsp:txXfrm>
        <a:off x="1385860" y="709554"/>
        <a:ext cx="4371" cy="4371"/>
      </dsp:txXfrm>
    </dsp:sp>
    <dsp:sp modelId="{A302D688-2B5F-48AA-A74D-639707F471D5}">
      <dsp:nvSpPr>
        <dsp:cNvPr id="0" name=""/>
        <dsp:cNvSpPr/>
      </dsp:nvSpPr>
      <dsp:spPr>
        <a:xfrm>
          <a:off x="1243006" y="755456"/>
          <a:ext cx="290080" cy="290080"/>
        </a:xfrm>
        <a:prstGeom prst="ellipse">
          <a:avLst/>
        </a:prstGeom>
        <a:solidFill>
          <a:schemeClr val="accent1">
            <a:hueOff val="0"/>
            <a:satOff val="0"/>
            <a:lumOff val="0"/>
            <a:alphaOff val="0"/>
          </a:schemeClr>
        </a:solid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lstStyle/>
        <a:p>
          <a:pPr lvl="0" algn="ctr" defTabSz="266700">
            <a:lnSpc>
              <a:spcPct val="90000"/>
            </a:lnSpc>
            <a:spcBef>
              <a:spcPct val="0"/>
            </a:spcBef>
            <a:spcAft>
              <a:spcPct val="35000"/>
            </a:spcAft>
          </a:pPr>
          <a:r>
            <a:rPr lang="ar-MA" sz="600" kern="1200"/>
            <a:t>البداية</a:t>
          </a:r>
          <a:endParaRPr lang="fr-FR" sz="600" kern="1200"/>
        </a:p>
      </dsp:txBody>
      <dsp:txXfrm>
        <a:off x="1285487" y="797937"/>
        <a:ext cx="205118" cy="205118"/>
      </dsp:txXfrm>
    </dsp:sp>
    <dsp:sp modelId="{FB486FEF-1F4F-44D2-908D-741CEF4F12E0}">
      <dsp:nvSpPr>
        <dsp:cNvPr id="0" name=""/>
        <dsp:cNvSpPr/>
      </dsp:nvSpPr>
      <dsp:spPr>
        <a:xfrm rot="10800000">
          <a:off x="1155573" y="513579"/>
          <a:ext cx="87432" cy="18808"/>
        </a:xfrm>
        <a:custGeom>
          <a:avLst/>
          <a:gdLst/>
          <a:rect l="0" t="0" r="0" b="0"/>
          <a:pathLst>
            <a:path fill="norm" stroke="1">
              <a:moveTo>
                <a:pt x="0" y="9404"/>
              </a:moveTo>
              <a:lnTo>
                <a:pt x="87432" y="9404"/>
              </a:lnTo>
            </a:path>
          </a:pathLst>
        </a:custGeom>
        <a:noFill/>
        <a:ln w="25400">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lstStyle/>
        <a:p>
          <a:pPr lvl="0" algn="ctr" defTabSz="222250">
            <a:lnSpc>
              <a:spcPct val="90000"/>
            </a:lnSpc>
            <a:spcBef>
              <a:spcPct val="0"/>
            </a:spcBef>
            <a:spcAft>
              <a:spcPct val="35000"/>
            </a:spcAft>
          </a:pPr>
          <a:endParaRPr lang="fr-FR" sz="500" kern="1200"/>
        </a:p>
      </dsp:txBody>
      <dsp:txXfrm rot="10800000">
        <a:off x="1197104" y="520798"/>
        <a:ext cx="4371" cy="4371"/>
      </dsp:txXfrm>
    </dsp:sp>
    <dsp:sp modelId="{711D13F3-5AB7-4DCF-8096-2E58B27BF678}">
      <dsp:nvSpPr>
        <dsp:cNvPr id="0" name=""/>
        <dsp:cNvSpPr/>
      </dsp:nvSpPr>
      <dsp:spPr>
        <a:xfrm>
          <a:off x="865493" y="377943"/>
          <a:ext cx="290080" cy="290080"/>
        </a:xfrm>
        <a:prstGeom prst="ellipse">
          <a:avLst/>
        </a:prstGeom>
        <a:solidFill>
          <a:schemeClr val="accent1">
            <a:hueOff val="0"/>
            <a:satOff val="0"/>
            <a:lumOff val="0"/>
            <a:alphaOff val="0"/>
          </a:schemeClr>
        </a:solidFill>
        <a:ln w="25400">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lstStyle/>
        <a:p>
          <a:pPr lvl="0" algn="ctr" defTabSz="266700">
            <a:lnSpc>
              <a:spcPct val="90000"/>
            </a:lnSpc>
            <a:spcBef>
              <a:spcPct val="0"/>
            </a:spcBef>
            <a:spcAft>
              <a:spcPct val="35000"/>
            </a:spcAft>
          </a:pPr>
          <a:r>
            <a:rPr lang="ar-MA" sz="600" kern="1200"/>
            <a:t>الانفراج</a:t>
          </a:r>
          <a:endParaRPr lang="fr-FR" sz="600" kern="1200"/>
        </a:p>
      </dsp:txBody>
      <dsp:txXfrm>
        <a:off x="907974" y="420424"/>
        <a:ext cx="205118" cy="205118"/>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a:xfrm>
        <a:off x="0" y="0"/>
        <a:ext cx="0" cy="0"/>
        <a:chOff x="0" y="0"/>
        <a:chExt cx="0" cy="0"/>
      </a:xfrm>
    </dsp:grpSpPr>
    <dsp:sp modelId="{20F4CB3E-07CF-4CC9-A369-D8C5F91D5CB2}">
      <dsp:nvSpPr>
        <dsp:cNvPr id="0" name=""/>
        <dsp:cNvSpPr/>
      </dsp:nvSpPr>
      <dsp:spPr>
        <a:xfrm>
          <a:off x="1243006" y="377943"/>
          <a:ext cx="290080" cy="290080"/>
        </a:xfrm>
        <a:prstGeom prst="ellipse">
          <a:avLst/>
        </a:prstGeom>
        <a:solidFill>
          <a:srgbClr val="4F81BD">
            <a:hueOff val="0"/>
            <a:satOff val="0"/>
            <a:lumOff val="0"/>
            <a:alphaOff val="0"/>
          </a:srgbClr>
        </a:solidFill>
        <a:ln w="25400">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lstStyle/>
        <a:p>
          <a:pPr lvl="0" algn="ctr" defTabSz="355600">
            <a:lnSpc>
              <a:spcPct val="90000"/>
            </a:lnSpc>
            <a:spcBef>
              <a:spcPct val="0"/>
            </a:spcBef>
            <a:spcAft>
              <a:spcPct val="35000"/>
            </a:spcAft>
          </a:pPr>
          <a:r>
            <a:rPr lang="ar-MA" sz="800" kern="1200">
              <a:solidFill>
                <a:sysClr val="window" lastClr="FFFFFF"/>
              </a:solidFill>
              <a:latin typeface="Calibri"/>
              <a:ea typeface="+mn-ea"/>
              <a:cs typeface="Arial"/>
            </a:rPr>
            <a:t>النهاية</a:t>
          </a:r>
          <a:endParaRPr lang="fr-FR" sz="800" kern="1200">
            <a:solidFill>
              <a:sysClr val="window" lastClr="FFFFFF"/>
            </a:solidFill>
            <a:latin typeface="Calibri"/>
            <a:ea typeface="+mn-ea"/>
            <a:cs typeface="+mn-cs"/>
          </a:endParaRPr>
        </a:p>
      </dsp:txBody>
      <dsp:txXfrm>
        <a:off x="1285487" y="420424"/>
        <a:ext cx="205118" cy="205118"/>
      </dsp:txXfrm>
    </dsp:sp>
    <dsp:sp modelId="{F58EB300-6F3A-49F0-AEFB-E73C337179E2}">
      <dsp:nvSpPr>
        <dsp:cNvPr id="0" name=""/>
        <dsp:cNvSpPr/>
      </dsp:nvSpPr>
      <dsp:spPr>
        <a:xfrm rot="16200000">
          <a:off x="1344330" y="324823"/>
          <a:ext cx="87432" cy="18808"/>
        </a:xfrm>
        <a:custGeom>
          <a:avLst/>
          <a:gdLst/>
          <a:rect l="0" t="0" r="0" b="0"/>
          <a:pathLst>
            <a:path fill="norm" stroke="1">
              <a:moveTo>
                <a:pt x="0" y="9404"/>
              </a:moveTo>
              <a:lnTo>
                <a:pt x="87432" y="9404"/>
              </a:lnTo>
            </a:path>
          </a:pathLst>
        </a:custGeom>
        <a:noFill/>
        <a:ln w="25400">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lstStyle/>
        <a:p>
          <a:pPr lvl="0" algn="ctr" defTabSz="222250">
            <a:lnSpc>
              <a:spcPct val="90000"/>
            </a:lnSpc>
            <a:spcBef>
              <a:spcPct val="0"/>
            </a:spcBef>
            <a:spcAft>
              <a:spcPct val="35000"/>
            </a:spcAft>
          </a:pPr>
          <a:endParaRPr lang="fr-FR" sz="500" kern="1200">
            <a:solidFill>
              <a:sysClr val="windowText" lastClr="000000">
                <a:hueOff val="0"/>
                <a:satOff val="0"/>
                <a:lumOff val="0"/>
                <a:alphaOff val="0"/>
              </a:sysClr>
            </a:solidFill>
            <a:latin typeface="Calibri"/>
            <a:ea typeface="+mn-ea"/>
            <a:cs typeface="+mn-cs"/>
          </a:endParaRPr>
        </a:p>
      </dsp:txBody>
      <dsp:txXfrm>
        <a:off x="1385860" y="332041"/>
        <a:ext cx="4371" cy="4371"/>
      </dsp:txXfrm>
    </dsp:sp>
    <dsp:sp modelId="{482E9271-BC5D-4312-BD52-8FDBF912C4F6}">
      <dsp:nvSpPr>
        <dsp:cNvPr id="0" name=""/>
        <dsp:cNvSpPr/>
      </dsp:nvSpPr>
      <dsp:spPr>
        <a:xfrm>
          <a:off x="1243006" y="431"/>
          <a:ext cx="290080" cy="290080"/>
        </a:xfrm>
        <a:prstGeom prst="ellipse">
          <a:avLst/>
        </a:prstGeom>
        <a:solidFill>
          <a:srgbClr val="4F81BD">
            <a:hueOff val="0"/>
            <a:satOff val="0"/>
            <a:lumOff val="0"/>
            <a:alphaOff val="0"/>
          </a:srgbClr>
        </a:solidFill>
        <a:ln w="25400">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lstStyle/>
        <a:p>
          <a:pPr lvl="0" algn="ctr" defTabSz="266700">
            <a:lnSpc>
              <a:spcPct val="90000"/>
            </a:lnSpc>
            <a:spcBef>
              <a:spcPct val="0"/>
            </a:spcBef>
            <a:spcAft>
              <a:spcPct val="35000"/>
            </a:spcAft>
          </a:pPr>
          <a:r>
            <a:rPr lang="ar-MA" sz="600" kern="1200">
              <a:solidFill>
                <a:sysClr val="window" lastClr="FFFFFF"/>
              </a:solidFill>
              <a:latin typeface="Calibri"/>
              <a:ea typeface="+mn-ea"/>
              <a:cs typeface="Arial"/>
            </a:rPr>
            <a:t>الوسط</a:t>
          </a:r>
          <a:endParaRPr lang="fr-FR" sz="600" kern="1200">
            <a:solidFill>
              <a:sysClr val="window" lastClr="FFFFFF"/>
            </a:solidFill>
            <a:latin typeface="Calibri"/>
            <a:ea typeface="+mn-ea"/>
            <a:cs typeface="+mn-cs"/>
          </a:endParaRPr>
        </a:p>
      </dsp:txBody>
      <dsp:txXfrm>
        <a:off x="1285487" y="42912"/>
        <a:ext cx="205118" cy="205118"/>
      </dsp:txXfrm>
    </dsp:sp>
    <dsp:sp modelId="{1ACCA268-E8F0-4E5F-AA87-A6844CF4AAF6}">
      <dsp:nvSpPr>
        <dsp:cNvPr id="0" name=""/>
        <dsp:cNvSpPr/>
      </dsp:nvSpPr>
      <dsp:spPr>
        <a:xfrm>
          <a:off x="1533086" y="513579"/>
          <a:ext cx="87432" cy="18808"/>
        </a:xfrm>
        <a:custGeom>
          <a:avLst/>
          <a:gdLst/>
          <a:rect l="0" t="0" r="0" b="0"/>
          <a:pathLst>
            <a:path fill="norm" stroke="1">
              <a:moveTo>
                <a:pt x="0" y="9404"/>
              </a:moveTo>
              <a:lnTo>
                <a:pt x="87432" y="9404"/>
              </a:lnTo>
            </a:path>
          </a:pathLst>
        </a:custGeom>
        <a:noFill/>
        <a:ln w="25400">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lstStyle/>
        <a:p>
          <a:pPr lvl="0" algn="ctr" defTabSz="222250">
            <a:lnSpc>
              <a:spcPct val="90000"/>
            </a:lnSpc>
            <a:spcBef>
              <a:spcPct val="0"/>
            </a:spcBef>
            <a:spcAft>
              <a:spcPct val="35000"/>
            </a:spcAft>
          </a:pPr>
          <a:endParaRPr lang="fr-FR" sz="500" kern="1200">
            <a:solidFill>
              <a:sysClr val="windowText" lastClr="000000">
                <a:hueOff val="0"/>
                <a:satOff val="0"/>
                <a:lumOff val="0"/>
                <a:alphaOff val="0"/>
              </a:sysClr>
            </a:solidFill>
            <a:latin typeface="Calibri"/>
            <a:ea typeface="+mn-ea"/>
            <a:cs typeface="+mn-cs"/>
          </a:endParaRPr>
        </a:p>
      </dsp:txBody>
      <dsp:txXfrm>
        <a:off x="1574617" y="520798"/>
        <a:ext cx="4371" cy="4371"/>
      </dsp:txXfrm>
    </dsp:sp>
    <dsp:sp modelId="{74D821BB-F7B3-401D-8302-82B923671BEA}">
      <dsp:nvSpPr>
        <dsp:cNvPr id="0" name=""/>
        <dsp:cNvSpPr/>
      </dsp:nvSpPr>
      <dsp:spPr>
        <a:xfrm>
          <a:off x="1620519" y="377943"/>
          <a:ext cx="290080" cy="290080"/>
        </a:xfrm>
        <a:prstGeom prst="ellipse">
          <a:avLst/>
        </a:prstGeom>
        <a:solidFill>
          <a:srgbClr val="4F81BD">
            <a:hueOff val="0"/>
            <a:satOff val="0"/>
            <a:lumOff val="0"/>
            <a:alphaOff val="0"/>
          </a:srgbClr>
        </a:solidFill>
        <a:ln w="25400">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lstStyle/>
        <a:p>
          <a:pPr lvl="0" algn="ctr" defTabSz="266700">
            <a:lnSpc>
              <a:spcPct val="90000"/>
            </a:lnSpc>
            <a:spcBef>
              <a:spcPct val="0"/>
            </a:spcBef>
            <a:spcAft>
              <a:spcPct val="35000"/>
            </a:spcAft>
          </a:pPr>
          <a:r>
            <a:rPr lang="ar-MA" sz="600" kern="1200">
              <a:solidFill>
                <a:sysClr val="window" lastClr="FFFFFF"/>
              </a:solidFill>
              <a:latin typeface="Calibri"/>
              <a:ea typeface="+mn-ea"/>
              <a:cs typeface="Arial"/>
            </a:rPr>
            <a:t>العنصر المخل</a:t>
          </a:r>
          <a:endParaRPr lang="fr-FR" sz="600" kern="1200">
            <a:solidFill>
              <a:sysClr val="window" lastClr="FFFFFF"/>
            </a:solidFill>
            <a:latin typeface="Calibri"/>
            <a:ea typeface="+mn-ea"/>
            <a:cs typeface="+mn-cs"/>
          </a:endParaRPr>
        </a:p>
      </dsp:txBody>
      <dsp:txXfrm>
        <a:off x="1663000" y="420424"/>
        <a:ext cx="205118" cy="205118"/>
      </dsp:txXfrm>
    </dsp:sp>
    <dsp:sp modelId="{6C82933F-D81E-4FA4-AF3B-B8AD63E24A09}">
      <dsp:nvSpPr>
        <dsp:cNvPr id="0" name=""/>
        <dsp:cNvSpPr/>
      </dsp:nvSpPr>
      <dsp:spPr>
        <a:xfrm rot="5400000">
          <a:off x="1344330" y="702336"/>
          <a:ext cx="87432" cy="18808"/>
        </a:xfrm>
        <a:custGeom>
          <a:avLst/>
          <a:gdLst/>
          <a:rect l="0" t="0" r="0" b="0"/>
          <a:pathLst>
            <a:path fill="norm" stroke="1">
              <a:moveTo>
                <a:pt x="0" y="9404"/>
              </a:moveTo>
              <a:lnTo>
                <a:pt x="87432" y="9404"/>
              </a:lnTo>
            </a:path>
          </a:pathLst>
        </a:custGeom>
        <a:noFill/>
        <a:ln w="25400">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lstStyle/>
        <a:p>
          <a:pPr lvl="0" algn="ctr" defTabSz="222250">
            <a:lnSpc>
              <a:spcPct val="90000"/>
            </a:lnSpc>
            <a:spcBef>
              <a:spcPct val="0"/>
            </a:spcBef>
            <a:spcAft>
              <a:spcPct val="35000"/>
            </a:spcAft>
          </a:pPr>
          <a:endParaRPr lang="fr-FR" sz="500" kern="1200">
            <a:solidFill>
              <a:sysClr val="windowText" lastClr="000000">
                <a:hueOff val="0"/>
                <a:satOff val="0"/>
                <a:lumOff val="0"/>
                <a:alphaOff val="0"/>
              </a:sysClr>
            </a:solidFill>
            <a:latin typeface="Calibri"/>
            <a:ea typeface="+mn-ea"/>
            <a:cs typeface="+mn-cs"/>
          </a:endParaRPr>
        </a:p>
      </dsp:txBody>
      <dsp:txXfrm>
        <a:off x="1385860" y="709554"/>
        <a:ext cx="4371" cy="4371"/>
      </dsp:txXfrm>
    </dsp:sp>
    <dsp:sp modelId="{A302D688-2B5F-48AA-A74D-639707F471D5}">
      <dsp:nvSpPr>
        <dsp:cNvPr id="0" name=""/>
        <dsp:cNvSpPr/>
      </dsp:nvSpPr>
      <dsp:spPr>
        <a:xfrm>
          <a:off x="1243006" y="755456"/>
          <a:ext cx="290080" cy="290080"/>
        </a:xfrm>
        <a:prstGeom prst="ellipse">
          <a:avLst/>
        </a:prstGeom>
        <a:solidFill>
          <a:srgbClr val="4F81BD">
            <a:hueOff val="0"/>
            <a:satOff val="0"/>
            <a:lumOff val="0"/>
            <a:alphaOff val="0"/>
          </a:srgbClr>
        </a:solidFill>
        <a:ln w="25400">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lstStyle/>
        <a:p>
          <a:pPr lvl="0" algn="ctr" defTabSz="266700">
            <a:lnSpc>
              <a:spcPct val="90000"/>
            </a:lnSpc>
            <a:spcBef>
              <a:spcPct val="0"/>
            </a:spcBef>
            <a:spcAft>
              <a:spcPct val="35000"/>
            </a:spcAft>
          </a:pPr>
          <a:r>
            <a:rPr lang="ar-MA" sz="600" kern="1200">
              <a:solidFill>
                <a:sysClr val="window" lastClr="FFFFFF"/>
              </a:solidFill>
              <a:latin typeface="Calibri"/>
              <a:ea typeface="+mn-ea"/>
              <a:cs typeface="Arial"/>
            </a:rPr>
            <a:t>البداية</a:t>
          </a:r>
          <a:endParaRPr lang="fr-FR" sz="600" kern="1200">
            <a:solidFill>
              <a:sysClr val="window" lastClr="FFFFFF"/>
            </a:solidFill>
            <a:latin typeface="Calibri"/>
            <a:ea typeface="+mn-ea"/>
            <a:cs typeface="+mn-cs"/>
          </a:endParaRPr>
        </a:p>
      </dsp:txBody>
      <dsp:txXfrm>
        <a:off x="1285487" y="797937"/>
        <a:ext cx="205118" cy="205118"/>
      </dsp:txXfrm>
    </dsp:sp>
    <dsp:sp modelId="{FB486FEF-1F4F-44D2-908D-741CEF4F12E0}">
      <dsp:nvSpPr>
        <dsp:cNvPr id="0" name=""/>
        <dsp:cNvSpPr/>
      </dsp:nvSpPr>
      <dsp:spPr>
        <a:xfrm rot="10800000">
          <a:off x="1155573" y="513579"/>
          <a:ext cx="87432" cy="18808"/>
        </a:xfrm>
        <a:custGeom>
          <a:avLst/>
          <a:gdLst/>
          <a:rect l="0" t="0" r="0" b="0"/>
          <a:pathLst>
            <a:path fill="norm" stroke="1">
              <a:moveTo>
                <a:pt x="0" y="9404"/>
              </a:moveTo>
              <a:lnTo>
                <a:pt x="87432" y="9404"/>
              </a:lnTo>
            </a:path>
          </a:pathLst>
        </a:custGeom>
        <a:noFill/>
        <a:ln w="25400">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lstStyle/>
        <a:p>
          <a:pPr lvl="0" algn="ctr" defTabSz="222250">
            <a:lnSpc>
              <a:spcPct val="90000"/>
            </a:lnSpc>
            <a:spcBef>
              <a:spcPct val="0"/>
            </a:spcBef>
            <a:spcAft>
              <a:spcPct val="35000"/>
            </a:spcAft>
          </a:pPr>
          <a:endParaRPr lang="fr-FR" sz="500" kern="1200">
            <a:solidFill>
              <a:sysClr val="windowText" lastClr="000000">
                <a:hueOff val="0"/>
                <a:satOff val="0"/>
                <a:lumOff val="0"/>
                <a:alphaOff val="0"/>
              </a:sysClr>
            </a:solidFill>
            <a:latin typeface="Calibri"/>
            <a:ea typeface="+mn-ea"/>
            <a:cs typeface="+mn-cs"/>
          </a:endParaRPr>
        </a:p>
      </dsp:txBody>
      <dsp:txXfrm rot="10800000">
        <a:off x="1197104" y="520798"/>
        <a:ext cx="4371" cy="4371"/>
      </dsp:txXfrm>
    </dsp:sp>
    <dsp:sp modelId="{711D13F3-5AB7-4DCF-8096-2E58B27BF678}">
      <dsp:nvSpPr>
        <dsp:cNvPr id="0" name=""/>
        <dsp:cNvSpPr/>
      </dsp:nvSpPr>
      <dsp:spPr>
        <a:xfrm>
          <a:off x="865493" y="377943"/>
          <a:ext cx="290080" cy="290080"/>
        </a:xfrm>
        <a:prstGeom prst="ellipse">
          <a:avLst/>
        </a:prstGeom>
        <a:solidFill>
          <a:srgbClr val="4F81BD">
            <a:hueOff val="0"/>
            <a:satOff val="0"/>
            <a:lumOff val="0"/>
            <a:alphaOff val="0"/>
          </a:srgbClr>
        </a:solidFill>
        <a:ln w="25400">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lstStyle/>
        <a:p>
          <a:pPr lvl="0" algn="ctr" defTabSz="266700">
            <a:lnSpc>
              <a:spcPct val="90000"/>
            </a:lnSpc>
            <a:spcBef>
              <a:spcPct val="0"/>
            </a:spcBef>
            <a:spcAft>
              <a:spcPct val="35000"/>
            </a:spcAft>
          </a:pPr>
          <a:r>
            <a:rPr lang="ar-MA" sz="600" kern="1200">
              <a:solidFill>
                <a:sysClr val="window" lastClr="FFFFFF"/>
              </a:solidFill>
              <a:latin typeface="Calibri"/>
              <a:ea typeface="+mn-ea"/>
              <a:cs typeface="Arial"/>
            </a:rPr>
            <a:t>الانفراج</a:t>
          </a:r>
          <a:endParaRPr lang="fr-FR" sz="600" kern="1200">
            <a:solidFill>
              <a:sysClr val="window" lastClr="FFFFFF"/>
            </a:solidFill>
            <a:latin typeface="Calibri"/>
            <a:ea typeface="+mn-ea"/>
            <a:cs typeface="+mn-cs"/>
          </a:endParaRPr>
        </a:p>
      </dsp:txBody>
      <dsp:txXfrm>
        <a:off x="907974" y="420424"/>
        <a:ext cx="205118" cy="205118"/>
      </dsp:txXfrm>
    </dsp:sp>
  </dsp:spTree>
</dsp:drawing>
</file>

<file path=word/diagrams/layout1.xml><?xml version="1.0" encoding="utf-8"?>
<dgm:layoutDef xmlns:dgm="http://schemas.openxmlformats.org/drawingml/2006/diagram" xmlns:a="http://schemas.openxmlformats.org/drawingml/2006/main" uniqueId="urn:microsoft.com/office/officeart/2009/layout/CirclePictureHierarchy">
  <dgm:title val=""/>
  <dgm:desc val=""/>
  <dgm:catLst>
    <dgm:cat type="hierarchy" pri="1750"/>
    <dgm:cat type="picture" pri="23000"/>
    <dgm:cat type="pictureconvert" pri="2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val="norm"/>
      <dgm:animOne val="branch"/>
      <dgm:animLvl val="lvl"/>
      <dgm:resizeHandles val="rel"/>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5"/>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h" for="ch" forName="image" refType="h" fact="0.8"/>
              <dgm:constr type="w" for="ch" forName="image" refType="h" refFor="ch" refForName="image"/>
              <dgm:constr type="t" for="ch" forName="image" refType="h" fact="0.1"/>
              <dgm:constr type="l" for="ch" forName="image"/>
              <dgm:constr type="w" for="ch" forName="text" refType="w" fact="0.6"/>
              <dgm:constr type="h" for="ch" forName="text" refType="h" fact="0.8"/>
              <dgm:constr type="t" for="ch" forName="text" refType="w" fact="0.04"/>
              <dgm:constr type="l" for="ch" forName="text" refType="w" fact="0.4"/>
            </dgm:constrLst>
            <dgm:ruleLst/>
            <dgm:layoutNode name="image" styleLbl="node0">
              <dgm:alg type="sp"/>
              <dgm:shape xmlns:r="http://schemas.openxmlformats.org/officeDocument/2006/relationships" type="ellipse" r:blip="" blipPhldr="1">
                <dgm:adjLst/>
              </dgm:shape>
              <dgm:presOf/>
              <dgm:constrLst/>
              <dgm:ruleLst/>
            </dgm:layoutNode>
            <dgm:layoutNode name="text" styleLbl="revTx">
              <dgm:varLst>
                <dgm:chPref val="3"/>
              </dgm:varLst>
              <dgm:alg type="tx">
                <dgm:param type="parTxLTRAlign" val="l"/>
                <dgm:param type="parTxRTLAlign" val="r"/>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begPts" val="bCtr"/>
                    <dgm:param type="bendPt" val="end"/>
                    <dgm:param type="connRout" val="bend"/>
                    <dgm:param type="dim" val="1D"/>
                    <dgm:param type="dstNode" val="image2"/>
                    <dgm:param type="endPts" val="tCtr"/>
                    <dgm:param type="endSty" val="noArr"/>
                    <dgm:param type="srcNode" val="image"/>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h" for="ch" forName="image2" refType="h" fact="0.8"/>
                      <dgm:constr type="w" for="ch" forName="image2" refType="h" refFor="ch" refForName="image2"/>
                      <dgm:constr type="t" for="ch" forName="image2" refType="h" fact="0.1"/>
                      <dgm:constr type="l" for="ch" forName="image2"/>
                      <dgm:constr type="w" for="ch" forName="text2" refType="w" fact="0.6"/>
                      <dgm:constr type="h" for="ch" forName="text2" refType="h" fact="0.8"/>
                      <dgm:constr type="t" for="ch" forName="text2" refType="w" fact="0.04"/>
                      <dgm:constr type="l" for="ch" forName="text2" refType="w" fact="0.4"/>
                    </dgm:constrLst>
                    <dgm:ruleLst/>
                    <dgm:layoutNode name="image2">
                      <dgm:alg type="sp"/>
                      <dgm:shape xmlns:r="http://schemas.openxmlformats.org/officeDocument/2006/relationships" type="ellipse" r:blip="" blipPhldr="1">
                        <dgm:adjLst/>
                      </dgm:shape>
                      <dgm:presOf/>
                      <dgm:constrLst/>
                      <dgm:ruleLst/>
                    </dgm:layoutNode>
                    <dgm:layoutNode name="text2" styleLbl="revTx">
                      <dgm:varLst>
                        <dgm:chPref val="3"/>
                      </dgm:varLst>
                      <dgm:alg type="tx">
                        <dgm:param type="parTxLTRAlign" val="l"/>
                        <dgm:param type="parTxRTLAlign" val="r"/>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begPts" val="bCtr"/>
                            <dgm:param type="bendPt" val="end"/>
                            <dgm:param type="connRout" val="bend"/>
                            <dgm:param type="dim" val="1D"/>
                            <dgm:param type="dstNode" val="image3"/>
                            <dgm:param type="endPts" val="tCtr"/>
                            <dgm:param type="endSty" val="noArr"/>
                            <dgm:param type="srcNode" val="image2"/>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h" for="ch" forName="image3" refType="h" fact="0.8"/>
                              <dgm:constr type="w" for="ch" forName="image3" refType="h" refFor="ch" refForName="image3"/>
                              <dgm:constr type="t" for="ch" forName="image3" refType="h" fact="0.1"/>
                              <dgm:constr type="l" for="ch" forName="image3"/>
                              <dgm:constr type="w" for="ch" forName="text3" refType="w" fact="0.6"/>
                              <dgm:constr type="h" for="ch" forName="text3" refType="h" fact="0.8"/>
                              <dgm:constr type="t" for="ch" forName="text3" refType="w" fact="0.04"/>
                              <dgm:constr type="l" for="ch" forName="text3" refType="w" fact="0.4"/>
                            </dgm:constrLst>
                            <dgm:ruleLst/>
                            <dgm:layoutNode name="image3">
                              <dgm:alg type="sp"/>
                              <dgm:shape xmlns:r="http://schemas.openxmlformats.org/officeDocument/2006/relationships" type="ellipse" r:blip="" blipPhldr="1">
                                <dgm:adjLst/>
                              </dgm:shape>
                              <dgm:presOf/>
                              <dgm:constrLst/>
                              <dgm:ruleLst/>
                            </dgm:layoutNode>
                            <dgm:layoutNode name="text3" styleLbl="revTx">
                              <dgm:varLst>
                                <dgm:chPref val="3"/>
                              </dgm:varLst>
                              <dgm:alg type="tx">
                                <dgm:param type="parTxLTRAlign" val="l"/>
                                <dgm:param type="parTxRTLAlign" val="r"/>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arg="none" op="lte" val="4">
                                      <dgm:alg type="conn">
                                        <dgm:param type="begPts" val="bCtr"/>
                                        <dgm:param type="bendPt" val="end"/>
                                        <dgm:param type="connRout" val="bend"/>
                                        <dgm:param type="dim" val="1D"/>
                                        <dgm:param type="dstNode" val="image4"/>
                                        <dgm:param type="endPts" val="tCtr"/>
                                        <dgm:param type="endSty" val="noArr"/>
                                        <dgm:param type="srcNode" val="image3"/>
                                      </dgm:alg>
                                    </dgm:if>
                                    <dgm:else name="Name26">
                                      <dgm:alg type="conn">
                                        <dgm:param type="begPts" val="bCtr"/>
                                        <dgm:param type="bendPt" val="end"/>
                                        <dgm:param type="connRout" val="bend"/>
                                        <dgm:param type="dim" val="1D"/>
                                        <dgm:param type="dstNode" val="image4"/>
                                        <dgm:param type="endPts" val="tCtr"/>
                                        <dgm:param type="endSty" val="noArr"/>
                                        <dgm:param type="srcNode" val="image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h" for="ch" forName="image4" refType="h" fact="0.8"/>
                                      <dgm:constr type="w" for="ch" forName="image4" refType="h" refFor="ch" refForName="image4"/>
                                      <dgm:constr type="t" for="ch" forName="image4" refType="h" fact="0.1"/>
                                      <dgm:constr type="l" for="ch" forName="image4"/>
                                      <dgm:constr type="w" for="ch" forName="text4" refType="w" fact="0.6"/>
                                      <dgm:constr type="h" for="ch" forName="text4" refType="h" fact="0.8"/>
                                      <dgm:constr type="t" for="ch" forName="text4" refType="w" fact="0.04"/>
                                      <dgm:constr type="l" for="ch" forName="text4" refType="w" fact="0.4"/>
                                    </dgm:constrLst>
                                    <dgm:ruleLst/>
                                    <dgm:layoutNode name="image4">
                                      <dgm:alg type="sp"/>
                                      <dgm:shape xmlns:r="http://schemas.openxmlformats.org/officeDocument/2006/relationships" type="ellipse" r:blip="" blipPhldr="1">
                                        <dgm:adjLst/>
                                      </dgm:shape>
                                      <dgm:presOf/>
                                      <dgm:constrLst/>
                                      <dgm:ruleLst/>
                                    </dgm:layoutNode>
                                    <dgm:layoutNode name="text4" styleLbl="revTx">
                                      <dgm:varLst>
                                        <dgm:chPref val="3"/>
                                      </dgm:varLst>
                                      <dgm:alg type="tx">
                                        <dgm:param type="parTxLTRAlign" val="l"/>
                                        <dgm:param type="parTxRTLAlign" val="r"/>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val="norm"/>
      <dgm:animLvl val="ctr"/>
      <dgm:resizeHandles val="exact"/>
    </dgm:varLst>
    <dgm:choose name="Name0">
      <dgm:if name="Name1" func="var" arg="dir" op="equ" val="norm">
        <dgm:choose name="Name2">
          <dgm:if name="Name3" axis="ch ch" ptType="node node" st="1 1" cnt="1 0" func="cnt" arg="none" op="lte" val="1">
            <dgm:alg type="cycle">
              <dgm:param type="ctrShpMap" val="fNode"/>
              <dgm:param type="spanAng" val="360"/>
              <dgm:param type="stAng" val="90"/>
            </dgm:alg>
          </dgm:if>
          <dgm:else name="Name4">
            <dgm:alg type="cycle">
              <dgm:param type="ctrShpMap" val="fNode"/>
              <dgm:param type="spanAng" val="360"/>
              <dgm:param type="stAng" val="0"/>
            </dgm:alg>
          </dgm:else>
        </dgm:choose>
      </dgm:if>
      <dgm:else name="Name5">
        <dgm:alg type="cycle">
          <dgm:param type="ctrShpMap" val="fNode"/>
          <dgm:param type="spanAng" val="-360"/>
          <dgm:param type="stAng" val="0"/>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begPts" val="auto"/>
              <dgm:param type="begSty" val="noArr"/>
              <dgm:param type="dim" val="1D"/>
              <dgm:param type="endPts" val="auto"/>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val="norm"/>
      <dgm:animLvl val="ctr"/>
      <dgm:resizeHandles val="exact"/>
    </dgm:varLst>
    <dgm:choose name="Name0">
      <dgm:if name="Name1" func="var" arg="dir" op="equ" val="norm">
        <dgm:choose name="Name2">
          <dgm:if name="Name3" axis="ch ch" ptType="node node" st="1 1" cnt="1 0" func="cnt" arg="none" op="lte" val="1">
            <dgm:alg type="cycle">
              <dgm:param type="ctrShpMap" val="fNode"/>
              <dgm:param type="spanAng" val="360"/>
              <dgm:param type="stAng" val="90"/>
            </dgm:alg>
          </dgm:if>
          <dgm:else name="Name4">
            <dgm:alg type="cycle">
              <dgm:param type="ctrShpMap" val="fNode"/>
              <dgm:param type="spanAng" val="360"/>
              <dgm:param type="stAng" val="0"/>
            </dgm:alg>
          </dgm:else>
        </dgm:choose>
      </dgm:if>
      <dgm:else name="Name5">
        <dgm:alg type="cycle">
          <dgm:param type="ctrShpMap" val="fNode"/>
          <dgm:param type="spanAng" val="-360"/>
          <dgm:param type="stAng" val="0"/>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begPts" val="auto"/>
              <dgm:param type="begSty" val="noArr"/>
              <dgm:param type="dim" val="1D"/>
              <dgm:param type="endPts" val="auto"/>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arrow2">
  <dgm:title val=""/>
  <dgm:desc val=""/>
  <dgm:catLst>
    <dgm:cat type="process" pri="2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arrowDiagram">
    <dgm:varLst>
      <dgm:chMax val="5"/>
      <dgm:dir val="norm"/>
      <dgm:resizeHandles val="exact"/>
    </dgm:varLst>
    <dgm:alg type="composite">
      <dgm:param type="ar" val="1.6"/>
    </dgm:alg>
    <dgm:shape xmlns:r="http://schemas.openxmlformats.org/officeDocument/2006/relationships" r:blip="">
      <dgm:adjLst/>
    </dgm:shape>
    <dgm:presOf/>
    <dgm:constrLst>
      <dgm:constr type="l" for="ch" forName="arrow"/>
      <dgm:constr type="t" for="ch" forName="arrow"/>
      <dgm:constr type="w" for="ch" forName="arrow" refType="w"/>
      <dgm:constr type="h" for="ch" forName="arrow" refType="h"/>
      <dgm:constr type="ctrX" for="ch" forName="arrowDiagram1" refType="w" fact="0.5"/>
      <dgm:constr type="ctrY" for="ch" forName="arrowDiagram1" refType="h" fact="0.5"/>
      <dgm:constr type="w" for="ch" forName="arrowDiagram1" refType="w"/>
      <dgm:constr type="h" for="ch" forName="arrowDiagram1" refType="h"/>
      <dgm:constr type="ctrX" for="ch" forName="arrowDiagram2" refType="w" fact="0.5"/>
      <dgm:constr type="ctrY" for="ch" forName="arrowDiagram2" refType="h" fact="0.5"/>
      <dgm:constr type="w" for="ch" forName="arrowDiagram2" refType="w"/>
      <dgm:constr type="h" for="ch" forName="arrowDiagram2" refType="h"/>
      <dgm:constr type="ctrX" for="ch" forName="arrowDiagram3" refType="w" fact="0.5"/>
      <dgm:constr type="ctrY" for="ch" forName="arrowDiagram3" refType="h" fact="0.5"/>
      <dgm:constr type="w" for="ch" forName="arrowDiagram3" refType="w"/>
      <dgm:constr type="h" for="ch" forName="arrowDiagram3" refType="h"/>
      <dgm:constr type="ctrX" for="ch" forName="arrowDiagram4" refType="w" fact="0.5"/>
      <dgm:constr type="ctrY" for="ch" forName="arrowDiagram4" refType="h" fact="0.5"/>
      <dgm:constr type="w" for="ch" forName="arrowDiagram4" refType="w"/>
      <dgm:constr type="h" for="ch" forName="arrowDiagram4" refType="h"/>
      <dgm:constr type="ctrX" for="ch" forName="arrowDiagram5" refType="w" fact="0.5"/>
      <dgm:constr type="ctrY" for="ch" forName="arrowDiagram5" refType="h" fact="0.5"/>
      <dgm:constr type="w" for="ch" forName="arrowDiagram5" refType="w"/>
      <dgm:constr type="h" for="ch" forName="arrowDiagram5" refType="h"/>
    </dgm:constrLst>
    <dgm:ruleLst/>
    <dgm:choose name="Name0">
      <dgm:if name="Name1" axis="ch" ptType="node" func="cnt" arg="none" op="gte" val="1">
        <dgm:layoutNode name="arrow" styleLbl="bgShp">
          <dgm:alg type="sp"/>
          <dgm:shape xmlns:r="http://schemas.openxmlformats.org/officeDocument/2006/relationships" type="swooshArrow" r:blip="">
            <dgm:adjLst>
              <dgm:adj idx="2" val="0.25"/>
            </dgm:adjLst>
          </dgm:shape>
          <dgm:presOf/>
          <dgm:constrLst/>
          <dgm:ruleLst/>
        </dgm:layoutNode>
        <dgm:choose name="Name2">
          <dgm:if name="Name3" axis="ch" ptType="node" func="cnt" arg="none" op="lt" val="1"/>
          <dgm:if name="Name4" axis="ch" ptType="node" func="cnt" arg="none" op="equ" val="1">
            <dgm:layoutNode name="arrowDiagram1">
              <dgm:varLst>
                <dgm:bulletEnabled val="1"/>
              </dgm:varLst>
              <dgm:alg type="composite">
                <dgm:param type="horzAlign" val="none"/>
                <dgm:param type="vertAlign" val="none"/>
              </dgm:alg>
              <dgm:shape xmlns:r="http://schemas.openxmlformats.org/officeDocument/2006/relationships" r:blip="">
                <dgm:adjLst/>
              </dgm:shape>
              <dgm:presOf/>
              <dgm:constrLst>
                <dgm:constr type="ctrX" for="ch" forName="bullet1" refType="w" fact="0.8"/>
                <dgm:constr type="ctrY" for="ch" forName="bullet1" refType="h" fact="0.262"/>
                <dgm:constr type="w" for="ch" forName="bullet1" refType="w" fact="0.074"/>
                <dgm:constr type="h" for="ch" forName="bullet1" refType="w" refFor="ch" refForName="bullet1"/>
                <dgm:constr type="r" for="ch" forName="textBox1" refType="ctrX" refFor="ch" refForName="bullet1"/>
                <dgm:constr type="t" for="ch" forName="textBox1" refType="ctrY" refFor="ch" refForName="bullet1"/>
                <dgm:constr type="w" for="ch" forName="textBox1" refType="w" fact="0.4"/>
                <dgm:constr type="h" for="ch" forName="textBox1" refType="h" fact="0.738"/>
                <dgm:constr type="userA" refType="h" refFor="ch" refForName="bullet1" fact="0.53"/>
                <dgm:constr type="rMarg" for="ch" forName="textBox1" refType="userA" fact="2.834"/>
                <dgm:constr type="primFontSz" for="ch" ptType="node" op="equ" val="65"/>
              </dgm:constrLst>
              <dgm:ruleLst/>
              <dgm:forEach name="Name5" axis="ch" ptType="node" cnt="1">
                <dgm:layoutNode name="bullet1" styleLbl="node1">
                  <dgm:alg type="sp"/>
                  <dgm:shape xmlns:r="http://schemas.openxmlformats.org/officeDocument/2006/relationships" type="ellipse" r:blip="">
                    <dgm:adjLst/>
                  </dgm:shape>
                  <dgm:presOf/>
                  <dgm:constrLst/>
                  <dgm:ruleLst/>
                </dgm:layoutNode>
                <dgm:layoutNode name="textBox1" styleLbl="revTx">
                  <dgm:varLst>
                    <dgm:bulletEnabled val="1"/>
                  </dgm:varLst>
                  <dgm:alg type="tx">
                    <dgm:param type="parTxLTRAlign" val="r"/>
                    <dgm:param type="parTxRTLAlign" val="r"/>
                    <dgm:param type="txAnchorVert" val="t"/>
                  </dgm:alg>
                  <dgm:shape xmlns:r="http://schemas.openxmlformats.org/officeDocument/2006/relationships" type="round2DiagRect" r:blip="">
                    <dgm:adjLst/>
                  </dgm:shape>
                  <dgm:presOf axis="desOrSelf" ptType="node"/>
                  <dgm:constrLst>
                    <dgm:constr type="lMarg"/>
                    <dgm:constr type="tMarg"/>
                    <dgm:constr type="bMarg"/>
                  </dgm:constrLst>
                  <dgm:ruleLst>
                    <dgm:rule type="primFontSz" val="5" fact="NaN" max="NaN"/>
                  </dgm:ruleLst>
                </dgm:layoutNode>
              </dgm:forEach>
            </dgm:layoutNode>
          </dgm:if>
          <dgm:if name="Name6" axis="ch" ptType="node" func="cnt" arg="none" op="equ" val="2">
            <dgm:layoutNode name="arrowDiagram2">
              <dgm:alg type="composite">
                <dgm:param type="horzAlign" val="none"/>
                <dgm:param type="vertAlign" val="none"/>
              </dgm:alg>
              <dgm:shape xmlns:r="http://schemas.openxmlformats.org/officeDocument/2006/relationships" r:blip="">
                <dgm:adjLst/>
              </dgm:shape>
              <dgm:presOf/>
              <dgm:choose name="Name7">
                <dgm:if name="Name8" func="var" arg="dir" op="equ" val="norm">
                  <dgm:constrLst>
                    <dgm:constr type="ctrX" for="ch" forName="bullet2a" refType="w" fact="0.25"/>
                    <dgm:constr type="ctrY" for="ch" forName="bullet2a" refType="h" fact="0.573"/>
                    <dgm:constr type="w" for="ch" forName="bullet2a" refType="w" fact="0.035"/>
                    <dgm:constr type="h" for="ch" forName="bullet2a" refType="w" refFor="ch" refForName="bullet2a"/>
                    <dgm:constr type="l" for="ch" forName="textBox2a" refType="ctrX" refFor="ch" refForName="bullet2a"/>
                    <dgm:constr type="t" for="ch" forName="textBox2a" refType="ctrY" refFor="ch" refForName="bullet2a"/>
                    <dgm:constr type="w" for="ch" forName="textBox2a" refType="w" fact="0.325"/>
                    <dgm:constr type="h" for="ch" forName="textBox2a" refType="h" fact="0.427"/>
                    <dgm:constr type="userA" refType="h" refFor="ch" refForName="bullet2a" fact="0.53"/>
                    <dgm:constr type="lMarg" for="ch" forName="textBox2a" refType="userA" fact="2.834"/>
                    <dgm:constr type="ctrX" for="ch" forName="bullet2b" refType="w" fact="0.585"/>
                    <dgm:constr type="ctrY" for="ch" forName="bullet2b" refType="h" fact="0.338"/>
                    <dgm:constr type="w" for="ch" forName="bullet2b" refType="w" fact="0.06"/>
                    <dgm:constr type="h" for="ch" forName="bullet2b" refType="w" refFor="ch" refForName="bullet2b"/>
                    <dgm:constr type="l" for="ch" forName="textBox2b" refType="ctrX" refFor="ch" refForName="bullet2b"/>
                    <dgm:constr type="t" for="ch" forName="textBox2b" refType="ctrY" refFor="ch" refForName="bullet2b"/>
                    <dgm:constr type="w" for="ch" forName="textBox2b" refType="w" fact="0.325"/>
                    <dgm:constr type="h" for="ch" forName="textBox2b" refType="h" fact="0.662"/>
                    <dgm:constr type="userB" refType="h" refFor="ch" refForName="bullet2b" fact="0.53"/>
                    <dgm:constr type="lMarg" for="ch" forName="textBox2b" refType="userB" fact="2.834"/>
                    <dgm:constr type="primFontSz" for="ch" ptType="node" op="equ" val="65"/>
                  </dgm:constrLst>
                </dgm:if>
                <dgm:else name="Name9">
                  <dgm:constrLst>
                    <dgm:constr type="ctrX" for="ch" forName="bullet2a" refType="w" fact="0.25"/>
                    <dgm:constr type="ctrY" for="ch" forName="bullet2a" refType="h" fact="0.573"/>
                    <dgm:constr type="w" for="ch" forName="bullet2a" refType="w" fact="0.035"/>
                    <dgm:constr type="h" for="ch" forName="bullet2a" refType="w" refFor="ch" refForName="bullet2a"/>
                    <dgm:constr type="r" for="ch" forName="textBox2a" refType="ctrX" refFor="ch" refForName="bullet2a"/>
                    <dgm:constr type="b" for="ch" forName="textBox2a" refType="ctrY" refFor="ch" refForName="bullet2a"/>
                    <dgm:constr type="w" for="ch" forName="textBox2a" refType="w" fact="0.25"/>
                    <dgm:constr type="h" for="ch" forName="textBox2a" refType="h" fact="0.573"/>
                    <dgm:constr type="userA" refType="h" refFor="ch" refForName="bullet2a" fact="0.53"/>
                    <dgm:constr type="rMarg" for="ch" forName="textBox2a" refType="userA" fact="2.834"/>
                    <dgm:constr type="ctrX" for="ch" forName="bullet2b" refType="w" fact="0.585"/>
                    <dgm:constr type="ctrY" for="ch" forName="bullet2b" refType="h" fact="0.338"/>
                    <dgm:constr type="w" for="ch" forName="bullet2b" refType="w" fact="0.06"/>
                    <dgm:constr type="h" for="ch" forName="bullet2b" refType="w" refFor="ch" refForName="bullet2b"/>
                    <dgm:constr type="r" for="ch" forName="textBox2b" refType="ctrX" refFor="ch" refForName="bullet2b"/>
                    <dgm:constr type="b" for="ch" forName="textBox2b" refType="ctrY" refFor="ch" refForName="bullet2b"/>
                    <dgm:constr type="w" for="ch" forName="textBox2b" refType="w" fact="0.28"/>
                    <dgm:constr type="h" for="ch" forName="textBox2b" refType="h" fact="0.338"/>
                    <dgm:constr type="userB" refType="h" refFor="ch" refForName="bullet2b" fact="0.53"/>
                    <dgm:constr type="rMarg" for="ch" forName="textBox2b" refType="userB" fact="2.834"/>
                    <dgm:constr type="primFontSz" for="ch" ptType="node" op="equ" val="65"/>
                  </dgm:constrLst>
                </dgm:else>
              </dgm:choose>
              <dgm:ruleLst/>
              <dgm:forEach name="Name10" axis="ch" ptType="node" cnt="1">
                <dgm:layoutNode name="bullet2a" styleLbl="node1">
                  <dgm:alg type="sp"/>
                  <dgm:shape xmlns:r="http://schemas.openxmlformats.org/officeDocument/2006/relationships" type="ellipse" r:blip="">
                    <dgm:adjLst/>
                  </dgm:shape>
                  <dgm:presOf/>
                  <dgm:constrLst/>
                  <dgm:ruleLst/>
                </dgm:layoutNode>
                <dgm:layoutNode name="textBox2a" styleLbl="revTx">
                  <dgm:varLst>
                    <dgm:bulletEnabled val="1"/>
                  </dgm:varLst>
                  <dgm:choose name="Name11">
                    <dgm:if name="Name12" func="var" arg="dir" op="equ" val="norm">
                      <dgm:choose name="Name13">
                        <dgm:if name="Name14" axis="root des" ptType="all node" func="maxDepth" arg="none" op="gt" val="1">
                          <dgm:alg type="tx">
                            <dgm:param type="parTxLTRAlign" val="l"/>
                            <dgm:param type="parTxRTLAlign" val="r"/>
                            <dgm:param type="txAnchorVert" val="t"/>
                          </dgm:alg>
                        </dgm:if>
                        <dgm:else name="Name15">
                          <dgm:alg type="tx">
                            <dgm:param type="parTxLTRAlign" val="l"/>
                            <dgm:param type="parTxRTLAlign" val="l"/>
                            <dgm:param type="txAnchorVert" val="t"/>
                          </dgm:alg>
                        </dgm:else>
                      </dgm:choose>
                    </dgm:if>
                    <dgm:else name="Name16">
                      <dgm:choose name="Name17">
                        <dgm:if name="Name18" axis="root des" ptType="all node" func="maxDepth" arg="none" op="gt" val="1">
                          <dgm:alg type="tx">
                            <dgm:param type="parTxLTRAlign" val="l"/>
                            <dgm:param type="parTxRTLAlign" val="r"/>
                            <dgm:param type="txAnchorVert" val="b"/>
                            <dgm:param type="txAnchorVertCh" val="b"/>
                          </dgm:alg>
                        </dgm:if>
                        <dgm:else name="Name19">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20">
                    <dgm:if name="Name21" func="var" arg="dir" op="equ" val="norm">
                      <dgm:constrLst>
                        <dgm:constr type="rMarg"/>
                        <dgm:constr type="tMarg"/>
                        <dgm:constr type="bMarg"/>
                      </dgm:constrLst>
                    </dgm:if>
                    <dgm:else name="Name22">
                      <dgm:constrLst>
                        <dgm:constr type="lMarg"/>
                        <dgm:constr type="tMarg"/>
                        <dgm:constr type="bMarg"/>
                      </dgm:constrLst>
                    </dgm:else>
                  </dgm:choose>
                  <dgm:ruleLst>
                    <dgm:rule type="primFontSz" val="5" fact="NaN" max="NaN"/>
                  </dgm:ruleLst>
                </dgm:layoutNode>
              </dgm:forEach>
              <dgm:forEach name="Name23" axis="ch" ptType="node" st="2" cnt="1">
                <dgm:layoutNode name="bullet2b" styleLbl="node1">
                  <dgm:alg type="sp"/>
                  <dgm:shape xmlns:r="http://schemas.openxmlformats.org/officeDocument/2006/relationships" type="ellipse" r:blip="">
                    <dgm:adjLst/>
                  </dgm:shape>
                  <dgm:presOf/>
                  <dgm:constrLst/>
                  <dgm:ruleLst/>
                </dgm:layoutNode>
                <dgm:layoutNode name="textBox2b" styleLbl="revTx">
                  <dgm:varLst>
                    <dgm:bulletEnabled val="1"/>
                  </dgm:varLst>
                  <dgm:choose name="Name24">
                    <dgm:if name="Name25" func="var" arg="dir" op="equ" val="norm">
                      <dgm:choose name="Name26">
                        <dgm:if name="Name27" axis="root des" ptType="all node" func="maxDepth" arg="none" op="gt" val="1">
                          <dgm:alg type="tx">
                            <dgm:param type="parTxLTRAlign" val="l"/>
                            <dgm:param type="parTxRTLAlign" val="r"/>
                            <dgm:param type="txAnchorVert" val="t"/>
                          </dgm:alg>
                        </dgm:if>
                        <dgm:else name="Name28">
                          <dgm:alg type="tx">
                            <dgm:param type="parTxLTRAlign" val="l"/>
                            <dgm:param type="parTxRTLAlign" val="l"/>
                            <dgm:param type="txAnchorVert" val="t"/>
                          </dgm:alg>
                        </dgm:else>
                      </dgm:choose>
                    </dgm:if>
                    <dgm:else name="Name29">
                      <dgm:choose name="Name30">
                        <dgm:if name="Name31" axis="root des" ptType="all node" func="maxDepth" arg="none" op="gt" val="1">
                          <dgm:alg type="tx">
                            <dgm:param type="parTxLTRAlign" val="l"/>
                            <dgm:param type="parTxRTLAlign" val="r"/>
                            <dgm:param type="txAnchorVert" val="b"/>
                            <dgm:param type="txAnchorVertCh" val="b"/>
                          </dgm:alg>
                        </dgm:if>
                        <dgm:else name="Name32">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33">
                    <dgm:if name="Name34" func="var" arg="dir" op="equ" val="norm">
                      <dgm:constrLst>
                        <dgm:constr type="rMarg"/>
                        <dgm:constr type="tMarg"/>
                        <dgm:constr type="bMarg"/>
                      </dgm:constrLst>
                    </dgm:if>
                    <dgm:else name="Name35">
                      <dgm:constrLst>
                        <dgm:constr type="lMarg"/>
                        <dgm:constr type="tMarg"/>
                        <dgm:constr type="bMarg"/>
                      </dgm:constrLst>
                    </dgm:else>
                  </dgm:choose>
                  <dgm:ruleLst>
                    <dgm:rule type="primFontSz" val="5" fact="NaN" max="NaN"/>
                  </dgm:ruleLst>
                </dgm:layoutNode>
              </dgm:forEach>
            </dgm:layoutNode>
          </dgm:if>
          <dgm:if name="Name36" axis="ch" ptType="node" func="cnt" arg="none" op="equ" val="3">
            <dgm:layoutNode name="arrowDiagram3">
              <dgm:alg type="composite">
                <dgm:param type="horzAlign" val="none"/>
                <dgm:param type="vertAlign" val="none"/>
              </dgm:alg>
              <dgm:shape xmlns:r="http://schemas.openxmlformats.org/officeDocument/2006/relationships" r:blip="">
                <dgm:adjLst/>
              </dgm:shape>
              <dgm:presOf/>
              <dgm:choose name="Name37">
                <dgm:if name="Name38" func="var" arg="dir" op="equ" val="norm">
                  <dgm:constrLst>
                    <dgm:constr type="ctrX" for="ch" forName="bullet3a" refType="w" fact="0.14"/>
                    <dgm:constr type="ctrY" for="ch" forName="bullet3a" refType="h" fact="0.711"/>
                    <dgm:constr type="w" for="ch" forName="bullet3a" refType="w" fact="0.026"/>
                    <dgm:constr type="h" for="ch" forName="bullet3a" refType="w" refFor="ch" refForName="bullet3a"/>
                    <dgm:constr type="l" for="ch" forName="textBox3a" refType="ctrX" refFor="ch" refForName="bullet3a"/>
                    <dgm:constr type="t" for="ch" forName="textBox3a" refType="ctrY" refFor="ch" refForName="bullet3a"/>
                    <dgm:constr type="w" for="ch" forName="textBox3a" refType="w" fact="0.233"/>
                    <dgm:constr type="h" for="ch" forName="textBox3a" refType="h" fact="0.289"/>
                    <dgm:constr type="userA" refType="h" refFor="ch" refForName="bullet3a" fact="0.53"/>
                    <dgm:constr type="lMarg" for="ch" forName="textBox3a" refType="userA" fact="2.834"/>
                    <dgm:constr type="ctrX" for="ch" forName="bullet3b" refType="w" fact="0.38"/>
                    <dgm:constr type="ctrY" for="ch" forName="bullet3b" refType="h" fact="0.456"/>
                    <dgm:constr type="w" for="ch" forName="bullet3b" refType="w" fact="0.047"/>
                    <dgm:constr type="h" for="ch" forName="bullet3b" refType="w" refFor="ch" refForName="bullet3b"/>
                    <dgm:constr type="l" for="ch" forName="textBox3b" refType="ctrX" refFor="ch" refForName="bullet3b"/>
                    <dgm:constr type="t" for="ch" forName="textBox3b" refType="ctrY" refFor="ch" refForName="bullet3b"/>
                    <dgm:constr type="w" for="ch" forName="textBox3b" refType="w" fact="0.24"/>
                    <dgm:constr type="h" for="ch" forName="textBox3b" refType="h" fact="0.544"/>
                    <dgm:constr type="userB" refType="h" refFor="ch" refForName="bullet3b" fact="0.53"/>
                    <dgm:constr type="lMarg" for="ch" forName="textBox3b" refType="userB" fact="2.834"/>
                    <dgm:constr type="ctrX" for="ch" forName="bullet3c" refType="w" fact="0.665"/>
                    <dgm:constr type="ctrY" for="ch" forName="bullet3c" refType="h" fact="0.305"/>
                    <dgm:constr type="w" for="ch" forName="bullet3c" refType="w" fact="0.065"/>
                    <dgm:constr type="h" for="ch" forName="bullet3c" refType="w" refFor="ch" refForName="bullet3c"/>
                    <dgm:constr type="l" for="ch" forName="textBox3c" refType="ctrX" refFor="ch" refForName="bullet3c"/>
                    <dgm:constr type="t" for="ch" forName="textBox3c" refType="ctrY" refFor="ch" refForName="bullet3c"/>
                    <dgm:constr type="w" for="ch" forName="textBox3c" refType="w" fact="0.24"/>
                    <dgm:constr type="h" for="ch" forName="textBox3c" refType="h" fact="0.695"/>
                    <dgm:constr type="userC" refType="h" refFor="ch" refForName="bullet3c" fact="0.53"/>
                    <dgm:constr type="lMarg" for="ch" forName="textBox3c" refType="userC" fact="2.834"/>
                    <dgm:constr type="primFontSz" for="ch" ptType="node" op="equ" val="65"/>
                  </dgm:constrLst>
                </dgm:if>
                <dgm:else name="Name39">
                  <dgm:constrLst>
                    <dgm:constr type="ctrX" for="ch" forName="bullet3a" refType="w" fact="0.14"/>
                    <dgm:constr type="ctrY" for="ch" forName="bullet3a" refType="h" fact="0.711"/>
                    <dgm:constr type="w" for="ch" forName="bullet3a" refType="w" fact="0.026"/>
                    <dgm:constr type="h" for="ch" forName="bullet3a" refType="w" refFor="ch" refForName="bullet3a"/>
                    <dgm:constr type="r" for="ch" forName="textBox3a" refType="ctrX" refFor="ch" refForName="bullet3a"/>
                    <dgm:constr type="b" for="ch" forName="textBox3a" refType="ctrY" refFor="ch" refForName="bullet3a"/>
                    <dgm:constr type="w" for="ch" forName="textBox3a" refType="w" fact="0.14"/>
                    <dgm:constr type="h" for="ch" forName="textBox3a" refType="h" fact="0.711"/>
                    <dgm:constr type="userA" refType="h" refFor="ch" refForName="bullet3a" fact="0.53"/>
                    <dgm:constr type="rMarg" for="ch" forName="textBox3a" refType="userA" fact="2.834"/>
                    <dgm:constr type="ctrX" for="ch" forName="bullet3b" refType="w" fact="0.38"/>
                    <dgm:constr type="ctrY" for="ch" forName="bullet3b" refType="h" fact="0.456"/>
                    <dgm:constr type="w" for="ch" forName="bullet3b" refType="w" fact="0.047"/>
                    <dgm:constr type="h" for="ch" forName="bullet3b" refType="w" refFor="ch" refForName="bullet3b"/>
                    <dgm:constr type="r" for="ch" forName="textBox3b" refType="ctrX" refFor="ch" refForName="bullet3b"/>
                    <dgm:constr type="b" for="ch" forName="textBox3b" refType="ctrY" refFor="ch" refForName="bullet3b"/>
                    <dgm:constr type="w" for="ch" forName="textBox3b" refType="w" fact="0.24"/>
                    <dgm:constr type="h" for="ch" forName="textBox3b" refType="h" fact="0.456"/>
                    <dgm:constr type="userB" refType="h" refFor="ch" refForName="bullet3b" fact="0.53"/>
                    <dgm:constr type="rMarg" for="ch" forName="textBox3b" refType="userB" fact="2.834"/>
                    <dgm:constr type="ctrX" for="ch" forName="bullet3c" refType="w" fact="0.665"/>
                    <dgm:constr type="ctrY" for="ch" forName="bullet3c" refType="h" fact="0.305"/>
                    <dgm:constr type="w" for="ch" forName="bullet3c" refType="w" fact="0.065"/>
                    <dgm:constr type="h" for="ch" forName="bullet3c" refType="w" refFor="ch" refForName="bullet3c"/>
                    <dgm:constr type="r" for="ch" forName="textBox3c" refType="ctrX" refFor="ch" refForName="bullet3c"/>
                    <dgm:constr type="b" for="ch" forName="textBox3c" refType="ctrY" refFor="ch" refForName="bullet3c"/>
                    <dgm:constr type="w" for="ch" forName="textBox3c" refType="w" fact="0.24"/>
                    <dgm:constr type="h" for="ch" forName="textBox3c" refType="h" fact="0.305"/>
                    <dgm:constr type="userC" refType="h" refFor="ch" refForName="bullet3c" fact="0.53"/>
                    <dgm:constr type="rMarg" for="ch" forName="textBox3c" refType="userC" fact="2.834"/>
                    <dgm:constr type="primFontSz" for="ch" ptType="node" op="equ" val="65"/>
                  </dgm:constrLst>
                </dgm:else>
              </dgm:choose>
              <dgm:ruleLst/>
              <dgm:forEach name="Name40" axis="ch" ptType="node" cnt="1">
                <dgm:layoutNode name="bullet3a" styleLbl="node1">
                  <dgm:alg type="sp"/>
                  <dgm:shape xmlns:r="http://schemas.openxmlformats.org/officeDocument/2006/relationships" type="ellipse" r:blip="">
                    <dgm:adjLst/>
                  </dgm:shape>
                  <dgm:presOf/>
                  <dgm:constrLst/>
                  <dgm:ruleLst/>
                </dgm:layoutNode>
                <dgm:layoutNode name="textBox3a" styleLbl="revTx">
                  <dgm:varLst>
                    <dgm:bulletEnabled val="1"/>
                  </dgm:varLst>
                  <dgm:choose name="Name41">
                    <dgm:if name="Name42" func="var" arg="dir" op="equ" val="norm">
                      <dgm:choose name="Name43">
                        <dgm:if name="Name44" axis="root des" ptType="all node" func="maxDepth" arg="none" op="gt" val="1">
                          <dgm:alg type="tx">
                            <dgm:param type="parTxLTRAlign" val="l"/>
                            <dgm:param type="parTxRTLAlign" val="r"/>
                            <dgm:param type="txAnchorVert" val="t"/>
                          </dgm:alg>
                        </dgm:if>
                        <dgm:else name="Name45">
                          <dgm:alg type="tx">
                            <dgm:param type="parTxLTRAlign" val="l"/>
                            <dgm:param type="parTxRTLAlign" val="l"/>
                            <dgm:param type="txAnchorVert" val="t"/>
                          </dgm:alg>
                        </dgm:else>
                      </dgm:choose>
                    </dgm:if>
                    <dgm:else name="Name46">
                      <dgm:choose name="Name47">
                        <dgm:if name="Name48" axis="root des" ptType="all node" func="maxDepth" arg="none" op="gt" val="1">
                          <dgm:alg type="tx">
                            <dgm:param type="parTxLTRAlign" val="l"/>
                            <dgm:param type="parTxRTLAlign" val="r"/>
                            <dgm:param type="txAnchorVert" val="b"/>
                            <dgm:param type="txAnchorVertCh" val="b"/>
                          </dgm:alg>
                        </dgm:if>
                        <dgm:else name="Name49">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50">
                    <dgm:if name="Name51" func="var" arg="dir" op="equ" val="norm">
                      <dgm:constrLst>
                        <dgm:constr type="rMarg"/>
                        <dgm:constr type="tMarg"/>
                        <dgm:constr type="bMarg"/>
                      </dgm:constrLst>
                    </dgm:if>
                    <dgm:else name="Name52">
                      <dgm:constrLst>
                        <dgm:constr type="lMarg"/>
                        <dgm:constr type="tMarg"/>
                        <dgm:constr type="bMarg"/>
                      </dgm:constrLst>
                    </dgm:else>
                  </dgm:choose>
                  <dgm:ruleLst>
                    <dgm:rule type="primFontSz" val="5" fact="NaN" max="NaN"/>
                  </dgm:ruleLst>
                </dgm:layoutNode>
              </dgm:forEach>
              <dgm:forEach name="Name53" axis="ch" ptType="node" st="2" cnt="1">
                <dgm:layoutNode name="bullet3b" styleLbl="node1">
                  <dgm:alg type="sp"/>
                  <dgm:shape xmlns:r="http://schemas.openxmlformats.org/officeDocument/2006/relationships" type="ellipse" r:blip="">
                    <dgm:adjLst/>
                  </dgm:shape>
                  <dgm:presOf/>
                  <dgm:constrLst/>
                  <dgm:ruleLst/>
                </dgm:layoutNode>
                <dgm:layoutNode name="textBox3b" styleLbl="revTx">
                  <dgm:varLst>
                    <dgm:bulletEnabled val="1"/>
                  </dgm:varLst>
                  <dgm:choose name="Name54">
                    <dgm:if name="Name55" func="var" arg="dir" op="equ" val="norm">
                      <dgm:choose name="Name56">
                        <dgm:if name="Name57" axis="root des" ptType="all node" func="maxDepth" arg="none" op="gt" val="1">
                          <dgm:alg type="tx">
                            <dgm:param type="parTxLTRAlign" val="l"/>
                            <dgm:param type="parTxRTLAlign" val="r"/>
                            <dgm:param type="txAnchorVert" val="t"/>
                          </dgm:alg>
                        </dgm:if>
                        <dgm:else name="Name58">
                          <dgm:alg type="tx">
                            <dgm:param type="parTxLTRAlign" val="l"/>
                            <dgm:param type="parTxRTLAlign" val="l"/>
                            <dgm:param type="txAnchorVert" val="t"/>
                          </dgm:alg>
                        </dgm:else>
                      </dgm:choose>
                    </dgm:if>
                    <dgm:else name="Name59">
                      <dgm:choose name="Name60">
                        <dgm:if name="Name61" axis="root des" ptType="all node" func="maxDepth" arg="none" op="gt" val="1">
                          <dgm:alg type="tx">
                            <dgm:param type="parTxLTRAlign" val="l"/>
                            <dgm:param type="parTxRTLAlign" val="r"/>
                            <dgm:param type="txAnchorVert" val="b"/>
                            <dgm:param type="txAnchorVertCh" val="b"/>
                          </dgm:alg>
                        </dgm:if>
                        <dgm:else name="Name62">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63">
                    <dgm:if name="Name64" func="var" arg="dir" op="equ" val="norm">
                      <dgm:constrLst>
                        <dgm:constr type="rMarg"/>
                        <dgm:constr type="tMarg"/>
                        <dgm:constr type="bMarg"/>
                      </dgm:constrLst>
                    </dgm:if>
                    <dgm:else name="Name65">
                      <dgm:constrLst>
                        <dgm:constr type="lMarg"/>
                        <dgm:constr type="tMarg"/>
                        <dgm:constr type="bMarg"/>
                      </dgm:constrLst>
                    </dgm:else>
                  </dgm:choose>
                  <dgm:ruleLst>
                    <dgm:rule type="primFontSz" val="5" fact="NaN" max="NaN"/>
                  </dgm:ruleLst>
                </dgm:layoutNode>
              </dgm:forEach>
              <dgm:forEach name="Name66" axis="ch" ptType="node" st="3" cnt="1">
                <dgm:layoutNode name="bullet3c" styleLbl="node1">
                  <dgm:alg type="sp"/>
                  <dgm:shape xmlns:r="http://schemas.openxmlformats.org/officeDocument/2006/relationships" type="ellipse" r:blip="">
                    <dgm:adjLst/>
                  </dgm:shape>
                  <dgm:presOf/>
                  <dgm:constrLst/>
                  <dgm:ruleLst/>
                </dgm:layoutNode>
                <dgm:layoutNode name="textBox3c" styleLbl="revTx">
                  <dgm:varLst>
                    <dgm:bulletEnabled val="1"/>
                  </dgm:varLst>
                  <dgm:choose name="Name67">
                    <dgm:if name="Name68" func="var" arg="dir" op="equ" val="norm">
                      <dgm:choose name="Name69">
                        <dgm:if name="Name70" axis="root des" ptType="all node" func="maxDepth" arg="none" op="gt" val="1">
                          <dgm:alg type="tx">
                            <dgm:param type="parTxLTRAlign" val="l"/>
                            <dgm:param type="parTxRTLAlign" val="r"/>
                            <dgm:param type="txAnchorVert" val="t"/>
                          </dgm:alg>
                        </dgm:if>
                        <dgm:else name="Name71">
                          <dgm:alg type="tx">
                            <dgm:param type="parTxLTRAlign" val="l"/>
                            <dgm:param type="parTxRTLAlign" val="l"/>
                            <dgm:param type="txAnchorVert" val="t"/>
                          </dgm:alg>
                        </dgm:else>
                      </dgm:choose>
                    </dgm:if>
                    <dgm:else name="Name72">
                      <dgm:choose name="Name73">
                        <dgm:if name="Name74" axis="root des" ptType="all node" func="maxDepth" arg="none" op="gt" val="1">
                          <dgm:alg type="tx">
                            <dgm:param type="parTxLTRAlign" val="l"/>
                            <dgm:param type="parTxRTLAlign" val="r"/>
                            <dgm:param type="txAnchorVert" val="b"/>
                            <dgm:param type="txAnchorVertCh" val="b"/>
                          </dgm:alg>
                        </dgm:if>
                        <dgm:else name="Name75">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76">
                    <dgm:if name="Name77" func="var" arg="dir" op="equ" val="norm">
                      <dgm:constrLst>
                        <dgm:constr type="rMarg"/>
                        <dgm:constr type="tMarg"/>
                        <dgm:constr type="bMarg"/>
                      </dgm:constrLst>
                    </dgm:if>
                    <dgm:else name="Name78">
                      <dgm:constrLst>
                        <dgm:constr type="lMarg"/>
                        <dgm:constr type="tMarg"/>
                        <dgm:constr type="bMarg"/>
                      </dgm:constrLst>
                    </dgm:else>
                  </dgm:choose>
                  <dgm:ruleLst>
                    <dgm:rule type="primFontSz" val="5" fact="NaN" max="NaN"/>
                  </dgm:ruleLst>
                </dgm:layoutNode>
              </dgm:forEach>
            </dgm:layoutNode>
          </dgm:if>
          <dgm:if name="Name79" axis="ch" ptType="node" func="cnt" arg="none" op="equ" val="4">
            <dgm:layoutNode name="arrowDiagram4">
              <dgm:alg type="composite">
                <dgm:param type="horzAlign" val="none"/>
                <dgm:param type="vertAlign" val="none"/>
              </dgm:alg>
              <dgm:shape xmlns:r="http://schemas.openxmlformats.org/officeDocument/2006/relationships" r:blip="">
                <dgm:adjLst/>
              </dgm:shape>
              <dgm:presOf/>
              <dgm:choose name="Name80">
                <dgm:if name="Name81" func="var" arg="dir" op="equ" val="norm">
                  <dgm:constrLst>
                    <dgm:constr type="ctrX" for="ch" forName="bullet4a" refType="w" fact="0.11"/>
                    <dgm:constr type="ctrY" for="ch" forName="bullet4a" refType="h" fact="0.762"/>
                    <dgm:constr type="w" for="ch" forName="bullet4a" refType="w" fact="0.023"/>
                    <dgm:constr type="h" for="ch" forName="bullet4a" refType="w" refFor="ch" refForName="bullet4a"/>
                    <dgm:constr type="l" for="ch" forName="textBox4a" refType="ctrX" refFor="ch" refForName="bullet4a"/>
                    <dgm:constr type="t" for="ch" forName="textBox4a" refType="ctrY" refFor="ch" refForName="bullet4a"/>
                    <dgm:constr type="w" for="ch" forName="textBox4a" refType="w" fact="0.171"/>
                    <dgm:constr type="h" for="ch" forName="textBox4a" refType="h" fact="0.238"/>
                    <dgm:constr type="userA" refType="h" refFor="ch" refForName="bullet4a" fact="0.53"/>
                    <dgm:constr type="lMarg" for="ch" forName="textBox4a" refType="userA" fact="2.834"/>
                    <dgm:constr type="ctrX" for="ch" forName="bullet4b" refType="w" fact="0.281"/>
                    <dgm:constr type="ctrY" for="ch" forName="bullet4b" refType="h" fact="0.543"/>
                    <dgm:constr type="w" for="ch" forName="bullet4b" refType="w" fact="0.04"/>
                    <dgm:constr type="h" for="ch" forName="bullet4b" refType="w" refFor="ch" refForName="bullet4b"/>
                    <dgm:constr type="l" for="ch" forName="textBox4b" refType="ctrX" refFor="ch" refForName="bullet4b"/>
                    <dgm:constr type="t" for="ch" forName="textBox4b" refType="ctrY" refFor="ch" refForName="bullet4b"/>
                    <dgm:constr type="w" for="ch" forName="textBox4b" refType="w" fact="0.21"/>
                    <dgm:constr type="h" for="ch" forName="textBox4b" refType="h" fact="0.457"/>
                    <dgm:constr type="userB" refType="h" refFor="ch" refForName="bullet4b" fact="0.53"/>
                    <dgm:constr type="lMarg" for="ch" forName="textBox4b" refType="userB" fact="2.834"/>
                    <dgm:constr type="ctrX" for="ch" forName="bullet4c" refType="w" fact="0.495"/>
                    <dgm:constr type="ctrY" for="ch" forName="bullet4c" refType="h" fact="0.382"/>
                    <dgm:constr type="w" for="ch" forName="bullet4c" refType="w" fact="0.053"/>
                    <dgm:constr type="h" for="ch" forName="bullet4c" refType="w" refFor="ch" refForName="bullet4c"/>
                    <dgm:constr type="l" for="ch" forName="textBox4c" refType="ctrX" refFor="ch" refForName="bullet4c"/>
                    <dgm:constr type="t" for="ch" forName="textBox4c" refType="ctrY" refFor="ch" refForName="bullet4c"/>
                    <dgm:constr type="w" for="ch" forName="textBox4c" refType="w" fact="0.21"/>
                    <dgm:constr type="h" for="ch" forName="textBox4c" refType="h" fact="0.618"/>
                    <dgm:constr type="userC" refType="h" refFor="ch" refForName="bullet4c" fact="0.53"/>
                    <dgm:constr type="lMarg" for="ch" forName="textBox4c" refType="userC" fact="2.834"/>
                    <dgm:constr type="ctrX" for="ch" forName="bullet4d" refType="w" fact="0.73"/>
                    <dgm:constr type="ctrY" for="ch" forName="bullet4d" refType="h" fact="0.283"/>
                    <dgm:constr type="w" for="ch" forName="bullet4d" refType="w" fact="0.071"/>
                    <dgm:constr type="h" for="ch" forName="bullet4d" refType="w" refFor="ch" refForName="bullet4d"/>
                    <dgm:constr type="l" for="ch" forName="textBox4d" refType="ctrX" refFor="ch" refForName="bullet4d"/>
                    <dgm:constr type="t" for="ch" forName="textBox4d" refType="ctrY" refFor="ch" refForName="bullet4d"/>
                    <dgm:constr type="w" for="ch" forName="textBox4d" refType="w" fact="0.21"/>
                    <dgm:constr type="h" for="ch" forName="textBox4d" refType="h" fact="0.717"/>
                    <dgm:constr type="userD" refType="h" refFor="ch" refForName="bullet4d" fact="0.53"/>
                    <dgm:constr type="lMarg" for="ch" forName="textBox4d" refType="userD" fact="2.834"/>
                    <dgm:constr type="primFontSz" for="ch" ptType="node" op="equ" val="65"/>
                  </dgm:constrLst>
                </dgm:if>
                <dgm:else name="Name82">
                  <dgm:constrLst>
                    <dgm:constr type="ctrX" for="ch" forName="bullet4a" refType="w" fact="0.11"/>
                    <dgm:constr type="ctrY" for="ch" forName="bullet4a" refType="h" fact="0.762"/>
                    <dgm:constr type="w" for="ch" forName="bullet4a" refType="w" fact="0.023"/>
                    <dgm:constr type="h" for="ch" forName="bullet4a" refType="w" refFor="ch" refForName="bullet4a"/>
                    <dgm:constr type="r" for="ch" forName="textBox4a" refType="ctrX" refFor="ch" refForName="bullet4a"/>
                    <dgm:constr type="b" for="ch" forName="textBox4a" refType="ctrY" refFor="ch" refForName="bullet4a"/>
                    <dgm:constr type="w" for="ch" forName="textBox4a" refType="w" fact="0.11"/>
                    <dgm:constr type="h" for="ch" forName="textBox4a" refType="h" fact="0.762"/>
                    <dgm:constr type="userA" refType="h" refFor="ch" refForName="bullet4a" fact="0.53"/>
                    <dgm:constr type="rMarg" for="ch" forName="textBox4a" refType="userA" fact="2.834"/>
                    <dgm:constr type="ctrX" for="ch" forName="bullet4b" refType="w" fact="0.281"/>
                    <dgm:constr type="ctrY" for="ch" forName="bullet4b" refType="h" fact="0.543"/>
                    <dgm:constr type="w" for="ch" forName="bullet4b" refType="w" fact="0.04"/>
                    <dgm:constr type="h" for="ch" forName="bullet4b" refType="w" refFor="ch" refForName="bullet4b"/>
                    <dgm:constr type="r" for="ch" forName="textBox4b" refType="ctrX" refFor="ch" refForName="bullet4b"/>
                    <dgm:constr type="b" for="ch" forName="textBox4b" refType="ctrY" refFor="ch" refForName="bullet4b"/>
                    <dgm:constr type="w" for="ch" forName="textBox4b" refType="w" fact="0.171"/>
                    <dgm:constr type="h" for="ch" forName="textBox4b" refType="h" fact="0.543"/>
                    <dgm:constr type="userB" refType="h" refFor="ch" refForName="bullet4b" fact="0.53"/>
                    <dgm:constr type="rMarg" for="ch" forName="textBox4b" refType="userB" fact="2.834"/>
                    <dgm:constr type="ctrX" for="ch" forName="bullet4c" refType="w" fact="0.495"/>
                    <dgm:constr type="ctrY" for="ch" forName="bullet4c" refType="h" fact="0.382"/>
                    <dgm:constr type="w" for="ch" forName="bullet4c" refType="w" fact="0.053"/>
                    <dgm:constr type="h" for="ch" forName="bullet4c" refType="w" refFor="ch" refForName="bullet4c"/>
                    <dgm:constr type="r" for="ch" forName="textBox4c" refType="ctrX" refFor="ch" refForName="bullet4c"/>
                    <dgm:constr type="b" for="ch" forName="textBox4c" refType="ctrY" refFor="ch" refForName="bullet4c"/>
                    <dgm:constr type="w" for="ch" forName="textBox4c" refType="w" fact="0.21"/>
                    <dgm:constr type="h" for="ch" forName="textBox4c" refType="h" fact="0.382"/>
                    <dgm:constr type="userC" refType="h" refFor="ch" refForName="bullet4c" fact="0.53"/>
                    <dgm:constr type="rMarg" for="ch" forName="textBox4c" refType="userC" fact="2.834"/>
                    <dgm:constr type="ctrX" for="ch" forName="bullet4d" refType="w" fact="0.73"/>
                    <dgm:constr type="ctrY" for="ch" forName="bullet4d" refType="h" fact="0.283"/>
                    <dgm:constr type="w" for="ch" forName="bullet4d" refType="w" fact="0.071"/>
                    <dgm:constr type="h" for="ch" forName="bullet4d" refType="w" refFor="ch" refForName="bullet4d"/>
                    <dgm:constr type="r" for="ch" forName="textBox4d" refType="ctrX" refFor="ch" refForName="bullet4d"/>
                    <dgm:constr type="b" for="ch" forName="textBox4d" refType="ctrY" refFor="ch" refForName="bullet4d"/>
                    <dgm:constr type="w" for="ch" forName="textBox4d" refType="w" fact="0.21"/>
                    <dgm:constr type="h" for="ch" forName="textBox4d" refType="h" fact="0.283"/>
                    <dgm:constr type="userD" refType="h" refFor="ch" refForName="bullet4d" fact="0.53"/>
                    <dgm:constr type="rMarg" for="ch" forName="textBox4d" refType="userD" fact="2.834"/>
                    <dgm:constr type="primFontSz" for="ch" ptType="node" op="equ" val="65"/>
                  </dgm:constrLst>
                </dgm:else>
              </dgm:choose>
              <dgm:ruleLst/>
              <dgm:forEach name="Name83" axis="ch" ptType="node" cnt="1">
                <dgm:layoutNode name="bullet4a" styleLbl="node1">
                  <dgm:alg type="sp"/>
                  <dgm:shape xmlns:r="http://schemas.openxmlformats.org/officeDocument/2006/relationships" type="ellipse" r:blip="">
                    <dgm:adjLst/>
                  </dgm:shape>
                  <dgm:presOf/>
                  <dgm:constrLst/>
                  <dgm:ruleLst/>
                </dgm:layoutNode>
                <dgm:layoutNode name="textBox4a" styleLbl="revTx">
                  <dgm:varLst>
                    <dgm:bulletEnabled val="1"/>
                  </dgm:varLst>
                  <dgm:choose name="Name84">
                    <dgm:if name="Name85" func="var" arg="dir" op="equ" val="norm">
                      <dgm:choose name="Name86">
                        <dgm:if name="Name87" axis="root des" ptType="all node" func="maxDepth" arg="none" op="gt" val="1">
                          <dgm:alg type="tx">
                            <dgm:param type="parTxLTRAlign" val="l"/>
                            <dgm:param type="parTxRTLAlign" val="r"/>
                            <dgm:param type="txAnchorVert" val="t"/>
                          </dgm:alg>
                        </dgm:if>
                        <dgm:else name="Name88">
                          <dgm:alg type="tx">
                            <dgm:param type="parTxLTRAlign" val="l"/>
                            <dgm:param type="parTxRTLAlign" val="l"/>
                            <dgm:param type="txAnchorVert" val="t"/>
                          </dgm:alg>
                        </dgm:else>
                      </dgm:choose>
                    </dgm:if>
                    <dgm:else name="Name89">
                      <dgm:choose name="Name90">
                        <dgm:if name="Name91" axis="root des" ptType="all node" func="maxDepth" arg="none" op="gt" val="1">
                          <dgm:alg type="tx">
                            <dgm:param type="parTxLTRAlign" val="l"/>
                            <dgm:param type="parTxRTLAlign" val="r"/>
                            <dgm:param type="txAnchorVert" val="b"/>
                            <dgm:param type="txAnchorVertCh" val="b"/>
                          </dgm:alg>
                        </dgm:if>
                        <dgm:else name="Name92">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93">
                    <dgm:if name="Name94" func="var" arg="dir" op="equ" val="norm">
                      <dgm:constrLst>
                        <dgm:constr type="rMarg"/>
                        <dgm:constr type="tMarg"/>
                        <dgm:constr type="bMarg"/>
                      </dgm:constrLst>
                    </dgm:if>
                    <dgm:else name="Name95">
                      <dgm:constrLst>
                        <dgm:constr type="lMarg"/>
                        <dgm:constr type="tMarg"/>
                        <dgm:constr type="bMarg"/>
                      </dgm:constrLst>
                    </dgm:else>
                  </dgm:choose>
                  <dgm:ruleLst>
                    <dgm:rule type="primFontSz" val="5" fact="NaN" max="NaN"/>
                  </dgm:ruleLst>
                </dgm:layoutNode>
              </dgm:forEach>
              <dgm:forEach name="Name96" axis="ch" ptType="node" st="2" cnt="1">
                <dgm:layoutNode name="bullet4b" styleLbl="node1">
                  <dgm:alg type="sp"/>
                  <dgm:shape xmlns:r="http://schemas.openxmlformats.org/officeDocument/2006/relationships" type="ellipse" r:blip="">
                    <dgm:adjLst/>
                  </dgm:shape>
                  <dgm:presOf/>
                  <dgm:constrLst/>
                  <dgm:ruleLst/>
                </dgm:layoutNode>
                <dgm:layoutNode name="textBox4b" styleLbl="revTx">
                  <dgm:varLst>
                    <dgm:bulletEnabled val="1"/>
                  </dgm:varLst>
                  <dgm:choose name="Name97">
                    <dgm:if name="Name98" func="var" arg="dir" op="equ" val="norm">
                      <dgm:choose name="Name99">
                        <dgm:if name="Name100" axis="root des" ptType="all node" func="maxDepth" arg="none" op="gt" val="1">
                          <dgm:alg type="tx">
                            <dgm:param type="parTxLTRAlign" val="l"/>
                            <dgm:param type="parTxRTLAlign" val="r"/>
                            <dgm:param type="txAnchorVert" val="t"/>
                          </dgm:alg>
                        </dgm:if>
                        <dgm:else name="Name101">
                          <dgm:alg type="tx">
                            <dgm:param type="parTxLTRAlign" val="l"/>
                            <dgm:param type="parTxRTLAlign" val="l"/>
                            <dgm:param type="txAnchorVert" val="t"/>
                          </dgm:alg>
                        </dgm:else>
                      </dgm:choose>
                    </dgm:if>
                    <dgm:else name="Name102">
                      <dgm:choose name="Name103">
                        <dgm:if name="Name104" axis="root des" ptType="all node" func="maxDepth" arg="none" op="gt" val="1">
                          <dgm:alg type="tx">
                            <dgm:param type="parTxLTRAlign" val="l"/>
                            <dgm:param type="parTxRTLAlign" val="r"/>
                            <dgm:param type="txAnchorVert" val="b"/>
                            <dgm:param type="txAnchorVertCh" val="b"/>
                          </dgm:alg>
                        </dgm:if>
                        <dgm:else name="Name105">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106">
                    <dgm:if name="Name107" func="var" arg="dir" op="equ" val="norm">
                      <dgm:constrLst>
                        <dgm:constr type="rMarg"/>
                        <dgm:constr type="tMarg"/>
                        <dgm:constr type="bMarg"/>
                      </dgm:constrLst>
                    </dgm:if>
                    <dgm:else name="Name108">
                      <dgm:constrLst>
                        <dgm:constr type="lMarg"/>
                        <dgm:constr type="tMarg"/>
                        <dgm:constr type="bMarg"/>
                      </dgm:constrLst>
                    </dgm:else>
                  </dgm:choose>
                  <dgm:ruleLst>
                    <dgm:rule type="primFontSz" val="5" fact="NaN" max="NaN"/>
                  </dgm:ruleLst>
                </dgm:layoutNode>
              </dgm:forEach>
              <dgm:forEach name="Name109" axis="ch" ptType="node" st="3" cnt="1">
                <dgm:layoutNode name="bullet4c" styleLbl="node1">
                  <dgm:alg type="sp"/>
                  <dgm:shape xmlns:r="http://schemas.openxmlformats.org/officeDocument/2006/relationships" type="ellipse" r:blip="">
                    <dgm:adjLst/>
                  </dgm:shape>
                  <dgm:presOf/>
                  <dgm:constrLst/>
                  <dgm:ruleLst/>
                </dgm:layoutNode>
                <dgm:layoutNode name="textBox4c" styleLbl="revTx">
                  <dgm:varLst>
                    <dgm:bulletEnabled val="1"/>
                  </dgm:varLst>
                  <dgm:choose name="Name110">
                    <dgm:if name="Name111" func="var" arg="dir" op="equ" val="norm">
                      <dgm:choose name="Name112">
                        <dgm:if name="Name113" axis="root des" ptType="all node" func="maxDepth" arg="none" op="gt" val="1">
                          <dgm:alg type="tx">
                            <dgm:param type="parTxLTRAlign" val="l"/>
                            <dgm:param type="parTxRTLAlign" val="r"/>
                            <dgm:param type="txAnchorVert" val="t"/>
                          </dgm:alg>
                        </dgm:if>
                        <dgm:else name="Name114">
                          <dgm:alg type="tx">
                            <dgm:param type="parTxLTRAlign" val="l"/>
                            <dgm:param type="parTxRTLAlign" val="l"/>
                            <dgm:param type="txAnchorVert" val="t"/>
                          </dgm:alg>
                        </dgm:else>
                      </dgm:choose>
                    </dgm:if>
                    <dgm:else name="Name115">
                      <dgm:choose name="Name116">
                        <dgm:if name="Name117" axis="root des" ptType="all node" func="maxDepth" arg="none" op="gt" val="1">
                          <dgm:alg type="tx">
                            <dgm:param type="parTxLTRAlign" val="l"/>
                            <dgm:param type="parTxRTLAlign" val="r"/>
                            <dgm:param type="txAnchorVert" val="b"/>
                            <dgm:param type="txAnchorVertCh" val="b"/>
                          </dgm:alg>
                        </dgm:if>
                        <dgm:else name="Name118">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119">
                    <dgm:if name="Name120" func="var" arg="dir" op="equ" val="norm">
                      <dgm:constrLst>
                        <dgm:constr type="rMarg"/>
                        <dgm:constr type="tMarg"/>
                        <dgm:constr type="bMarg"/>
                      </dgm:constrLst>
                    </dgm:if>
                    <dgm:else name="Name121">
                      <dgm:constrLst>
                        <dgm:constr type="lMarg"/>
                        <dgm:constr type="tMarg"/>
                        <dgm:constr type="bMarg"/>
                      </dgm:constrLst>
                    </dgm:else>
                  </dgm:choose>
                  <dgm:ruleLst>
                    <dgm:rule type="primFontSz" val="5" fact="NaN" max="NaN"/>
                  </dgm:ruleLst>
                </dgm:layoutNode>
              </dgm:forEach>
              <dgm:forEach name="Name122" axis="ch" ptType="node" st="4" cnt="1">
                <dgm:layoutNode name="bullet4d" styleLbl="node1">
                  <dgm:alg type="sp"/>
                  <dgm:shape xmlns:r="http://schemas.openxmlformats.org/officeDocument/2006/relationships" type="ellipse" r:blip="">
                    <dgm:adjLst/>
                  </dgm:shape>
                  <dgm:presOf/>
                  <dgm:constrLst/>
                  <dgm:ruleLst/>
                </dgm:layoutNode>
                <dgm:layoutNode name="textBox4d" styleLbl="revTx">
                  <dgm:varLst>
                    <dgm:bulletEnabled val="1"/>
                  </dgm:varLst>
                  <dgm:choose name="Name123">
                    <dgm:if name="Name124" func="var" arg="dir" op="equ" val="norm">
                      <dgm:choose name="Name125">
                        <dgm:if name="Name126" axis="root des" ptType="all node" func="maxDepth" arg="none" op="gt" val="1">
                          <dgm:alg type="tx">
                            <dgm:param type="parTxLTRAlign" val="l"/>
                            <dgm:param type="parTxRTLAlign" val="r"/>
                            <dgm:param type="txAnchorVert" val="t"/>
                          </dgm:alg>
                        </dgm:if>
                        <dgm:else name="Name127">
                          <dgm:alg type="tx">
                            <dgm:param type="parTxLTRAlign" val="l"/>
                            <dgm:param type="parTxRTLAlign" val="l"/>
                            <dgm:param type="txAnchorVert" val="t"/>
                          </dgm:alg>
                        </dgm:else>
                      </dgm:choose>
                    </dgm:if>
                    <dgm:else name="Name128">
                      <dgm:choose name="Name129">
                        <dgm:if name="Name130" axis="root des" ptType="all node" func="maxDepth" arg="none" op="gt" val="1">
                          <dgm:alg type="tx">
                            <dgm:param type="parTxLTRAlign" val="l"/>
                            <dgm:param type="parTxRTLAlign" val="r"/>
                            <dgm:param type="txAnchorVert" val="b"/>
                            <dgm:param type="txAnchorVertCh" val="b"/>
                          </dgm:alg>
                        </dgm:if>
                        <dgm:else name="Name131">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132">
                    <dgm:if name="Name133" func="var" arg="dir" op="equ" val="norm">
                      <dgm:constrLst>
                        <dgm:constr type="rMarg"/>
                        <dgm:constr type="tMarg"/>
                        <dgm:constr type="bMarg"/>
                      </dgm:constrLst>
                    </dgm:if>
                    <dgm:else name="Name134">
                      <dgm:constrLst>
                        <dgm:constr type="lMarg"/>
                        <dgm:constr type="tMarg"/>
                        <dgm:constr type="bMarg"/>
                      </dgm:constrLst>
                    </dgm:else>
                  </dgm:choose>
                  <dgm:ruleLst>
                    <dgm:rule type="primFontSz" val="5" fact="NaN" max="NaN"/>
                  </dgm:ruleLst>
                </dgm:layoutNode>
              </dgm:forEach>
            </dgm:layoutNode>
          </dgm:if>
          <dgm:else name="Name135">
            <dgm:layoutNode name="arrowDiagram5">
              <dgm:alg type="composite">
                <dgm:param type="horzAlign" val="none"/>
                <dgm:param type="vertAlign" val="none"/>
              </dgm:alg>
              <dgm:shape xmlns:r="http://schemas.openxmlformats.org/officeDocument/2006/relationships" r:blip="">
                <dgm:adjLst/>
              </dgm:shape>
              <dgm:presOf/>
              <dgm:choose name="Name136">
                <dgm:if name="Name137" func="var" arg="dir" op="equ" val="norm">
                  <dgm:constrLst>
                    <dgm:constr type="ctrX" for="ch" forName="bullet5a" refType="w" fact="0.11"/>
                    <dgm:constr type="ctrY" for="ch" forName="bullet5a" refType="h" fact="0.762"/>
                    <dgm:constr type="w" for="ch" forName="bullet5a" refType="w" fact="0.023"/>
                    <dgm:constr type="h" for="ch" forName="bullet5a" refType="w" refFor="ch" refForName="bullet5a"/>
                    <dgm:constr type="l" for="ch" forName="textBox5a" refType="ctrX" refFor="ch" refForName="bullet5a"/>
                    <dgm:constr type="t" for="ch" forName="textBox5a" refType="ctrY" refFor="ch" refForName="bullet5a"/>
                    <dgm:constr type="w" for="ch" forName="textBox5a" refType="w" fact="0.131"/>
                    <dgm:constr type="h" for="ch" forName="textBox5a" refType="h" fact="0.238"/>
                    <dgm:constr type="userA" refType="h" refFor="ch" refForName="bullet5a" fact="0.53"/>
                    <dgm:constr type="lMarg" for="ch" forName="textBox5a" refType="userA" fact="2.834"/>
                    <dgm:constr type="ctrX" for="ch" forName="bullet5b" refType="w" fact="0.241"/>
                    <dgm:constr type="ctrY" for="ch" forName="bullet5b" refType="h" fact="0.581"/>
                    <dgm:constr type="w" for="ch" forName="bullet5b" refType="w" fact="0.036"/>
                    <dgm:constr type="h" for="ch" forName="bullet5b" refType="w" refFor="ch" refForName="bullet5b"/>
                    <dgm:constr type="l" for="ch" forName="textBox5b" refType="ctrX" refFor="ch" refForName="bullet5b"/>
                    <dgm:constr type="t" for="ch" forName="textBox5b" refType="ctrY" refFor="ch" refForName="bullet5b"/>
                    <dgm:constr type="w" for="ch" forName="textBox5b" refType="w" fact="0.166"/>
                    <dgm:constr type="h" for="ch" forName="textBox5b" refType="h" fact="0.419"/>
                    <dgm:constr type="userB" refType="h" refFor="ch" refForName="bullet5b" fact="0.53"/>
                    <dgm:constr type="lMarg" for="ch" forName="textBox5b" refType="userB" fact="2.834"/>
                    <dgm:constr type="ctrX" for="ch" forName="bullet5c" refType="w" fact="0.407"/>
                    <dgm:constr type="ctrY" for="ch" forName="bullet5c" refType="h" fact="0.438"/>
                    <dgm:constr type="w" for="ch" forName="bullet5c" refType="w" fact="0.048"/>
                    <dgm:constr type="h" for="ch" forName="bullet5c" refType="w" refFor="ch" refForName="bullet5c"/>
                    <dgm:constr type="l" for="ch" forName="textBox5c" refType="ctrX" refFor="ch" refForName="bullet5c"/>
                    <dgm:constr type="t" for="ch" forName="textBox5c" refType="ctrY" refFor="ch" refForName="bullet5c"/>
                    <dgm:constr type="w" for="ch" forName="textBox5c" refType="w" fact="0.193"/>
                    <dgm:constr type="h" for="ch" forName="textBox5c" refType="h" fact="0.562"/>
                    <dgm:constr type="userC" refType="h" refFor="ch" refForName="bullet5c" fact="0.53"/>
                    <dgm:constr type="lMarg" for="ch" forName="textBox5c" refType="userC" fact="2.834"/>
                    <dgm:constr type="ctrX" for="ch" forName="bullet5d" refType="w" fact="0.6"/>
                    <dgm:constr type="ctrY" for="ch" forName="bullet5d" refType="h" fact="0.33"/>
                    <dgm:constr type="w" for="ch" forName="bullet5d" refType="w" fact="0.062"/>
                    <dgm:constr type="h" for="ch" forName="bullet5d" refType="w" refFor="ch" refForName="bullet5d"/>
                    <dgm:constr type="l" for="ch" forName="textBox5d" refType="ctrX" refFor="ch" refForName="bullet5d"/>
                    <dgm:constr type="t" for="ch" forName="textBox5d" refType="ctrY" refFor="ch" refForName="bullet5d"/>
                    <dgm:constr type="w" for="ch" forName="textBox5d" refType="w" fact="0.2"/>
                    <dgm:constr type="h" for="ch" forName="textBox5d" refType="h" fact="0.67"/>
                    <dgm:constr type="userD" refType="h" refFor="ch" refForName="bullet5d" fact="0.53"/>
                    <dgm:constr type="lMarg" for="ch" forName="textBox5d" refType="userD" fact="2.834"/>
                    <dgm:constr type="ctrX" for="ch" forName="bullet5e" refType="w" fact="0.8"/>
                    <dgm:constr type="ctrY" for="ch" forName="bullet5e" refType="h" fact="0.264"/>
                    <dgm:constr type="w" for="ch" forName="bullet5e" refType="w" fact="0.079"/>
                    <dgm:constr type="h" for="ch" forName="bullet5e" refType="w" refFor="ch" refForName="bullet5e"/>
                    <dgm:constr type="l" for="ch" forName="textBox5e" refType="ctrX" refFor="ch" refForName="bullet5e"/>
                    <dgm:constr type="t" for="ch" forName="textBox5e" refType="ctrY" refFor="ch" refForName="bullet5e"/>
                    <dgm:constr type="w" for="ch" forName="textBox5e" refType="w" fact="0.2"/>
                    <dgm:constr type="h" for="ch" forName="textBox5e" refType="h" fact="0.736"/>
                    <dgm:constr type="userE" refType="h" refFor="ch" refForName="bullet5e" fact="0.53"/>
                    <dgm:constr type="lMarg" for="ch" forName="textBox5e" refType="userE" fact="2.834"/>
                    <dgm:constr type="primFontSz" for="ch" ptType="node" op="equ" val="65"/>
                  </dgm:constrLst>
                </dgm:if>
                <dgm:else name="Name138">
                  <dgm:constrLst>
                    <dgm:constr type="ctrX" for="ch" forName="bullet5a" refType="w" fact="0.11"/>
                    <dgm:constr type="ctrY" for="ch" forName="bullet5a" refType="h" fact="0.762"/>
                    <dgm:constr type="w" for="ch" forName="bullet5a" refType="w" fact="0.023"/>
                    <dgm:constr type="h" for="ch" forName="bullet5a" refType="w" refFor="ch" refForName="bullet5a"/>
                    <dgm:constr type="r" for="ch" forName="textBox5a" refType="ctrX" refFor="ch" refForName="bullet5a"/>
                    <dgm:constr type="b" for="ch" forName="textBox5a" refType="ctrY" refFor="ch" refForName="bullet5a"/>
                    <dgm:constr type="w" for="ch" forName="textBox5a" refType="w" fact="0.11"/>
                    <dgm:constr type="h" for="ch" forName="textBox5a" refType="h" fact="0.762"/>
                    <dgm:constr type="userA" refType="h" refFor="ch" refForName="bullet5a" fact="0.53"/>
                    <dgm:constr type="rMarg" for="ch" forName="textBox5a" refType="userA" fact="2.834"/>
                    <dgm:constr type="ctrX" for="ch" forName="bullet5b" refType="w" fact="0.241"/>
                    <dgm:constr type="ctrY" for="ch" forName="bullet5b" refType="h" fact="0.581"/>
                    <dgm:constr type="w" for="ch" forName="bullet5b" refType="w" fact="0.036"/>
                    <dgm:constr type="h" for="ch" forName="bullet5b" refType="w" refFor="ch" refForName="bullet5b"/>
                    <dgm:constr type="r" for="ch" forName="textBox5b" refType="ctrX" refFor="ch" refForName="bullet5b"/>
                    <dgm:constr type="b" for="ch" forName="textBox5b" refType="ctrY" refFor="ch" refForName="bullet5b"/>
                    <dgm:constr type="w" for="ch" forName="textBox5b" refType="w" fact="0.131"/>
                    <dgm:constr type="h" for="ch" forName="textBox5b" refType="h" fact="0.581"/>
                    <dgm:constr type="userB" refType="h" refFor="ch" refForName="bullet5b" fact="0.53"/>
                    <dgm:constr type="rMarg" for="ch" forName="textBox5b" refType="userB" fact="2.834"/>
                    <dgm:constr type="ctrX" for="ch" forName="bullet5c" refType="w" fact="0.407"/>
                    <dgm:constr type="ctrY" for="ch" forName="bullet5c" refType="h" fact="0.438"/>
                    <dgm:constr type="w" for="ch" forName="bullet5c" refType="w" fact="0.048"/>
                    <dgm:constr type="h" for="ch" forName="bullet5c" refType="w" refFor="ch" refForName="bullet5c"/>
                    <dgm:constr type="r" for="ch" forName="textBox5c" refType="ctrX" refFor="ch" refForName="bullet5c"/>
                    <dgm:constr type="b" for="ch" forName="textBox5c" refType="ctrY" refFor="ch" refForName="bullet5c"/>
                    <dgm:constr type="w" for="ch" forName="textBox5c" refType="w" fact="0.166"/>
                    <dgm:constr type="h" for="ch" forName="textBox5c" refType="h" fact="0.438"/>
                    <dgm:constr type="userC" refType="h" refFor="ch" refForName="bullet5c" fact="0.53"/>
                    <dgm:constr type="rMarg" for="ch" forName="textBox5c" refType="userC" fact="2.834"/>
                    <dgm:constr type="ctrX" for="ch" forName="bullet5d" refType="w" fact="0.6"/>
                    <dgm:constr type="ctrY" for="ch" forName="bullet5d" refType="h" fact="0.33"/>
                    <dgm:constr type="w" for="ch" forName="bullet5d" refType="w" fact="0.062"/>
                    <dgm:constr type="h" for="ch" forName="bullet5d" refType="w" refFor="ch" refForName="bullet5d"/>
                    <dgm:constr type="r" for="ch" forName="textBox5d" refType="ctrX" refFor="ch" refForName="bullet5d"/>
                    <dgm:constr type="b" for="ch" forName="textBox5d" refType="ctrY" refFor="ch" refForName="bullet5d"/>
                    <dgm:constr type="w" for="ch" forName="textBox5d" refType="w" fact="0.193"/>
                    <dgm:constr type="h" for="ch" forName="textBox5d" refType="h" fact="0.33"/>
                    <dgm:constr type="userD" refType="h" refFor="ch" refForName="bullet5d" fact="0.53"/>
                    <dgm:constr type="rMarg" for="ch" forName="textBox5d" refType="userD" fact="2.834"/>
                    <dgm:constr type="ctrX" for="ch" forName="bullet5e" refType="w" fact="0.8"/>
                    <dgm:constr type="ctrY" for="ch" forName="bullet5e" refType="h" fact="0.264"/>
                    <dgm:constr type="w" for="ch" forName="bullet5e" refType="w" fact="0.079"/>
                    <dgm:constr type="h" for="ch" forName="bullet5e" refType="w" refFor="ch" refForName="bullet5e"/>
                    <dgm:constr type="r" for="ch" forName="textBox5e" refType="ctrX" refFor="ch" refForName="bullet5e"/>
                    <dgm:constr type="b" for="ch" forName="textBox5e" refType="ctrY" refFor="ch" refForName="bullet5e"/>
                    <dgm:constr type="w" for="ch" forName="textBox5e" refType="w" fact="0.2"/>
                    <dgm:constr type="h" for="ch" forName="textBox5e" refType="h" fact="0.264"/>
                    <dgm:constr type="userE" refType="h" refFor="ch" refForName="bullet5e" fact="0.53"/>
                    <dgm:constr type="rMarg" for="ch" forName="textBox5e" refType="userE" fact="2.834"/>
                    <dgm:constr type="primFontSz" for="ch" ptType="node" op="equ" val="65"/>
                  </dgm:constrLst>
                </dgm:else>
              </dgm:choose>
              <dgm:ruleLst/>
              <dgm:forEach name="Name139" axis="ch" ptType="node" cnt="1">
                <dgm:layoutNode name="bullet5a" styleLbl="node1">
                  <dgm:alg type="sp"/>
                  <dgm:shape xmlns:r="http://schemas.openxmlformats.org/officeDocument/2006/relationships" type="ellipse" r:blip="">
                    <dgm:adjLst/>
                  </dgm:shape>
                  <dgm:presOf/>
                  <dgm:constrLst/>
                  <dgm:ruleLst/>
                </dgm:layoutNode>
                <dgm:layoutNode name="textBox5a" styleLbl="revTx">
                  <dgm:varLst>
                    <dgm:bulletEnabled val="1"/>
                  </dgm:varLst>
                  <dgm:choose name="Name140">
                    <dgm:if name="Name141" func="var" arg="dir" op="equ" val="norm">
                      <dgm:choose name="Name142">
                        <dgm:if name="Name143" axis="root des" ptType="all node" func="maxDepth" arg="none" op="gt" val="1">
                          <dgm:alg type="tx">
                            <dgm:param type="parTxLTRAlign" val="l"/>
                            <dgm:param type="parTxRTLAlign" val="r"/>
                            <dgm:param type="txAnchorVert" val="t"/>
                          </dgm:alg>
                        </dgm:if>
                        <dgm:else name="Name144">
                          <dgm:alg type="tx">
                            <dgm:param type="parTxLTRAlign" val="l"/>
                            <dgm:param type="parTxRTLAlign" val="l"/>
                            <dgm:param type="txAnchorVert" val="t"/>
                          </dgm:alg>
                        </dgm:else>
                      </dgm:choose>
                    </dgm:if>
                    <dgm:else name="Name145">
                      <dgm:choose name="Name146">
                        <dgm:if name="Name147" axis="root des" ptType="all node" func="maxDepth" arg="none" op="gt" val="1">
                          <dgm:alg type="tx">
                            <dgm:param type="parTxLTRAlign" val="l"/>
                            <dgm:param type="parTxRTLAlign" val="r"/>
                            <dgm:param type="txAnchorVert" val="b"/>
                            <dgm:param type="txAnchorVertCh" val="b"/>
                          </dgm:alg>
                        </dgm:if>
                        <dgm:else name="Name148">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149">
                    <dgm:if name="Name150" func="var" arg="dir" op="equ" val="norm">
                      <dgm:constrLst>
                        <dgm:constr type="rMarg"/>
                        <dgm:constr type="tMarg"/>
                        <dgm:constr type="bMarg"/>
                      </dgm:constrLst>
                    </dgm:if>
                    <dgm:else name="Name151">
                      <dgm:constrLst>
                        <dgm:constr type="lMarg"/>
                        <dgm:constr type="tMarg"/>
                        <dgm:constr type="bMarg"/>
                      </dgm:constrLst>
                    </dgm:else>
                  </dgm:choose>
                  <dgm:ruleLst>
                    <dgm:rule type="primFontSz" val="5" fact="NaN" max="NaN"/>
                  </dgm:ruleLst>
                </dgm:layoutNode>
              </dgm:forEach>
              <dgm:forEach name="Name152" axis="ch" ptType="node" st="2" cnt="1">
                <dgm:layoutNode name="bullet5b" styleLbl="node1">
                  <dgm:alg type="sp"/>
                  <dgm:shape xmlns:r="http://schemas.openxmlformats.org/officeDocument/2006/relationships" type="ellipse" r:blip="">
                    <dgm:adjLst/>
                  </dgm:shape>
                  <dgm:presOf/>
                  <dgm:constrLst/>
                  <dgm:ruleLst/>
                </dgm:layoutNode>
                <dgm:layoutNode name="textBox5b" styleLbl="revTx">
                  <dgm:varLst>
                    <dgm:bulletEnabled val="1"/>
                  </dgm:varLst>
                  <dgm:choose name="Name153">
                    <dgm:if name="Name154" func="var" arg="dir" op="equ" val="norm">
                      <dgm:choose name="Name155">
                        <dgm:if name="Name156" axis="root des" ptType="all node" func="maxDepth" arg="none" op="gt" val="1">
                          <dgm:alg type="tx">
                            <dgm:param type="parTxLTRAlign" val="l"/>
                            <dgm:param type="parTxRTLAlign" val="r"/>
                            <dgm:param type="txAnchorVert" val="t"/>
                          </dgm:alg>
                        </dgm:if>
                        <dgm:else name="Name157">
                          <dgm:alg type="tx">
                            <dgm:param type="parTxLTRAlign" val="l"/>
                            <dgm:param type="parTxRTLAlign" val="l"/>
                            <dgm:param type="txAnchorVert" val="t"/>
                          </dgm:alg>
                        </dgm:else>
                      </dgm:choose>
                    </dgm:if>
                    <dgm:else name="Name158">
                      <dgm:choose name="Name159">
                        <dgm:if name="Name160" axis="root des" ptType="all node" func="maxDepth" arg="none" op="gt" val="1">
                          <dgm:alg type="tx">
                            <dgm:param type="parTxLTRAlign" val="l"/>
                            <dgm:param type="parTxRTLAlign" val="r"/>
                            <dgm:param type="txAnchorVert" val="b"/>
                            <dgm:param type="txAnchorVertCh" val="b"/>
                          </dgm:alg>
                        </dgm:if>
                        <dgm:else name="Name161">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162">
                    <dgm:if name="Name163" func="var" arg="dir" op="equ" val="norm">
                      <dgm:constrLst>
                        <dgm:constr type="rMarg"/>
                        <dgm:constr type="tMarg"/>
                        <dgm:constr type="bMarg"/>
                      </dgm:constrLst>
                    </dgm:if>
                    <dgm:else name="Name164">
                      <dgm:constrLst>
                        <dgm:constr type="lMarg"/>
                        <dgm:constr type="tMarg"/>
                        <dgm:constr type="bMarg"/>
                      </dgm:constrLst>
                    </dgm:else>
                  </dgm:choose>
                  <dgm:ruleLst>
                    <dgm:rule type="primFontSz" val="5" fact="NaN" max="NaN"/>
                  </dgm:ruleLst>
                </dgm:layoutNode>
              </dgm:forEach>
              <dgm:forEach name="Name165" axis="ch" ptType="node" st="3" cnt="1">
                <dgm:layoutNode name="bullet5c" styleLbl="node1">
                  <dgm:alg type="sp"/>
                  <dgm:shape xmlns:r="http://schemas.openxmlformats.org/officeDocument/2006/relationships" type="ellipse" r:blip="">
                    <dgm:adjLst/>
                  </dgm:shape>
                  <dgm:presOf/>
                  <dgm:constrLst/>
                  <dgm:ruleLst/>
                </dgm:layoutNode>
                <dgm:layoutNode name="textBox5c" styleLbl="revTx">
                  <dgm:varLst>
                    <dgm:bulletEnabled val="1"/>
                  </dgm:varLst>
                  <dgm:choose name="Name166">
                    <dgm:if name="Name167" func="var" arg="dir" op="equ" val="norm">
                      <dgm:choose name="Name168">
                        <dgm:if name="Name169" axis="root des" ptType="all node" func="maxDepth" arg="none" op="gt" val="1">
                          <dgm:alg type="tx">
                            <dgm:param type="parTxLTRAlign" val="l"/>
                            <dgm:param type="parTxRTLAlign" val="r"/>
                            <dgm:param type="txAnchorVert" val="t"/>
                          </dgm:alg>
                        </dgm:if>
                        <dgm:else name="Name170">
                          <dgm:alg type="tx">
                            <dgm:param type="parTxLTRAlign" val="l"/>
                            <dgm:param type="parTxRTLAlign" val="l"/>
                            <dgm:param type="txAnchorVert" val="t"/>
                          </dgm:alg>
                        </dgm:else>
                      </dgm:choose>
                    </dgm:if>
                    <dgm:else name="Name171">
                      <dgm:choose name="Name172">
                        <dgm:if name="Name173" axis="root des" ptType="all node" func="maxDepth" arg="none" op="gt" val="1">
                          <dgm:alg type="tx">
                            <dgm:param type="parTxLTRAlign" val="l"/>
                            <dgm:param type="parTxRTLAlign" val="r"/>
                            <dgm:param type="txAnchorVert" val="b"/>
                            <dgm:param type="txAnchorVertCh" val="b"/>
                          </dgm:alg>
                        </dgm:if>
                        <dgm:else name="Name174">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175">
                    <dgm:if name="Name176" func="var" arg="dir" op="equ" val="norm">
                      <dgm:constrLst>
                        <dgm:constr type="rMarg"/>
                        <dgm:constr type="tMarg"/>
                        <dgm:constr type="bMarg"/>
                      </dgm:constrLst>
                    </dgm:if>
                    <dgm:else name="Name177">
                      <dgm:constrLst>
                        <dgm:constr type="lMarg"/>
                        <dgm:constr type="tMarg"/>
                        <dgm:constr type="bMarg"/>
                      </dgm:constrLst>
                    </dgm:else>
                  </dgm:choose>
                  <dgm:ruleLst>
                    <dgm:rule type="primFontSz" val="5" fact="NaN" max="NaN"/>
                  </dgm:ruleLst>
                </dgm:layoutNode>
              </dgm:forEach>
              <dgm:forEach name="Name178" axis="ch" ptType="node" st="4" cnt="1">
                <dgm:layoutNode name="bullet5d" styleLbl="node1">
                  <dgm:alg type="sp"/>
                  <dgm:shape xmlns:r="http://schemas.openxmlformats.org/officeDocument/2006/relationships" type="ellipse" r:blip="">
                    <dgm:adjLst/>
                  </dgm:shape>
                  <dgm:presOf/>
                  <dgm:constrLst/>
                  <dgm:ruleLst/>
                </dgm:layoutNode>
                <dgm:layoutNode name="textBox5d" styleLbl="revTx">
                  <dgm:varLst>
                    <dgm:bulletEnabled val="1"/>
                  </dgm:varLst>
                  <dgm:choose name="Name179">
                    <dgm:if name="Name180" func="var" arg="dir" op="equ" val="norm">
                      <dgm:choose name="Name181">
                        <dgm:if name="Name182" axis="root des" ptType="all node" func="maxDepth" arg="none" op="gt" val="1">
                          <dgm:alg type="tx">
                            <dgm:param type="parTxLTRAlign" val="l"/>
                            <dgm:param type="parTxRTLAlign" val="r"/>
                            <dgm:param type="txAnchorVert" val="t"/>
                          </dgm:alg>
                        </dgm:if>
                        <dgm:else name="Name183">
                          <dgm:alg type="tx">
                            <dgm:param type="parTxLTRAlign" val="l"/>
                            <dgm:param type="parTxRTLAlign" val="l"/>
                            <dgm:param type="txAnchorVert" val="t"/>
                          </dgm:alg>
                        </dgm:else>
                      </dgm:choose>
                    </dgm:if>
                    <dgm:else name="Name184">
                      <dgm:choose name="Name185">
                        <dgm:if name="Name186" axis="root des" ptType="all node" func="maxDepth" arg="none" op="gt" val="1">
                          <dgm:alg type="tx">
                            <dgm:param type="parTxLTRAlign" val="l"/>
                            <dgm:param type="parTxRTLAlign" val="r"/>
                            <dgm:param type="txAnchorVert" val="b"/>
                            <dgm:param type="txAnchorVertCh" val="b"/>
                          </dgm:alg>
                        </dgm:if>
                        <dgm:else name="Name187">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188">
                    <dgm:if name="Name189" func="var" arg="dir" op="equ" val="norm">
                      <dgm:constrLst>
                        <dgm:constr type="rMarg"/>
                        <dgm:constr type="tMarg"/>
                        <dgm:constr type="bMarg"/>
                      </dgm:constrLst>
                    </dgm:if>
                    <dgm:else name="Name190">
                      <dgm:constrLst>
                        <dgm:constr type="lMarg"/>
                        <dgm:constr type="tMarg"/>
                        <dgm:constr type="bMarg"/>
                      </dgm:constrLst>
                    </dgm:else>
                  </dgm:choose>
                  <dgm:ruleLst>
                    <dgm:rule type="primFontSz" val="5" fact="NaN" max="NaN"/>
                  </dgm:ruleLst>
                </dgm:layoutNode>
              </dgm:forEach>
              <dgm:forEach name="Name191" axis="ch" ptType="node" st="5" cnt="1">
                <dgm:layoutNode name="bullet5e" styleLbl="node1">
                  <dgm:alg type="sp"/>
                  <dgm:shape xmlns:r="http://schemas.openxmlformats.org/officeDocument/2006/relationships" type="ellipse" r:blip="">
                    <dgm:adjLst/>
                  </dgm:shape>
                  <dgm:presOf/>
                  <dgm:constrLst/>
                  <dgm:ruleLst/>
                </dgm:layoutNode>
                <dgm:layoutNode name="textBox5e" styleLbl="revTx">
                  <dgm:varLst>
                    <dgm:bulletEnabled val="1"/>
                  </dgm:varLst>
                  <dgm:choose name="Name192">
                    <dgm:if name="Name193" func="var" arg="dir" op="equ" val="norm">
                      <dgm:choose name="Name194">
                        <dgm:if name="Name195" axis="root des" ptType="all node" func="maxDepth" arg="none" op="gt" val="1">
                          <dgm:alg type="tx">
                            <dgm:param type="parTxLTRAlign" val="l"/>
                            <dgm:param type="parTxRTLAlign" val="r"/>
                            <dgm:param type="txAnchorVert" val="t"/>
                          </dgm:alg>
                        </dgm:if>
                        <dgm:else name="Name196">
                          <dgm:alg type="tx">
                            <dgm:param type="parTxLTRAlign" val="l"/>
                            <dgm:param type="parTxRTLAlign" val="l"/>
                            <dgm:param type="txAnchorVert" val="t"/>
                          </dgm:alg>
                        </dgm:else>
                      </dgm:choose>
                    </dgm:if>
                    <dgm:else name="Name197">
                      <dgm:choose name="Name198">
                        <dgm:if name="Name199" axis="root des" ptType="all node" func="maxDepth" arg="none" op="gt" val="1">
                          <dgm:alg type="tx">
                            <dgm:param type="parTxLTRAlign" val="l"/>
                            <dgm:param type="parTxRTLAlign" val="r"/>
                            <dgm:param type="txAnchorVert" val="b"/>
                            <dgm:param type="txAnchorVertCh" val="b"/>
                          </dgm:alg>
                        </dgm:if>
                        <dgm:else name="Name200">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201">
                    <dgm:if name="Name202" func="var" arg="dir" op="equ" val="norm">
                      <dgm:constrLst>
                        <dgm:constr type="rMarg"/>
                        <dgm:constr type="tMarg"/>
                        <dgm:constr type="bMarg"/>
                      </dgm:constrLst>
                    </dgm:if>
                    <dgm:else name="Name203">
                      <dgm:constrLst>
                        <dgm:constr type="lMarg"/>
                        <dgm:constr type="tMarg"/>
                        <dgm:constr type="bMarg"/>
                      </dgm:constrLst>
                    </dgm:else>
                  </dgm:choose>
                  <dgm:ruleLst>
                    <dgm:rule type="primFontSz" val="5" fact="NaN" max="NaN"/>
                  </dgm:ruleLst>
                </dgm:layoutNode>
              </dgm:forEach>
            </dgm:layoutNode>
          </dgm:else>
        </dgm:choose>
      </dgm:if>
      <dgm:else name="Name204"/>
    </dgm:choose>
  </dgm:layoutNode>
</dgm:layoutDef>
</file>

<file path=word/diagrams/layout5.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val="norm"/>
      <dgm:animLvl val="ctr"/>
      <dgm:resizeHandles val="exact"/>
    </dgm:varLst>
    <dgm:choose name="Name0">
      <dgm:if name="Name1" func="var" arg="dir" op="equ" val="norm">
        <dgm:choose name="Name2">
          <dgm:if name="Name3" axis="ch ch" ptType="node node" st="1 1" cnt="1 0" func="cnt" arg="none" op="lte" val="1">
            <dgm:alg type="cycle">
              <dgm:param type="ctrShpMap" val="fNode"/>
              <dgm:param type="spanAng" val="360"/>
              <dgm:param type="stAng" val="90"/>
            </dgm:alg>
          </dgm:if>
          <dgm:else name="Name4">
            <dgm:alg type="cycle">
              <dgm:param type="ctrShpMap" val="fNode"/>
              <dgm:param type="spanAng" val="360"/>
              <dgm:param type="stAng" val="0"/>
            </dgm:alg>
          </dgm:else>
        </dgm:choose>
      </dgm:if>
      <dgm:else name="Name5">
        <dgm:alg type="cycle">
          <dgm:param type="ctrShpMap" val="fNode"/>
          <dgm:param type="spanAng" val="-360"/>
          <dgm:param type="stAng" val="0"/>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begPts" val="auto"/>
              <dgm:param type="begSty" val="noArr"/>
              <dgm:param type="dim" val="1D"/>
              <dgm:param type="endPts" val="auto"/>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val="norm"/>
      <dgm:animLvl val="ctr"/>
      <dgm:resizeHandles val="exact"/>
    </dgm:varLst>
    <dgm:choose name="Name0">
      <dgm:if name="Name1" func="var" arg="dir" op="equ" val="norm">
        <dgm:choose name="Name2">
          <dgm:if name="Name3" axis="ch ch" ptType="node node" st="1 1" cnt="1 0" func="cnt" arg="none" op="lte" val="1">
            <dgm:alg type="cycle">
              <dgm:param type="ctrShpMap" val="fNode"/>
              <dgm:param type="spanAng" val="360"/>
              <dgm:param type="stAng" val="90"/>
            </dgm:alg>
          </dgm:if>
          <dgm:else name="Name4">
            <dgm:alg type="cycle">
              <dgm:param type="ctrShpMap" val="fNode"/>
              <dgm:param type="spanAng" val="360"/>
              <dgm:param type="stAng" val="0"/>
            </dgm:alg>
          </dgm:else>
        </dgm:choose>
      </dgm:if>
      <dgm:else name="Name5">
        <dgm:alg type="cycle">
          <dgm:param type="ctrShpMap" val="fNode"/>
          <dgm:param type="spanAng" val="-360"/>
          <dgm:param type="stAng" val="0"/>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begPts" val="auto"/>
              <dgm:param type="begSty" val="noArr"/>
              <dgm:param type="dim" val="1D"/>
              <dgm:param type="endPts" val="auto"/>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